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195E7D3A"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212103">
        <w:rPr>
          <w:sz w:val="24"/>
        </w:rPr>
        <w:t>9</w:t>
      </w:r>
      <w:r w:rsidR="00F21FFD">
        <w:rPr>
          <w:sz w:val="24"/>
        </w:rPr>
        <w:t>, 201</w:t>
      </w:r>
      <w:r w:rsidR="00212103">
        <w:rPr>
          <w:sz w:val="24"/>
        </w:rPr>
        <w:t>7</w:t>
      </w:r>
    </w:p>
    <w:p w14:paraId="63996896" w14:textId="33D80A65"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5819A0">
        <w:rPr>
          <w:sz w:val="24"/>
        </w:rPr>
        <w:t>:</w:t>
      </w:r>
      <w:r w:rsidR="005819A0">
        <w:rPr>
          <w:sz w:val="24"/>
        </w:rPr>
        <w:tab/>
      </w:r>
      <w:r w:rsidR="005819A0">
        <w:rPr>
          <w:sz w:val="24"/>
        </w:rPr>
        <w:tab/>
      </w:r>
      <w:r w:rsidR="00511312">
        <w:rPr>
          <w:sz w:val="24"/>
        </w:rPr>
        <w:t>A</w:t>
      </w:r>
      <w:r w:rsidR="00840855">
        <w:rPr>
          <w:sz w:val="24"/>
        </w:rPr>
        <w:t>17</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58F6D1BE"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B92431">
        <w:rPr>
          <w:b/>
          <w:bCs/>
          <w:sz w:val="24"/>
        </w:rPr>
        <w:t>UT-1</w:t>
      </w:r>
      <w:r w:rsidR="00212103">
        <w:rPr>
          <w:b/>
          <w:bCs/>
          <w:sz w:val="24"/>
        </w:rPr>
        <w:t>70861</w:t>
      </w:r>
    </w:p>
    <w:p w14:paraId="6399689C" w14:textId="7AD9231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095B72CE"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B92431">
        <w:rPr>
          <w:sz w:val="24"/>
        </w:rPr>
        <w:t>Skyline Telecom, Inc.</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09C9CDDD" w14:textId="77777777" w:rsidR="00212103"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p>
    <w:p w14:paraId="639968A0" w14:textId="4F71C030" w:rsidR="002C796A" w:rsidRDefault="0021210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360A1B8D" w14:textId="77777777" w:rsidR="0060608B" w:rsidRPr="0066291A" w:rsidRDefault="0060608B"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8E01C3E" w14:textId="10155502" w:rsidR="00B323B6" w:rsidRDefault="0011025D" w:rsidP="005A2A77">
      <w:pPr>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8D3D46">
        <w:rPr>
          <w:sz w:val="24"/>
        </w:rPr>
        <w:t xml:space="preserve">delayed </w:t>
      </w:r>
      <w:r w:rsidR="00135A7C" w:rsidRPr="00B24AC1">
        <w:rPr>
          <w:sz w:val="24"/>
        </w:rPr>
        <w:t xml:space="preserve">distribution of funds </w:t>
      </w:r>
      <w:r w:rsidR="00135A7C" w:rsidRPr="005A2A77">
        <w:rPr>
          <w:sz w:val="24"/>
        </w:rPr>
        <w:t xml:space="preserve">from the state </w:t>
      </w:r>
      <w:r w:rsidR="00207668">
        <w:rPr>
          <w:sz w:val="24"/>
        </w:rPr>
        <w:t>u</w:t>
      </w:r>
      <w:r w:rsidR="00135A7C" w:rsidRPr="005A2A77">
        <w:rPr>
          <w:sz w:val="24"/>
        </w:rPr>
        <w:t xml:space="preserve">niversal </w:t>
      </w:r>
      <w:r w:rsidR="00207668">
        <w:rPr>
          <w:sz w:val="24"/>
        </w:rPr>
        <w:t>c</w:t>
      </w:r>
      <w:r w:rsidR="00135A7C" w:rsidRPr="005A2A77">
        <w:rPr>
          <w:sz w:val="24"/>
        </w:rPr>
        <w:t xml:space="preserve">ommunications </w:t>
      </w:r>
      <w:r w:rsidR="00DC5411">
        <w:rPr>
          <w:sz w:val="24"/>
        </w:rPr>
        <w:t>s</w:t>
      </w:r>
      <w:r w:rsidR="00135A7C" w:rsidRPr="005A2A77">
        <w:rPr>
          <w:sz w:val="24"/>
        </w:rPr>
        <w:t>ervice</w:t>
      </w:r>
      <w:r w:rsidR="00207668">
        <w:rPr>
          <w:sz w:val="24"/>
        </w:rPr>
        <w:t>s</w:t>
      </w:r>
      <w:r w:rsidR="00135A7C" w:rsidRPr="005A2A77">
        <w:rPr>
          <w:sz w:val="24"/>
        </w:rPr>
        <w:t xml:space="preserve"> </w:t>
      </w:r>
      <w:r w:rsidR="00D43F5F">
        <w:rPr>
          <w:sz w:val="24"/>
        </w:rPr>
        <w:t>p</w:t>
      </w:r>
      <w:r w:rsidR="00135A7C" w:rsidRPr="005A2A77">
        <w:rPr>
          <w:sz w:val="24"/>
        </w:rPr>
        <w:t>rogram</w:t>
      </w:r>
      <w:r w:rsidR="008C4B95" w:rsidRPr="005A2A77">
        <w:rPr>
          <w:sz w:val="24"/>
        </w:rPr>
        <w:t xml:space="preserve"> (State USF)</w:t>
      </w:r>
      <w:r w:rsidR="00135A7C" w:rsidRPr="005A2A77">
        <w:rPr>
          <w:sz w:val="24"/>
        </w:rPr>
        <w:t xml:space="preserve"> </w:t>
      </w:r>
      <w:r w:rsidR="00B04A5A" w:rsidRPr="005A2A77">
        <w:rPr>
          <w:sz w:val="24"/>
        </w:rPr>
        <w:t xml:space="preserve">in the amount </w:t>
      </w:r>
      <w:r w:rsidR="00B92431" w:rsidRPr="005A2A77">
        <w:rPr>
          <w:sz w:val="24"/>
        </w:rPr>
        <w:t>of $</w:t>
      </w:r>
      <w:r w:rsidR="00212103">
        <w:rPr>
          <w:sz w:val="24"/>
        </w:rPr>
        <w:t>92,091</w:t>
      </w:r>
      <w:r w:rsidR="00B92431" w:rsidRPr="005A2A77">
        <w:rPr>
          <w:sz w:val="24"/>
        </w:rPr>
        <w:t xml:space="preserve"> </w:t>
      </w:r>
      <w:r w:rsidR="00B04A5A" w:rsidRPr="005A2A77">
        <w:rPr>
          <w:sz w:val="24"/>
        </w:rPr>
        <w:t xml:space="preserve">to </w:t>
      </w:r>
      <w:r w:rsidR="00B92431" w:rsidRPr="005A2A77">
        <w:rPr>
          <w:sz w:val="24"/>
        </w:rPr>
        <w:t>Skyline Telecom, Inc. (Skyline or company)</w:t>
      </w:r>
      <w:r w:rsidR="008D3D46">
        <w:rPr>
          <w:sz w:val="24"/>
        </w:rPr>
        <w:t xml:space="preserve"> </w:t>
      </w:r>
      <w:r w:rsidR="00207668">
        <w:rPr>
          <w:sz w:val="24"/>
        </w:rPr>
        <w:t>with</w:t>
      </w:r>
      <w:r w:rsidR="008D3D46">
        <w:rPr>
          <w:sz w:val="24"/>
        </w:rPr>
        <w:t xml:space="preserve"> the following c</w:t>
      </w:r>
      <w:r w:rsidR="005A2A77">
        <w:rPr>
          <w:sz w:val="24"/>
        </w:rPr>
        <w:t>onditions</w:t>
      </w:r>
      <w:r w:rsidR="00B323B6">
        <w:rPr>
          <w:sz w:val="24"/>
        </w:rPr>
        <w:t>:</w:t>
      </w:r>
    </w:p>
    <w:p w14:paraId="0013A403" w14:textId="77777777" w:rsidR="00B323B6" w:rsidRDefault="00B323B6" w:rsidP="005A2A77">
      <w:pPr>
        <w:rPr>
          <w:sz w:val="24"/>
        </w:rPr>
      </w:pPr>
    </w:p>
    <w:p w14:paraId="244D884B" w14:textId="6BE9F943" w:rsidR="0064542D" w:rsidRDefault="00B323B6" w:rsidP="00332D7E">
      <w:pPr>
        <w:pStyle w:val="ListParagraph"/>
        <w:numPr>
          <w:ilvl w:val="0"/>
          <w:numId w:val="46"/>
        </w:numPr>
        <w:rPr>
          <w:sz w:val="24"/>
        </w:rPr>
      </w:pPr>
      <w:r w:rsidRPr="00332D7E">
        <w:rPr>
          <w:sz w:val="24"/>
        </w:rPr>
        <w:t xml:space="preserve">The </w:t>
      </w:r>
      <w:r w:rsidR="008D3D46">
        <w:rPr>
          <w:sz w:val="24"/>
        </w:rPr>
        <w:t xml:space="preserve">company </w:t>
      </w:r>
      <w:r w:rsidR="007467A9" w:rsidRPr="00332D7E">
        <w:rPr>
          <w:sz w:val="24"/>
        </w:rPr>
        <w:t>provide</w:t>
      </w:r>
      <w:r w:rsidR="007467A9">
        <w:rPr>
          <w:sz w:val="24"/>
        </w:rPr>
        <w:t>s staff</w:t>
      </w:r>
      <w:r w:rsidR="00207668">
        <w:rPr>
          <w:sz w:val="24"/>
        </w:rPr>
        <w:t xml:space="preserve"> </w:t>
      </w:r>
      <w:r w:rsidR="00EA6FB2">
        <w:rPr>
          <w:sz w:val="24"/>
        </w:rPr>
        <w:t xml:space="preserve">with </w:t>
      </w:r>
      <w:r w:rsidR="008D3D46">
        <w:rPr>
          <w:sz w:val="24"/>
        </w:rPr>
        <w:t xml:space="preserve">an </w:t>
      </w:r>
      <w:r w:rsidR="00207668">
        <w:rPr>
          <w:sz w:val="24"/>
        </w:rPr>
        <w:t xml:space="preserve">officer </w:t>
      </w:r>
      <w:r w:rsidR="00AD0F0A" w:rsidRPr="00332D7E">
        <w:rPr>
          <w:sz w:val="24"/>
        </w:rPr>
        <w:t>approved</w:t>
      </w:r>
      <w:r w:rsidR="00D43F5F">
        <w:rPr>
          <w:rStyle w:val="FootnoteReference"/>
        </w:rPr>
        <w:footnoteReference w:id="1"/>
      </w:r>
      <w:r w:rsidR="00AD0F0A" w:rsidRPr="00332D7E">
        <w:rPr>
          <w:sz w:val="24"/>
        </w:rPr>
        <w:t xml:space="preserve"> </w:t>
      </w:r>
      <w:r w:rsidR="005950E2">
        <w:rPr>
          <w:sz w:val="24"/>
        </w:rPr>
        <w:t xml:space="preserve">2018 </w:t>
      </w:r>
      <w:r w:rsidR="008D3D46">
        <w:rPr>
          <w:sz w:val="24"/>
        </w:rPr>
        <w:t xml:space="preserve">capital </w:t>
      </w:r>
      <w:r w:rsidR="003964A8" w:rsidRPr="00332D7E">
        <w:rPr>
          <w:sz w:val="24"/>
        </w:rPr>
        <w:t xml:space="preserve">budget </w:t>
      </w:r>
      <w:r w:rsidR="0064542D" w:rsidRPr="00332D7E">
        <w:rPr>
          <w:sz w:val="24"/>
        </w:rPr>
        <w:t>plan</w:t>
      </w:r>
      <w:r w:rsidR="00632224">
        <w:rPr>
          <w:sz w:val="24"/>
        </w:rPr>
        <w:t xml:space="preserve"> of </w:t>
      </w:r>
      <w:r w:rsidR="00101C70">
        <w:rPr>
          <w:sz w:val="24"/>
        </w:rPr>
        <w:t xml:space="preserve">approximately </w:t>
      </w:r>
      <w:r w:rsidR="00632224">
        <w:rPr>
          <w:sz w:val="24"/>
        </w:rPr>
        <w:t>$450,000</w:t>
      </w:r>
      <w:r w:rsidR="00DC5411">
        <w:rPr>
          <w:sz w:val="24"/>
        </w:rPr>
        <w:t xml:space="preserve"> for </w:t>
      </w:r>
      <w:r w:rsidR="00EA6FB2">
        <w:rPr>
          <w:sz w:val="24"/>
        </w:rPr>
        <w:t xml:space="preserve">the </w:t>
      </w:r>
      <w:r w:rsidR="00F93783">
        <w:rPr>
          <w:sz w:val="24"/>
        </w:rPr>
        <w:t>project</w:t>
      </w:r>
      <w:r w:rsidR="00DC5411">
        <w:rPr>
          <w:rStyle w:val="FootnoteReference"/>
        </w:rPr>
        <w:footnoteReference w:id="2"/>
      </w:r>
      <w:r w:rsidR="00F93783">
        <w:rPr>
          <w:sz w:val="24"/>
        </w:rPr>
        <w:t xml:space="preserve"> to install a 30 mile aerial fiber build in the Silverton exchange which will be used to </w:t>
      </w:r>
      <w:r w:rsidR="00632224">
        <w:rPr>
          <w:sz w:val="24"/>
        </w:rPr>
        <w:t xml:space="preserve">support </w:t>
      </w:r>
      <w:r w:rsidR="00F93783">
        <w:rPr>
          <w:sz w:val="24"/>
        </w:rPr>
        <w:t>br</w:t>
      </w:r>
      <w:r w:rsidR="00FE4A32">
        <w:rPr>
          <w:sz w:val="24"/>
        </w:rPr>
        <w:t>o</w:t>
      </w:r>
      <w:r w:rsidR="00F93783">
        <w:rPr>
          <w:sz w:val="24"/>
        </w:rPr>
        <w:t>adband. The budget plan must be submitted to staff for review</w:t>
      </w:r>
      <w:r w:rsidR="00207668">
        <w:rPr>
          <w:sz w:val="24"/>
        </w:rPr>
        <w:t xml:space="preserve"> </w:t>
      </w:r>
      <w:r w:rsidR="00B67FF2">
        <w:rPr>
          <w:sz w:val="24"/>
        </w:rPr>
        <w:t xml:space="preserve">at least </w:t>
      </w:r>
      <w:r w:rsidR="00207668">
        <w:rPr>
          <w:sz w:val="24"/>
        </w:rPr>
        <w:t xml:space="preserve">30 days prior to </w:t>
      </w:r>
      <w:r w:rsidR="00EA6FB2">
        <w:rPr>
          <w:sz w:val="24"/>
        </w:rPr>
        <w:t xml:space="preserve">the beginning of </w:t>
      </w:r>
      <w:r w:rsidR="00207668">
        <w:rPr>
          <w:sz w:val="24"/>
        </w:rPr>
        <w:t>construction</w:t>
      </w:r>
      <w:r w:rsidR="008D3D46">
        <w:rPr>
          <w:sz w:val="24"/>
        </w:rPr>
        <w:t>.</w:t>
      </w:r>
      <w:r w:rsidR="00AD0F0A" w:rsidRPr="00332D7E">
        <w:rPr>
          <w:sz w:val="24"/>
        </w:rPr>
        <w:t xml:space="preserve"> </w:t>
      </w:r>
    </w:p>
    <w:p w14:paraId="177577E9" w14:textId="77777777" w:rsidR="00332D7E" w:rsidRPr="00332D7E" w:rsidRDefault="00332D7E" w:rsidP="00332D7E">
      <w:pPr>
        <w:ind w:left="420"/>
        <w:rPr>
          <w:sz w:val="24"/>
        </w:rPr>
      </w:pPr>
    </w:p>
    <w:p w14:paraId="7C201258" w14:textId="54FD6938" w:rsidR="00332D7E" w:rsidRDefault="00EA6FB2" w:rsidP="00332D7E">
      <w:pPr>
        <w:pStyle w:val="ListParagraph"/>
        <w:numPr>
          <w:ilvl w:val="0"/>
          <w:numId w:val="46"/>
        </w:numPr>
        <w:rPr>
          <w:sz w:val="24"/>
        </w:rPr>
      </w:pPr>
      <w:r>
        <w:rPr>
          <w:sz w:val="24"/>
        </w:rPr>
        <w:t>The c</w:t>
      </w:r>
      <w:r w:rsidR="00F51EA9">
        <w:rPr>
          <w:sz w:val="24"/>
        </w:rPr>
        <w:t>onstruction must begin in 2018. Once the</w:t>
      </w:r>
      <w:r w:rsidR="008D3D46">
        <w:rPr>
          <w:sz w:val="24"/>
        </w:rPr>
        <w:t xml:space="preserve"> company provides notification</w:t>
      </w:r>
      <w:r w:rsidR="00F51EA9">
        <w:rPr>
          <w:sz w:val="24"/>
        </w:rPr>
        <w:t xml:space="preserve"> and </w:t>
      </w:r>
      <w:r>
        <w:rPr>
          <w:sz w:val="24"/>
        </w:rPr>
        <w:t xml:space="preserve">verifiable </w:t>
      </w:r>
      <w:r w:rsidR="00F51EA9">
        <w:rPr>
          <w:sz w:val="24"/>
        </w:rPr>
        <w:t>documentation</w:t>
      </w:r>
      <w:r w:rsidR="00DC5411">
        <w:rPr>
          <w:sz w:val="24"/>
        </w:rPr>
        <w:t xml:space="preserve"> to staff</w:t>
      </w:r>
      <w:r w:rsidR="008D3D46">
        <w:rPr>
          <w:sz w:val="24"/>
        </w:rPr>
        <w:t xml:space="preserve"> </w:t>
      </w:r>
      <w:r w:rsidR="00F51EA9">
        <w:rPr>
          <w:sz w:val="24"/>
        </w:rPr>
        <w:t>that</w:t>
      </w:r>
      <w:r w:rsidR="0064542D">
        <w:rPr>
          <w:sz w:val="24"/>
        </w:rPr>
        <w:t xml:space="preserve"> </w:t>
      </w:r>
      <w:r w:rsidR="00AD0F0A">
        <w:rPr>
          <w:sz w:val="24"/>
        </w:rPr>
        <w:t>construction</w:t>
      </w:r>
      <w:r w:rsidR="008D3D46">
        <w:rPr>
          <w:sz w:val="24"/>
        </w:rPr>
        <w:t xml:space="preserve"> </w:t>
      </w:r>
      <w:r w:rsidR="00F51EA9">
        <w:rPr>
          <w:sz w:val="24"/>
        </w:rPr>
        <w:t>has started,</w:t>
      </w:r>
      <w:r w:rsidR="00B67FF2">
        <w:rPr>
          <w:sz w:val="24"/>
        </w:rPr>
        <w:t xml:space="preserve"> program funds will be distributed</w:t>
      </w:r>
      <w:r>
        <w:rPr>
          <w:sz w:val="24"/>
        </w:rPr>
        <w:t xml:space="preserve"> within 30 days of the notification date</w:t>
      </w:r>
      <w:r w:rsidR="00B67FF2">
        <w:rPr>
          <w:sz w:val="24"/>
        </w:rPr>
        <w:t>.</w:t>
      </w:r>
      <w:r w:rsidR="00332D7E">
        <w:rPr>
          <w:sz w:val="24"/>
        </w:rPr>
        <w:t xml:space="preserve">  </w:t>
      </w:r>
    </w:p>
    <w:p w14:paraId="3D7B266F" w14:textId="77777777" w:rsidR="00FE4A32" w:rsidRPr="00DC5411" w:rsidRDefault="00FE4A32" w:rsidP="00DC5411">
      <w:pPr>
        <w:pStyle w:val="ListParagraph"/>
        <w:rPr>
          <w:sz w:val="24"/>
        </w:rPr>
      </w:pPr>
    </w:p>
    <w:p w14:paraId="7957EF10" w14:textId="42F87705" w:rsidR="00FE4A32" w:rsidRPr="00DC5411" w:rsidRDefault="00FE4A32" w:rsidP="00DC5411">
      <w:pPr>
        <w:pStyle w:val="ListParagraph"/>
        <w:numPr>
          <w:ilvl w:val="0"/>
          <w:numId w:val="46"/>
        </w:numPr>
        <w:rPr>
          <w:sz w:val="24"/>
        </w:rPr>
      </w:pPr>
      <w:r w:rsidRPr="00DC5411">
        <w:rPr>
          <w:sz w:val="24"/>
        </w:rPr>
        <w:t xml:space="preserve">The commission requires that Skyline submits a </w:t>
      </w:r>
      <w:r w:rsidR="007A3D0C">
        <w:rPr>
          <w:sz w:val="24"/>
        </w:rPr>
        <w:t xml:space="preserve">progress </w:t>
      </w:r>
      <w:r w:rsidRPr="00DC5411">
        <w:rPr>
          <w:sz w:val="24"/>
        </w:rPr>
        <w:t>report to staff no later than January 31, 2019. The report must include cost detail of the capital expenditures and a narrative how the program funds received further the goal of State USF.</w:t>
      </w:r>
      <w:r w:rsidRPr="00DC5411" w:rsidDel="00B67FF2">
        <w:rPr>
          <w:sz w:val="24"/>
        </w:rPr>
        <w:t xml:space="preserve"> </w:t>
      </w:r>
      <w:r w:rsidRPr="00DC5411">
        <w:rPr>
          <w:sz w:val="24"/>
        </w:rPr>
        <w:t xml:space="preserve"> </w:t>
      </w:r>
    </w:p>
    <w:p w14:paraId="190103DE" w14:textId="77777777" w:rsidR="00DB1079" w:rsidRDefault="00DB1079" w:rsidP="00207668">
      <w:pPr>
        <w:pStyle w:val="ListParagraph"/>
        <w:ind w:left="780"/>
        <w:rPr>
          <w:sz w:val="24"/>
        </w:rPr>
      </w:pP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ACD0892" w:rsidR="00A373CD" w:rsidRPr="00DC5411" w:rsidRDefault="00D43F5F" w:rsidP="00DC5411">
      <w:pPr>
        <w:ind w:left="420"/>
        <w:jc w:val="center"/>
        <w:rPr>
          <w:b/>
          <w:bCs/>
          <w:sz w:val="24"/>
        </w:rPr>
      </w:pPr>
      <w:r>
        <w:rPr>
          <w:b/>
          <w:bCs/>
          <w:sz w:val="24"/>
        </w:rPr>
        <w:t xml:space="preserve">I. </w:t>
      </w:r>
      <w:r w:rsidR="00405297" w:rsidRPr="00DC5411">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42B525A6"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w:t>
      </w:r>
      <w:r w:rsidR="00D43F5F">
        <w:rPr>
          <w:sz w:val="24"/>
        </w:rPr>
        <w:t>S</w:t>
      </w:r>
      <w:r w:rsidR="007477E7">
        <w:rPr>
          <w:sz w:val="24"/>
        </w:rPr>
        <w:t xml:space="preserve">tate USF </w:t>
      </w:r>
      <w:r w:rsidR="00D43F5F">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sidR="004C6362">
        <w:rPr>
          <w:sz w:val="24"/>
        </w:rPr>
        <w:t>S</w:t>
      </w:r>
      <w:r w:rsidR="002A527F" w:rsidRPr="0066291A">
        <w:rPr>
          <w:sz w:val="24"/>
        </w:rPr>
        <w:t xml:space="preserve">tate </w:t>
      </w:r>
      <w:r>
        <w:rPr>
          <w:sz w:val="24"/>
        </w:rPr>
        <w:t>USF</w:t>
      </w:r>
      <w:r w:rsidR="002A527F" w:rsidRPr="0066291A">
        <w:rPr>
          <w:sz w:val="24"/>
        </w:rPr>
        <w:t xml:space="preserve"> </w:t>
      </w:r>
      <w:r w:rsidR="004C6362">
        <w:rPr>
          <w:sz w:val="24"/>
        </w:rPr>
        <w:t>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2022DC" w:rsidRPr="0066291A">
        <w:rPr>
          <w:sz w:val="24"/>
        </w:rPr>
        <w:t>Class B</w:t>
      </w:r>
      <w:r w:rsidR="0048167B" w:rsidRPr="0066291A">
        <w:rPr>
          <w:sz w:val="24"/>
        </w:rPr>
        <w:t xml:space="preserve"> telephone companies</w:t>
      </w:r>
      <w:r w:rsidR="000C6E40" w:rsidRPr="0066291A">
        <w:rPr>
          <w:rStyle w:val="FootnoteReference"/>
        </w:rPr>
        <w:footnoteReference w:id="3"/>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w:t>
      </w:r>
      <w:r w:rsidR="00DE40A0">
        <w:rPr>
          <w:sz w:val="24"/>
        </w:rPr>
        <w:t>the state Traditional Universal Service Fund (</w:t>
      </w:r>
      <w:r w:rsidR="00884E73">
        <w:rPr>
          <w:sz w:val="24"/>
        </w:rPr>
        <w:t>TUSF</w:t>
      </w:r>
      <w:r w:rsidR="00DE40A0">
        <w:rPr>
          <w:sz w:val="24"/>
        </w:rPr>
        <w:t>)</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4"/>
      </w:r>
      <w:r w:rsidR="0025701C">
        <w:rPr>
          <w:sz w:val="24"/>
        </w:rPr>
        <w:t xml:space="preserve"> </w:t>
      </w:r>
      <w:r w:rsidR="001A4E71">
        <w:rPr>
          <w:sz w:val="24"/>
        </w:rPr>
        <w:t xml:space="preserve">This is the </w:t>
      </w:r>
      <w:r w:rsidR="00212103">
        <w:rPr>
          <w:sz w:val="24"/>
        </w:rPr>
        <w:t>fourth</w:t>
      </w:r>
      <w:r w:rsidR="00E265FE">
        <w:rPr>
          <w:sz w:val="24"/>
        </w:rPr>
        <w:t xml:space="preserve"> </w:t>
      </w:r>
      <w:r w:rsidR="001A4E71">
        <w:rPr>
          <w:sz w:val="24"/>
        </w:rPr>
        <w:t xml:space="preserve">year of the five year </w:t>
      </w:r>
      <w:r w:rsidR="004C6362">
        <w:rPr>
          <w:sz w:val="24"/>
        </w:rPr>
        <w:t>S</w:t>
      </w:r>
      <w:r w:rsidR="001A4E71">
        <w:rPr>
          <w:sz w:val="24"/>
        </w:rPr>
        <w:t xml:space="preserve">tate USF </w:t>
      </w:r>
      <w:r w:rsidR="004C6362">
        <w:rPr>
          <w:sz w:val="24"/>
        </w:rPr>
        <w:lastRenderedPageBreak/>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(less commission administrative costs)</w:t>
      </w:r>
      <w:r w:rsidR="00FE4A32">
        <w:rPr>
          <w:rStyle w:val="FootnoteReference"/>
        </w:rPr>
        <w:footnoteReference w:id="5"/>
      </w:r>
      <w:r w:rsidR="002022DC" w:rsidRPr="0066291A">
        <w:rPr>
          <w:sz w:val="24"/>
        </w:rPr>
        <w:t xml:space="preserve">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1E9D8F73" w:rsidR="00484411" w:rsidRPr="008F34E4" w:rsidRDefault="00484411" w:rsidP="0096562E">
      <w:pPr>
        <w:widowControl/>
        <w:autoSpaceDE/>
        <w:autoSpaceDN/>
        <w:adjustRightInd/>
        <w:contextualSpacing/>
        <w:rPr>
          <w:sz w:val="24"/>
        </w:rPr>
      </w:pPr>
      <w:r w:rsidRPr="008F34E4">
        <w:rPr>
          <w:sz w:val="24"/>
        </w:rPr>
        <w:t xml:space="preserve">The </w:t>
      </w:r>
      <w:r w:rsidR="004C6362">
        <w:rPr>
          <w:sz w:val="24"/>
        </w:rPr>
        <w:t>S</w:t>
      </w:r>
      <w:r w:rsidRPr="008F34E4">
        <w:rPr>
          <w:sz w:val="24"/>
        </w:rPr>
        <w:t xml:space="preserve">tate USF </w:t>
      </w:r>
      <w:r w:rsidR="004C6362">
        <w:rPr>
          <w:sz w:val="24"/>
        </w:rPr>
        <w:t>p</w:t>
      </w:r>
      <w:r w:rsidRPr="008F34E4">
        <w:rPr>
          <w:sz w:val="24"/>
        </w:rPr>
        <w:t xml:space="preserve">rogram addresses two concerns. </w:t>
      </w:r>
      <w:r w:rsidR="001A4E71">
        <w:rPr>
          <w:sz w:val="24"/>
        </w:rPr>
        <w:t>The first</w:t>
      </w:r>
      <w:r w:rsidR="003E76FB">
        <w:rPr>
          <w:sz w:val="24"/>
        </w:rPr>
        <w:t>,</w:t>
      </w:r>
      <w:r w:rsidRPr="008F34E4">
        <w:rPr>
          <w:sz w:val="24"/>
        </w:rPr>
        <w:t xml:space="preserve"> is the temporary replacement support for the </w:t>
      </w:r>
      <w:r w:rsidR="003E76FB">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B92431">
        <w:rPr>
          <w:rStyle w:val="FootnoteReference"/>
        </w:rPr>
        <w:footnoteReference w:id="6"/>
      </w:r>
      <w:r w:rsidR="003A4F01">
        <w:rPr>
          <w:sz w:val="24"/>
        </w:rPr>
        <w:t xml:space="preserve"> </w:t>
      </w:r>
      <w:r w:rsidRPr="008F34E4">
        <w:rPr>
          <w:sz w:val="24"/>
        </w:rPr>
        <w:t>The second</w:t>
      </w:r>
      <w:r w:rsidR="003E76FB">
        <w:rPr>
          <w:sz w:val="24"/>
        </w:rPr>
        <w:t>,</w:t>
      </w:r>
      <w:r w:rsidRPr="008F34E4">
        <w:rPr>
          <w:sz w:val="24"/>
        </w:rPr>
        <w:t xml:space="preserve">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212103">
        <w:rPr>
          <w:sz w:val="24"/>
        </w:rPr>
        <w:t>Connect America Fund Intercarrier Compensation (</w:t>
      </w:r>
      <w:r w:rsidR="007477E7">
        <w:rPr>
          <w:sz w:val="24"/>
        </w:rPr>
        <w:t>CA</w:t>
      </w:r>
      <w:r w:rsidRPr="008F34E4">
        <w:rPr>
          <w:sz w:val="24"/>
        </w:rPr>
        <w:t>F</w:t>
      </w:r>
      <w:r w:rsidR="00E27C43">
        <w:rPr>
          <w:sz w:val="24"/>
        </w:rPr>
        <w:t>-ICC</w:t>
      </w:r>
      <w:r w:rsidR="00101C70">
        <w:rPr>
          <w:sz w:val="24"/>
        </w:rPr>
        <w:t>)</w:t>
      </w:r>
      <w:r w:rsidR="00E27C43">
        <w:rPr>
          <w:sz w:val="24"/>
        </w:rPr>
        <w:t xml:space="preserve"> mechanism</w:t>
      </w:r>
      <w:r w:rsidRPr="008F34E4">
        <w:rPr>
          <w:sz w:val="24"/>
        </w:rPr>
        <w:t xml:space="preserve"> up through and including the year for which program support is distributed.</w:t>
      </w:r>
      <w:r w:rsidR="00240766" w:rsidRPr="0066291A">
        <w:rPr>
          <w:rStyle w:val="FootnoteReference"/>
        </w:rPr>
        <w:footnoteReference w:id="7"/>
      </w:r>
    </w:p>
    <w:p w14:paraId="639968AC" w14:textId="77777777" w:rsidR="0048167B" w:rsidRDefault="0048167B" w:rsidP="0096562E">
      <w:pPr>
        <w:widowControl/>
        <w:autoSpaceDE/>
        <w:autoSpaceDN/>
        <w:adjustRightInd/>
        <w:contextualSpacing/>
        <w:rPr>
          <w:rFonts w:eastAsiaTheme="minorHAnsi"/>
          <w:sz w:val="24"/>
        </w:rPr>
      </w:pPr>
    </w:p>
    <w:p w14:paraId="402CA5EA" w14:textId="03C03589" w:rsidR="009E65BB" w:rsidRPr="0066291A" w:rsidRDefault="009E65BB" w:rsidP="009E65BB">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4C6362">
        <w:rPr>
          <w:sz w:val="24"/>
        </w:rPr>
        <w:t>p</w:t>
      </w:r>
      <w:r w:rsidRPr="008F34E4">
        <w:rPr>
          <w:sz w:val="24"/>
        </w:rPr>
        <w:t>rogram if the company demonstrates that its financial circumstances are such that its customers are at risk of rate instability, or service interruptions, or cessations absent a distribution</w:t>
      </w:r>
      <w:r w:rsidRPr="0066291A" w:rsidDel="000B2897">
        <w:rPr>
          <w:rFonts w:eastAsiaTheme="minorHAnsi"/>
          <w:sz w:val="24"/>
        </w:rPr>
        <w:t xml:space="preserve"> </w:t>
      </w:r>
      <w:r w:rsidRPr="0066291A">
        <w:rPr>
          <w:rFonts w:eastAsiaTheme="minorHAnsi"/>
          <w:sz w:val="24"/>
        </w:rPr>
        <w:t xml:space="preserve">to the company that will allow it to maintain local telephone rates that are reasonably close to the benchmark the commission has established. </w:t>
      </w:r>
    </w:p>
    <w:p w14:paraId="0BE5E358" w14:textId="77777777" w:rsidR="009E65BB" w:rsidRPr="0066291A" w:rsidRDefault="009E65BB" w:rsidP="009E65BB">
      <w:pPr>
        <w:widowControl/>
        <w:autoSpaceDE/>
        <w:autoSpaceDN/>
        <w:adjustRightInd/>
        <w:ind w:firstLine="720"/>
        <w:contextualSpacing/>
        <w:rPr>
          <w:rFonts w:eastAsiaTheme="minorHAnsi"/>
          <w:sz w:val="24"/>
        </w:rPr>
      </w:pPr>
    </w:p>
    <w:p w14:paraId="0D4F5893" w14:textId="77777777" w:rsidR="009E65BB" w:rsidRDefault="009E65BB" w:rsidP="009E65BB">
      <w:pPr>
        <w:widowControl/>
        <w:autoSpaceDE/>
        <w:autoSpaceDN/>
        <w:adjustRightInd/>
        <w:contextualSpacing/>
        <w:rPr>
          <w:rFonts w:eastAsiaTheme="minorHAnsi"/>
          <w:sz w:val="24"/>
        </w:rPr>
      </w:pPr>
      <w:r w:rsidRPr="0066291A">
        <w:rPr>
          <w:rFonts w:eastAsiaTheme="minorHAnsi"/>
          <w:sz w:val="24"/>
        </w:rPr>
        <w:t xml:space="preserve">In determining eligibility the </w:t>
      </w:r>
      <w:r>
        <w:rPr>
          <w:rFonts w:eastAsiaTheme="minorHAnsi"/>
          <w:sz w:val="24"/>
        </w:rPr>
        <w:t>c</w:t>
      </w:r>
      <w:r w:rsidRPr="0066291A">
        <w:rPr>
          <w:rFonts w:eastAsiaTheme="minorHAnsi"/>
          <w:sz w:val="24"/>
        </w:rPr>
        <w:t>ommission will consider the following factors:</w:t>
      </w:r>
    </w:p>
    <w:p w14:paraId="3805BC52" w14:textId="77777777" w:rsidR="009E65BB" w:rsidRPr="0066291A" w:rsidRDefault="009E65BB" w:rsidP="009E65BB">
      <w:pPr>
        <w:widowControl/>
        <w:autoSpaceDE/>
        <w:autoSpaceDN/>
        <w:adjustRightInd/>
        <w:ind w:firstLine="720"/>
        <w:contextualSpacing/>
        <w:rPr>
          <w:rFonts w:eastAsiaTheme="minorHAnsi"/>
          <w:sz w:val="24"/>
        </w:rPr>
      </w:pPr>
    </w:p>
    <w:p w14:paraId="4F16631D" w14:textId="77777777" w:rsidR="009E65BB" w:rsidRDefault="009E65BB" w:rsidP="009E65BB">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provider’s earned </w:t>
      </w:r>
      <w:r>
        <w:rPr>
          <w:rFonts w:eastAsiaTheme="minorHAnsi"/>
          <w:sz w:val="24"/>
        </w:rPr>
        <w:t>rate of return (ROR)</w:t>
      </w:r>
      <w:r w:rsidRPr="0066291A">
        <w:rPr>
          <w:rFonts w:eastAsiaTheme="minorHAnsi"/>
          <w:sz w:val="24"/>
        </w:rPr>
        <w:t xml:space="preserve"> on a total Washington company books and unseparated regulated operations basis</w:t>
      </w:r>
      <w:r>
        <w:rPr>
          <w:rFonts w:eastAsiaTheme="minorHAnsi"/>
          <w:sz w:val="24"/>
        </w:rPr>
        <w:t>;</w:t>
      </w:r>
    </w:p>
    <w:p w14:paraId="28E53AC2" w14:textId="77777777" w:rsidR="009E65BB" w:rsidRPr="0066291A" w:rsidRDefault="009E65BB" w:rsidP="009E65BB">
      <w:pPr>
        <w:pStyle w:val="ListParagraph"/>
        <w:widowControl/>
        <w:autoSpaceDE/>
        <w:autoSpaceDN/>
        <w:adjustRightInd/>
        <w:ind w:left="1260" w:hanging="540"/>
        <w:contextualSpacing/>
        <w:rPr>
          <w:rFonts w:eastAsiaTheme="minorHAnsi"/>
          <w:sz w:val="24"/>
        </w:rPr>
      </w:pPr>
    </w:p>
    <w:p w14:paraId="7D0BFB8A" w14:textId="77777777" w:rsidR="009E65BB" w:rsidRDefault="009E65BB" w:rsidP="009E65BB">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 (ROE);</w:t>
      </w:r>
    </w:p>
    <w:p w14:paraId="4FBDDFE2" w14:textId="77777777" w:rsidR="009E65BB" w:rsidRPr="0066291A" w:rsidRDefault="009E65BB" w:rsidP="009E65BB">
      <w:pPr>
        <w:pStyle w:val="ListParagraph"/>
        <w:widowControl/>
        <w:autoSpaceDE/>
        <w:autoSpaceDN/>
        <w:adjustRightInd/>
        <w:ind w:left="1260" w:hanging="540"/>
        <w:contextualSpacing/>
        <w:rPr>
          <w:rFonts w:eastAsiaTheme="minorHAnsi"/>
          <w:sz w:val="24"/>
        </w:rPr>
      </w:pPr>
    </w:p>
    <w:p w14:paraId="4242B998" w14:textId="77777777" w:rsidR="009E65BB" w:rsidRDefault="009E65BB" w:rsidP="009E65BB">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status of the provi</w:t>
      </w:r>
      <w:r>
        <w:rPr>
          <w:rFonts w:eastAsiaTheme="minorHAnsi"/>
          <w:sz w:val="24"/>
        </w:rPr>
        <w:t>der’s existing debt obligations;</w:t>
      </w:r>
    </w:p>
    <w:p w14:paraId="14D6C38E" w14:textId="77777777" w:rsidR="009E65BB" w:rsidRPr="0066291A" w:rsidRDefault="009E65BB" w:rsidP="009E65BB">
      <w:pPr>
        <w:pStyle w:val="ListParagraph"/>
        <w:widowControl/>
        <w:autoSpaceDE/>
        <w:autoSpaceDN/>
        <w:adjustRightInd/>
        <w:ind w:left="1260" w:hanging="540"/>
        <w:contextualSpacing/>
        <w:rPr>
          <w:rFonts w:eastAsiaTheme="minorHAnsi"/>
          <w:sz w:val="24"/>
        </w:rPr>
      </w:pPr>
    </w:p>
    <w:p w14:paraId="0E18CF11" w14:textId="77777777" w:rsidR="009E65BB" w:rsidRDefault="009E65BB" w:rsidP="009E65BB">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Pr>
          <w:rFonts w:eastAsiaTheme="minorHAnsi"/>
          <w:sz w:val="24"/>
        </w:rPr>
        <w:t>ting operational efficiencies;</w:t>
      </w:r>
    </w:p>
    <w:p w14:paraId="68CC86A8" w14:textId="77777777" w:rsidR="009E65BB" w:rsidRPr="0066291A" w:rsidRDefault="009E65BB" w:rsidP="009E65BB">
      <w:pPr>
        <w:pStyle w:val="ListParagraph"/>
        <w:widowControl/>
        <w:autoSpaceDE/>
        <w:autoSpaceDN/>
        <w:adjustRightInd/>
        <w:ind w:left="1260" w:hanging="540"/>
        <w:contextualSpacing/>
        <w:rPr>
          <w:rFonts w:eastAsiaTheme="minorHAnsi"/>
          <w:sz w:val="24"/>
        </w:rPr>
      </w:pPr>
    </w:p>
    <w:p w14:paraId="0956BFD0" w14:textId="1CFE9065" w:rsidR="009E65BB" w:rsidRPr="00207668" w:rsidRDefault="009E65BB" w:rsidP="009E65BB">
      <w:pPr>
        <w:pStyle w:val="ListParagraph"/>
        <w:widowControl/>
        <w:numPr>
          <w:ilvl w:val="0"/>
          <w:numId w:val="43"/>
        </w:numPr>
        <w:autoSpaceDE/>
        <w:autoSpaceDN/>
        <w:adjustRightInd/>
        <w:ind w:left="1260" w:hanging="540"/>
        <w:contextualSpacing/>
        <w:rPr>
          <w:rFonts w:eastAsiaTheme="minorHAnsi"/>
          <w:sz w:val="24"/>
          <w:u w:val="single"/>
        </w:rPr>
      </w:pPr>
      <w:r w:rsidRPr="00207668">
        <w:rPr>
          <w:rFonts w:eastAsiaTheme="minorHAnsi"/>
          <w:sz w:val="24"/>
          <w:u w:val="single"/>
        </w:rPr>
        <w:t>Business plan modifications to transition or expand from primary provision of legacy voice telephone service to broadband service or otherwise reduce its reliance on support from the program.</w:t>
      </w:r>
      <w:r w:rsidRPr="00207668">
        <w:rPr>
          <w:rFonts w:eastAsiaTheme="minorHAnsi"/>
          <w:sz w:val="24"/>
          <w:u w:val="single"/>
          <w:vertAlign w:val="superscript"/>
        </w:rPr>
        <w:footnoteReference w:id="8"/>
      </w:r>
      <w:r w:rsidRPr="00207668">
        <w:rPr>
          <w:rFonts w:eastAsiaTheme="minorHAnsi"/>
          <w:sz w:val="24"/>
          <w:u w:val="single"/>
        </w:rPr>
        <w:t xml:space="preserve"> </w:t>
      </w:r>
      <w:r w:rsidR="002F7105" w:rsidRPr="00207668">
        <w:rPr>
          <w:rFonts w:eastAsiaTheme="minorHAnsi"/>
          <w:sz w:val="24"/>
          <w:u w:val="double"/>
        </w:rPr>
        <w:t>(</w:t>
      </w:r>
      <w:r w:rsidR="002F7105" w:rsidRPr="00207668">
        <w:rPr>
          <w:rFonts w:eastAsiaTheme="minorHAnsi"/>
          <w:i/>
          <w:sz w:val="24"/>
          <w:u w:val="double"/>
        </w:rPr>
        <w:t>Emphasis added for this company.</w:t>
      </w:r>
      <w:r w:rsidR="002F7105" w:rsidRPr="00207668">
        <w:rPr>
          <w:rFonts w:eastAsiaTheme="minorHAnsi"/>
          <w:sz w:val="24"/>
          <w:u w:val="double"/>
        </w:rPr>
        <w:t>)</w:t>
      </w:r>
    </w:p>
    <w:p w14:paraId="358B684A" w14:textId="77777777" w:rsidR="009E65BB" w:rsidRDefault="009E65BB" w:rsidP="0096562E">
      <w:pPr>
        <w:widowControl/>
        <w:autoSpaceDE/>
        <w:autoSpaceDN/>
        <w:adjustRightInd/>
        <w:contextualSpacing/>
        <w:rPr>
          <w:rFonts w:eastAsiaTheme="minorHAnsi"/>
          <w:sz w:val="24"/>
        </w:rPr>
      </w:pPr>
    </w:p>
    <w:p w14:paraId="639968BA" w14:textId="0910C552" w:rsidR="0048167B" w:rsidRDefault="0048167B" w:rsidP="0096562E">
      <w:pPr>
        <w:widowControl/>
        <w:autoSpaceDE/>
        <w:autoSpaceDN/>
        <w:adjustRightInd/>
        <w:contextualSpacing/>
        <w:rPr>
          <w:rFonts w:eastAsiaTheme="minorHAnsi"/>
          <w:sz w:val="24"/>
        </w:rPr>
      </w:pPr>
    </w:p>
    <w:p w14:paraId="179E629C" w14:textId="77777777" w:rsidR="00DC5411" w:rsidRDefault="00DC5411" w:rsidP="0096562E">
      <w:pPr>
        <w:widowControl/>
        <w:autoSpaceDE/>
        <w:autoSpaceDN/>
        <w:adjustRightInd/>
        <w:contextualSpacing/>
        <w:rPr>
          <w:rFonts w:eastAsiaTheme="minorHAnsi"/>
          <w:sz w:val="24"/>
        </w:rPr>
      </w:pPr>
    </w:p>
    <w:p w14:paraId="3239AB9A" w14:textId="77777777" w:rsidR="00DC5411" w:rsidRDefault="00DC5411" w:rsidP="0096562E">
      <w:pPr>
        <w:widowControl/>
        <w:autoSpaceDE/>
        <w:autoSpaceDN/>
        <w:adjustRightInd/>
        <w:contextualSpacing/>
        <w:rPr>
          <w:rFonts w:eastAsiaTheme="minorHAnsi"/>
          <w:sz w:val="24"/>
        </w:rPr>
      </w:pPr>
    </w:p>
    <w:p w14:paraId="6978FDDF" w14:textId="77777777" w:rsidR="00DC5411" w:rsidRDefault="00DC5411" w:rsidP="0096562E">
      <w:pPr>
        <w:widowControl/>
        <w:autoSpaceDE/>
        <w:autoSpaceDN/>
        <w:adjustRightInd/>
        <w:contextualSpacing/>
        <w:rPr>
          <w:rFonts w:eastAsiaTheme="minorHAnsi"/>
          <w:sz w:val="24"/>
        </w:rPr>
      </w:pPr>
    </w:p>
    <w:p w14:paraId="61B0466D" w14:textId="77777777" w:rsidR="00DC5411" w:rsidRPr="0066291A" w:rsidRDefault="00DC5411" w:rsidP="0096562E">
      <w:pPr>
        <w:widowControl/>
        <w:autoSpaceDE/>
        <w:autoSpaceDN/>
        <w:adjustRightInd/>
        <w:contextualSpacing/>
        <w:rPr>
          <w:rFonts w:eastAsiaTheme="minorHAnsi"/>
          <w:sz w:val="24"/>
        </w:rPr>
      </w:pPr>
    </w:p>
    <w:p w14:paraId="639968BB" w14:textId="166E97C6" w:rsidR="00952D56" w:rsidRPr="0066291A" w:rsidRDefault="004C6362" w:rsidP="00DC5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center"/>
        <w:rPr>
          <w:b/>
          <w:bCs/>
          <w:sz w:val="24"/>
        </w:rPr>
      </w:pPr>
      <w:r>
        <w:rPr>
          <w:b/>
          <w:bCs/>
          <w:sz w:val="24"/>
        </w:rPr>
        <w:t xml:space="preserve">II. </w:t>
      </w:r>
      <w:r w:rsidR="007902B0"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032A1DC2" w:rsidR="00F938D3" w:rsidRDefault="00AB553E" w:rsidP="0096562E">
      <w:pPr>
        <w:pStyle w:val="Default"/>
        <w:rPr>
          <w:color w:val="auto"/>
        </w:rPr>
      </w:pPr>
      <w:r>
        <w:rPr>
          <w:color w:val="auto"/>
        </w:rPr>
        <w:t>Skyline</w:t>
      </w:r>
      <w:r w:rsidR="000E6C16" w:rsidRPr="0066291A">
        <w:rPr>
          <w:color w:val="auto"/>
        </w:rPr>
        <w:t xml:space="preserve"> </w:t>
      </w:r>
      <w:r w:rsidR="002A22FA" w:rsidRPr="0066291A">
        <w:rPr>
          <w:color w:val="auto"/>
        </w:rPr>
        <w:t xml:space="preserve">filed </w:t>
      </w:r>
      <w:r>
        <w:rPr>
          <w:color w:val="auto"/>
        </w:rPr>
        <w:t>its</w:t>
      </w:r>
      <w:r w:rsidR="002A7D2C" w:rsidRPr="0066291A">
        <w:rPr>
          <w:color w:val="auto"/>
        </w:rPr>
        <w:t xml:space="preserve"> petition</w:t>
      </w:r>
      <w:r>
        <w:rPr>
          <w:color w:val="auto"/>
        </w:rPr>
        <w:t>,</w:t>
      </w:r>
      <w:r w:rsidR="002A7D2C" w:rsidRPr="0066291A">
        <w:rPr>
          <w:color w:val="auto"/>
        </w:rPr>
        <w:t xml:space="preserve">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09592B">
        <w:rPr>
          <w:color w:val="auto"/>
        </w:rPr>
        <w:t>S</w:t>
      </w:r>
      <w:r w:rsidR="0066291A" w:rsidRPr="0066291A">
        <w:rPr>
          <w:color w:val="auto"/>
        </w:rPr>
        <w:t xml:space="preserve">tate USF </w:t>
      </w:r>
      <w:r w:rsidR="002E7D56">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4117FD7" w14:textId="77777777" w:rsidR="00295AF7" w:rsidRDefault="00295AF7" w:rsidP="0096562E">
      <w:pPr>
        <w:pStyle w:val="Default"/>
        <w:rPr>
          <w:color w:val="auto"/>
        </w:rPr>
      </w:pPr>
    </w:p>
    <w:p w14:paraId="6CAC4A82" w14:textId="7A0271E0" w:rsidR="00295AF7" w:rsidRPr="0066291A" w:rsidRDefault="00295AF7" w:rsidP="00295AF7">
      <w:pPr>
        <w:pStyle w:val="Default"/>
        <w:rPr>
          <w:rFonts w:eastAsiaTheme="minorHAnsi"/>
        </w:rPr>
      </w:pPr>
      <w:r w:rsidRPr="0066291A">
        <w:rPr>
          <w:rFonts w:eastAsiaTheme="minorHAnsi"/>
        </w:rPr>
        <w:t xml:space="preserve">Staff reviewed </w:t>
      </w:r>
      <w:r w:rsidR="003E76FB">
        <w:rPr>
          <w:rFonts w:eastAsiaTheme="minorHAnsi"/>
        </w:rPr>
        <w:t xml:space="preserve">Skyline’s submitted </w:t>
      </w:r>
      <w:r>
        <w:rPr>
          <w:rFonts w:eastAsiaTheme="minorHAnsi"/>
        </w:rPr>
        <w:t xml:space="preserve">financial </w:t>
      </w:r>
      <w:r w:rsidRPr="0066291A">
        <w:rPr>
          <w:rFonts w:eastAsiaTheme="minorHAnsi"/>
        </w:rPr>
        <w:t xml:space="preserve">data </w:t>
      </w:r>
      <w:r>
        <w:rPr>
          <w:rFonts w:eastAsiaTheme="minorHAnsi"/>
        </w:rPr>
        <w:t xml:space="preserve">for </w:t>
      </w:r>
      <w:r w:rsidR="00632224">
        <w:rPr>
          <w:rFonts w:eastAsiaTheme="minorHAnsi"/>
        </w:rPr>
        <w:t xml:space="preserve">the years of </w:t>
      </w:r>
      <w:r>
        <w:rPr>
          <w:rFonts w:eastAsiaTheme="minorHAnsi"/>
        </w:rPr>
        <w:t>2015 and 2016</w:t>
      </w:r>
      <w:r w:rsidR="00632224">
        <w:rPr>
          <w:rFonts w:eastAsiaTheme="minorHAnsi"/>
        </w:rPr>
        <w:t>. This</w:t>
      </w:r>
      <w:r>
        <w:rPr>
          <w:rFonts w:eastAsiaTheme="minorHAnsi"/>
        </w:rPr>
        <w:t xml:space="preserve"> information </w:t>
      </w:r>
      <w:r w:rsidRPr="0066291A">
        <w:rPr>
          <w:rFonts w:eastAsiaTheme="minorHAnsi"/>
        </w:rPr>
        <w:t xml:space="preserve">was reconciled </w:t>
      </w:r>
      <w:r w:rsidR="00632224">
        <w:rPr>
          <w:rFonts w:eastAsiaTheme="minorHAnsi"/>
        </w:rPr>
        <w:t xml:space="preserve">with </w:t>
      </w:r>
      <w:r w:rsidRPr="0066291A">
        <w:rPr>
          <w:rFonts w:eastAsiaTheme="minorHAnsi"/>
        </w:rPr>
        <w:t xml:space="preserve">the balance sheet and </w:t>
      </w:r>
      <w:r>
        <w:rPr>
          <w:rFonts w:eastAsiaTheme="minorHAnsi"/>
        </w:rPr>
        <w:t xml:space="preserve">income </w:t>
      </w:r>
      <w:r w:rsidRPr="0066291A">
        <w:rPr>
          <w:rFonts w:eastAsiaTheme="minorHAnsi"/>
        </w:rPr>
        <w:t xml:space="preserve">statement from the Rural Utilities Service (RUS) Form 479 which is filed </w:t>
      </w:r>
      <w:r>
        <w:rPr>
          <w:rFonts w:eastAsiaTheme="minorHAnsi"/>
        </w:rPr>
        <w:t xml:space="preserve">annually </w:t>
      </w:r>
      <w:r w:rsidRPr="0066291A">
        <w:rPr>
          <w:rFonts w:eastAsiaTheme="minorHAnsi"/>
        </w:rPr>
        <w:t xml:space="preserve">with </w:t>
      </w:r>
      <w:r>
        <w:rPr>
          <w:rFonts w:eastAsiaTheme="minorHAnsi"/>
        </w:rPr>
        <w:t xml:space="preserve">the </w:t>
      </w:r>
      <w:r w:rsidRPr="0066291A">
        <w:rPr>
          <w:rFonts w:eastAsiaTheme="minorHAnsi"/>
        </w:rPr>
        <w:t xml:space="preserve">FCC </w:t>
      </w:r>
      <w:r>
        <w:rPr>
          <w:rFonts w:eastAsiaTheme="minorHAnsi"/>
        </w:rPr>
        <w:t xml:space="preserve">on </w:t>
      </w:r>
      <w:r w:rsidRPr="0066291A">
        <w:rPr>
          <w:rFonts w:eastAsiaTheme="minorHAnsi"/>
        </w:rPr>
        <w:t>Form 481.</w:t>
      </w:r>
      <w:r w:rsidRPr="0066291A">
        <w:rPr>
          <w:rStyle w:val="FootnoteReference"/>
          <w:rFonts w:eastAsiaTheme="minorHAnsi"/>
        </w:rPr>
        <w:footnoteReference w:id="9"/>
      </w:r>
      <w:r>
        <w:rPr>
          <w:rFonts w:eastAsiaTheme="minorHAnsi"/>
        </w:rPr>
        <w:t xml:space="preserve"> </w:t>
      </w:r>
      <w:r w:rsidRPr="0066291A">
        <w:rPr>
          <w:rFonts w:eastAsiaTheme="minorHAnsi"/>
        </w:rPr>
        <w:t xml:space="preserve">Staff also </w:t>
      </w:r>
      <w:r w:rsidR="00632224">
        <w:rPr>
          <w:rFonts w:eastAsiaTheme="minorHAnsi"/>
        </w:rPr>
        <w:t>co</w:t>
      </w:r>
      <w:r w:rsidR="00A04391">
        <w:rPr>
          <w:rFonts w:eastAsiaTheme="minorHAnsi"/>
        </w:rPr>
        <w:t>n</w:t>
      </w:r>
      <w:r w:rsidR="00632224">
        <w:rPr>
          <w:rFonts w:eastAsiaTheme="minorHAnsi"/>
        </w:rPr>
        <w:t xml:space="preserve">sidered </w:t>
      </w:r>
      <w:r>
        <w:rPr>
          <w:rFonts w:eastAsiaTheme="minorHAnsi"/>
        </w:rPr>
        <w:t xml:space="preserve">the company’s current circumstance with respect to the status of servicing </w:t>
      </w:r>
      <w:r w:rsidRPr="0066291A">
        <w:rPr>
          <w:rFonts w:eastAsiaTheme="minorHAnsi"/>
        </w:rPr>
        <w:t>existing debt obligations.</w:t>
      </w:r>
    </w:p>
    <w:p w14:paraId="6D43DDA6" w14:textId="1B850E80" w:rsidR="00B21147" w:rsidRDefault="00B21147" w:rsidP="0096562E">
      <w:pPr>
        <w:pStyle w:val="Default"/>
        <w:rPr>
          <w:rFonts w:eastAsiaTheme="minorHAnsi"/>
          <w:u w:val="single"/>
        </w:rPr>
      </w:pPr>
    </w:p>
    <w:p w14:paraId="5B37574E" w14:textId="77777777" w:rsidR="000C1B03" w:rsidRPr="00E8457B" w:rsidRDefault="000C1B03" w:rsidP="000C1B03">
      <w:pPr>
        <w:pStyle w:val="Default"/>
        <w:rPr>
          <w:rFonts w:eastAsiaTheme="minorHAnsi"/>
          <w:u w:val="single"/>
        </w:rPr>
      </w:pPr>
      <w:r w:rsidRPr="00E8457B">
        <w:rPr>
          <w:rFonts w:eastAsiaTheme="minorHAnsi"/>
          <w:u w:val="single"/>
        </w:rPr>
        <w:t xml:space="preserve">Rate of Return Analysis: </w:t>
      </w:r>
    </w:p>
    <w:p w14:paraId="5D13509F" w14:textId="77777777" w:rsidR="000C1B03" w:rsidRPr="00B21147" w:rsidRDefault="000C1B03" w:rsidP="0096562E">
      <w:pPr>
        <w:pStyle w:val="Default"/>
        <w:rPr>
          <w:rFonts w:eastAsiaTheme="minorHAnsi"/>
          <w:u w:val="single"/>
        </w:rPr>
      </w:pPr>
    </w:p>
    <w:p w14:paraId="4BB675D0" w14:textId="77777777" w:rsidR="00DE40A0" w:rsidRDefault="00DE40A0" w:rsidP="00DE40A0">
      <w:pPr>
        <w:pStyle w:val="Default"/>
        <w:rPr>
          <w:rFonts w:eastAsiaTheme="minorHAnsi"/>
        </w:rPr>
      </w:pPr>
      <w:r w:rsidRPr="0011081D">
        <w:rPr>
          <w:rFonts w:eastAsiaTheme="minorHAnsi"/>
        </w:rPr>
        <w:t>For the purpose of granting distribution of funds from the State USF program, a Washington regulated ROR of 10 percent was used and previously accepted by the commission in the prior three years of the program. This was used as a threshold test to assess the relative earning levels of the petitioning companies in order to evaluate and make eligibility recommendations. There have been no significant changes in 2016 related to the yield rates in debt instruments reviewed previously and the ROR of 10.00 percent is reasonable.</w:t>
      </w:r>
      <w:r>
        <w:rPr>
          <w:rFonts w:eastAsiaTheme="minorHAnsi"/>
        </w:rPr>
        <w:t xml:space="preserve"> </w:t>
      </w:r>
    </w:p>
    <w:p w14:paraId="0A23A500" w14:textId="77777777" w:rsidR="006C77B6" w:rsidRDefault="006C77B6" w:rsidP="0096562E">
      <w:pPr>
        <w:pStyle w:val="Default"/>
        <w:rPr>
          <w:rFonts w:eastAsiaTheme="minorHAnsi"/>
        </w:rPr>
      </w:pPr>
    </w:p>
    <w:p w14:paraId="0B174264" w14:textId="5AE5875A" w:rsidR="006C77B6" w:rsidRDefault="007E4B23" w:rsidP="006C77B6">
      <w:pPr>
        <w:rPr>
          <w:rFonts w:eastAsiaTheme="minorHAnsi"/>
          <w:sz w:val="24"/>
        </w:rPr>
      </w:pPr>
      <w:r w:rsidRPr="006C77B6">
        <w:rPr>
          <w:rFonts w:eastAsiaTheme="minorHAnsi"/>
          <w:sz w:val="24"/>
        </w:rPr>
        <w:t>Skyline</w:t>
      </w:r>
      <w:r w:rsidR="00FC73B2">
        <w:rPr>
          <w:rFonts w:eastAsiaTheme="minorHAnsi"/>
          <w:sz w:val="24"/>
        </w:rPr>
        <w:t xml:space="preserve"> meets the 10.00 percent threshold as its</w:t>
      </w:r>
      <w:r w:rsidRPr="006C77B6">
        <w:rPr>
          <w:rFonts w:eastAsiaTheme="minorHAnsi"/>
          <w:sz w:val="24"/>
        </w:rPr>
        <w:t xml:space="preserve"> 201</w:t>
      </w:r>
      <w:r w:rsidR="009E3D43">
        <w:rPr>
          <w:rFonts w:eastAsiaTheme="minorHAnsi"/>
          <w:sz w:val="24"/>
        </w:rPr>
        <w:t>6</w:t>
      </w:r>
      <w:r w:rsidRPr="006C77B6">
        <w:rPr>
          <w:rFonts w:eastAsiaTheme="minorHAnsi"/>
          <w:sz w:val="24"/>
        </w:rPr>
        <w:t xml:space="preserve"> total Washington ROR decreased to 9.</w:t>
      </w:r>
      <w:r w:rsidR="009E3D43">
        <w:rPr>
          <w:rFonts w:eastAsiaTheme="minorHAnsi"/>
          <w:sz w:val="24"/>
        </w:rPr>
        <w:t>3</w:t>
      </w:r>
      <w:r w:rsidRPr="006C77B6">
        <w:rPr>
          <w:rFonts w:eastAsiaTheme="minorHAnsi"/>
          <w:sz w:val="24"/>
        </w:rPr>
        <w:t xml:space="preserve"> percent</w:t>
      </w:r>
      <w:r w:rsidR="006B105B" w:rsidRPr="006C77B6">
        <w:rPr>
          <w:rFonts w:eastAsiaTheme="minorHAnsi"/>
          <w:sz w:val="24"/>
        </w:rPr>
        <w:t xml:space="preserve"> </w:t>
      </w:r>
      <w:r w:rsidR="00632224" w:rsidRPr="006C77B6">
        <w:rPr>
          <w:rFonts w:eastAsiaTheme="minorHAnsi"/>
          <w:sz w:val="24"/>
        </w:rPr>
        <w:t xml:space="preserve">from </w:t>
      </w:r>
      <w:r w:rsidR="00632224">
        <w:rPr>
          <w:rFonts w:eastAsiaTheme="minorHAnsi"/>
          <w:sz w:val="24"/>
        </w:rPr>
        <w:t>9.8</w:t>
      </w:r>
      <w:r w:rsidR="00632224" w:rsidRPr="006C77B6">
        <w:rPr>
          <w:rFonts w:eastAsiaTheme="minorHAnsi"/>
          <w:sz w:val="24"/>
        </w:rPr>
        <w:t xml:space="preserve"> percent in 201</w:t>
      </w:r>
      <w:r w:rsidR="00632224">
        <w:rPr>
          <w:rFonts w:eastAsiaTheme="minorHAnsi"/>
          <w:sz w:val="24"/>
        </w:rPr>
        <w:t>5</w:t>
      </w:r>
      <w:r w:rsidR="000B1710">
        <w:rPr>
          <w:rFonts w:eastAsiaTheme="minorHAnsi"/>
          <w:sz w:val="24"/>
        </w:rPr>
        <w:t xml:space="preserve">. This is </w:t>
      </w:r>
      <w:r w:rsidR="00C71E69" w:rsidRPr="006C77B6">
        <w:rPr>
          <w:rFonts w:eastAsiaTheme="minorHAnsi"/>
          <w:sz w:val="24"/>
        </w:rPr>
        <w:t xml:space="preserve">a result of </w:t>
      </w:r>
      <w:r w:rsidR="004D5D7F">
        <w:rPr>
          <w:rFonts w:eastAsiaTheme="minorHAnsi"/>
          <w:sz w:val="24"/>
        </w:rPr>
        <w:t xml:space="preserve">lower switched access revenue </w:t>
      </w:r>
      <w:r w:rsidR="000B1710">
        <w:rPr>
          <w:rFonts w:eastAsiaTheme="minorHAnsi"/>
          <w:sz w:val="24"/>
        </w:rPr>
        <w:t xml:space="preserve">which is </w:t>
      </w:r>
      <w:r w:rsidR="004335D0">
        <w:rPr>
          <w:rFonts w:eastAsiaTheme="minorHAnsi"/>
          <w:sz w:val="24"/>
        </w:rPr>
        <w:t xml:space="preserve">partially </w:t>
      </w:r>
      <w:r w:rsidR="004D5D7F">
        <w:rPr>
          <w:rFonts w:eastAsiaTheme="minorHAnsi"/>
          <w:sz w:val="24"/>
        </w:rPr>
        <w:t xml:space="preserve">offset by </w:t>
      </w:r>
      <w:r w:rsidR="000B1710">
        <w:rPr>
          <w:rFonts w:eastAsiaTheme="minorHAnsi"/>
          <w:sz w:val="24"/>
        </w:rPr>
        <w:t xml:space="preserve">reduction in </w:t>
      </w:r>
      <w:r w:rsidR="004D5D7F">
        <w:rPr>
          <w:rFonts w:eastAsiaTheme="minorHAnsi"/>
          <w:sz w:val="24"/>
        </w:rPr>
        <w:t>expenses</w:t>
      </w:r>
      <w:r w:rsidR="003964A8">
        <w:rPr>
          <w:rFonts w:eastAsiaTheme="minorHAnsi"/>
          <w:sz w:val="24"/>
        </w:rPr>
        <w:t xml:space="preserve"> primarily in corporate operations.</w:t>
      </w:r>
      <w:r w:rsidR="003964A8">
        <w:rPr>
          <w:rStyle w:val="FootnoteReference"/>
          <w:rFonts w:eastAsiaTheme="minorHAnsi"/>
        </w:rPr>
        <w:footnoteReference w:id="10"/>
      </w:r>
      <w:r w:rsidR="006C77B6" w:rsidRPr="006C77B6">
        <w:rPr>
          <w:rFonts w:eastAsiaTheme="minorHAnsi"/>
          <w:sz w:val="24"/>
        </w:rPr>
        <w:t xml:space="preserve"> </w:t>
      </w:r>
    </w:p>
    <w:p w14:paraId="19E44EF4" w14:textId="77777777" w:rsidR="00D900E3" w:rsidRDefault="00D900E3" w:rsidP="0096562E">
      <w:pPr>
        <w:pStyle w:val="Default"/>
        <w:rPr>
          <w:rFonts w:eastAsiaTheme="minorHAnsi"/>
        </w:rPr>
      </w:pPr>
    </w:p>
    <w:p w14:paraId="66B5A534" w14:textId="6049EC3F" w:rsidR="00D900E3" w:rsidRPr="00E8457B" w:rsidRDefault="00D900E3" w:rsidP="0096562E">
      <w:pPr>
        <w:pStyle w:val="Default"/>
        <w:rPr>
          <w:rFonts w:eastAsiaTheme="minorHAnsi"/>
          <w:u w:val="single"/>
        </w:rPr>
      </w:pPr>
      <w:r w:rsidRPr="00E8457B">
        <w:rPr>
          <w:rFonts w:eastAsiaTheme="minorHAnsi"/>
          <w:u w:val="single"/>
        </w:rPr>
        <w:t>Return on Equity and Debt Analysis:</w:t>
      </w:r>
    </w:p>
    <w:p w14:paraId="618FAF6E" w14:textId="77777777" w:rsidR="00D900E3" w:rsidRDefault="00D900E3" w:rsidP="0096562E">
      <w:pPr>
        <w:pStyle w:val="Default"/>
        <w:rPr>
          <w:rFonts w:eastAsiaTheme="minorHAnsi"/>
        </w:rPr>
      </w:pPr>
    </w:p>
    <w:p w14:paraId="38B58BBC" w14:textId="1D42D0C6" w:rsidR="007C0601" w:rsidRDefault="006B105B" w:rsidP="00AB1AF0">
      <w:pPr>
        <w:pStyle w:val="Default"/>
        <w:rPr>
          <w:rFonts w:eastAsiaTheme="minorHAnsi"/>
        </w:rPr>
      </w:pPr>
      <w:r w:rsidRPr="007C0601">
        <w:rPr>
          <w:rFonts w:eastAsiaTheme="minorHAnsi"/>
        </w:rPr>
        <w:t>St</w:t>
      </w:r>
      <w:r w:rsidR="00CD0545" w:rsidRPr="007C0601">
        <w:rPr>
          <w:rFonts w:eastAsiaTheme="minorHAnsi"/>
        </w:rPr>
        <w:t xml:space="preserve">aff calculated </w:t>
      </w:r>
      <w:r w:rsidR="00996C45" w:rsidRPr="007C0601">
        <w:rPr>
          <w:rFonts w:eastAsiaTheme="minorHAnsi"/>
        </w:rPr>
        <w:t>the company’s</w:t>
      </w:r>
      <w:r w:rsidR="00CD0545" w:rsidRPr="007C0601">
        <w:rPr>
          <w:rFonts w:eastAsiaTheme="minorHAnsi"/>
        </w:rPr>
        <w:t xml:space="preserve"> </w:t>
      </w:r>
      <w:r w:rsidR="003E4C1D" w:rsidRPr="007C0601">
        <w:rPr>
          <w:rFonts w:eastAsiaTheme="minorHAnsi"/>
        </w:rPr>
        <w:t>ROE</w:t>
      </w:r>
      <w:r w:rsidR="00CD0545" w:rsidRPr="007C0601">
        <w:rPr>
          <w:rFonts w:eastAsiaTheme="minorHAnsi"/>
        </w:rPr>
        <w:t xml:space="preserve"> using audited financial statements</w:t>
      </w:r>
      <w:r w:rsidR="00AD5ED6" w:rsidRPr="007C0601">
        <w:rPr>
          <w:rFonts w:eastAsiaTheme="minorHAnsi"/>
        </w:rPr>
        <w:t>.</w:t>
      </w:r>
      <w:r w:rsidR="00CD0545" w:rsidRPr="007C0601">
        <w:rPr>
          <w:rFonts w:eastAsiaTheme="minorHAnsi"/>
        </w:rPr>
        <w:t xml:space="preserve"> </w:t>
      </w:r>
      <w:r w:rsidR="002079D1">
        <w:rPr>
          <w:rFonts w:eastAsiaTheme="minorHAnsi"/>
        </w:rPr>
        <w:t>Staff’s</w:t>
      </w:r>
      <w:r w:rsidR="002079D1" w:rsidRPr="004A76BC">
        <w:rPr>
          <w:rFonts w:eastAsiaTheme="minorHAnsi"/>
        </w:rPr>
        <w:t xml:space="preserve"> analysis of </w:t>
      </w:r>
      <w:r w:rsidR="002079D1">
        <w:rPr>
          <w:rFonts w:eastAsiaTheme="minorHAnsi"/>
        </w:rPr>
        <w:t xml:space="preserve">ROE normally uses </w:t>
      </w:r>
      <w:r w:rsidR="002079D1" w:rsidRPr="004A76BC">
        <w:rPr>
          <w:rFonts w:eastAsiaTheme="minorHAnsi"/>
        </w:rPr>
        <w:t xml:space="preserve">the consolidated company </w:t>
      </w:r>
      <w:r w:rsidR="002079D1">
        <w:rPr>
          <w:rFonts w:eastAsiaTheme="minorHAnsi"/>
        </w:rPr>
        <w:t>results</w:t>
      </w:r>
      <w:r w:rsidR="002079D1" w:rsidRPr="004A76BC">
        <w:rPr>
          <w:rFonts w:eastAsiaTheme="minorHAnsi"/>
        </w:rPr>
        <w:t xml:space="preserve"> to consider the overall health of the company </w:t>
      </w:r>
      <w:r w:rsidR="002079D1">
        <w:rPr>
          <w:rFonts w:eastAsiaTheme="minorHAnsi"/>
        </w:rPr>
        <w:t xml:space="preserve">(i.e., regulated and nonregulated operations) </w:t>
      </w:r>
      <w:r w:rsidR="002079D1" w:rsidRPr="004A76BC">
        <w:rPr>
          <w:rFonts w:eastAsiaTheme="minorHAnsi"/>
        </w:rPr>
        <w:t xml:space="preserve">before allowing the company to participate in the State USF </w:t>
      </w:r>
      <w:r w:rsidR="002D3E0A">
        <w:rPr>
          <w:rFonts w:eastAsiaTheme="minorHAnsi"/>
        </w:rPr>
        <w:t>p</w:t>
      </w:r>
      <w:r w:rsidR="002079D1" w:rsidRPr="004A76BC">
        <w:rPr>
          <w:rFonts w:eastAsiaTheme="minorHAnsi"/>
        </w:rPr>
        <w:t>rogram.</w:t>
      </w:r>
      <w:r w:rsidR="002079D1">
        <w:rPr>
          <w:rFonts w:eastAsiaTheme="minorHAnsi"/>
        </w:rPr>
        <w:t xml:space="preserve"> </w:t>
      </w:r>
      <w:r w:rsidR="002D3E0A">
        <w:rPr>
          <w:rFonts w:eastAsiaTheme="minorHAnsi"/>
        </w:rPr>
        <w:t>In this case, s</w:t>
      </w:r>
      <w:r w:rsidR="002079D1">
        <w:rPr>
          <w:rFonts w:eastAsiaTheme="minorHAnsi"/>
        </w:rPr>
        <w:t xml:space="preserve">taff believes </w:t>
      </w:r>
      <w:r w:rsidR="002045F9">
        <w:rPr>
          <w:rFonts w:eastAsiaTheme="minorHAnsi"/>
        </w:rPr>
        <w:t xml:space="preserve">that </w:t>
      </w:r>
      <w:r w:rsidR="002079D1">
        <w:rPr>
          <w:rFonts w:eastAsiaTheme="minorHAnsi"/>
        </w:rPr>
        <w:t>the compan</w:t>
      </w:r>
      <w:r w:rsidR="002045F9">
        <w:rPr>
          <w:rFonts w:eastAsiaTheme="minorHAnsi"/>
        </w:rPr>
        <w:t>y’s</w:t>
      </w:r>
      <w:r w:rsidR="002079D1">
        <w:rPr>
          <w:rFonts w:eastAsiaTheme="minorHAnsi"/>
        </w:rPr>
        <w:t xml:space="preserve"> individual ROE is a better measure</w:t>
      </w:r>
      <w:r w:rsidR="002D3E0A">
        <w:rPr>
          <w:rFonts w:eastAsiaTheme="minorHAnsi"/>
        </w:rPr>
        <w:t xml:space="preserve"> because it has not remitted dividends to its Parent and maintains long-term debt on its books. Staff is concerned that</w:t>
      </w:r>
      <w:r w:rsidR="002079D1">
        <w:rPr>
          <w:rFonts w:eastAsiaTheme="minorHAnsi"/>
        </w:rPr>
        <w:t xml:space="preserve"> Skyline’s financial circumstances</w:t>
      </w:r>
      <w:r w:rsidR="002045F9">
        <w:rPr>
          <w:rFonts w:eastAsiaTheme="minorHAnsi"/>
        </w:rPr>
        <w:t xml:space="preserve"> </w:t>
      </w:r>
      <w:r w:rsidR="002D3E0A">
        <w:rPr>
          <w:rFonts w:eastAsiaTheme="minorHAnsi"/>
        </w:rPr>
        <w:t xml:space="preserve">may </w:t>
      </w:r>
      <w:r w:rsidR="002045F9">
        <w:rPr>
          <w:rFonts w:eastAsiaTheme="minorHAnsi"/>
        </w:rPr>
        <w:t xml:space="preserve">expose </w:t>
      </w:r>
      <w:r w:rsidR="002079D1">
        <w:rPr>
          <w:rFonts w:eastAsiaTheme="minorHAnsi"/>
        </w:rPr>
        <w:t xml:space="preserve">its customers </w:t>
      </w:r>
      <w:r w:rsidR="002045F9">
        <w:rPr>
          <w:rFonts w:eastAsiaTheme="minorHAnsi"/>
        </w:rPr>
        <w:t>to</w:t>
      </w:r>
      <w:r w:rsidR="002079D1">
        <w:rPr>
          <w:rFonts w:eastAsiaTheme="minorHAnsi"/>
        </w:rPr>
        <w:t xml:space="preserve"> </w:t>
      </w:r>
      <w:r w:rsidR="002045F9">
        <w:rPr>
          <w:rFonts w:eastAsiaTheme="minorHAnsi"/>
        </w:rPr>
        <w:t xml:space="preserve">potential </w:t>
      </w:r>
      <w:r w:rsidR="002079D1">
        <w:rPr>
          <w:rFonts w:eastAsiaTheme="minorHAnsi"/>
        </w:rPr>
        <w:t>risk of rate instability, or service interruptions, or cessation of service.</w:t>
      </w:r>
      <w:r w:rsidR="002D3E0A">
        <w:rPr>
          <w:rFonts w:eastAsiaTheme="minorHAnsi"/>
        </w:rPr>
        <w:t xml:space="preserve"> </w:t>
      </w:r>
      <w:r w:rsidR="00755C45">
        <w:rPr>
          <w:rFonts w:eastAsiaTheme="minorHAnsi"/>
        </w:rPr>
        <w:t xml:space="preserve">Skyline’s ROE is less than </w:t>
      </w:r>
      <w:r w:rsidR="00F726AB">
        <w:rPr>
          <w:rFonts w:eastAsiaTheme="minorHAnsi"/>
        </w:rPr>
        <w:t>one</w:t>
      </w:r>
      <w:r w:rsidR="00755C45">
        <w:rPr>
          <w:rFonts w:eastAsiaTheme="minorHAnsi"/>
        </w:rPr>
        <w:t xml:space="preserve"> percent</w:t>
      </w:r>
      <w:r w:rsidR="008F7C97">
        <w:rPr>
          <w:rFonts w:eastAsiaTheme="minorHAnsi"/>
        </w:rPr>
        <w:t xml:space="preserve"> primarily </w:t>
      </w:r>
      <w:r w:rsidR="00716DDE">
        <w:rPr>
          <w:rFonts w:eastAsiaTheme="minorHAnsi"/>
        </w:rPr>
        <w:t xml:space="preserve">due </w:t>
      </w:r>
      <w:r w:rsidR="00AB245A">
        <w:rPr>
          <w:rFonts w:eastAsiaTheme="minorHAnsi"/>
        </w:rPr>
        <w:t>to</w:t>
      </w:r>
      <w:r w:rsidR="008F7C97">
        <w:rPr>
          <w:rFonts w:eastAsiaTheme="minorHAnsi"/>
        </w:rPr>
        <w:t xml:space="preserve"> </w:t>
      </w:r>
      <w:r w:rsidR="00C13CBF">
        <w:rPr>
          <w:rFonts w:eastAsiaTheme="minorHAnsi"/>
        </w:rPr>
        <w:t xml:space="preserve">the cost of </w:t>
      </w:r>
      <w:r w:rsidR="008F7C97">
        <w:rPr>
          <w:rFonts w:eastAsiaTheme="minorHAnsi"/>
        </w:rPr>
        <w:t>provisioning broadband</w:t>
      </w:r>
      <w:r w:rsidR="004C6362">
        <w:rPr>
          <w:rFonts w:eastAsiaTheme="minorHAnsi"/>
        </w:rPr>
        <w:t>.</w:t>
      </w:r>
      <w:r w:rsidR="005E3D69">
        <w:rPr>
          <w:rFonts w:eastAsiaTheme="minorHAnsi"/>
        </w:rPr>
        <w:t xml:space="preserve"> </w:t>
      </w:r>
      <w:r w:rsidR="00996C45">
        <w:rPr>
          <w:rFonts w:eastAsiaTheme="minorHAnsi"/>
        </w:rPr>
        <w:t>Skyline has</w:t>
      </w:r>
      <w:r w:rsidR="00AB245A">
        <w:rPr>
          <w:rFonts w:eastAsiaTheme="minorHAnsi"/>
        </w:rPr>
        <w:t xml:space="preserve"> </w:t>
      </w:r>
      <w:r w:rsidR="005E3D69">
        <w:rPr>
          <w:rFonts w:eastAsiaTheme="minorHAnsi"/>
        </w:rPr>
        <w:t xml:space="preserve">reduced its long-term debt from 62 to 45 percent of </w:t>
      </w:r>
      <w:r w:rsidR="0011081D">
        <w:rPr>
          <w:rFonts w:eastAsiaTheme="minorHAnsi"/>
        </w:rPr>
        <w:t>its</w:t>
      </w:r>
      <w:r w:rsidR="005E3D69">
        <w:rPr>
          <w:rFonts w:eastAsiaTheme="minorHAnsi"/>
        </w:rPr>
        <w:t xml:space="preserve"> total capital structure</w:t>
      </w:r>
      <w:r w:rsidR="002E5132">
        <w:rPr>
          <w:rFonts w:eastAsiaTheme="minorHAnsi"/>
        </w:rPr>
        <w:t xml:space="preserve"> </w:t>
      </w:r>
      <w:r w:rsidR="00F726AB">
        <w:rPr>
          <w:rFonts w:eastAsiaTheme="minorHAnsi"/>
        </w:rPr>
        <w:t>since 2013</w:t>
      </w:r>
      <w:r w:rsidR="002D3E0A">
        <w:rPr>
          <w:rFonts w:eastAsiaTheme="minorHAnsi"/>
        </w:rPr>
        <w:t>.</w:t>
      </w:r>
      <w:r w:rsidR="007C0601" w:rsidRPr="00E84804">
        <w:rPr>
          <w:rFonts w:eastAsiaTheme="minorHAnsi"/>
        </w:rPr>
        <w:t xml:space="preserve"> </w:t>
      </w:r>
    </w:p>
    <w:p w14:paraId="67AB0201" w14:textId="77777777" w:rsidR="0082622B" w:rsidRDefault="0082622B" w:rsidP="00981DD0">
      <w:pPr>
        <w:widowControl/>
        <w:autoSpaceDE/>
        <w:autoSpaceDN/>
        <w:adjustRightInd/>
        <w:contextualSpacing/>
        <w:rPr>
          <w:rFonts w:eastAsiaTheme="minorHAnsi"/>
          <w:sz w:val="24"/>
          <w:u w:val="single"/>
        </w:rPr>
      </w:pPr>
    </w:p>
    <w:p w14:paraId="4A4C9459" w14:textId="77777777" w:rsidR="00AB1AF0" w:rsidRDefault="00AB1AF0" w:rsidP="00981DD0">
      <w:pPr>
        <w:widowControl/>
        <w:autoSpaceDE/>
        <w:autoSpaceDN/>
        <w:adjustRightInd/>
        <w:contextualSpacing/>
        <w:rPr>
          <w:rFonts w:eastAsiaTheme="minorHAnsi"/>
          <w:sz w:val="24"/>
          <w:u w:val="single"/>
        </w:rPr>
      </w:pPr>
    </w:p>
    <w:p w14:paraId="76E3EA21" w14:textId="77777777" w:rsidR="00AB1AF0" w:rsidRDefault="00AB1AF0" w:rsidP="00981DD0">
      <w:pPr>
        <w:widowControl/>
        <w:autoSpaceDE/>
        <w:autoSpaceDN/>
        <w:adjustRightInd/>
        <w:contextualSpacing/>
        <w:rPr>
          <w:rFonts w:eastAsiaTheme="minorHAnsi"/>
          <w:sz w:val="24"/>
          <w:u w:val="single"/>
        </w:rPr>
      </w:pPr>
    </w:p>
    <w:p w14:paraId="2099DEFD" w14:textId="77777777" w:rsidR="00AB1AF0" w:rsidRDefault="00AB1AF0" w:rsidP="00981DD0">
      <w:pPr>
        <w:widowControl/>
        <w:autoSpaceDE/>
        <w:autoSpaceDN/>
        <w:adjustRightInd/>
        <w:contextualSpacing/>
        <w:rPr>
          <w:rFonts w:eastAsiaTheme="minorHAnsi"/>
          <w:sz w:val="24"/>
          <w:u w:val="single"/>
        </w:rPr>
      </w:pPr>
    </w:p>
    <w:p w14:paraId="267437C1" w14:textId="77777777" w:rsidR="00A51CAA" w:rsidRDefault="00D900E3" w:rsidP="00981DD0">
      <w:pPr>
        <w:widowControl/>
        <w:autoSpaceDE/>
        <w:autoSpaceDN/>
        <w:adjustRightInd/>
        <w:contextualSpacing/>
        <w:rPr>
          <w:rFonts w:eastAsiaTheme="minorHAnsi"/>
          <w:sz w:val="24"/>
          <w:u w:val="single"/>
        </w:rPr>
      </w:pPr>
      <w:r w:rsidRPr="00E8457B">
        <w:rPr>
          <w:rFonts w:eastAsiaTheme="minorHAnsi"/>
          <w:sz w:val="24"/>
          <w:u w:val="single"/>
        </w:rPr>
        <w:lastRenderedPageBreak/>
        <w:t>Operational Efficiencies and Business Plan Modifications:</w:t>
      </w:r>
    </w:p>
    <w:p w14:paraId="2E93BA92" w14:textId="77777777" w:rsidR="00A51CAA" w:rsidRDefault="00A51CAA" w:rsidP="00981DD0">
      <w:pPr>
        <w:widowControl/>
        <w:autoSpaceDE/>
        <w:autoSpaceDN/>
        <w:adjustRightInd/>
        <w:contextualSpacing/>
        <w:rPr>
          <w:rFonts w:eastAsiaTheme="minorHAnsi"/>
          <w:sz w:val="24"/>
          <w:u w:val="single"/>
        </w:rPr>
      </w:pPr>
    </w:p>
    <w:p w14:paraId="5DF01202" w14:textId="696F78BE" w:rsidR="005E54A5" w:rsidRDefault="00A51CAA" w:rsidP="00017225">
      <w:pPr>
        <w:widowControl/>
        <w:autoSpaceDE/>
        <w:autoSpaceDN/>
        <w:adjustRightInd/>
        <w:ind w:right="-180"/>
        <w:contextualSpacing/>
        <w:rPr>
          <w:rFonts w:eastAsiaTheme="minorHAnsi"/>
          <w:sz w:val="24"/>
        </w:rPr>
      </w:pPr>
      <w:r>
        <w:rPr>
          <w:rFonts w:eastAsiaTheme="minorHAnsi"/>
          <w:sz w:val="24"/>
        </w:rPr>
        <w:t>T</w:t>
      </w:r>
      <w:r w:rsidRPr="00F53770">
        <w:rPr>
          <w:rFonts w:eastAsiaTheme="minorHAnsi"/>
          <w:sz w:val="24"/>
        </w:rPr>
        <w:t xml:space="preserve">he goal of the </w:t>
      </w:r>
      <w:r>
        <w:rPr>
          <w:rFonts w:eastAsiaTheme="minorHAnsi"/>
          <w:sz w:val="24"/>
        </w:rPr>
        <w:t xml:space="preserve">State USF </w:t>
      </w:r>
      <w:r w:rsidRPr="00F53770">
        <w:rPr>
          <w:rFonts w:eastAsiaTheme="minorHAnsi"/>
          <w:sz w:val="24"/>
        </w:rPr>
        <w:t xml:space="preserve">program </w:t>
      </w:r>
      <w:r>
        <w:rPr>
          <w:rFonts w:eastAsiaTheme="minorHAnsi"/>
          <w:sz w:val="24"/>
        </w:rPr>
        <w:t xml:space="preserve">is </w:t>
      </w:r>
      <w:r w:rsidRPr="00F53770">
        <w:rPr>
          <w:rFonts w:eastAsiaTheme="minorHAnsi"/>
          <w:sz w:val="24"/>
        </w:rPr>
        <w:t>to transition from a company’s dependency on voice to broadband</w:t>
      </w:r>
      <w:r>
        <w:rPr>
          <w:rFonts w:eastAsiaTheme="minorHAnsi"/>
          <w:sz w:val="24"/>
        </w:rPr>
        <w:t xml:space="preserve"> services. </w:t>
      </w:r>
      <w:r w:rsidR="003438A2">
        <w:rPr>
          <w:rFonts w:eastAsiaTheme="minorHAnsi"/>
          <w:sz w:val="24"/>
        </w:rPr>
        <w:t xml:space="preserve">Last year, Skyline was approved to receive </w:t>
      </w:r>
      <w:r w:rsidR="00227E7B">
        <w:rPr>
          <w:rFonts w:eastAsiaTheme="minorHAnsi"/>
          <w:sz w:val="24"/>
        </w:rPr>
        <w:t>s</w:t>
      </w:r>
      <w:r w:rsidR="003438A2">
        <w:rPr>
          <w:rFonts w:eastAsiaTheme="minorHAnsi"/>
          <w:sz w:val="24"/>
        </w:rPr>
        <w:t xml:space="preserve">tate USF </w:t>
      </w:r>
      <w:r w:rsidR="002E7D56">
        <w:rPr>
          <w:rFonts w:eastAsiaTheme="minorHAnsi"/>
          <w:sz w:val="24"/>
        </w:rPr>
        <w:t>p</w:t>
      </w:r>
      <w:r w:rsidR="003438A2">
        <w:rPr>
          <w:rFonts w:eastAsiaTheme="minorHAnsi"/>
          <w:sz w:val="24"/>
        </w:rPr>
        <w:t>rogram support of $78,642 with conditions, granted in Docket UT-160951, Order 01, dated November 10, 2016</w:t>
      </w:r>
      <w:r w:rsidR="00295AF7">
        <w:rPr>
          <w:rFonts w:eastAsiaTheme="minorHAnsi"/>
          <w:sz w:val="24"/>
        </w:rPr>
        <w:t>.</w:t>
      </w:r>
      <w:r w:rsidR="003438A2">
        <w:rPr>
          <w:rFonts w:eastAsiaTheme="minorHAnsi"/>
          <w:sz w:val="24"/>
        </w:rPr>
        <w:t xml:space="preserve"> The company is required to </w:t>
      </w:r>
      <w:r w:rsidR="007D6C90">
        <w:rPr>
          <w:rFonts w:eastAsiaTheme="minorHAnsi"/>
          <w:sz w:val="24"/>
        </w:rPr>
        <w:t xml:space="preserve">incur </w:t>
      </w:r>
      <w:r w:rsidR="003438A2">
        <w:rPr>
          <w:rFonts w:eastAsiaTheme="minorHAnsi"/>
          <w:sz w:val="24"/>
        </w:rPr>
        <w:t xml:space="preserve">$78,642 in capital expenditures during </w:t>
      </w:r>
      <w:r w:rsidR="000B1710">
        <w:rPr>
          <w:rFonts w:eastAsiaTheme="minorHAnsi"/>
          <w:sz w:val="24"/>
        </w:rPr>
        <w:t xml:space="preserve">the calendar year of </w:t>
      </w:r>
      <w:r w:rsidR="003438A2">
        <w:rPr>
          <w:rFonts w:eastAsiaTheme="minorHAnsi"/>
          <w:sz w:val="24"/>
        </w:rPr>
        <w:t xml:space="preserve">2017 prior to distributing funds. </w:t>
      </w:r>
      <w:r w:rsidR="00AA7EC0">
        <w:rPr>
          <w:rFonts w:eastAsiaTheme="minorHAnsi"/>
          <w:sz w:val="24"/>
        </w:rPr>
        <w:t>Th</w:t>
      </w:r>
      <w:r w:rsidR="000B1710">
        <w:rPr>
          <w:rFonts w:eastAsiaTheme="minorHAnsi"/>
          <w:sz w:val="24"/>
        </w:rPr>
        <w:t>is</w:t>
      </w:r>
      <w:r w:rsidR="00AA7EC0">
        <w:rPr>
          <w:rFonts w:eastAsiaTheme="minorHAnsi"/>
          <w:sz w:val="24"/>
        </w:rPr>
        <w:t xml:space="preserve"> designated fund </w:t>
      </w:r>
      <w:r w:rsidR="000B1710">
        <w:rPr>
          <w:rFonts w:eastAsiaTheme="minorHAnsi"/>
          <w:sz w:val="24"/>
        </w:rPr>
        <w:t xml:space="preserve">was intended </w:t>
      </w:r>
      <w:r w:rsidR="00AB1AF0">
        <w:rPr>
          <w:rFonts w:eastAsiaTheme="minorHAnsi"/>
          <w:sz w:val="24"/>
        </w:rPr>
        <w:t>to</w:t>
      </w:r>
      <w:r w:rsidR="000B1710">
        <w:rPr>
          <w:rFonts w:eastAsiaTheme="minorHAnsi"/>
          <w:sz w:val="24"/>
        </w:rPr>
        <w:t xml:space="preserve"> assist the company’s effort to </w:t>
      </w:r>
      <w:r w:rsidR="00AA7EC0">
        <w:rPr>
          <w:rFonts w:eastAsiaTheme="minorHAnsi"/>
          <w:sz w:val="24"/>
        </w:rPr>
        <w:t xml:space="preserve">install a 30 mile aerial fiber build in the Silverton exchange. </w:t>
      </w:r>
      <w:r w:rsidR="003438A2">
        <w:rPr>
          <w:rFonts w:eastAsiaTheme="minorHAnsi"/>
          <w:sz w:val="24"/>
        </w:rPr>
        <w:t xml:space="preserve">As </w:t>
      </w:r>
      <w:r w:rsidR="00E5341F">
        <w:rPr>
          <w:rFonts w:eastAsiaTheme="minorHAnsi"/>
          <w:sz w:val="24"/>
        </w:rPr>
        <w:t>of October</w:t>
      </w:r>
      <w:r w:rsidR="000B1710">
        <w:rPr>
          <w:rFonts w:eastAsiaTheme="minorHAnsi"/>
          <w:sz w:val="24"/>
        </w:rPr>
        <w:t xml:space="preserve"> 31</w:t>
      </w:r>
      <w:r w:rsidR="003438A2">
        <w:rPr>
          <w:rFonts w:eastAsiaTheme="minorHAnsi"/>
          <w:sz w:val="24"/>
        </w:rPr>
        <w:t>, 2017</w:t>
      </w:r>
      <w:r w:rsidR="005E54A5">
        <w:rPr>
          <w:rFonts w:eastAsiaTheme="minorHAnsi"/>
          <w:sz w:val="24"/>
        </w:rPr>
        <w:t>,</w:t>
      </w:r>
      <w:r w:rsidR="003438A2">
        <w:rPr>
          <w:rFonts w:eastAsiaTheme="minorHAnsi"/>
          <w:sz w:val="24"/>
        </w:rPr>
        <w:t xml:space="preserve"> the company has not incurred any capital expenditures</w:t>
      </w:r>
      <w:r w:rsidR="00A95B62">
        <w:rPr>
          <w:rFonts w:eastAsiaTheme="minorHAnsi"/>
          <w:sz w:val="24"/>
        </w:rPr>
        <w:t xml:space="preserve"> for this project</w:t>
      </w:r>
      <w:r w:rsidR="003438A2">
        <w:rPr>
          <w:rFonts w:eastAsiaTheme="minorHAnsi"/>
          <w:sz w:val="24"/>
        </w:rPr>
        <w:t xml:space="preserve"> and funds have not been distributed.</w:t>
      </w:r>
    </w:p>
    <w:p w14:paraId="3C41F7A2" w14:textId="77777777" w:rsidR="005E54A5" w:rsidRDefault="005E54A5" w:rsidP="00017225">
      <w:pPr>
        <w:widowControl/>
        <w:autoSpaceDE/>
        <w:autoSpaceDN/>
        <w:adjustRightInd/>
        <w:ind w:right="-180"/>
        <w:contextualSpacing/>
        <w:rPr>
          <w:rFonts w:eastAsiaTheme="minorHAnsi"/>
          <w:sz w:val="24"/>
        </w:rPr>
      </w:pPr>
    </w:p>
    <w:p w14:paraId="48612759" w14:textId="44D67C03" w:rsidR="00FC21F0" w:rsidRPr="00A51CAA" w:rsidRDefault="003964A8" w:rsidP="00017225">
      <w:pPr>
        <w:widowControl/>
        <w:autoSpaceDE/>
        <w:autoSpaceDN/>
        <w:adjustRightInd/>
        <w:ind w:right="-180"/>
        <w:contextualSpacing/>
        <w:rPr>
          <w:rFonts w:eastAsiaTheme="minorHAnsi"/>
          <w:sz w:val="24"/>
          <w:u w:val="single"/>
        </w:rPr>
      </w:pPr>
      <w:r>
        <w:rPr>
          <w:rFonts w:eastAsiaTheme="minorHAnsi"/>
          <w:sz w:val="24"/>
        </w:rPr>
        <w:t>According to the company</w:t>
      </w:r>
      <w:r w:rsidR="000B1710">
        <w:rPr>
          <w:rFonts w:eastAsiaTheme="minorHAnsi"/>
          <w:sz w:val="24"/>
        </w:rPr>
        <w:t xml:space="preserve">, the construction </w:t>
      </w:r>
      <w:r w:rsidR="0009592B">
        <w:rPr>
          <w:rFonts w:eastAsiaTheme="minorHAnsi"/>
          <w:sz w:val="24"/>
        </w:rPr>
        <w:t xml:space="preserve">has not </w:t>
      </w:r>
      <w:r w:rsidR="007467A9">
        <w:rPr>
          <w:rFonts w:eastAsiaTheme="minorHAnsi"/>
          <w:sz w:val="24"/>
        </w:rPr>
        <w:t>begun</w:t>
      </w:r>
      <w:r w:rsidR="0009592B">
        <w:rPr>
          <w:rFonts w:eastAsiaTheme="minorHAnsi"/>
          <w:sz w:val="24"/>
        </w:rPr>
        <w:t xml:space="preserve"> </w:t>
      </w:r>
      <w:r w:rsidR="000B1710">
        <w:rPr>
          <w:rFonts w:eastAsiaTheme="minorHAnsi"/>
          <w:sz w:val="24"/>
        </w:rPr>
        <w:t xml:space="preserve">since </w:t>
      </w:r>
      <w:r>
        <w:rPr>
          <w:rFonts w:eastAsiaTheme="minorHAnsi"/>
          <w:sz w:val="24"/>
        </w:rPr>
        <w:t>it does not have a</w:t>
      </w:r>
      <w:r w:rsidR="00A62508">
        <w:rPr>
          <w:rFonts w:eastAsiaTheme="minorHAnsi"/>
          <w:sz w:val="24"/>
        </w:rPr>
        <w:t xml:space="preserve"> </w:t>
      </w:r>
      <w:r w:rsidR="00AA7EC0">
        <w:rPr>
          <w:rFonts w:eastAsiaTheme="minorHAnsi"/>
          <w:sz w:val="24"/>
        </w:rPr>
        <w:t>meet</w:t>
      </w:r>
      <w:r w:rsidR="00AD0BB2">
        <w:rPr>
          <w:rFonts w:eastAsiaTheme="minorHAnsi"/>
          <w:sz w:val="24"/>
        </w:rPr>
        <w:t>-</w:t>
      </w:r>
      <w:r w:rsidR="00AA7EC0">
        <w:rPr>
          <w:rFonts w:eastAsiaTheme="minorHAnsi"/>
          <w:sz w:val="24"/>
        </w:rPr>
        <w:t>point</w:t>
      </w:r>
      <w:r w:rsidR="003617DD">
        <w:rPr>
          <w:rFonts w:eastAsiaTheme="minorHAnsi"/>
          <w:sz w:val="24"/>
        </w:rPr>
        <w:t xml:space="preserve"> agreement </w:t>
      </w:r>
      <w:r w:rsidR="000B1710">
        <w:rPr>
          <w:rFonts w:eastAsiaTheme="minorHAnsi"/>
          <w:sz w:val="24"/>
        </w:rPr>
        <w:t xml:space="preserve">yet </w:t>
      </w:r>
      <w:r w:rsidR="003617DD">
        <w:rPr>
          <w:rFonts w:eastAsiaTheme="minorHAnsi"/>
          <w:sz w:val="24"/>
        </w:rPr>
        <w:t>with Frontier Communications Northwest, Inc. (Frontier)</w:t>
      </w:r>
      <w:r w:rsidR="00AB1AF0">
        <w:rPr>
          <w:rFonts w:eastAsiaTheme="minorHAnsi"/>
          <w:sz w:val="24"/>
        </w:rPr>
        <w:t>.</w:t>
      </w:r>
      <w:r w:rsidR="0009592B">
        <w:rPr>
          <w:rFonts w:eastAsiaTheme="minorHAnsi"/>
          <w:sz w:val="24"/>
        </w:rPr>
        <w:t xml:space="preserve"> </w:t>
      </w:r>
      <w:r w:rsidR="000B1710">
        <w:rPr>
          <w:rFonts w:eastAsiaTheme="minorHAnsi"/>
          <w:sz w:val="24"/>
        </w:rPr>
        <w:t>Such an agreement will</w:t>
      </w:r>
      <w:r w:rsidR="0009592B">
        <w:rPr>
          <w:rFonts w:eastAsiaTheme="minorHAnsi"/>
          <w:sz w:val="24"/>
        </w:rPr>
        <w:t xml:space="preserve"> provide the internet backbone using “Ethernet Transport</w:t>
      </w:r>
      <w:r w:rsidR="00B426D9">
        <w:rPr>
          <w:rFonts w:eastAsiaTheme="minorHAnsi"/>
          <w:sz w:val="24"/>
        </w:rPr>
        <w:t>.”</w:t>
      </w:r>
      <w:r w:rsidR="00A62508">
        <w:rPr>
          <w:rFonts w:eastAsiaTheme="minorHAnsi"/>
          <w:sz w:val="24"/>
        </w:rPr>
        <w:t xml:space="preserve"> </w:t>
      </w:r>
      <w:r w:rsidR="000B1710">
        <w:rPr>
          <w:rFonts w:eastAsiaTheme="minorHAnsi"/>
          <w:sz w:val="24"/>
        </w:rPr>
        <w:t xml:space="preserve">It is staff’s understanding that </w:t>
      </w:r>
      <w:r w:rsidR="00A62508">
        <w:rPr>
          <w:rFonts w:eastAsiaTheme="minorHAnsi"/>
          <w:sz w:val="24"/>
        </w:rPr>
        <w:t>p</w:t>
      </w:r>
      <w:r w:rsidR="00AD0BB2">
        <w:rPr>
          <w:rFonts w:eastAsiaTheme="minorHAnsi"/>
          <w:sz w:val="24"/>
        </w:rPr>
        <w:t xml:space="preserve">reliminary discussion </w:t>
      </w:r>
      <w:r w:rsidR="000B1710">
        <w:rPr>
          <w:rFonts w:eastAsiaTheme="minorHAnsi"/>
          <w:sz w:val="24"/>
        </w:rPr>
        <w:t>is</w:t>
      </w:r>
      <w:r w:rsidR="00AD0BB2">
        <w:rPr>
          <w:rFonts w:eastAsiaTheme="minorHAnsi"/>
          <w:sz w:val="24"/>
        </w:rPr>
        <w:t xml:space="preserve"> </w:t>
      </w:r>
      <w:r w:rsidR="000B1710">
        <w:rPr>
          <w:rFonts w:eastAsiaTheme="minorHAnsi"/>
          <w:sz w:val="24"/>
        </w:rPr>
        <w:t>under way</w:t>
      </w:r>
      <w:r w:rsidR="00AB1AF0">
        <w:rPr>
          <w:rFonts w:eastAsiaTheme="minorHAnsi"/>
          <w:sz w:val="24"/>
        </w:rPr>
        <w:t xml:space="preserve">. </w:t>
      </w:r>
      <w:r w:rsidR="00F726AB">
        <w:rPr>
          <w:rFonts w:eastAsiaTheme="minorHAnsi"/>
          <w:sz w:val="24"/>
        </w:rPr>
        <w:t>The company has also received a bid for construction of the aerial fiber build and has inquired about pole attachment agreement</w:t>
      </w:r>
      <w:r w:rsidR="00F05BA1">
        <w:rPr>
          <w:rFonts w:eastAsiaTheme="minorHAnsi"/>
          <w:sz w:val="24"/>
        </w:rPr>
        <w:t>s</w:t>
      </w:r>
      <w:r w:rsidR="00F726AB">
        <w:rPr>
          <w:rFonts w:eastAsiaTheme="minorHAnsi"/>
          <w:sz w:val="24"/>
        </w:rPr>
        <w:t xml:space="preserve"> with </w:t>
      </w:r>
      <w:r w:rsidR="00F05BA1">
        <w:rPr>
          <w:rFonts w:eastAsiaTheme="minorHAnsi"/>
          <w:sz w:val="24"/>
        </w:rPr>
        <w:t xml:space="preserve">the </w:t>
      </w:r>
      <w:r w:rsidR="00F726AB">
        <w:rPr>
          <w:rFonts w:eastAsiaTheme="minorHAnsi"/>
          <w:sz w:val="24"/>
        </w:rPr>
        <w:t xml:space="preserve">power company </w:t>
      </w:r>
      <w:r w:rsidR="005E54A5">
        <w:rPr>
          <w:rFonts w:eastAsiaTheme="minorHAnsi"/>
          <w:sz w:val="24"/>
        </w:rPr>
        <w:t>(Sno</w:t>
      </w:r>
      <w:r w:rsidR="007467A9">
        <w:rPr>
          <w:rFonts w:eastAsiaTheme="minorHAnsi"/>
          <w:sz w:val="24"/>
        </w:rPr>
        <w:t xml:space="preserve">homish County </w:t>
      </w:r>
      <w:r w:rsidR="005E54A5">
        <w:rPr>
          <w:rFonts w:eastAsiaTheme="minorHAnsi"/>
          <w:sz w:val="24"/>
        </w:rPr>
        <w:t xml:space="preserve">PUD) </w:t>
      </w:r>
      <w:r w:rsidR="00F726AB">
        <w:rPr>
          <w:rFonts w:eastAsiaTheme="minorHAnsi"/>
          <w:sz w:val="24"/>
        </w:rPr>
        <w:t>and Frontier.</w:t>
      </w:r>
      <w:r w:rsidR="002E4554">
        <w:rPr>
          <w:rFonts w:eastAsiaTheme="minorHAnsi"/>
          <w:sz w:val="24"/>
        </w:rPr>
        <w:t xml:space="preserve"> </w:t>
      </w:r>
    </w:p>
    <w:p w14:paraId="639968D6" w14:textId="7E540C76" w:rsidR="00C52263" w:rsidRDefault="00C52263" w:rsidP="00981DD0">
      <w:pPr>
        <w:widowControl/>
        <w:autoSpaceDE/>
        <w:autoSpaceDN/>
        <w:adjustRightInd/>
        <w:contextualSpacing/>
        <w:rPr>
          <w:b/>
          <w:bCs/>
          <w:sz w:val="24"/>
        </w:rPr>
      </w:pPr>
    </w:p>
    <w:p w14:paraId="639968D7" w14:textId="310DE39C" w:rsidR="00F720D5" w:rsidRPr="00DC5411" w:rsidRDefault="004C6362" w:rsidP="00DC5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center"/>
        <w:rPr>
          <w:b/>
          <w:bCs/>
          <w:sz w:val="24"/>
        </w:rPr>
      </w:pPr>
      <w:r>
        <w:rPr>
          <w:b/>
          <w:bCs/>
          <w:sz w:val="24"/>
        </w:rPr>
        <w:t xml:space="preserve">III. </w:t>
      </w:r>
      <w:r w:rsidR="003E1A52" w:rsidRPr="00DC5411">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5FA55AD4" w14:textId="5F293113" w:rsidR="002E7D56" w:rsidRDefault="00D72CD0" w:rsidP="004D7A10">
      <w:pPr>
        <w:widowControl/>
        <w:autoSpaceDE/>
        <w:autoSpaceDN/>
        <w:adjustRightInd/>
        <w:contextualSpacing/>
        <w:rPr>
          <w:rFonts w:eastAsiaTheme="minorHAnsi"/>
          <w:sz w:val="24"/>
        </w:rPr>
      </w:pPr>
      <w:r w:rsidRPr="00E84804">
        <w:rPr>
          <w:rFonts w:eastAsiaTheme="minorHAnsi"/>
          <w:sz w:val="24"/>
        </w:rPr>
        <w:t>Staff concludes and recommends that Skyline</w:t>
      </w:r>
      <w:r w:rsidR="00BD1820">
        <w:rPr>
          <w:rFonts w:eastAsiaTheme="minorHAnsi"/>
          <w:sz w:val="24"/>
        </w:rPr>
        <w:t xml:space="preserve"> </w:t>
      </w:r>
      <w:r w:rsidRPr="00E84804">
        <w:rPr>
          <w:rFonts w:eastAsiaTheme="minorHAnsi"/>
          <w:sz w:val="24"/>
        </w:rPr>
        <w:t>receive</w:t>
      </w:r>
      <w:r w:rsidR="006641CC">
        <w:rPr>
          <w:rFonts w:eastAsiaTheme="minorHAnsi"/>
          <w:sz w:val="24"/>
        </w:rPr>
        <w:t>s</w:t>
      </w:r>
      <w:r w:rsidRPr="00E84804">
        <w:rPr>
          <w:rFonts w:eastAsiaTheme="minorHAnsi"/>
          <w:sz w:val="24"/>
        </w:rPr>
        <w:t xml:space="preserve"> </w:t>
      </w:r>
      <w:r w:rsidR="00BD1820">
        <w:rPr>
          <w:rFonts w:eastAsiaTheme="minorHAnsi"/>
          <w:sz w:val="24"/>
        </w:rPr>
        <w:t xml:space="preserve">a delayed distribution from the </w:t>
      </w:r>
      <w:r w:rsidRPr="00E84804">
        <w:rPr>
          <w:rFonts w:eastAsiaTheme="minorHAnsi"/>
          <w:sz w:val="24"/>
        </w:rPr>
        <w:t>State USF program support in the amount of $</w:t>
      </w:r>
      <w:r w:rsidR="000B0A5E">
        <w:rPr>
          <w:rFonts w:eastAsiaTheme="minorHAnsi"/>
          <w:sz w:val="24"/>
        </w:rPr>
        <w:t>92</w:t>
      </w:r>
      <w:r w:rsidR="00C13CBF">
        <w:rPr>
          <w:rFonts w:eastAsiaTheme="minorHAnsi"/>
          <w:sz w:val="24"/>
        </w:rPr>
        <w:t>,</w:t>
      </w:r>
      <w:r w:rsidR="000B0A5E">
        <w:rPr>
          <w:rFonts w:eastAsiaTheme="minorHAnsi"/>
          <w:sz w:val="24"/>
        </w:rPr>
        <w:t>091</w:t>
      </w:r>
      <w:r w:rsidR="00BD1820">
        <w:rPr>
          <w:rFonts w:eastAsiaTheme="minorHAnsi"/>
          <w:sz w:val="24"/>
        </w:rPr>
        <w:t>,</w:t>
      </w:r>
      <w:r w:rsidRPr="00E84804">
        <w:rPr>
          <w:rFonts w:eastAsiaTheme="minorHAnsi"/>
          <w:sz w:val="24"/>
        </w:rPr>
        <w:t xml:space="preserve"> </w:t>
      </w:r>
      <w:r w:rsidR="00BD1820">
        <w:rPr>
          <w:rFonts w:eastAsiaTheme="minorHAnsi"/>
          <w:sz w:val="24"/>
        </w:rPr>
        <w:t xml:space="preserve">only if it </w:t>
      </w:r>
      <w:r w:rsidR="007467A9">
        <w:rPr>
          <w:rFonts w:eastAsiaTheme="minorHAnsi"/>
          <w:sz w:val="24"/>
        </w:rPr>
        <w:t>meets the</w:t>
      </w:r>
      <w:r w:rsidR="00BD1820">
        <w:rPr>
          <w:rFonts w:eastAsiaTheme="minorHAnsi"/>
          <w:sz w:val="24"/>
        </w:rPr>
        <w:t xml:space="preserve"> </w:t>
      </w:r>
      <w:r w:rsidR="00FE4A32">
        <w:rPr>
          <w:rFonts w:eastAsiaTheme="minorHAnsi"/>
          <w:sz w:val="24"/>
        </w:rPr>
        <w:t xml:space="preserve">following </w:t>
      </w:r>
      <w:r w:rsidR="002E7D56">
        <w:rPr>
          <w:rFonts w:eastAsiaTheme="minorHAnsi"/>
          <w:sz w:val="24"/>
        </w:rPr>
        <w:t>conditions:</w:t>
      </w:r>
    </w:p>
    <w:p w14:paraId="6B9E38EB" w14:textId="77777777" w:rsidR="002E7D56" w:rsidRDefault="002E7D56" w:rsidP="004D7A10">
      <w:pPr>
        <w:widowControl/>
        <w:autoSpaceDE/>
        <w:autoSpaceDN/>
        <w:adjustRightInd/>
        <w:contextualSpacing/>
        <w:rPr>
          <w:rFonts w:eastAsiaTheme="minorHAnsi"/>
          <w:sz w:val="24"/>
        </w:rPr>
      </w:pPr>
    </w:p>
    <w:p w14:paraId="6EDD6587" w14:textId="1D94E0FB" w:rsidR="00AB1AF0" w:rsidRDefault="00AB1AF0" w:rsidP="00AB1AF0">
      <w:pPr>
        <w:pStyle w:val="ListParagraph"/>
        <w:numPr>
          <w:ilvl w:val="0"/>
          <w:numId w:val="47"/>
        </w:numPr>
        <w:rPr>
          <w:sz w:val="24"/>
        </w:rPr>
      </w:pPr>
      <w:r w:rsidRPr="00332D7E">
        <w:rPr>
          <w:sz w:val="24"/>
        </w:rPr>
        <w:t xml:space="preserve">The </w:t>
      </w:r>
      <w:r>
        <w:rPr>
          <w:sz w:val="24"/>
        </w:rPr>
        <w:t xml:space="preserve">company </w:t>
      </w:r>
      <w:r w:rsidRPr="00332D7E">
        <w:rPr>
          <w:sz w:val="24"/>
        </w:rPr>
        <w:t>provide</w:t>
      </w:r>
      <w:r>
        <w:rPr>
          <w:sz w:val="24"/>
        </w:rPr>
        <w:t xml:space="preserve">s staff with an officer </w:t>
      </w:r>
      <w:r w:rsidRPr="00332D7E">
        <w:rPr>
          <w:sz w:val="24"/>
        </w:rPr>
        <w:t xml:space="preserve">approved </w:t>
      </w:r>
      <w:r>
        <w:rPr>
          <w:sz w:val="24"/>
        </w:rPr>
        <w:t xml:space="preserve">2018 capital </w:t>
      </w:r>
      <w:r w:rsidRPr="00332D7E">
        <w:rPr>
          <w:sz w:val="24"/>
        </w:rPr>
        <w:t>budget plan</w:t>
      </w:r>
      <w:r>
        <w:rPr>
          <w:sz w:val="24"/>
        </w:rPr>
        <w:t xml:space="preserve"> of</w:t>
      </w:r>
      <w:r w:rsidR="00101C70">
        <w:rPr>
          <w:sz w:val="24"/>
        </w:rPr>
        <w:t xml:space="preserve"> approximately</w:t>
      </w:r>
      <w:r>
        <w:rPr>
          <w:sz w:val="24"/>
        </w:rPr>
        <w:t xml:space="preserve"> $450,000 for the project to install a 30 mile aerial fiber build in the Silverton exchange which will be used to support broadband. The budget plan must be submitted to staff for review at least 30 days prior to the beginning of construction.</w:t>
      </w:r>
      <w:r w:rsidRPr="00332D7E">
        <w:rPr>
          <w:sz w:val="24"/>
        </w:rPr>
        <w:t xml:space="preserve"> </w:t>
      </w:r>
    </w:p>
    <w:p w14:paraId="71648ECB" w14:textId="77777777" w:rsidR="00FE4A32" w:rsidRDefault="00FE4A32" w:rsidP="00FE4A32">
      <w:pPr>
        <w:widowControl/>
        <w:autoSpaceDE/>
        <w:autoSpaceDN/>
        <w:adjustRightInd/>
        <w:contextualSpacing/>
        <w:rPr>
          <w:rFonts w:eastAsiaTheme="minorHAnsi"/>
          <w:sz w:val="24"/>
        </w:rPr>
      </w:pPr>
    </w:p>
    <w:p w14:paraId="41BD83DB" w14:textId="2E52D663" w:rsidR="00FE4A32" w:rsidRPr="00F51EA9" w:rsidRDefault="00F51EA9" w:rsidP="00F51EA9">
      <w:pPr>
        <w:pStyle w:val="ListParagraph"/>
        <w:numPr>
          <w:ilvl w:val="0"/>
          <w:numId w:val="47"/>
        </w:numPr>
        <w:rPr>
          <w:sz w:val="24"/>
        </w:rPr>
      </w:pPr>
      <w:r w:rsidRPr="00F51EA9">
        <w:rPr>
          <w:sz w:val="24"/>
        </w:rPr>
        <w:t xml:space="preserve">Construction must begin in 2018. Once the company provides notification and documentation to staff that construction has started, program funds will be distributed.  </w:t>
      </w:r>
      <w:r w:rsidR="00FE4A32" w:rsidRPr="00F51EA9">
        <w:rPr>
          <w:sz w:val="24"/>
        </w:rPr>
        <w:t xml:space="preserve">  </w:t>
      </w:r>
    </w:p>
    <w:p w14:paraId="7F50AE9D" w14:textId="3C505D9D" w:rsidR="00FE4A32" w:rsidRDefault="00FE4A32" w:rsidP="00FE4A32">
      <w:pPr>
        <w:widowControl/>
        <w:autoSpaceDE/>
        <w:autoSpaceDN/>
        <w:adjustRightInd/>
        <w:contextualSpacing/>
        <w:rPr>
          <w:rFonts w:eastAsiaTheme="minorHAnsi"/>
          <w:sz w:val="24"/>
        </w:rPr>
      </w:pPr>
    </w:p>
    <w:p w14:paraId="7A217EE0" w14:textId="38D4A219" w:rsidR="00FE4A32" w:rsidRPr="001C6B50" w:rsidRDefault="00FE4A32" w:rsidP="00FE4A32">
      <w:pPr>
        <w:pStyle w:val="ListParagraph"/>
        <w:numPr>
          <w:ilvl w:val="0"/>
          <w:numId w:val="47"/>
        </w:numPr>
        <w:rPr>
          <w:sz w:val="24"/>
        </w:rPr>
      </w:pPr>
      <w:r w:rsidRPr="001C6B50">
        <w:rPr>
          <w:sz w:val="24"/>
        </w:rPr>
        <w:t xml:space="preserve">The commission requires that Skyline submits a </w:t>
      </w:r>
      <w:r w:rsidR="006D2481">
        <w:rPr>
          <w:sz w:val="24"/>
        </w:rPr>
        <w:t xml:space="preserve">progress </w:t>
      </w:r>
      <w:r w:rsidRPr="001C6B50">
        <w:rPr>
          <w:sz w:val="24"/>
        </w:rPr>
        <w:t>report to staff no later than January 31, 2019. The report must include cost detail of the capital expenditures and a narrative how the program funds received further the goal of State USF.</w:t>
      </w:r>
      <w:r w:rsidRPr="001C6B50" w:rsidDel="00B67FF2">
        <w:rPr>
          <w:sz w:val="24"/>
        </w:rPr>
        <w:t xml:space="preserve"> </w:t>
      </w:r>
      <w:r w:rsidRPr="001C6B50">
        <w:rPr>
          <w:sz w:val="24"/>
        </w:rPr>
        <w:t xml:space="preserve"> </w:t>
      </w:r>
    </w:p>
    <w:p w14:paraId="0D49B897" w14:textId="5BDDEAFE" w:rsidR="00FE4A32" w:rsidRPr="00DC5411" w:rsidRDefault="00FE4A32" w:rsidP="00DC5411">
      <w:pPr>
        <w:widowControl/>
        <w:autoSpaceDE/>
        <w:autoSpaceDN/>
        <w:adjustRightInd/>
        <w:ind w:left="360"/>
        <w:contextualSpacing/>
        <w:rPr>
          <w:rFonts w:eastAsiaTheme="minorHAnsi"/>
          <w:sz w:val="24"/>
        </w:rPr>
      </w:pPr>
    </w:p>
    <w:p w14:paraId="639968D9" w14:textId="06142FB1" w:rsidR="004D7A10" w:rsidRDefault="00BD1820" w:rsidP="004D7A10">
      <w:pPr>
        <w:widowControl/>
        <w:autoSpaceDE/>
        <w:autoSpaceDN/>
        <w:adjustRightInd/>
        <w:contextualSpacing/>
        <w:rPr>
          <w:rFonts w:eastAsiaTheme="minorHAnsi"/>
          <w:sz w:val="24"/>
        </w:rPr>
      </w:pPr>
      <w:r w:rsidRPr="00E84804" w:rsidDel="00BD1820">
        <w:rPr>
          <w:rFonts w:eastAsiaTheme="minorHAnsi"/>
          <w:sz w:val="24"/>
        </w:rPr>
        <w:t xml:space="preserve"> </w:t>
      </w:r>
    </w:p>
    <w:p w14:paraId="639968DD" w14:textId="77777777" w:rsidR="00F12F31" w:rsidRPr="0066291A" w:rsidRDefault="00F12F31" w:rsidP="00207668">
      <w:pPr>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C13A2" w14:textId="77777777" w:rsidR="00DC6F1E" w:rsidRDefault="00DC6F1E">
      <w:r>
        <w:separator/>
      </w:r>
    </w:p>
  </w:endnote>
  <w:endnote w:type="continuationSeparator" w:id="0">
    <w:p w14:paraId="5362A601" w14:textId="77777777" w:rsidR="00DC6F1E" w:rsidRDefault="00DC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6126F" w14:textId="77777777" w:rsidR="00DC6F1E" w:rsidRDefault="00DC6F1E">
      <w:r>
        <w:separator/>
      </w:r>
    </w:p>
  </w:footnote>
  <w:footnote w:type="continuationSeparator" w:id="0">
    <w:p w14:paraId="5A310248" w14:textId="77777777" w:rsidR="00DC6F1E" w:rsidRDefault="00DC6F1E">
      <w:r>
        <w:continuationSeparator/>
      </w:r>
    </w:p>
  </w:footnote>
  <w:footnote w:id="1">
    <w:p w14:paraId="7E060722" w14:textId="28F524A6" w:rsidR="00D43F5F" w:rsidRDefault="00D43F5F">
      <w:pPr>
        <w:pStyle w:val="FootnoteText"/>
      </w:pPr>
      <w:r>
        <w:rPr>
          <w:rStyle w:val="FootnoteReference"/>
        </w:rPr>
        <w:footnoteRef/>
      </w:r>
      <w:r>
        <w:t xml:space="preserve"> An Officer signed affidavit attesting to the detail and estimated amount of the </w:t>
      </w:r>
      <w:r w:rsidR="002E7D56">
        <w:t xml:space="preserve">2018 </w:t>
      </w:r>
      <w:r>
        <w:t>capital budget plan.</w:t>
      </w:r>
    </w:p>
  </w:footnote>
  <w:footnote w:id="2">
    <w:p w14:paraId="08856C5E" w14:textId="003E9325" w:rsidR="00DC5411" w:rsidRDefault="00DC5411">
      <w:pPr>
        <w:pStyle w:val="FootnoteText"/>
      </w:pPr>
      <w:r>
        <w:rPr>
          <w:rStyle w:val="FootnoteReference"/>
        </w:rPr>
        <w:footnoteRef/>
      </w:r>
      <w:r>
        <w:t xml:space="preserve"> A detail description of the capital project is described in a company submission filed under Docket UT-151526</w:t>
      </w:r>
    </w:p>
  </w:footnote>
  <w:footnote w:id="3">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4">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E" w14:textId="3C65B6F2" w:rsidR="006F7026" w:rsidRDefault="005D1B43" w:rsidP="00B92431">
      <w:r>
        <w:rPr>
          <w:color w:val="242021"/>
          <w:szCs w:val="20"/>
        </w:rPr>
        <w:t>Rcd 17663, 17694, 17751, paras. 84-85, 238 (2011) (</w:t>
      </w:r>
      <w:r>
        <w:rPr>
          <w:i/>
          <w:iCs/>
          <w:color w:val="242021"/>
          <w:szCs w:val="20"/>
        </w:rPr>
        <w:t>USF/ICC Transformation Order</w:t>
      </w:r>
      <w:r>
        <w:rPr>
          <w:color w:val="242021"/>
          <w:szCs w:val="20"/>
        </w:rPr>
        <w:t>). </w:t>
      </w:r>
    </w:p>
  </w:footnote>
  <w:footnote w:id="5">
    <w:p w14:paraId="0A138747" w14:textId="00826211" w:rsidR="00FE4A32" w:rsidRDefault="00FE4A32">
      <w:pPr>
        <w:pStyle w:val="FootnoteText"/>
      </w:pPr>
      <w:r>
        <w:rPr>
          <w:rStyle w:val="FootnoteReference"/>
        </w:rPr>
        <w:footnoteRef/>
      </w:r>
      <w:r w:rsidR="00A95B62">
        <w:t xml:space="preserve">Senate Bill 5670 approved in March 2016 allows for the carry-over of unexpended funds to subsequent fiscal years when less than $5 million in a fiscal year is distributed. During the first three years of the program, $10.3 million of the $15 million (less administrative costs) maximum has been distributed. </w:t>
      </w:r>
      <w:r>
        <w:t xml:space="preserve"> </w:t>
      </w:r>
    </w:p>
  </w:footnote>
  <w:footnote w:id="6">
    <w:p w14:paraId="4933F30A" w14:textId="2FF5138E" w:rsidR="00B92431" w:rsidRDefault="00B92431">
      <w:pPr>
        <w:pStyle w:val="FootnoteText"/>
      </w:pPr>
      <w:r>
        <w:rPr>
          <w:rStyle w:val="FootnoteReference"/>
        </w:rPr>
        <w:footnoteRef/>
      </w:r>
      <w:r>
        <w:t xml:space="preserve"> Skyline </w:t>
      </w:r>
      <w:r w:rsidR="003E76FB">
        <w:t xml:space="preserve">was not </w:t>
      </w:r>
      <w:r>
        <w:t>eligible for TUSF funding</w:t>
      </w:r>
    </w:p>
  </w:footnote>
  <w:footnote w:id="7">
    <w:p w14:paraId="639968EF" w14:textId="77777777" w:rsidR="00240766" w:rsidRDefault="00240766">
      <w:pPr>
        <w:pStyle w:val="FootnoteText"/>
      </w:pPr>
      <w:r>
        <w:rPr>
          <w:rStyle w:val="FootnoteReference"/>
        </w:rPr>
        <w:footnoteRef/>
      </w:r>
      <w:r>
        <w:t xml:space="preserve"> WAC 480-123-120(2)</w:t>
      </w:r>
    </w:p>
  </w:footnote>
  <w:footnote w:id="8">
    <w:p w14:paraId="60094DCD" w14:textId="77777777" w:rsidR="009E65BB" w:rsidRDefault="009E65BB" w:rsidP="009E65BB">
      <w:pPr>
        <w:pStyle w:val="FootnoteText"/>
      </w:pPr>
      <w:r>
        <w:rPr>
          <w:rStyle w:val="FootnoteReference"/>
        </w:rPr>
        <w:footnoteRef/>
      </w:r>
      <w:r>
        <w:t xml:space="preserve"> </w:t>
      </w:r>
      <w:r w:rsidRPr="00C826E0">
        <w:t>WAC 480-123-120</w:t>
      </w:r>
      <w:r>
        <w:t>(1)</w:t>
      </w:r>
    </w:p>
  </w:footnote>
  <w:footnote w:id="9">
    <w:p w14:paraId="28B35916" w14:textId="77777777" w:rsidR="00295AF7" w:rsidRDefault="00295AF7" w:rsidP="00295AF7">
      <w:pPr>
        <w:pStyle w:val="FootnoteText"/>
      </w:pPr>
      <w:r>
        <w:rPr>
          <w:rStyle w:val="FootnoteReference"/>
        </w:rPr>
        <w:footnoteRef/>
      </w:r>
      <w:r>
        <w:t xml:space="preserve"> Not all companies have RUS debt which requires filing a Form 479 with FCC Form 481. In those instances, financial results provided in the template were compared to the Annual Report filed with the commission. </w:t>
      </w:r>
    </w:p>
  </w:footnote>
  <w:footnote w:id="10">
    <w:p w14:paraId="17F79582" w14:textId="4412C82D" w:rsidR="003964A8" w:rsidRDefault="003964A8">
      <w:pPr>
        <w:pStyle w:val="FootnoteText"/>
      </w:pPr>
      <w:r>
        <w:rPr>
          <w:rStyle w:val="FootnoteReference"/>
        </w:rPr>
        <w:footnoteRef/>
      </w:r>
      <w:r>
        <w:t xml:space="preserve"> Corporate operations expense decreased 39 percent in 2016 from 2015 as a result of a consultant contract in </w:t>
      </w:r>
      <w:r w:rsidR="00996C45">
        <w:t>2015 that</w:t>
      </w:r>
      <w:r>
        <w:t xml:space="preserve"> was not in effect in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098D7C83" w:rsidR="000B502C" w:rsidRPr="00FE0AD1" w:rsidRDefault="000B502C">
    <w:pPr>
      <w:spacing w:line="238" w:lineRule="auto"/>
    </w:pPr>
    <w:r w:rsidRPr="00FE0AD1">
      <w:t xml:space="preserve">Docket </w:t>
    </w:r>
    <w:r>
      <w:t>UT</w:t>
    </w:r>
    <w:r w:rsidRPr="00FE0AD1">
      <w:t>-</w:t>
    </w:r>
    <w:r>
      <w:t>1</w:t>
    </w:r>
    <w:r w:rsidR="00212103">
      <w:t>70861</w:t>
    </w:r>
  </w:p>
  <w:p w14:paraId="639968E3" w14:textId="59519439" w:rsidR="000B502C" w:rsidRPr="005E7309" w:rsidRDefault="001A4E71">
    <w:pPr>
      <w:spacing w:line="238" w:lineRule="auto"/>
    </w:pPr>
    <w:r>
      <w:t xml:space="preserve">November </w:t>
    </w:r>
    <w:r w:rsidR="00212103">
      <w:t>9</w:t>
    </w:r>
    <w:r>
      <w:t>, 201</w:t>
    </w:r>
    <w:r w:rsidR="00212103">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790D4F">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F8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B6954"/>
    <w:multiLevelType w:val="hybridMultilevel"/>
    <w:tmpl w:val="EAD6CD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372975"/>
    <w:multiLevelType w:val="hybridMultilevel"/>
    <w:tmpl w:val="8A348EE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6574B"/>
    <w:multiLevelType w:val="hybridMultilevel"/>
    <w:tmpl w:val="466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4"/>
  </w:num>
  <w:num w:numId="43">
    <w:abstractNumId w:val="41"/>
  </w:num>
  <w:num w:numId="44">
    <w:abstractNumId w:val="16"/>
  </w:num>
  <w:num w:numId="45">
    <w:abstractNumId w:val="45"/>
  </w:num>
  <w:num w:numId="46">
    <w:abstractNumId w:val="40"/>
  </w:num>
  <w:num w:numId="47">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25"/>
    <w:rsid w:val="00017280"/>
    <w:rsid w:val="00020B06"/>
    <w:rsid w:val="00020B6A"/>
    <w:rsid w:val="00023771"/>
    <w:rsid w:val="000238BE"/>
    <w:rsid w:val="00023EE3"/>
    <w:rsid w:val="0002585F"/>
    <w:rsid w:val="00025C41"/>
    <w:rsid w:val="00027B13"/>
    <w:rsid w:val="00027CA9"/>
    <w:rsid w:val="00027F7F"/>
    <w:rsid w:val="00030652"/>
    <w:rsid w:val="000308A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2A1"/>
    <w:rsid w:val="00074BEE"/>
    <w:rsid w:val="00074C54"/>
    <w:rsid w:val="00074EEE"/>
    <w:rsid w:val="00075338"/>
    <w:rsid w:val="000805CC"/>
    <w:rsid w:val="00080824"/>
    <w:rsid w:val="000823D5"/>
    <w:rsid w:val="000839D5"/>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592B"/>
    <w:rsid w:val="00095A4F"/>
    <w:rsid w:val="00096354"/>
    <w:rsid w:val="000A00DE"/>
    <w:rsid w:val="000A203C"/>
    <w:rsid w:val="000A2976"/>
    <w:rsid w:val="000A2FD7"/>
    <w:rsid w:val="000A40C6"/>
    <w:rsid w:val="000A5F1A"/>
    <w:rsid w:val="000A792F"/>
    <w:rsid w:val="000B02C4"/>
    <w:rsid w:val="000B0A5E"/>
    <w:rsid w:val="000B0C75"/>
    <w:rsid w:val="000B1710"/>
    <w:rsid w:val="000B2897"/>
    <w:rsid w:val="000B4BE0"/>
    <w:rsid w:val="000B4E80"/>
    <w:rsid w:val="000B502C"/>
    <w:rsid w:val="000B58C3"/>
    <w:rsid w:val="000B7C8B"/>
    <w:rsid w:val="000C1123"/>
    <w:rsid w:val="000C1B03"/>
    <w:rsid w:val="000C27A2"/>
    <w:rsid w:val="000C3659"/>
    <w:rsid w:val="000C40F9"/>
    <w:rsid w:val="000C457B"/>
    <w:rsid w:val="000C47E1"/>
    <w:rsid w:val="000C57DB"/>
    <w:rsid w:val="000C5D59"/>
    <w:rsid w:val="000C6E40"/>
    <w:rsid w:val="000D10E3"/>
    <w:rsid w:val="000D1BC6"/>
    <w:rsid w:val="000D23A6"/>
    <w:rsid w:val="000D316F"/>
    <w:rsid w:val="000D3A04"/>
    <w:rsid w:val="000D3AF1"/>
    <w:rsid w:val="000D3DEE"/>
    <w:rsid w:val="000D6EE8"/>
    <w:rsid w:val="000D730D"/>
    <w:rsid w:val="000D7717"/>
    <w:rsid w:val="000E065F"/>
    <w:rsid w:val="000E2C4E"/>
    <w:rsid w:val="000E5DC6"/>
    <w:rsid w:val="000E5E98"/>
    <w:rsid w:val="000E5F88"/>
    <w:rsid w:val="000E6710"/>
    <w:rsid w:val="000E6C16"/>
    <w:rsid w:val="000E6E57"/>
    <w:rsid w:val="000E7918"/>
    <w:rsid w:val="000E7D60"/>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C70"/>
    <w:rsid w:val="00101F06"/>
    <w:rsid w:val="001079F8"/>
    <w:rsid w:val="0011025D"/>
    <w:rsid w:val="00110433"/>
    <w:rsid w:val="0011081D"/>
    <w:rsid w:val="00110A6C"/>
    <w:rsid w:val="00114DD1"/>
    <w:rsid w:val="001160B8"/>
    <w:rsid w:val="001200C5"/>
    <w:rsid w:val="00120D7E"/>
    <w:rsid w:val="001215A7"/>
    <w:rsid w:val="00121966"/>
    <w:rsid w:val="001225B3"/>
    <w:rsid w:val="00123800"/>
    <w:rsid w:val="00123AE8"/>
    <w:rsid w:val="001266F8"/>
    <w:rsid w:val="00126B87"/>
    <w:rsid w:val="00127B0D"/>
    <w:rsid w:val="00127BF8"/>
    <w:rsid w:val="00130CC7"/>
    <w:rsid w:val="00130D22"/>
    <w:rsid w:val="001318F8"/>
    <w:rsid w:val="001320C7"/>
    <w:rsid w:val="00132505"/>
    <w:rsid w:val="001330AD"/>
    <w:rsid w:val="001331A4"/>
    <w:rsid w:val="001339EA"/>
    <w:rsid w:val="00133CB2"/>
    <w:rsid w:val="001344A8"/>
    <w:rsid w:val="001349D1"/>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5F9"/>
    <w:rsid w:val="00204E23"/>
    <w:rsid w:val="00205232"/>
    <w:rsid w:val="002063F1"/>
    <w:rsid w:val="00207668"/>
    <w:rsid w:val="002079D1"/>
    <w:rsid w:val="0021130C"/>
    <w:rsid w:val="0021177E"/>
    <w:rsid w:val="00211B02"/>
    <w:rsid w:val="00211C46"/>
    <w:rsid w:val="00211E36"/>
    <w:rsid w:val="00211ECD"/>
    <w:rsid w:val="00212103"/>
    <w:rsid w:val="002126C4"/>
    <w:rsid w:val="00212D04"/>
    <w:rsid w:val="00213224"/>
    <w:rsid w:val="00213E61"/>
    <w:rsid w:val="00214498"/>
    <w:rsid w:val="002155B8"/>
    <w:rsid w:val="00215C48"/>
    <w:rsid w:val="00216C00"/>
    <w:rsid w:val="00216EBC"/>
    <w:rsid w:val="00220B63"/>
    <w:rsid w:val="00221564"/>
    <w:rsid w:val="00221E36"/>
    <w:rsid w:val="00222121"/>
    <w:rsid w:val="00223AAA"/>
    <w:rsid w:val="002241B8"/>
    <w:rsid w:val="00224D34"/>
    <w:rsid w:val="00225F69"/>
    <w:rsid w:val="0022709E"/>
    <w:rsid w:val="00227E7B"/>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2FF"/>
    <w:rsid w:val="00263996"/>
    <w:rsid w:val="00263F06"/>
    <w:rsid w:val="00264B61"/>
    <w:rsid w:val="0026560D"/>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EC9"/>
    <w:rsid w:val="00287F3F"/>
    <w:rsid w:val="002903C3"/>
    <w:rsid w:val="002924C5"/>
    <w:rsid w:val="00292B7F"/>
    <w:rsid w:val="00292D18"/>
    <w:rsid w:val="0029312C"/>
    <w:rsid w:val="00293135"/>
    <w:rsid w:val="0029365C"/>
    <w:rsid w:val="0029570E"/>
    <w:rsid w:val="00295AE5"/>
    <w:rsid w:val="00295AF7"/>
    <w:rsid w:val="00295B88"/>
    <w:rsid w:val="00296238"/>
    <w:rsid w:val="002970BA"/>
    <w:rsid w:val="002973A0"/>
    <w:rsid w:val="002974DE"/>
    <w:rsid w:val="002974EA"/>
    <w:rsid w:val="002A0092"/>
    <w:rsid w:val="002A136A"/>
    <w:rsid w:val="002A1B14"/>
    <w:rsid w:val="002A22FA"/>
    <w:rsid w:val="002A2434"/>
    <w:rsid w:val="002A2567"/>
    <w:rsid w:val="002A3F8D"/>
    <w:rsid w:val="002A42DF"/>
    <w:rsid w:val="002A527F"/>
    <w:rsid w:val="002A55B0"/>
    <w:rsid w:val="002A581E"/>
    <w:rsid w:val="002A5C41"/>
    <w:rsid w:val="002A5D58"/>
    <w:rsid w:val="002A5DD1"/>
    <w:rsid w:val="002A5E52"/>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3E0A"/>
    <w:rsid w:val="002D4F2A"/>
    <w:rsid w:val="002D6209"/>
    <w:rsid w:val="002E31E1"/>
    <w:rsid w:val="002E38E2"/>
    <w:rsid w:val="002E3947"/>
    <w:rsid w:val="002E3CE2"/>
    <w:rsid w:val="002E4554"/>
    <w:rsid w:val="002E457A"/>
    <w:rsid w:val="002E488A"/>
    <w:rsid w:val="002E4A7D"/>
    <w:rsid w:val="002E5132"/>
    <w:rsid w:val="002E55FF"/>
    <w:rsid w:val="002E7D47"/>
    <w:rsid w:val="002E7D56"/>
    <w:rsid w:val="002F0F5B"/>
    <w:rsid w:val="002F1E5E"/>
    <w:rsid w:val="002F243C"/>
    <w:rsid w:val="002F2558"/>
    <w:rsid w:val="002F30DF"/>
    <w:rsid w:val="002F35C1"/>
    <w:rsid w:val="002F382F"/>
    <w:rsid w:val="002F574A"/>
    <w:rsid w:val="002F5F26"/>
    <w:rsid w:val="002F68EE"/>
    <w:rsid w:val="002F7105"/>
    <w:rsid w:val="003001CC"/>
    <w:rsid w:val="003008E1"/>
    <w:rsid w:val="00302C7C"/>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2D7E"/>
    <w:rsid w:val="00333209"/>
    <w:rsid w:val="00333563"/>
    <w:rsid w:val="00333FEE"/>
    <w:rsid w:val="003341D0"/>
    <w:rsid w:val="00335247"/>
    <w:rsid w:val="003376DA"/>
    <w:rsid w:val="0034261A"/>
    <w:rsid w:val="00342AC8"/>
    <w:rsid w:val="00342E27"/>
    <w:rsid w:val="0034302D"/>
    <w:rsid w:val="003438A2"/>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7DD"/>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0DC"/>
    <w:rsid w:val="00386B8D"/>
    <w:rsid w:val="00387205"/>
    <w:rsid w:val="00387271"/>
    <w:rsid w:val="003874EA"/>
    <w:rsid w:val="003877B3"/>
    <w:rsid w:val="00390C63"/>
    <w:rsid w:val="00391ECB"/>
    <w:rsid w:val="003928FE"/>
    <w:rsid w:val="00392FAE"/>
    <w:rsid w:val="00393E46"/>
    <w:rsid w:val="003964A8"/>
    <w:rsid w:val="003975F3"/>
    <w:rsid w:val="0039784B"/>
    <w:rsid w:val="00397CC1"/>
    <w:rsid w:val="003A0422"/>
    <w:rsid w:val="003A1730"/>
    <w:rsid w:val="003A1968"/>
    <w:rsid w:val="003A2597"/>
    <w:rsid w:val="003A2CA3"/>
    <w:rsid w:val="003A3818"/>
    <w:rsid w:val="003A44CA"/>
    <w:rsid w:val="003A4F01"/>
    <w:rsid w:val="003A5AAF"/>
    <w:rsid w:val="003A6E77"/>
    <w:rsid w:val="003A7936"/>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64A3"/>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E76FB"/>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5D0"/>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1CB2"/>
    <w:rsid w:val="00453329"/>
    <w:rsid w:val="004539B8"/>
    <w:rsid w:val="0045500C"/>
    <w:rsid w:val="004556E1"/>
    <w:rsid w:val="00455739"/>
    <w:rsid w:val="00456115"/>
    <w:rsid w:val="00456249"/>
    <w:rsid w:val="00460A66"/>
    <w:rsid w:val="00460C38"/>
    <w:rsid w:val="00461B09"/>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0ECA"/>
    <w:rsid w:val="00491945"/>
    <w:rsid w:val="004937F5"/>
    <w:rsid w:val="00493F21"/>
    <w:rsid w:val="0049472E"/>
    <w:rsid w:val="00495D7B"/>
    <w:rsid w:val="00495F47"/>
    <w:rsid w:val="00497F0A"/>
    <w:rsid w:val="004A334D"/>
    <w:rsid w:val="004A47F5"/>
    <w:rsid w:val="004A51FD"/>
    <w:rsid w:val="004A56F3"/>
    <w:rsid w:val="004A642C"/>
    <w:rsid w:val="004A6D7D"/>
    <w:rsid w:val="004A6F41"/>
    <w:rsid w:val="004A76BC"/>
    <w:rsid w:val="004B0555"/>
    <w:rsid w:val="004B0570"/>
    <w:rsid w:val="004B06A0"/>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62"/>
    <w:rsid w:val="004C637E"/>
    <w:rsid w:val="004C6E52"/>
    <w:rsid w:val="004D28EE"/>
    <w:rsid w:val="004D3FE5"/>
    <w:rsid w:val="004D44A0"/>
    <w:rsid w:val="004D4B93"/>
    <w:rsid w:val="004D50E5"/>
    <w:rsid w:val="004D5CA8"/>
    <w:rsid w:val="004D5D7F"/>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2A03"/>
    <w:rsid w:val="005145A7"/>
    <w:rsid w:val="0051488C"/>
    <w:rsid w:val="00516844"/>
    <w:rsid w:val="005171C8"/>
    <w:rsid w:val="0051776B"/>
    <w:rsid w:val="0051779B"/>
    <w:rsid w:val="00521641"/>
    <w:rsid w:val="00522A03"/>
    <w:rsid w:val="0052459F"/>
    <w:rsid w:val="00525BBB"/>
    <w:rsid w:val="00526531"/>
    <w:rsid w:val="005277BD"/>
    <w:rsid w:val="00531CCB"/>
    <w:rsid w:val="00532D38"/>
    <w:rsid w:val="00533FCF"/>
    <w:rsid w:val="005341B1"/>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19A0"/>
    <w:rsid w:val="00583B7F"/>
    <w:rsid w:val="00586B79"/>
    <w:rsid w:val="00587613"/>
    <w:rsid w:val="00590FA7"/>
    <w:rsid w:val="00591345"/>
    <w:rsid w:val="00591778"/>
    <w:rsid w:val="0059192A"/>
    <w:rsid w:val="005935C2"/>
    <w:rsid w:val="00593A1D"/>
    <w:rsid w:val="0059480E"/>
    <w:rsid w:val="005950E2"/>
    <w:rsid w:val="0059536C"/>
    <w:rsid w:val="005A1599"/>
    <w:rsid w:val="005A16A1"/>
    <w:rsid w:val="005A2A77"/>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4579"/>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7F3"/>
    <w:rsid w:val="005E3280"/>
    <w:rsid w:val="005E3D69"/>
    <w:rsid w:val="005E419D"/>
    <w:rsid w:val="005E475A"/>
    <w:rsid w:val="005E4D64"/>
    <w:rsid w:val="005E54A5"/>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0608B"/>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01F4"/>
    <w:rsid w:val="006312E6"/>
    <w:rsid w:val="00632224"/>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42D"/>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41CC"/>
    <w:rsid w:val="00664A78"/>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6217"/>
    <w:rsid w:val="006775D8"/>
    <w:rsid w:val="00682350"/>
    <w:rsid w:val="0068313F"/>
    <w:rsid w:val="0068373C"/>
    <w:rsid w:val="00684A2D"/>
    <w:rsid w:val="006855E9"/>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05B"/>
    <w:rsid w:val="006B118D"/>
    <w:rsid w:val="006B14E9"/>
    <w:rsid w:val="006B21E7"/>
    <w:rsid w:val="006B26F2"/>
    <w:rsid w:val="006B2FCE"/>
    <w:rsid w:val="006B2FF7"/>
    <w:rsid w:val="006B4F35"/>
    <w:rsid w:val="006C036D"/>
    <w:rsid w:val="006C1000"/>
    <w:rsid w:val="006C2596"/>
    <w:rsid w:val="006C2CDC"/>
    <w:rsid w:val="006C2F02"/>
    <w:rsid w:val="006C40E7"/>
    <w:rsid w:val="006C46E4"/>
    <w:rsid w:val="006C4D03"/>
    <w:rsid w:val="006C5F3E"/>
    <w:rsid w:val="006C77B6"/>
    <w:rsid w:val="006D1C3C"/>
    <w:rsid w:val="006D2481"/>
    <w:rsid w:val="006D2B12"/>
    <w:rsid w:val="006D2C2B"/>
    <w:rsid w:val="006D2EED"/>
    <w:rsid w:val="006D358B"/>
    <w:rsid w:val="006D373E"/>
    <w:rsid w:val="006D4371"/>
    <w:rsid w:val="006D484F"/>
    <w:rsid w:val="006D5060"/>
    <w:rsid w:val="006E03AC"/>
    <w:rsid w:val="006E0AF0"/>
    <w:rsid w:val="006E1C2C"/>
    <w:rsid w:val="006E21AF"/>
    <w:rsid w:val="006E2B21"/>
    <w:rsid w:val="006E31FB"/>
    <w:rsid w:val="006E5135"/>
    <w:rsid w:val="006E5633"/>
    <w:rsid w:val="006E58CA"/>
    <w:rsid w:val="006E5A34"/>
    <w:rsid w:val="006E5D15"/>
    <w:rsid w:val="006E5E02"/>
    <w:rsid w:val="006E7FB2"/>
    <w:rsid w:val="006F0558"/>
    <w:rsid w:val="006F0AE3"/>
    <w:rsid w:val="006F0C10"/>
    <w:rsid w:val="006F20CE"/>
    <w:rsid w:val="006F2AD0"/>
    <w:rsid w:val="006F34D1"/>
    <w:rsid w:val="006F3AD1"/>
    <w:rsid w:val="006F40D0"/>
    <w:rsid w:val="006F5441"/>
    <w:rsid w:val="006F659D"/>
    <w:rsid w:val="006F7026"/>
    <w:rsid w:val="006F750A"/>
    <w:rsid w:val="007022BA"/>
    <w:rsid w:val="00702DCA"/>
    <w:rsid w:val="00703646"/>
    <w:rsid w:val="00703826"/>
    <w:rsid w:val="007044D7"/>
    <w:rsid w:val="00704810"/>
    <w:rsid w:val="00705045"/>
    <w:rsid w:val="00705696"/>
    <w:rsid w:val="0070592C"/>
    <w:rsid w:val="00706069"/>
    <w:rsid w:val="00707987"/>
    <w:rsid w:val="00707C38"/>
    <w:rsid w:val="0071174D"/>
    <w:rsid w:val="00712539"/>
    <w:rsid w:val="00712ACE"/>
    <w:rsid w:val="00712D88"/>
    <w:rsid w:val="00713B72"/>
    <w:rsid w:val="0071491E"/>
    <w:rsid w:val="007155BE"/>
    <w:rsid w:val="0071627F"/>
    <w:rsid w:val="00716373"/>
    <w:rsid w:val="00716661"/>
    <w:rsid w:val="00716DDE"/>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7A9"/>
    <w:rsid w:val="00746964"/>
    <w:rsid w:val="007477E7"/>
    <w:rsid w:val="00747E78"/>
    <w:rsid w:val="007516C2"/>
    <w:rsid w:val="0075191A"/>
    <w:rsid w:val="00751E09"/>
    <w:rsid w:val="00751F91"/>
    <w:rsid w:val="0075362B"/>
    <w:rsid w:val="00753FA0"/>
    <w:rsid w:val="007543F2"/>
    <w:rsid w:val="00754B33"/>
    <w:rsid w:val="00754F16"/>
    <w:rsid w:val="007559D1"/>
    <w:rsid w:val="00755C45"/>
    <w:rsid w:val="0075607F"/>
    <w:rsid w:val="0075736A"/>
    <w:rsid w:val="00760500"/>
    <w:rsid w:val="0076053E"/>
    <w:rsid w:val="007612A7"/>
    <w:rsid w:val="0076176E"/>
    <w:rsid w:val="0076432A"/>
    <w:rsid w:val="0076497B"/>
    <w:rsid w:val="007649C7"/>
    <w:rsid w:val="007671F2"/>
    <w:rsid w:val="00767672"/>
    <w:rsid w:val="00767A53"/>
    <w:rsid w:val="00770DF8"/>
    <w:rsid w:val="00770E93"/>
    <w:rsid w:val="007716EE"/>
    <w:rsid w:val="00772711"/>
    <w:rsid w:val="0077351A"/>
    <w:rsid w:val="007740F8"/>
    <w:rsid w:val="007762D4"/>
    <w:rsid w:val="00776F6E"/>
    <w:rsid w:val="00780C90"/>
    <w:rsid w:val="00781011"/>
    <w:rsid w:val="00781D13"/>
    <w:rsid w:val="00782C7B"/>
    <w:rsid w:val="00783F42"/>
    <w:rsid w:val="00785F87"/>
    <w:rsid w:val="00786161"/>
    <w:rsid w:val="0078687A"/>
    <w:rsid w:val="007902B0"/>
    <w:rsid w:val="007908AD"/>
    <w:rsid w:val="00790D4F"/>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D0C"/>
    <w:rsid w:val="007A3E44"/>
    <w:rsid w:val="007A3E61"/>
    <w:rsid w:val="007A4C63"/>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7F3"/>
    <w:rsid w:val="007B5A0B"/>
    <w:rsid w:val="007B6BE9"/>
    <w:rsid w:val="007B7FAB"/>
    <w:rsid w:val="007C0601"/>
    <w:rsid w:val="007C21C3"/>
    <w:rsid w:val="007C3B56"/>
    <w:rsid w:val="007C4352"/>
    <w:rsid w:val="007C6237"/>
    <w:rsid w:val="007C7342"/>
    <w:rsid w:val="007C7B37"/>
    <w:rsid w:val="007C7EB5"/>
    <w:rsid w:val="007D159A"/>
    <w:rsid w:val="007D1F25"/>
    <w:rsid w:val="007D2065"/>
    <w:rsid w:val="007D285C"/>
    <w:rsid w:val="007D371F"/>
    <w:rsid w:val="007D37C2"/>
    <w:rsid w:val="007D5631"/>
    <w:rsid w:val="007D5639"/>
    <w:rsid w:val="007D59A1"/>
    <w:rsid w:val="007D6C90"/>
    <w:rsid w:val="007E04B3"/>
    <w:rsid w:val="007E084B"/>
    <w:rsid w:val="007E2E9E"/>
    <w:rsid w:val="007E4B23"/>
    <w:rsid w:val="007E4B9C"/>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22B"/>
    <w:rsid w:val="00826853"/>
    <w:rsid w:val="008303B9"/>
    <w:rsid w:val="008306FF"/>
    <w:rsid w:val="00832474"/>
    <w:rsid w:val="0083284F"/>
    <w:rsid w:val="00832950"/>
    <w:rsid w:val="00832AA3"/>
    <w:rsid w:val="00834F38"/>
    <w:rsid w:val="00835D87"/>
    <w:rsid w:val="008363B8"/>
    <w:rsid w:val="0083648F"/>
    <w:rsid w:val="0083727B"/>
    <w:rsid w:val="00840513"/>
    <w:rsid w:val="00840855"/>
    <w:rsid w:val="008408D9"/>
    <w:rsid w:val="00840F4D"/>
    <w:rsid w:val="00842072"/>
    <w:rsid w:val="0084295B"/>
    <w:rsid w:val="008434FD"/>
    <w:rsid w:val="00847CC2"/>
    <w:rsid w:val="008503FE"/>
    <w:rsid w:val="008506EB"/>
    <w:rsid w:val="00851060"/>
    <w:rsid w:val="00851C93"/>
    <w:rsid w:val="00851E0C"/>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F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670"/>
    <w:rsid w:val="008B3C4A"/>
    <w:rsid w:val="008B44FE"/>
    <w:rsid w:val="008B4820"/>
    <w:rsid w:val="008B4A5C"/>
    <w:rsid w:val="008B5B48"/>
    <w:rsid w:val="008B5C27"/>
    <w:rsid w:val="008B5CA7"/>
    <w:rsid w:val="008B613E"/>
    <w:rsid w:val="008B66BD"/>
    <w:rsid w:val="008B7698"/>
    <w:rsid w:val="008C077A"/>
    <w:rsid w:val="008C1028"/>
    <w:rsid w:val="008C146F"/>
    <w:rsid w:val="008C3604"/>
    <w:rsid w:val="008C4B95"/>
    <w:rsid w:val="008C5009"/>
    <w:rsid w:val="008C57F0"/>
    <w:rsid w:val="008C5C07"/>
    <w:rsid w:val="008C73A4"/>
    <w:rsid w:val="008D03EF"/>
    <w:rsid w:val="008D0C83"/>
    <w:rsid w:val="008D0CA9"/>
    <w:rsid w:val="008D29A8"/>
    <w:rsid w:val="008D36A8"/>
    <w:rsid w:val="008D3AFF"/>
    <w:rsid w:val="008D3D46"/>
    <w:rsid w:val="008D46AE"/>
    <w:rsid w:val="008D47D4"/>
    <w:rsid w:val="008D72E8"/>
    <w:rsid w:val="008D73E0"/>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8F7C97"/>
    <w:rsid w:val="00902F4B"/>
    <w:rsid w:val="00903D51"/>
    <w:rsid w:val="0090439E"/>
    <w:rsid w:val="00905107"/>
    <w:rsid w:val="0090516F"/>
    <w:rsid w:val="00905409"/>
    <w:rsid w:val="009056DD"/>
    <w:rsid w:val="00906405"/>
    <w:rsid w:val="009065D5"/>
    <w:rsid w:val="00907A07"/>
    <w:rsid w:val="00910620"/>
    <w:rsid w:val="009108A2"/>
    <w:rsid w:val="009109FC"/>
    <w:rsid w:val="00911798"/>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3BC0"/>
    <w:rsid w:val="009448E4"/>
    <w:rsid w:val="00946B0F"/>
    <w:rsid w:val="00946D46"/>
    <w:rsid w:val="00947390"/>
    <w:rsid w:val="00947406"/>
    <w:rsid w:val="00950D2A"/>
    <w:rsid w:val="00951684"/>
    <w:rsid w:val="00952945"/>
    <w:rsid w:val="00952D56"/>
    <w:rsid w:val="009541DE"/>
    <w:rsid w:val="009545BB"/>
    <w:rsid w:val="00954D67"/>
    <w:rsid w:val="009562FE"/>
    <w:rsid w:val="00957836"/>
    <w:rsid w:val="009579C1"/>
    <w:rsid w:val="00961BA1"/>
    <w:rsid w:val="009627DB"/>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33ED"/>
    <w:rsid w:val="009837DF"/>
    <w:rsid w:val="00990B1E"/>
    <w:rsid w:val="00991843"/>
    <w:rsid w:val="009928AD"/>
    <w:rsid w:val="009938A4"/>
    <w:rsid w:val="009939CE"/>
    <w:rsid w:val="00993F95"/>
    <w:rsid w:val="00993FBF"/>
    <w:rsid w:val="00994777"/>
    <w:rsid w:val="009965BA"/>
    <w:rsid w:val="00996772"/>
    <w:rsid w:val="00996BF9"/>
    <w:rsid w:val="00996C45"/>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1E5"/>
    <w:rsid w:val="009C2A7D"/>
    <w:rsid w:val="009C318F"/>
    <w:rsid w:val="009C3B59"/>
    <w:rsid w:val="009C5CAA"/>
    <w:rsid w:val="009C7BF7"/>
    <w:rsid w:val="009C7E97"/>
    <w:rsid w:val="009D0DC5"/>
    <w:rsid w:val="009D1C7D"/>
    <w:rsid w:val="009D2091"/>
    <w:rsid w:val="009D287A"/>
    <w:rsid w:val="009D3A7E"/>
    <w:rsid w:val="009D4F84"/>
    <w:rsid w:val="009D50D8"/>
    <w:rsid w:val="009D623D"/>
    <w:rsid w:val="009D71DF"/>
    <w:rsid w:val="009E0222"/>
    <w:rsid w:val="009E3C39"/>
    <w:rsid w:val="009E3D43"/>
    <w:rsid w:val="009E4745"/>
    <w:rsid w:val="009E5D2A"/>
    <w:rsid w:val="009E602C"/>
    <w:rsid w:val="009E65BB"/>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391"/>
    <w:rsid w:val="00A0489E"/>
    <w:rsid w:val="00A05601"/>
    <w:rsid w:val="00A07700"/>
    <w:rsid w:val="00A1027C"/>
    <w:rsid w:val="00A11DF6"/>
    <w:rsid w:val="00A12273"/>
    <w:rsid w:val="00A13F14"/>
    <w:rsid w:val="00A13F6B"/>
    <w:rsid w:val="00A14064"/>
    <w:rsid w:val="00A14DD1"/>
    <w:rsid w:val="00A14DDB"/>
    <w:rsid w:val="00A1548D"/>
    <w:rsid w:val="00A17AB7"/>
    <w:rsid w:val="00A20B92"/>
    <w:rsid w:val="00A20BD9"/>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134E"/>
    <w:rsid w:val="00A42569"/>
    <w:rsid w:val="00A434D6"/>
    <w:rsid w:val="00A43AB3"/>
    <w:rsid w:val="00A46248"/>
    <w:rsid w:val="00A472EF"/>
    <w:rsid w:val="00A47A63"/>
    <w:rsid w:val="00A47DE2"/>
    <w:rsid w:val="00A51B65"/>
    <w:rsid w:val="00A51CAA"/>
    <w:rsid w:val="00A56C49"/>
    <w:rsid w:val="00A57472"/>
    <w:rsid w:val="00A574B1"/>
    <w:rsid w:val="00A57B8A"/>
    <w:rsid w:val="00A60D20"/>
    <w:rsid w:val="00A6132F"/>
    <w:rsid w:val="00A62508"/>
    <w:rsid w:val="00A62839"/>
    <w:rsid w:val="00A6431A"/>
    <w:rsid w:val="00A65E9C"/>
    <w:rsid w:val="00A668CC"/>
    <w:rsid w:val="00A66EC8"/>
    <w:rsid w:val="00A675C3"/>
    <w:rsid w:val="00A70972"/>
    <w:rsid w:val="00A71F59"/>
    <w:rsid w:val="00A72492"/>
    <w:rsid w:val="00A724FB"/>
    <w:rsid w:val="00A73B9F"/>
    <w:rsid w:val="00A741CC"/>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B62"/>
    <w:rsid w:val="00A973F4"/>
    <w:rsid w:val="00AA034B"/>
    <w:rsid w:val="00AA0AFF"/>
    <w:rsid w:val="00AA1648"/>
    <w:rsid w:val="00AA3519"/>
    <w:rsid w:val="00AA3CCB"/>
    <w:rsid w:val="00AA5125"/>
    <w:rsid w:val="00AA5D62"/>
    <w:rsid w:val="00AA5E11"/>
    <w:rsid w:val="00AA6B50"/>
    <w:rsid w:val="00AA78C6"/>
    <w:rsid w:val="00AA7B84"/>
    <w:rsid w:val="00AA7EC0"/>
    <w:rsid w:val="00AB1555"/>
    <w:rsid w:val="00AB1AF0"/>
    <w:rsid w:val="00AB245A"/>
    <w:rsid w:val="00AB2C60"/>
    <w:rsid w:val="00AB31C1"/>
    <w:rsid w:val="00AB359A"/>
    <w:rsid w:val="00AB4508"/>
    <w:rsid w:val="00AB4B9E"/>
    <w:rsid w:val="00AB553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0BB2"/>
    <w:rsid w:val="00AD0F0A"/>
    <w:rsid w:val="00AD3915"/>
    <w:rsid w:val="00AD396B"/>
    <w:rsid w:val="00AD4D45"/>
    <w:rsid w:val="00AD527E"/>
    <w:rsid w:val="00AD5E03"/>
    <w:rsid w:val="00AD5ED6"/>
    <w:rsid w:val="00AD5F61"/>
    <w:rsid w:val="00AD6225"/>
    <w:rsid w:val="00AE079E"/>
    <w:rsid w:val="00AE27E2"/>
    <w:rsid w:val="00AE2A35"/>
    <w:rsid w:val="00AE33D6"/>
    <w:rsid w:val="00AE387E"/>
    <w:rsid w:val="00AE612D"/>
    <w:rsid w:val="00AE683B"/>
    <w:rsid w:val="00AE6B43"/>
    <w:rsid w:val="00AE6BC7"/>
    <w:rsid w:val="00AE6C13"/>
    <w:rsid w:val="00AE72B8"/>
    <w:rsid w:val="00AE7E4E"/>
    <w:rsid w:val="00AF046C"/>
    <w:rsid w:val="00AF0BE5"/>
    <w:rsid w:val="00AF17A0"/>
    <w:rsid w:val="00AF1A52"/>
    <w:rsid w:val="00AF236A"/>
    <w:rsid w:val="00AF2E6B"/>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147"/>
    <w:rsid w:val="00B2163B"/>
    <w:rsid w:val="00B22D78"/>
    <w:rsid w:val="00B241AE"/>
    <w:rsid w:val="00B242F3"/>
    <w:rsid w:val="00B24AC1"/>
    <w:rsid w:val="00B251A2"/>
    <w:rsid w:val="00B25C2B"/>
    <w:rsid w:val="00B26091"/>
    <w:rsid w:val="00B30B05"/>
    <w:rsid w:val="00B30EBF"/>
    <w:rsid w:val="00B323B6"/>
    <w:rsid w:val="00B325C9"/>
    <w:rsid w:val="00B331C2"/>
    <w:rsid w:val="00B3404A"/>
    <w:rsid w:val="00B34AE0"/>
    <w:rsid w:val="00B34E42"/>
    <w:rsid w:val="00B35774"/>
    <w:rsid w:val="00B35EA6"/>
    <w:rsid w:val="00B36F52"/>
    <w:rsid w:val="00B42395"/>
    <w:rsid w:val="00B425F4"/>
    <w:rsid w:val="00B426D9"/>
    <w:rsid w:val="00B4313C"/>
    <w:rsid w:val="00B43D44"/>
    <w:rsid w:val="00B446FC"/>
    <w:rsid w:val="00B447E5"/>
    <w:rsid w:val="00B44917"/>
    <w:rsid w:val="00B44A80"/>
    <w:rsid w:val="00B44D05"/>
    <w:rsid w:val="00B46AC5"/>
    <w:rsid w:val="00B47B3B"/>
    <w:rsid w:val="00B52336"/>
    <w:rsid w:val="00B52D7E"/>
    <w:rsid w:val="00B535E1"/>
    <w:rsid w:val="00B5391D"/>
    <w:rsid w:val="00B555A9"/>
    <w:rsid w:val="00B5670F"/>
    <w:rsid w:val="00B57662"/>
    <w:rsid w:val="00B57999"/>
    <w:rsid w:val="00B57A59"/>
    <w:rsid w:val="00B60879"/>
    <w:rsid w:val="00B61119"/>
    <w:rsid w:val="00B6174A"/>
    <w:rsid w:val="00B6188E"/>
    <w:rsid w:val="00B61E3A"/>
    <w:rsid w:val="00B6287A"/>
    <w:rsid w:val="00B64ACF"/>
    <w:rsid w:val="00B66F61"/>
    <w:rsid w:val="00B67A7C"/>
    <w:rsid w:val="00B67CD8"/>
    <w:rsid w:val="00B67E94"/>
    <w:rsid w:val="00B67FF2"/>
    <w:rsid w:val="00B714A0"/>
    <w:rsid w:val="00B73557"/>
    <w:rsid w:val="00B73E73"/>
    <w:rsid w:val="00B7485B"/>
    <w:rsid w:val="00B748E3"/>
    <w:rsid w:val="00B753AF"/>
    <w:rsid w:val="00B755F7"/>
    <w:rsid w:val="00B80801"/>
    <w:rsid w:val="00B80BC9"/>
    <w:rsid w:val="00B81675"/>
    <w:rsid w:val="00B832B8"/>
    <w:rsid w:val="00B837E8"/>
    <w:rsid w:val="00B83AA5"/>
    <w:rsid w:val="00B840FA"/>
    <w:rsid w:val="00B85370"/>
    <w:rsid w:val="00B859E3"/>
    <w:rsid w:val="00B86A7C"/>
    <w:rsid w:val="00B87F9F"/>
    <w:rsid w:val="00B9108D"/>
    <w:rsid w:val="00B919B5"/>
    <w:rsid w:val="00B9219E"/>
    <w:rsid w:val="00B92431"/>
    <w:rsid w:val="00B943E9"/>
    <w:rsid w:val="00B943F2"/>
    <w:rsid w:val="00B94DB6"/>
    <w:rsid w:val="00B95757"/>
    <w:rsid w:val="00B9577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0D92"/>
    <w:rsid w:val="00BD1652"/>
    <w:rsid w:val="00BD1820"/>
    <w:rsid w:val="00BD2F88"/>
    <w:rsid w:val="00BD3488"/>
    <w:rsid w:val="00BD3F50"/>
    <w:rsid w:val="00BD565A"/>
    <w:rsid w:val="00BD6B7F"/>
    <w:rsid w:val="00BD73FF"/>
    <w:rsid w:val="00BE0709"/>
    <w:rsid w:val="00BE0EE3"/>
    <w:rsid w:val="00BE172A"/>
    <w:rsid w:val="00BE1D9D"/>
    <w:rsid w:val="00BE2A80"/>
    <w:rsid w:val="00BE315A"/>
    <w:rsid w:val="00BE479B"/>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CBF"/>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BA8"/>
    <w:rsid w:val="00C63D8B"/>
    <w:rsid w:val="00C65B71"/>
    <w:rsid w:val="00C66029"/>
    <w:rsid w:val="00C665D5"/>
    <w:rsid w:val="00C66A3E"/>
    <w:rsid w:val="00C66A69"/>
    <w:rsid w:val="00C67D9E"/>
    <w:rsid w:val="00C67E7F"/>
    <w:rsid w:val="00C70EBE"/>
    <w:rsid w:val="00C71E69"/>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87701"/>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1CE"/>
    <w:rsid w:val="00CC24F4"/>
    <w:rsid w:val="00CC31F2"/>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E10"/>
    <w:rsid w:val="00CE72E8"/>
    <w:rsid w:val="00CE7F02"/>
    <w:rsid w:val="00CF268F"/>
    <w:rsid w:val="00CF2812"/>
    <w:rsid w:val="00CF420E"/>
    <w:rsid w:val="00CF71E8"/>
    <w:rsid w:val="00D0044E"/>
    <w:rsid w:val="00D00C5A"/>
    <w:rsid w:val="00D016CD"/>
    <w:rsid w:val="00D03DAF"/>
    <w:rsid w:val="00D03FF4"/>
    <w:rsid w:val="00D05196"/>
    <w:rsid w:val="00D056AB"/>
    <w:rsid w:val="00D07ED7"/>
    <w:rsid w:val="00D10A54"/>
    <w:rsid w:val="00D10CB4"/>
    <w:rsid w:val="00D110D7"/>
    <w:rsid w:val="00D121B7"/>
    <w:rsid w:val="00D12B4E"/>
    <w:rsid w:val="00D14064"/>
    <w:rsid w:val="00D144FF"/>
    <w:rsid w:val="00D174BF"/>
    <w:rsid w:val="00D17512"/>
    <w:rsid w:val="00D21F82"/>
    <w:rsid w:val="00D22794"/>
    <w:rsid w:val="00D2346C"/>
    <w:rsid w:val="00D25B9B"/>
    <w:rsid w:val="00D25FC4"/>
    <w:rsid w:val="00D27553"/>
    <w:rsid w:val="00D27727"/>
    <w:rsid w:val="00D30DAA"/>
    <w:rsid w:val="00D314C2"/>
    <w:rsid w:val="00D31E26"/>
    <w:rsid w:val="00D32E4D"/>
    <w:rsid w:val="00D3389C"/>
    <w:rsid w:val="00D33BB5"/>
    <w:rsid w:val="00D33F80"/>
    <w:rsid w:val="00D35DCC"/>
    <w:rsid w:val="00D36060"/>
    <w:rsid w:val="00D36505"/>
    <w:rsid w:val="00D36DDC"/>
    <w:rsid w:val="00D36DDD"/>
    <w:rsid w:val="00D3730A"/>
    <w:rsid w:val="00D37FC5"/>
    <w:rsid w:val="00D403C9"/>
    <w:rsid w:val="00D40869"/>
    <w:rsid w:val="00D41372"/>
    <w:rsid w:val="00D43089"/>
    <w:rsid w:val="00D43F5F"/>
    <w:rsid w:val="00D440D4"/>
    <w:rsid w:val="00D44217"/>
    <w:rsid w:val="00D4447C"/>
    <w:rsid w:val="00D44592"/>
    <w:rsid w:val="00D44F59"/>
    <w:rsid w:val="00D45A39"/>
    <w:rsid w:val="00D460B5"/>
    <w:rsid w:val="00D46E5C"/>
    <w:rsid w:val="00D50521"/>
    <w:rsid w:val="00D50626"/>
    <w:rsid w:val="00D50F74"/>
    <w:rsid w:val="00D51114"/>
    <w:rsid w:val="00D532A8"/>
    <w:rsid w:val="00D54ABD"/>
    <w:rsid w:val="00D54D0E"/>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2CD0"/>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0E3"/>
    <w:rsid w:val="00D9043C"/>
    <w:rsid w:val="00D9204F"/>
    <w:rsid w:val="00D928CE"/>
    <w:rsid w:val="00D93089"/>
    <w:rsid w:val="00D95AB3"/>
    <w:rsid w:val="00D965BC"/>
    <w:rsid w:val="00D96B26"/>
    <w:rsid w:val="00D974AC"/>
    <w:rsid w:val="00DA23FF"/>
    <w:rsid w:val="00DA3CBE"/>
    <w:rsid w:val="00DA4CEA"/>
    <w:rsid w:val="00DA53ED"/>
    <w:rsid w:val="00DA5B73"/>
    <w:rsid w:val="00DA5FC2"/>
    <w:rsid w:val="00DA6C1E"/>
    <w:rsid w:val="00DA7E72"/>
    <w:rsid w:val="00DB0601"/>
    <w:rsid w:val="00DB07DE"/>
    <w:rsid w:val="00DB1079"/>
    <w:rsid w:val="00DB231F"/>
    <w:rsid w:val="00DB2D73"/>
    <w:rsid w:val="00DB3345"/>
    <w:rsid w:val="00DB3633"/>
    <w:rsid w:val="00DB47A8"/>
    <w:rsid w:val="00DB5DD2"/>
    <w:rsid w:val="00DB6D4C"/>
    <w:rsid w:val="00DC08EB"/>
    <w:rsid w:val="00DC116F"/>
    <w:rsid w:val="00DC1689"/>
    <w:rsid w:val="00DC2CBF"/>
    <w:rsid w:val="00DC5411"/>
    <w:rsid w:val="00DC6D1D"/>
    <w:rsid w:val="00DC6F1E"/>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40A0"/>
    <w:rsid w:val="00DE5080"/>
    <w:rsid w:val="00DE5251"/>
    <w:rsid w:val="00DE53F9"/>
    <w:rsid w:val="00DE5DCE"/>
    <w:rsid w:val="00DE7B06"/>
    <w:rsid w:val="00DE7D0A"/>
    <w:rsid w:val="00DF0438"/>
    <w:rsid w:val="00DF0A98"/>
    <w:rsid w:val="00DF102E"/>
    <w:rsid w:val="00DF269B"/>
    <w:rsid w:val="00DF3A4B"/>
    <w:rsid w:val="00DF3E32"/>
    <w:rsid w:val="00DF4803"/>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1673"/>
    <w:rsid w:val="00E528A2"/>
    <w:rsid w:val="00E531C7"/>
    <w:rsid w:val="00E5341F"/>
    <w:rsid w:val="00E54E1C"/>
    <w:rsid w:val="00E55F6D"/>
    <w:rsid w:val="00E5686D"/>
    <w:rsid w:val="00E572D3"/>
    <w:rsid w:val="00E573F7"/>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1516"/>
    <w:rsid w:val="00E8457B"/>
    <w:rsid w:val="00E8460D"/>
    <w:rsid w:val="00E84804"/>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6FB2"/>
    <w:rsid w:val="00EA7632"/>
    <w:rsid w:val="00EA7C89"/>
    <w:rsid w:val="00EB0734"/>
    <w:rsid w:val="00EB0E61"/>
    <w:rsid w:val="00EB0F5D"/>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46BF"/>
    <w:rsid w:val="00EE5564"/>
    <w:rsid w:val="00EE76A6"/>
    <w:rsid w:val="00EF116A"/>
    <w:rsid w:val="00EF1EFA"/>
    <w:rsid w:val="00EF2A7F"/>
    <w:rsid w:val="00EF2CCA"/>
    <w:rsid w:val="00EF3CAF"/>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5BA1"/>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0A"/>
    <w:rsid w:val="00F20C23"/>
    <w:rsid w:val="00F21617"/>
    <w:rsid w:val="00F21FFD"/>
    <w:rsid w:val="00F245C2"/>
    <w:rsid w:val="00F24E1D"/>
    <w:rsid w:val="00F26684"/>
    <w:rsid w:val="00F2689E"/>
    <w:rsid w:val="00F304E5"/>
    <w:rsid w:val="00F3073E"/>
    <w:rsid w:val="00F31AA2"/>
    <w:rsid w:val="00F31D08"/>
    <w:rsid w:val="00F3231B"/>
    <w:rsid w:val="00F32676"/>
    <w:rsid w:val="00F32969"/>
    <w:rsid w:val="00F32AA5"/>
    <w:rsid w:val="00F331C3"/>
    <w:rsid w:val="00F34410"/>
    <w:rsid w:val="00F369D0"/>
    <w:rsid w:val="00F37236"/>
    <w:rsid w:val="00F401A5"/>
    <w:rsid w:val="00F40782"/>
    <w:rsid w:val="00F40F49"/>
    <w:rsid w:val="00F42A26"/>
    <w:rsid w:val="00F43B2F"/>
    <w:rsid w:val="00F43C18"/>
    <w:rsid w:val="00F44C4F"/>
    <w:rsid w:val="00F44F2D"/>
    <w:rsid w:val="00F45297"/>
    <w:rsid w:val="00F45DB6"/>
    <w:rsid w:val="00F46770"/>
    <w:rsid w:val="00F473BA"/>
    <w:rsid w:val="00F5001D"/>
    <w:rsid w:val="00F50EBD"/>
    <w:rsid w:val="00F518DF"/>
    <w:rsid w:val="00F51EA9"/>
    <w:rsid w:val="00F51EB9"/>
    <w:rsid w:val="00F52474"/>
    <w:rsid w:val="00F52DC4"/>
    <w:rsid w:val="00F52FFE"/>
    <w:rsid w:val="00F53770"/>
    <w:rsid w:val="00F53F06"/>
    <w:rsid w:val="00F5478C"/>
    <w:rsid w:val="00F5614F"/>
    <w:rsid w:val="00F56556"/>
    <w:rsid w:val="00F56DE5"/>
    <w:rsid w:val="00F61584"/>
    <w:rsid w:val="00F619F9"/>
    <w:rsid w:val="00F623E0"/>
    <w:rsid w:val="00F6424E"/>
    <w:rsid w:val="00F652CA"/>
    <w:rsid w:val="00F65A71"/>
    <w:rsid w:val="00F65AF7"/>
    <w:rsid w:val="00F66248"/>
    <w:rsid w:val="00F667C6"/>
    <w:rsid w:val="00F6743E"/>
    <w:rsid w:val="00F674A1"/>
    <w:rsid w:val="00F67772"/>
    <w:rsid w:val="00F70D89"/>
    <w:rsid w:val="00F7144E"/>
    <w:rsid w:val="00F71D53"/>
    <w:rsid w:val="00F720D5"/>
    <w:rsid w:val="00F726AB"/>
    <w:rsid w:val="00F73181"/>
    <w:rsid w:val="00F746D7"/>
    <w:rsid w:val="00F752AE"/>
    <w:rsid w:val="00F756F2"/>
    <w:rsid w:val="00F7574F"/>
    <w:rsid w:val="00F75D73"/>
    <w:rsid w:val="00F7651A"/>
    <w:rsid w:val="00F77DB4"/>
    <w:rsid w:val="00F80387"/>
    <w:rsid w:val="00F80804"/>
    <w:rsid w:val="00F8101F"/>
    <w:rsid w:val="00F81A93"/>
    <w:rsid w:val="00F833F3"/>
    <w:rsid w:val="00F839AE"/>
    <w:rsid w:val="00F83B19"/>
    <w:rsid w:val="00F850FF"/>
    <w:rsid w:val="00F85464"/>
    <w:rsid w:val="00F855F8"/>
    <w:rsid w:val="00F856A1"/>
    <w:rsid w:val="00F86885"/>
    <w:rsid w:val="00F874A8"/>
    <w:rsid w:val="00F879A2"/>
    <w:rsid w:val="00F90E87"/>
    <w:rsid w:val="00F91851"/>
    <w:rsid w:val="00F91863"/>
    <w:rsid w:val="00F928CC"/>
    <w:rsid w:val="00F93783"/>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0A5"/>
    <w:rsid w:val="00FA66F3"/>
    <w:rsid w:val="00FA775F"/>
    <w:rsid w:val="00FA7E40"/>
    <w:rsid w:val="00FB0A55"/>
    <w:rsid w:val="00FB1276"/>
    <w:rsid w:val="00FB1AC4"/>
    <w:rsid w:val="00FB23AF"/>
    <w:rsid w:val="00FB3770"/>
    <w:rsid w:val="00FB3CB1"/>
    <w:rsid w:val="00FB3EE7"/>
    <w:rsid w:val="00FB58A2"/>
    <w:rsid w:val="00FB5926"/>
    <w:rsid w:val="00FB59EA"/>
    <w:rsid w:val="00FB5FF9"/>
    <w:rsid w:val="00FB7A20"/>
    <w:rsid w:val="00FC01C4"/>
    <w:rsid w:val="00FC17DA"/>
    <w:rsid w:val="00FC21F0"/>
    <w:rsid w:val="00FC24DF"/>
    <w:rsid w:val="00FC2E4A"/>
    <w:rsid w:val="00FC3228"/>
    <w:rsid w:val="00FC38E5"/>
    <w:rsid w:val="00FC3D69"/>
    <w:rsid w:val="00FC47D4"/>
    <w:rsid w:val="00FC512F"/>
    <w:rsid w:val="00FC5C38"/>
    <w:rsid w:val="00FC73B2"/>
    <w:rsid w:val="00FC78F4"/>
    <w:rsid w:val="00FD293F"/>
    <w:rsid w:val="00FD560E"/>
    <w:rsid w:val="00FD6601"/>
    <w:rsid w:val="00FE0AD1"/>
    <w:rsid w:val="00FE1675"/>
    <w:rsid w:val="00FE2237"/>
    <w:rsid w:val="00FE3CA4"/>
    <w:rsid w:val="00FE4A32"/>
    <w:rsid w:val="00FE4CF5"/>
    <w:rsid w:val="00FE4D0F"/>
    <w:rsid w:val="00FE4F9F"/>
    <w:rsid w:val="00FE524D"/>
    <w:rsid w:val="00FE532C"/>
    <w:rsid w:val="00FE57CD"/>
    <w:rsid w:val="00FE6B71"/>
    <w:rsid w:val="00FE6F1D"/>
    <w:rsid w:val="00FE70D3"/>
    <w:rsid w:val="00FE775B"/>
    <w:rsid w:val="00FE7A6C"/>
    <w:rsid w:val="00FF16F2"/>
    <w:rsid w:val="00FF30BF"/>
    <w:rsid w:val="00FF385C"/>
    <w:rsid w:val="00FF3E78"/>
    <w:rsid w:val="00FF4E08"/>
    <w:rsid w:val="00FF4F58"/>
    <w:rsid w:val="00FF605B"/>
    <w:rsid w:val="00FF6345"/>
    <w:rsid w:val="00FF64BF"/>
    <w:rsid w:val="00FF6F3E"/>
    <w:rsid w:val="00FF75ED"/>
    <w:rsid w:val="00FF7B5F"/>
    <w:rsid w:val="00FF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338688F4D6124DAB23063C31C1EA36" ma:contentTypeVersion="104" ma:contentTypeDescription="" ma:contentTypeScope="" ma:versionID="316ff94dc87143baf6343ace459d8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2017-07-28T07:00:00+00:00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170861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E605124-BB80-4510-831F-34A35C2677A0}"/>
</file>

<file path=customXml/itemProps2.xml><?xml version="1.0" encoding="utf-8"?>
<ds:datastoreItem xmlns:ds="http://schemas.openxmlformats.org/officeDocument/2006/customXml" ds:itemID="{115F0217-AB81-47CD-BBA6-7C2212EDE07E}">
  <ds:schemaRefs>
    <ds:schemaRef ds:uri="http://purl.org/dc/terms/"/>
    <ds:schemaRef ds:uri="http://schemas.openxmlformats.org/package/2006/metadata/core-properties"/>
    <ds:schemaRef ds:uri="751276d0-61bc-4dad-b75c-21dfd12630ad"/>
    <ds:schemaRef ds:uri="http://purl.org/dc/dcmitype/"/>
    <ds:schemaRef ds:uri="http://purl.org/dc/elements/1.1/"/>
    <ds:schemaRef ds:uri="http://schemas.microsoft.com/office/2006/documentManagement/types"/>
    <ds:schemaRef ds:uri="http://schemas.microsoft.com/office/2006/metadata/properties"/>
    <ds:schemaRef ds:uri="2AE94FCA-125C-4B70-970E-6CFD2F1855E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4.xml><?xml version="1.0" encoding="utf-8"?>
<ds:datastoreItem xmlns:ds="http://schemas.openxmlformats.org/officeDocument/2006/customXml" ds:itemID="{735DB9C9-19C1-4268-990B-4E88908945DE}">
  <ds:schemaRefs>
    <ds:schemaRef ds:uri="http://schemas.openxmlformats.org/officeDocument/2006/bibliography"/>
  </ds:schemaRefs>
</ds:datastoreItem>
</file>

<file path=customXml/itemProps5.xml><?xml version="1.0" encoding="utf-8"?>
<ds:datastoreItem xmlns:ds="http://schemas.openxmlformats.org/officeDocument/2006/customXml" ds:itemID="{C18078AC-0752-47E5-B4B3-0567E47A1B38}"/>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8261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2017-11-06T23:40:00Z</dcterms:created>
  <dcterms:modified xsi:type="dcterms:W3CDTF">2017-11-06T23:40:00Z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0x0101006E56B4D1795A2E4DB2F0B01679ED314A0013338688F4D6124DAB23063C31C1EA36</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A20</vt:lpwstr>
  </property>
  <property fmtid="{D5CDD505-2E9C-101B-9397-08002B2CF9AE}" pid="7" name="IsEFSEC">
    <vt:bool>false</vt:bool>
  </property>
</Properties>
</file>