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footer72.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57.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9F2" w:rsidRPr="00C579F2" w:rsidRDefault="00C579F2" w:rsidP="00C579F2">
      <w:pPr>
        <w:rPr>
          <w:rFonts w:eastAsia="Calibri"/>
        </w:rPr>
      </w:pPr>
    </w:p>
    <w:p w:rsidR="00C579F2" w:rsidRPr="00C579F2" w:rsidRDefault="00C579F2" w:rsidP="00C579F2">
      <w:pPr>
        <w:rPr>
          <w:rFonts w:eastAsia="Calibri"/>
        </w:rPr>
      </w:pPr>
    </w:p>
    <w:p w:rsidR="00C579F2" w:rsidRPr="00C579F2" w:rsidRDefault="00C579F2" w:rsidP="00C579F2">
      <w:pPr>
        <w:rPr>
          <w:rFonts w:eastAsia="Calibri"/>
        </w:rPr>
      </w:pPr>
    </w:p>
    <w:p w:rsidR="00C579F2" w:rsidRPr="00C579F2" w:rsidRDefault="00C579F2" w:rsidP="00C579F2">
      <w:pPr>
        <w:rPr>
          <w:rFonts w:eastAsia="Calibri"/>
        </w:rPr>
      </w:pPr>
    </w:p>
    <w:p w:rsidR="00C579F2" w:rsidRPr="00C579F2" w:rsidRDefault="00C579F2" w:rsidP="00C579F2">
      <w:pPr>
        <w:rPr>
          <w:rFonts w:eastAsia="Calibri"/>
        </w:rPr>
      </w:pPr>
    </w:p>
    <w:p w:rsidR="00C579F2" w:rsidRPr="00C579F2" w:rsidRDefault="00C579F2" w:rsidP="00C579F2">
      <w:pPr>
        <w:rPr>
          <w:rFonts w:eastAsia="Calibri"/>
        </w:rPr>
      </w:pPr>
    </w:p>
    <w:p w:rsidR="00C579F2" w:rsidRPr="00C579F2" w:rsidRDefault="00C579F2" w:rsidP="00C579F2">
      <w:pPr>
        <w:rPr>
          <w:rFonts w:eastAsia="Calibri"/>
        </w:rPr>
      </w:pPr>
    </w:p>
    <w:tbl>
      <w:tblPr>
        <w:tblStyle w:val="TableGrid61"/>
        <w:tblW w:w="0" w:type="auto"/>
        <w:tblLook w:val="04A0" w:firstRow="1" w:lastRow="0" w:firstColumn="1" w:lastColumn="0" w:noHBand="0" w:noVBand="1"/>
      </w:tblPr>
      <w:tblGrid>
        <w:gridCol w:w="9576"/>
      </w:tblGrid>
      <w:tr w:rsidR="00C579F2" w:rsidRPr="00C579F2" w:rsidTr="001673BC">
        <w:tc>
          <w:tcPr>
            <w:tcW w:w="9576" w:type="dxa"/>
          </w:tcPr>
          <w:p w:rsidR="00C579F2" w:rsidRPr="00C579F2" w:rsidRDefault="00C579F2" w:rsidP="00C579F2">
            <w:pPr>
              <w:spacing w:after="0" w:line="240" w:lineRule="auto"/>
            </w:pPr>
          </w:p>
          <w:p w:rsidR="00C579F2" w:rsidRPr="00C579F2" w:rsidRDefault="00C579F2" w:rsidP="00C579F2">
            <w:pPr>
              <w:spacing w:after="0" w:line="240" w:lineRule="auto"/>
            </w:pPr>
          </w:p>
          <w:p w:rsidR="00C579F2" w:rsidRPr="00C579F2" w:rsidRDefault="00C579F2" w:rsidP="00C579F2">
            <w:pPr>
              <w:spacing w:after="0" w:line="240" w:lineRule="auto"/>
            </w:pPr>
          </w:p>
          <w:p w:rsidR="00C579F2" w:rsidRPr="00C579F2" w:rsidRDefault="00C579F2" w:rsidP="00C579F2">
            <w:pPr>
              <w:spacing w:after="0" w:line="240" w:lineRule="auto"/>
            </w:pPr>
          </w:p>
          <w:p w:rsidR="00C579F2" w:rsidRPr="00C579F2" w:rsidRDefault="00C579F2" w:rsidP="00C579F2">
            <w:pPr>
              <w:spacing w:after="0" w:line="240" w:lineRule="auto"/>
              <w:jc w:val="center"/>
              <w:rPr>
                <w:rFonts w:ascii="Times New Roman" w:hAnsi="Times New Roman"/>
                <w:b/>
                <w:sz w:val="48"/>
                <w:szCs w:val="48"/>
              </w:rPr>
            </w:pPr>
            <w:r w:rsidRPr="00C579F2">
              <w:rPr>
                <w:rFonts w:ascii="Times New Roman" w:hAnsi="Times New Roman"/>
                <w:b/>
                <w:sz w:val="48"/>
                <w:szCs w:val="48"/>
              </w:rPr>
              <w:t>Addendum A</w:t>
            </w:r>
          </w:p>
          <w:p w:rsidR="00C579F2" w:rsidRPr="00C579F2" w:rsidRDefault="00C579F2" w:rsidP="00C579F2">
            <w:pPr>
              <w:spacing w:after="0" w:line="240" w:lineRule="auto"/>
            </w:pPr>
          </w:p>
          <w:p w:rsidR="00C579F2" w:rsidRPr="00C579F2" w:rsidRDefault="00C579F2" w:rsidP="00C579F2">
            <w:pPr>
              <w:spacing w:after="0" w:line="240" w:lineRule="auto"/>
            </w:pPr>
          </w:p>
          <w:p w:rsidR="00C579F2" w:rsidRPr="00C579F2" w:rsidRDefault="00C579F2" w:rsidP="00C579F2">
            <w:pPr>
              <w:spacing w:after="0" w:line="240" w:lineRule="auto"/>
            </w:pPr>
          </w:p>
          <w:p w:rsidR="00C579F2" w:rsidRPr="00C579F2" w:rsidRDefault="00C579F2" w:rsidP="00C579F2">
            <w:pPr>
              <w:spacing w:after="0" w:line="240" w:lineRule="auto"/>
            </w:pPr>
          </w:p>
        </w:tc>
      </w:tr>
    </w:tbl>
    <w:p w:rsidR="00C579F2" w:rsidRPr="00C579F2" w:rsidRDefault="00C579F2" w:rsidP="00C579F2">
      <w:pPr>
        <w:rPr>
          <w:rFonts w:eastAsia="Calibri"/>
        </w:rPr>
      </w:pPr>
      <w:bookmarkStart w:id="0" w:name="_GoBack"/>
      <w:bookmarkEnd w:id="0"/>
    </w:p>
    <w:p w:rsidR="00C579F2" w:rsidRDefault="00C579F2" w:rsidP="005241EE">
      <w:pPr>
        <w:spacing w:after="0" w:line="240" w:lineRule="auto"/>
        <w:jc w:val="center"/>
        <w:rPr>
          <w:rFonts w:ascii="Arial" w:hAnsi="Arial" w:cs="Arial"/>
          <w:sz w:val="20"/>
          <w:szCs w:val="20"/>
        </w:rPr>
        <w:sectPr w:rsidR="00C579F2" w:rsidSect="001C0C09">
          <w:type w:val="continuous"/>
          <w:pgSz w:w="12240" w:h="15840"/>
          <w:pgMar w:top="1440" w:right="720" w:bottom="144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BF27DC" w:rsidRPr="00A33858" w:rsidTr="00E578AA">
        <w:trPr>
          <w:trHeight w:hRule="exact" w:val="288"/>
        </w:trPr>
        <w:tc>
          <w:tcPr>
            <w:tcW w:w="317" w:type="dxa"/>
            <w:tcMar>
              <w:left w:w="14" w:type="dxa"/>
              <w:right w:w="14" w:type="dxa"/>
            </w:tcMar>
            <w:vAlign w:val="center"/>
          </w:tcPr>
          <w:p w:rsidR="00BF27DC" w:rsidRPr="00A33858" w:rsidRDefault="00BF27DC" w:rsidP="005241EE">
            <w:pPr>
              <w:spacing w:after="0" w:line="240" w:lineRule="auto"/>
              <w:jc w:val="center"/>
              <w:rPr>
                <w:rFonts w:ascii="Arial" w:hAnsi="Arial" w:cs="Arial"/>
                <w:sz w:val="20"/>
                <w:szCs w:val="20"/>
              </w:rPr>
            </w:pPr>
          </w:p>
        </w:tc>
        <w:tc>
          <w:tcPr>
            <w:tcW w:w="306" w:type="dxa"/>
            <w:tcMar>
              <w:left w:w="14" w:type="dxa"/>
              <w:right w:w="14" w:type="dxa"/>
            </w:tcMar>
            <w:vAlign w:val="center"/>
          </w:tcPr>
          <w:p w:rsidR="00BF27DC" w:rsidRPr="00A33858" w:rsidRDefault="00BF27DC" w:rsidP="005241EE">
            <w:pPr>
              <w:spacing w:after="0" w:line="240" w:lineRule="auto"/>
              <w:jc w:val="center"/>
              <w:rPr>
                <w:rFonts w:ascii="Arial" w:hAnsi="Arial" w:cs="Arial"/>
                <w:sz w:val="20"/>
                <w:szCs w:val="20"/>
              </w:rPr>
            </w:pPr>
          </w:p>
        </w:tc>
      </w:tr>
      <w:tr w:rsidR="00BF27DC" w:rsidRPr="00A33858" w:rsidTr="00E578AA">
        <w:trPr>
          <w:trHeight w:val="288"/>
        </w:trPr>
        <w:tc>
          <w:tcPr>
            <w:tcW w:w="317"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c>
          <w:tcPr>
            <w:tcW w:w="306"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r>
      <w:tr w:rsidR="00BF27DC" w:rsidRPr="00A33858" w:rsidTr="00E578AA">
        <w:trPr>
          <w:trHeight w:val="288"/>
        </w:trPr>
        <w:tc>
          <w:tcPr>
            <w:tcW w:w="317"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c>
          <w:tcPr>
            <w:tcW w:w="306"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r>
      <w:tr w:rsidR="00BF27DC" w:rsidRPr="00A33858" w:rsidTr="00E578AA">
        <w:trPr>
          <w:trHeight w:val="288"/>
        </w:trPr>
        <w:tc>
          <w:tcPr>
            <w:tcW w:w="317"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c>
          <w:tcPr>
            <w:tcW w:w="306" w:type="dxa"/>
            <w:tcMar>
              <w:left w:w="14" w:type="dxa"/>
              <w:right w:w="14" w:type="dxa"/>
            </w:tcMar>
            <w:vAlign w:val="center"/>
          </w:tcPr>
          <w:p w:rsidR="00BF27DC" w:rsidRPr="00A33858" w:rsidRDefault="00BF27DC" w:rsidP="00C850A3">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C40976" w:rsidP="00E578AA">
            <w:pPr>
              <w:spacing w:after="0" w:line="240" w:lineRule="auto"/>
              <w:jc w:val="center"/>
              <w:rPr>
                <w:rFonts w:ascii="Arial" w:hAnsi="Arial" w:cs="Arial"/>
                <w:sz w:val="20"/>
                <w:szCs w:val="20"/>
              </w:rPr>
            </w:pPr>
            <w:r w:rsidRPr="00A33858">
              <w:rPr>
                <w:rFonts w:ascii="Arial" w:hAnsi="Arial" w:cs="Arial"/>
                <w:sz w:val="20"/>
                <w:szCs w:val="20"/>
              </w:rPr>
              <w:t>(O)</w:t>
            </w: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C96299">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1F73AB" w:rsidP="00E925B3">
            <w:pPr>
              <w:spacing w:after="0" w:line="240" w:lineRule="auto"/>
              <w:jc w:val="center"/>
              <w:rPr>
                <w:rFonts w:ascii="Arial" w:hAnsi="Arial" w:cs="Arial"/>
                <w:sz w:val="20"/>
                <w:szCs w:val="20"/>
              </w:rPr>
            </w:pPr>
            <w:r w:rsidRPr="00A33858">
              <w:rPr>
                <w:rFonts w:ascii="Arial" w:hAnsi="Arial" w:cs="Arial"/>
                <w:sz w:val="20"/>
                <w:szCs w:val="20"/>
              </w:rPr>
              <w:t>(</w:t>
            </w:r>
            <w:r w:rsidR="00E925B3" w:rsidRPr="00A33858">
              <w:rPr>
                <w:rFonts w:ascii="Arial" w:hAnsi="Arial" w:cs="Arial"/>
                <w:sz w:val="20"/>
                <w:szCs w:val="20"/>
              </w:rPr>
              <w:t>O</w:t>
            </w:r>
            <w:r w:rsidRPr="00A33858">
              <w:rPr>
                <w:rFonts w:ascii="Arial" w:hAnsi="Arial" w:cs="Arial"/>
                <w:sz w:val="20"/>
                <w:szCs w:val="20"/>
              </w:rPr>
              <w:t>)</w:t>
            </w: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C03D6F" w:rsidP="00E578AA">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E578AA" w:rsidRPr="00A33858" w:rsidRDefault="00C03D6F" w:rsidP="00E578AA">
            <w:pPr>
              <w:spacing w:after="0" w:line="240" w:lineRule="auto"/>
              <w:jc w:val="center"/>
              <w:rPr>
                <w:rFonts w:ascii="Arial" w:hAnsi="Arial" w:cs="Arial"/>
                <w:sz w:val="20"/>
                <w:szCs w:val="20"/>
              </w:rPr>
            </w:pPr>
            <w:r w:rsidRPr="00A33858">
              <w:rPr>
                <w:rFonts w:ascii="Arial" w:hAnsi="Arial" w:cs="Arial"/>
                <w:sz w:val="20"/>
                <w:szCs w:val="20"/>
              </w:rPr>
              <w:t>(I)</w:t>
            </w: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E578AA" w:rsidRPr="00A33858" w:rsidTr="00E578AA">
        <w:trPr>
          <w:trHeight w:val="288"/>
        </w:trPr>
        <w:tc>
          <w:tcPr>
            <w:tcW w:w="317"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c>
          <w:tcPr>
            <w:tcW w:w="306" w:type="dxa"/>
            <w:tcMar>
              <w:left w:w="14" w:type="dxa"/>
              <w:right w:w="14" w:type="dxa"/>
            </w:tcMar>
            <w:vAlign w:val="center"/>
          </w:tcPr>
          <w:p w:rsidR="00E578AA" w:rsidRPr="00A33858" w:rsidRDefault="00E578AA" w:rsidP="00E578AA">
            <w:pPr>
              <w:spacing w:after="0" w:line="240" w:lineRule="auto"/>
              <w:jc w:val="center"/>
              <w:rPr>
                <w:rFonts w:ascii="Arial" w:hAnsi="Arial" w:cs="Arial"/>
                <w:sz w:val="20"/>
                <w:szCs w:val="20"/>
              </w:rPr>
            </w:pPr>
          </w:p>
        </w:tc>
      </w:tr>
      <w:tr w:rsidR="00C96299" w:rsidRPr="00A33858" w:rsidTr="004876F8">
        <w:trPr>
          <w:trHeight w:val="213"/>
        </w:trPr>
        <w:tc>
          <w:tcPr>
            <w:tcW w:w="317" w:type="dxa"/>
            <w:tcMar>
              <w:left w:w="14" w:type="dxa"/>
              <w:right w:w="14" w:type="dxa"/>
            </w:tcMar>
            <w:vAlign w:val="center"/>
          </w:tcPr>
          <w:p w:rsidR="00C96299" w:rsidRPr="00A33858" w:rsidRDefault="00C03D6F" w:rsidP="00E578AA">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C96299" w:rsidRPr="00A33858" w:rsidRDefault="00C96299" w:rsidP="00E578AA">
            <w:pPr>
              <w:spacing w:after="0" w:line="240" w:lineRule="auto"/>
              <w:jc w:val="center"/>
              <w:rPr>
                <w:rFonts w:ascii="Arial" w:hAnsi="Arial" w:cs="Arial"/>
                <w:sz w:val="20"/>
                <w:szCs w:val="20"/>
              </w:rPr>
            </w:pPr>
          </w:p>
        </w:tc>
      </w:tr>
      <w:tr w:rsidR="00C96299" w:rsidRPr="00A33858" w:rsidTr="00E578AA">
        <w:trPr>
          <w:trHeight w:val="288"/>
        </w:trPr>
        <w:tc>
          <w:tcPr>
            <w:tcW w:w="317" w:type="dxa"/>
            <w:tcMar>
              <w:left w:w="14" w:type="dxa"/>
              <w:right w:w="14" w:type="dxa"/>
            </w:tcMar>
            <w:vAlign w:val="center"/>
          </w:tcPr>
          <w:p w:rsidR="00C96299" w:rsidRPr="00A33858" w:rsidRDefault="00C03D6F" w:rsidP="00E578AA">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C96299" w:rsidRPr="00A33858" w:rsidRDefault="00C96299" w:rsidP="00E578AA">
            <w:pPr>
              <w:spacing w:after="0" w:line="240" w:lineRule="auto"/>
              <w:jc w:val="center"/>
              <w:rPr>
                <w:rFonts w:ascii="Arial" w:hAnsi="Arial" w:cs="Arial"/>
                <w:sz w:val="20"/>
                <w:szCs w:val="20"/>
              </w:rPr>
            </w:pPr>
          </w:p>
        </w:tc>
      </w:tr>
    </w:tbl>
    <w:p w:rsidR="00B64632" w:rsidRPr="00A33858" w:rsidRDefault="00B64632" w:rsidP="00B64632">
      <w:pPr>
        <w:spacing w:after="0" w:line="240" w:lineRule="auto"/>
        <w:rPr>
          <w:rFonts w:ascii="Arial" w:hAnsi="Arial" w:cs="Arial"/>
          <w:sz w:val="20"/>
          <w:szCs w:val="20"/>
        </w:rPr>
      </w:pPr>
    </w:p>
    <w:p w:rsidR="00B70BA0" w:rsidRPr="00A33858" w:rsidRDefault="00B70BA0" w:rsidP="00B64632">
      <w:pPr>
        <w:spacing w:after="0" w:line="240" w:lineRule="auto"/>
        <w:rPr>
          <w:rFonts w:ascii="Arial" w:hAnsi="Arial" w:cs="Arial"/>
          <w:sz w:val="20"/>
          <w:szCs w:val="20"/>
        </w:rPr>
        <w:sectPr w:rsidR="00B70BA0" w:rsidRPr="00A33858" w:rsidSect="00C579F2">
          <w:headerReference w:type="default" r:id="rId9"/>
          <w:footerReference w:type="default" r:id="rId10"/>
          <w:pgSz w:w="12240" w:h="15840"/>
          <w:pgMar w:top="1440" w:right="72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0D2886" w:rsidRPr="00A33858" w:rsidTr="000D2886">
        <w:sdt>
          <w:sdtPr>
            <w:rPr>
              <w:rStyle w:val="Custom1"/>
              <w:rFonts w:cs="Arial"/>
              <w:szCs w:val="20"/>
            </w:rPr>
            <w:alias w:val="Title One"/>
            <w:tag w:val="Title One"/>
            <w:id w:val="8844821"/>
            <w:placeholder>
              <w:docPart w:val="C150238F7E5244FAB686FA62BCB2696E"/>
            </w:placeholder>
            <w:text/>
          </w:sdtPr>
          <w:sdtEndPr>
            <w:rPr>
              <w:rStyle w:val="DefaultParagraphFont"/>
              <w:rFonts w:ascii="Calibri" w:hAnsi="Calibri"/>
              <w:b w:val="0"/>
              <w:sz w:val="22"/>
            </w:rPr>
          </w:sdtEndPr>
          <w:sdtContent>
            <w:tc>
              <w:tcPr>
                <w:tcW w:w="8887" w:type="dxa"/>
              </w:tcPr>
              <w:p w:rsidR="000D2886" w:rsidRPr="00A33858" w:rsidRDefault="00A60873" w:rsidP="00BF27DC">
                <w:pPr>
                  <w:spacing w:after="0" w:line="286" w:lineRule="exact"/>
                  <w:jc w:val="center"/>
                  <w:rPr>
                    <w:rFonts w:ascii="Arial" w:hAnsi="Arial" w:cs="Arial"/>
                    <w:b/>
                    <w:sz w:val="20"/>
                    <w:szCs w:val="20"/>
                  </w:rPr>
                </w:pPr>
                <w:r w:rsidRPr="00A33858">
                  <w:rPr>
                    <w:rStyle w:val="Custom1"/>
                    <w:rFonts w:cs="Arial"/>
                    <w:szCs w:val="20"/>
                  </w:rPr>
                  <w:t>SCHEDULE 7</w:t>
                </w:r>
              </w:p>
            </w:tc>
          </w:sdtContent>
        </w:sdt>
      </w:tr>
      <w:tr w:rsidR="000D2886" w:rsidRPr="00A33858" w:rsidTr="000D2886">
        <w:sdt>
          <w:sdtPr>
            <w:rPr>
              <w:rStyle w:val="Custom1"/>
              <w:rFonts w:cs="Arial"/>
              <w:szCs w:val="20"/>
            </w:rPr>
            <w:alias w:val="Title Two"/>
            <w:tag w:val="Title Two"/>
            <w:id w:val="8844822"/>
            <w:placeholder>
              <w:docPart w:val="A3A3CBC8DA1348A68ACB158EB50F370C"/>
            </w:placeholder>
            <w:text/>
          </w:sdtPr>
          <w:sdtEndPr>
            <w:rPr>
              <w:rStyle w:val="DefaultParagraphFont"/>
              <w:rFonts w:ascii="Calibri" w:hAnsi="Calibri"/>
              <w:b w:val="0"/>
              <w:color w:val="000000" w:themeColor="text1"/>
              <w:sz w:val="22"/>
            </w:rPr>
          </w:sdtEndPr>
          <w:sdtContent>
            <w:tc>
              <w:tcPr>
                <w:tcW w:w="8887" w:type="dxa"/>
              </w:tcPr>
              <w:p w:rsidR="000D2886" w:rsidRPr="00A33858" w:rsidRDefault="00A60873" w:rsidP="00BF27DC">
                <w:pPr>
                  <w:spacing w:after="0" w:line="286" w:lineRule="exact"/>
                  <w:jc w:val="center"/>
                  <w:rPr>
                    <w:rFonts w:ascii="Arial" w:hAnsi="Arial" w:cs="Arial"/>
                    <w:b/>
                    <w:color w:val="000000" w:themeColor="text1"/>
                    <w:sz w:val="20"/>
                    <w:szCs w:val="20"/>
                  </w:rPr>
                </w:pPr>
                <w:r w:rsidRPr="00A33858">
                  <w:rPr>
                    <w:rStyle w:val="Custom1"/>
                    <w:rFonts w:cs="Arial"/>
                    <w:szCs w:val="20"/>
                  </w:rPr>
                  <w:t>RESIDENTIAL SERVICE</w:t>
                </w:r>
              </w:p>
            </w:tc>
          </w:sdtContent>
        </w:sdt>
      </w:tr>
      <w:tr w:rsidR="000D2886" w:rsidRPr="00A33858" w:rsidTr="000D2886">
        <w:sdt>
          <w:sdtPr>
            <w:rPr>
              <w:rStyle w:val="Custom1"/>
              <w:rFonts w:cs="Arial"/>
              <w:b w:val="0"/>
              <w:szCs w:val="20"/>
            </w:rPr>
            <w:alias w:val="Title Three"/>
            <w:tag w:val="Title Three"/>
            <w:id w:val="8844823"/>
            <w:placeholder>
              <w:docPart w:val="E078F4660CC94C61B0FFEC970D2663E3"/>
            </w:placeholder>
            <w:text/>
          </w:sdtPr>
          <w:sdtEndPr>
            <w:rPr>
              <w:rStyle w:val="DefaultParagraphFont"/>
              <w:rFonts w:ascii="Calibri" w:hAnsi="Calibri"/>
              <w:color w:val="000000" w:themeColor="text1"/>
              <w:sz w:val="22"/>
            </w:rPr>
          </w:sdtEndPr>
          <w:sdtContent>
            <w:tc>
              <w:tcPr>
                <w:tcW w:w="8887" w:type="dxa"/>
              </w:tcPr>
              <w:p w:rsidR="000D2886" w:rsidRPr="00A33858" w:rsidRDefault="00A60873" w:rsidP="00BF27DC">
                <w:pPr>
                  <w:spacing w:after="0" w:line="286" w:lineRule="exact"/>
                  <w:jc w:val="center"/>
                  <w:rPr>
                    <w:rFonts w:ascii="Arial" w:hAnsi="Arial" w:cs="Arial"/>
                    <w:color w:val="000000" w:themeColor="text1"/>
                    <w:sz w:val="20"/>
                    <w:szCs w:val="20"/>
                  </w:rPr>
                </w:pPr>
                <w:r w:rsidRPr="00A33858">
                  <w:rPr>
                    <w:rStyle w:val="Custom1"/>
                    <w:rFonts w:cs="Arial"/>
                    <w:b w:val="0"/>
                    <w:szCs w:val="20"/>
                  </w:rPr>
                  <w:t>(Single phase or three phase where available)</w:t>
                </w:r>
              </w:p>
            </w:tc>
          </w:sdtContent>
        </w:sdt>
      </w:tr>
    </w:tbl>
    <w:p w:rsidR="00B70BA0" w:rsidRPr="00A33858" w:rsidRDefault="00B70BA0" w:rsidP="00282FCF">
      <w:pPr>
        <w:spacing w:after="0" w:line="286" w:lineRule="exact"/>
        <w:rPr>
          <w:rFonts w:ascii="Arial" w:hAnsi="Arial" w:cs="Arial"/>
          <w:sz w:val="20"/>
          <w:szCs w:val="20"/>
        </w:rPr>
      </w:pPr>
    </w:p>
    <w:p w:rsidR="00C06D5B" w:rsidRPr="00A33858" w:rsidRDefault="00BF27DC" w:rsidP="00F11BAA">
      <w:pPr>
        <w:pStyle w:val="ListParagraph"/>
        <w:numPr>
          <w:ilvl w:val="0"/>
          <w:numId w:val="1"/>
        </w:numPr>
        <w:spacing w:after="0" w:line="286" w:lineRule="exact"/>
        <w:ind w:left="360"/>
        <w:rPr>
          <w:rFonts w:ascii="Arial" w:hAnsi="Arial" w:cs="Arial"/>
          <w:sz w:val="20"/>
          <w:szCs w:val="20"/>
        </w:rPr>
      </w:pPr>
      <w:r w:rsidRPr="00A33858">
        <w:rPr>
          <w:rFonts w:ascii="Arial" w:hAnsi="Arial" w:cs="Arial"/>
          <w:b/>
          <w:sz w:val="20"/>
          <w:szCs w:val="20"/>
        </w:rPr>
        <w:t>AVAILABILITY:</w:t>
      </w:r>
    </w:p>
    <w:p w:rsidR="00BF27DC" w:rsidRPr="00A33858" w:rsidRDefault="00BF27DC" w:rsidP="00F11BAA">
      <w:pPr>
        <w:pStyle w:val="ListParagraph"/>
        <w:numPr>
          <w:ilvl w:val="0"/>
          <w:numId w:val="2"/>
        </w:numPr>
        <w:spacing w:after="0" w:line="286" w:lineRule="exact"/>
        <w:rPr>
          <w:rFonts w:ascii="Arial" w:hAnsi="Arial" w:cs="Arial"/>
          <w:sz w:val="20"/>
          <w:szCs w:val="20"/>
        </w:rPr>
      </w:pPr>
      <w:r w:rsidRPr="00A33858">
        <w:rPr>
          <w:rFonts w:ascii="Arial" w:hAnsi="Arial" w:cs="Arial"/>
          <w:sz w:val="20"/>
          <w:szCs w:val="20"/>
        </w:rPr>
        <w:t xml:space="preserve">This schedule is limited to residential service, which means service that is delivered through one meter to a single-family </w:t>
      </w:r>
      <w:r w:rsidR="00C96299" w:rsidRPr="00A33858">
        <w:rPr>
          <w:rFonts w:ascii="Arial" w:hAnsi="Arial" w:cs="Arial"/>
          <w:sz w:val="20"/>
          <w:szCs w:val="20"/>
        </w:rPr>
        <w:t xml:space="preserve">unit </w:t>
      </w:r>
      <w:r w:rsidRPr="00A33858">
        <w:rPr>
          <w:rFonts w:ascii="Arial" w:hAnsi="Arial" w:cs="Arial"/>
          <w:sz w:val="20"/>
          <w:szCs w:val="20"/>
        </w:rPr>
        <w:t xml:space="preserve">and is used principally for domestic purposes, even though such service may incidentally be used for nondomestic purposes.  Electric </w:t>
      </w:r>
      <w:r w:rsidR="00C40976" w:rsidRPr="00A33858">
        <w:rPr>
          <w:rFonts w:ascii="Arial" w:hAnsi="Arial" w:cs="Arial"/>
          <w:sz w:val="20"/>
          <w:szCs w:val="20"/>
        </w:rPr>
        <w:t>S</w:t>
      </w:r>
      <w:r w:rsidRPr="00A33858">
        <w:rPr>
          <w:rFonts w:ascii="Arial" w:hAnsi="Arial" w:cs="Arial"/>
          <w:sz w:val="20"/>
          <w:szCs w:val="20"/>
        </w:rPr>
        <w:t>ervice for nondomestic use may be separately metered and served under the provisions of the applicable general service schedule, provided that such service does not include single-family units.</w:t>
      </w:r>
    </w:p>
    <w:p w:rsidR="00C96299" w:rsidRPr="00A33858" w:rsidRDefault="00C96299" w:rsidP="00C96299">
      <w:pPr>
        <w:spacing w:after="0" w:line="286" w:lineRule="exact"/>
        <w:rPr>
          <w:rFonts w:ascii="Arial" w:hAnsi="Arial" w:cs="Arial"/>
          <w:sz w:val="20"/>
          <w:szCs w:val="20"/>
        </w:rPr>
      </w:pPr>
    </w:p>
    <w:p w:rsidR="00C96299" w:rsidRPr="00A33858" w:rsidRDefault="00C96299" w:rsidP="00C96299">
      <w:pPr>
        <w:spacing w:after="0" w:line="286" w:lineRule="exact"/>
        <w:ind w:left="720"/>
        <w:rPr>
          <w:rFonts w:ascii="Arial" w:hAnsi="Arial" w:cs="Arial"/>
          <w:sz w:val="20"/>
          <w:szCs w:val="20"/>
        </w:rPr>
      </w:pPr>
      <w:r w:rsidRPr="00A33858">
        <w:rPr>
          <w:rFonts w:ascii="Arial" w:hAnsi="Arial" w:cs="Arial"/>
          <w:sz w:val="20"/>
          <w:szCs w:val="20"/>
        </w:rPr>
        <w:t>In addition, residential service means service to an adult family home, which means a residential home in which a person or persons provide personal care, special care, room, and board to more than one but not more than six adults who are not related by blood or marriage to the person or persons providing the services.  In accordance with RCW 70.128.140(2), adult family homes must be considered as residential for utility rate purposes.</w:t>
      </w:r>
    </w:p>
    <w:p w:rsidR="00E42B9D" w:rsidRPr="00A33858" w:rsidRDefault="00E42B9D" w:rsidP="00E42B9D">
      <w:pPr>
        <w:pStyle w:val="ListParagraph"/>
        <w:spacing w:after="0" w:line="286" w:lineRule="exact"/>
        <w:ind w:left="360"/>
        <w:rPr>
          <w:rFonts w:ascii="Arial" w:hAnsi="Arial" w:cs="Arial"/>
          <w:sz w:val="20"/>
          <w:szCs w:val="20"/>
        </w:rPr>
      </w:pPr>
    </w:p>
    <w:p w:rsidR="00BF27DC" w:rsidRPr="00A33858" w:rsidRDefault="00BF27DC" w:rsidP="00F11BAA">
      <w:pPr>
        <w:pStyle w:val="ListParagraph"/>
        <w:numPr>
          <w:ilvl w:val="0"/>
          <w:numId w:val="2"/>
        </w:numPr>
        <w:spacing w:after="0" w:line="286" w:lineRule="exact"/>
        <w:rPr>
          <w:rFonts w:ascii="Arial" w:hAnsi="Arial" w:cs="Arial"/>
          <w:sz w:val="20"/>
          <w:szCs w:val="20"/>
        </w:rPr>
      </w:pPr>
      <w:r w:rsidRPr="00A33858">
        <w:rPr>
          <w:rFonts w:ascii="Arial" w:hAnsi="Arial" w:cs="Arial"/>
          <w:sz w:val="20"/>
          <w:szCs w:val="20"/>
        </w:rPr>
        <w:t>If this schedule is applied to transient occupancy in separately metered living units, billing shall be in the name of the owner on a continuous basis.</w:t>
      </w:r>
    </w:p>
    <w:p w:rsidR="00E42B9D" w:rsidRPr="00A33858" w:rsidRDefault="00E42B9D" w:rsidP="00F11BAA">
      <w:pPr>
        <w:spacing w:after="0" w:line="286" w:lineRule="exact"/>
        <w:ind w:left="720"/>
        <w:rPr>
          <w:rFonts w:ascii="Arial" w:hAnsi="Arial" w:cs="Arial"/>
          <w:sz w:val="20"/>
          <w:szCs w:val="20"/>
        </w:rPr>
      </w:pPr>
    </w:p>
    <w:p w:rsidR="00BF27DC" w:rsidRPr="00A33858" w:rsidRDefault="00BF27DC" w:rsidP="00F11BAA">
      <w:pPr>
        <w:pStyle w:val="ListParagraph"/>
        <w:numPr>
          <w:ilvl w:val="0"/>
          <w:numId w:val="2"/>
        </w:numPr>
        <w:spacing w:after="0" w:line="286" w:lineRule="exact"/>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E42B9D" w:rsidRPr="00A33858" w:rsidRDefault="00E42B9D" w:rsidP="00F11BAA">
      <w:pPr>
        <w:spacing w:after="0" w:line="286" w:lineRule="exact"/>
        <w:ind w:left="720"/>
        <w:rPr>
          <w:rFonts w:ascii="Arial" w:hAnsi="Arial" w:cs="Arial"/>
          <w:sz w:val="20"/>
          <w:szCs w:val="20"/>
        </w:rPr>
      </w:pPr>
    </w:p>
    <w:p w:rsidR="00BF27DC" w:rsidRPr="00A33858" w:rsidRDefault="00BF27DC" w:rsidP="00F11BAA">
      <w:pPr>
        <w:pStyle w:val="ListParagraph"/>
        <w:numPr>
          <w:ilvl w:val="0"/>
          <w:numId w:val="2"/>
        </w:numPr>
        <w:spacing w:after="0" w:line="286" w:lineRule="exact"/>
        <w:rPr>
          <w:rFonts w:ascii="Arial" w:hAnsi="Arial" w:cs="Arial"/>
          <w:sz w:val="20"/>
          <w:szCs w:val="20"/>
        </w:rPr>
      </w:pPr>
      <w:r w:rsidRPr="00A33858">
        <w:rPr>
          <w:rFonts w:ascii="Arial" w:hAnsi="Arial" w:cs="Arial"/>
          <w:sz w:val="20"/>
          <w:szCs w:val="20"/>
        </w:rPr>
        <w:t xml:space="preserve">Space conditioning and water heating capacities shall be energized in increments of 6 </w:t>
      </w:r>
      <w:r w:rsidR="001F73AB" w:rsidRPr="00A33858">
        <w:rPr>
          <w:rFonts w:ascii="Arial" w:hAnsi="Arial" w:cs="Arial"/>
          <w:sz w:val="20"/>
          <w:szCs w:val="20"/>
        </w:rPr>
        <w:t>k</w:t>
      </w:r>
      <w:r w:rsidRPr="00A33858">
        <w:rPr>
          <w:rFonts w:ascii="Arial" w:hAnsi="Arial" w:cs="Arial"/>
          <w:sz w:val="20"/>
          <w:szCs w:val="20"/>
        </w:rPr>
        <w:t xml:space="preserve">W or less by a thermostat, </w:t>
      </w:r>
      <w:r w:rsidR="00E42B9D" w:rsidRPr="00A33858">
        <w:rPr>
          <w:rFonts w:ascii="Arial" w:hAnsi="Arial" w:cs="Arial"/>
          <w:sz w:val="20"/>
          <w:szCs w:val="20"/>
        </w:rPr>
        <w:t>low voltage relay, or suitable time delay equipment.</w:t>
      </w:r>
    </w:p>
    <w:p w:rsidR="00E42B9D" w:rsidRPr="00A33858" w:rsidRDefault="00E42B9D" w:rsidP="00F11BAA">
      <w:pPr>
        <w:spacing w:after="0" w:line="286" w:lineRule="exact"/>
        <w:ind w:left="720"/>
        <w:rPr>
          <w:rFonts w:ascii="Arial" w:hAnsi="Arial" w:cs="Arial"/>
          <w:sz w:val="20"/>
          <w:szCs w:val="20"/>
        </w:rPr>
      </w:pPr>
    </w:p>
    <w:p w:rsidR="00E42B9D" w:rsidRPr="00A33858" w:rsidRDefault="00E42B9D" w:rsidP="00F11BAA">
      <w:pPr>
        <w:pStyle w:val="ListParagraph"/>
        <w:numPr>
          <w:ilvl w:val="0"/>
          <w:numId w:val="2"/>
        </w:numPr>
        <w:spacing w:after="0" w:line="286" w:lineRule="exact"/>
        <w:rPr>
          <w:rFonts w:ascii="Arial" w:hAnsi="Arial" w:cs="Arial"/>
          <w:sz w:val="20"/>
          <w:szCs w:val="20"/>
        </w:rPr>
      </w:pPr>
      <w:r w:rsidRPr="00A33858">
        <w:rPr>
          <w:rFonts w:ascii="Arial" w:hAnsi="Arial" w:cs="Arial"/>
          <w:sz w:val="20"/>
          <w:szCs w:val="20"/>
        </w:rPr>
        <w:t>Customers requiring three-phase service under this schedule will be required to contribute the incremental cost of three-phase facilities to provide such service.</w:t>
      </w:r>
    </w:p>
    <w:p w:rsidR="00E42B9D" w:rsidRPr="00A33858" w:rsidRDefault="00E42B9D" w:rsidP="00E42B9D">
      <w:pPr>
        <w:spacing w:after="0" w:line="286" w:lineRule="exact"/>
        <w:rPr>
          <w:rFonts w:ascii="Arial" w:hAnsi="Arial" w:cs="Arial"/>
          <w:sz w:val="20"/>
          <w:szCs w:val="20"/>
        </w:rPr>
      </w:pPr>
    </w:p>
    <w:p w:rsidR="00E42B9D" w:rsidRPr="00A33858" w:rsidRDefault="00E42B9D" w:rsidP="00F11BAA">
      <w:pPr>
        <w:pStyle w:val="ListParagraph"/>
        <w:numPr>
          <w:ilvl w:val="0"/>
          <w:numId w:val="1"/>
        </w:numPr>
        <w:spacing w:after="0" w:line="286" w:lineRule="exact"/>
        <w:ind w:left="360"/>
        <w:rPr>
          <w:rFonts w:ascii="Arial" w:hAnsi="Arial" w:cs="Arial"/>
          <w:sz w:val="20"/>
          <w:szCs w:val="20"/>
        </w:rPr>
      </w:pPr>
      <w:r w:rsidRPr="00A33858">
        <w:rPr>
          <w:rFonts w:ascii="Arial" w:hAnsi="Arial" w:cs="Arial"/>
          <w:b/>
          <w:sz w:val="20"/>
          <w:szCs w:val="20"/>
        </w:rPr>
        <w:t>MONTHLY RATE:</w:t>
      </w:r>
    </w:p>
    <w:p w:rsidR="00E42B9D" w:rsidRPr="00A33858" w:rsidRDefault="00E42B9D" w:rsidP="00F11BAA">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w:t>
      </w:r>
      <w:r w:rsidR="00C03D6F" w:rsidRPr="00A33858">
        <w:rPr>
          <w:rFonts w:ascii="Arial" w:hAnsi="Arial" w:cs="Arial"/>
          <w:sz w:val="20"/>
          <w:szCs w:val="20"/>
        </w:rPr>
        <w:t>9.00</w:t>
      </w:r>
      <w:r w:rsidRPr="00A33858">
        <w:rPr>
          <w:rFonts w:ascii="Arial" w:hAnsi="Arial" w:cs="Arial"/>
          <w:sz w:val="20"/>
          <w:szCs w:val="20"/>
        </w:rPr>
        <w:t xml:space="preserve"> single phase or $</w:t>
      </w:r>
      <w:r w:rsidR="00C03D6F" w:rsidRPr="00A33858">
        <w:rPr>
          <w:rFonts w:ascii="Arial" w:hAnsi="Arial" w:cs="Arial"/>
          <w:sz w:val="20"/>
          <w:szCs w:val="20"/>
        </w:rPr>
        <w:t>21.60</w:t>
      </w:r>
      <w:r w:rsidRPr="00A33858">
        <w:rPr>
          <w:rFonts w:ascii="Arial" w:hAnsi="Arial" w:cs="Arial"/>
          <w:sz w:val="20"/>
          <w:szCs w:val="20"/>
        </w:rPr>
        <w:t xml:space="preserve"> three phase</w:t>
      </w:r>
    </w:p>
    <w:p w:rsidR="00E42B9D" w:rsidRPr="00A33858" w:rsidRDefault="00E42B9D" w:rsidP="00E42B9D">
      <w:pPr>
        <w:spacing w:after="0" w:line="286" w:lineRule="exact"/>
        <w:rPr>
          <w:rFonts w:ascii="Arial" w:hAnsi="Arial" w:cs="Arial"/>
          <w:sz w:val="20"/>
          <w:szCs w:val="20"/>
        </w:rPr>
      </w:pPr>
    </w:p>
    <w:p w:rsidR="00E42B9D" w:rsidRPr="00A33858" w:rsidRDefault="00E42B9D" w:rsidP="00F11BAA">
      <w:pPr>
        <w:spacing w:after="0" w:line="286" w:lineRule="exact"/>
        <w:ind w:firstLine="360"/>
        <w:rPr>
          <w:rFonts w:ascii="Arial" w:hAnsi="Arial" w:cs="Arial"/>
          <w:sz w:val="20"/>
          <w:szCs w:val="20"/>
        </w:rPr>
      </w:pPr>
      <w:r w:rsidRPr="00A33858">
        <w:rPr>
          <w:rFonts w:ascii="Arial" w:hAnsi="Arial" w:cs="Arial"/>
          <w:sz w:val="20"/>
          <w:szCs w:val="20"/>
        </w:rPr>
        <w:t>Energy Charge:</w:t>
      </w:r>
    </w:p>
    <w:p w:rsidR="00E42B9D" w:rsidRPr="00A33858" w:rsidRDefault="00F11BAA" w:rsidP="00C96299">
      <w:pPr>
        <w:spacing w:after="0" w:line="286" w:lineRule="exact"/>
        <w:ind w:left="720" w:right="720"/>
        <w:rPr>
          <w:rFonts w:ascii="Arial" w:hAnsi="Arial" w:cs="Arial"/>
          <w:sz w:val="20"/>
          <w:szCs w:val="20"/>
        </w:rPr>
      </w:pPr>
      <w:r w:rsidRPr="00A33858">
        <w:rPr>
          <w:rFonts w:ascii="Arial" w:hAnsi="Arial" w:cs="Arial"/>
          <w:sz w:val="20"/>
          <w:szCs w:val="20"/>
        </w:rPr>
        <w:t>$0.0</w:t>
      </w:r>
      <w:r w:rsidR="00C03D6F" w:rsidRPr="00A33858">
        <w:rPr>
          <w:rFonts w:ascii="Arial" w:hAnsi="Arial" w:cs="Arial"/>
          <w:sz w:val="20"/>
          <w:szCs w:val="20"/>
        </w:rPr>
        <w:t>91770</w:t>
      </w:r>
      <w:r w:rsidR="00E42B9D" w:rsidRPr="00A33858">
        <w:rPr>
          <w:rFonts w:ascii="Arial" w:hAnsi="Arial" w:cs="Arial"/>
          <w:sz w:val="20"/>
          <w:szCs w:val="20"/>
        </w:rPr>
        <w:t xml:space="preserve"> per kWh for the first 600 kWh</w:t>
      </w:r>
    </w:p>
    <w:p w:rsidR="00DB3D30" w:rsidRPr="00A33858" w:rsidRDefault="00F11BAA" w:rsidP="00C96299">
      <w:pPr>
        <w:spacing w:after="0" w:line="286" w:lineRule="exact"/>
        <w:ind w:left="720" w:right="720"/>
        <w:rPr>
          <w:rFonts w:ascii="Arial" w:hAnsi="Arial" w:cs="Arial"/>
          <w:sz w:val="20"/>
          <w:szCs w:val="20"/>
        </w:rPr>
      </w:pPr>
      <w:r w:rsidRPr="00A33858">
        <w:rPr>
          <w:rFonts w:ascii="Arial" w:hAnsi="Arial" w:cs="Arial"/>
          <w:sz w:val="20"/>
          <w:szCs w:val="20"/>
        </w:rPr>
        <w:t>$0.</w:t>
      </w:r>
      <w:r w:rsidR="007678D9" w:rsidRPr="00A33858">
        <w:rPr>
          <w:rFonts w:ascii="Arial" w:hAnsi="Arial" w:cs="Arial"/>
          <w:sz w:val="20"/>
          <w:szCs w:val="20"/>
        </w:rPr>
        <w:t>1</w:t>
      </w:r>
      <w:r w:rsidR="00C03D6F" w:rsidRPr="00A33858">
        <w:rPr>
          <w:rFonts w:ascii="Arial" w:hAnsi="Arial" w:cs="Arial"/>
          <w:sz w:val="20"/>
          <w:szCs w:val="20"/>
        </w:rPr>
        <w:t>11693</w:t>
      </w:r>
      <w:r w:rsidR="00E42B9D" w:rsidRPr="00A33858">
        <w:rPr>
          <w:rFonts w:ascii="Arial" w:hAnsi="Arial" w:cs="Arial"/>
          <w:sz w:val="20"/>
          <w:szCs w:val="20"/>
        </w:rPr>
        <w:t xml:space="preserve"> per kWh for all over 600 kWh</w:t>
      </w:r>
    </w:p>
    <w:p w:rsidR="007F4738" w:rsidRPr="00A33858" w:rsidRDefault="007F4738" w:rsidP="00C96299">
      <w:pPr>
        <w:spacing w:after="0" w:line="286" w:lineRule="exact"/>
        <w:ind w:right="720"/>
        <w:rPr>
          <w:rFonts w:ascii="Arial" w:hAnsi="Arial" w:cs="Arial"/>
          <w:sz w:val="20"/>
          <w:szCs w:val="20"/>
        </w:rPr>
        <w:sectPr w:rsidR="007F473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7F4738" w:rsidRPr="00A33858" w:rsidTr="005A2484">
        <w:trPr>
          <w:cantSplit/>
          <w:trHeight w:hRule="exac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(O)</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bl>
    <w:p w:rsidR="007F4738" w:rsidRPr="00A33858" w:rsidRDefault="007F4738" w:rsidP="007F4738">
      <w:pPr>
        <w:spacing w:after="0" w:line="240" w:lineRule="auto"/>
        <w:rPr>
          <w:rFonts w:ascii="Arial" w:hAnsi="Arial" w:cs="Arial"/>
          <w:sz w:val="20"/>
          <w:szCs w:val="20"/>
        </w:rPr>
      </w:pPr>
    </w:p>
    <w:p w:rsidR="007F4738" w:rsidRPr="00A33858" w:rsidRDefault="007F4738" w:rsidP="007F4738">
      <w:pPr>
        <w:spacing w:after="0" w:line="240" w:lineRule="auto"/>
        <w:rPr>
          <w:rFonts w:ascii="Arial" w:hAnsi="Arial" w:cs="Arial"/>
          <w:sz w:val="20"/>
          <w:szCs w:val="20"/>
        </w:rPr>
        <w:sectPr w:rsidR="007F4738" w:rsidRPr="00A33858" w:rsidSect="007F4738">
          <w:headerReference w:type="default" r:id="rId11"/>
          <w:footerReference w:type="default" r:id="rId12"/>
          <w:pgSz w:w="12240" w:h="15840"/>
          <w:pgMar w:top="1440" w:right="720" w:bottom="1440" w:left="1440" w:header="720" w:footer="720" w:gutter="0"/>
          <w:cols w:space="720"/>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F4738" w:rsidRPr="00A33858" w:rsidTr="005A2484">
        <w:sdt>
          <w:sdtPr>
            <w:rPr>
              <w:rFonts w:ascii="Arial" w:hAnsi="Arial" w:cs="Arial"/>
              <w:b/>
              <w:sz w:val="20"/>
              <w:szCs w:val="20"/>
            </w:rPr>
            <w:alias w:val="Title One"/>
            <w:tag w:val="Title One"/>
            <w:id w:val="-1981380466"/>
            <w:placeholder>
              <w:docPart w:val="F3EF30ACE3294230969C5146DE7EDDF9"/>
            </w:placeholder>
            <w:text/>
          </w:sdtPr>
          <w:sdtEndPr/>
          <w:sdtContent>
            <w:tc>
              <w:tcPr>
                <w:tcW w:w="8887" w:type="dxa"/>
              </w:tcPr>
              <w:p w:rsidR="007F4738" w:rsidRPr="00A33858" w:rsidRDefault="00A60873" w:rsidP="007F4738">
                <w:pPr>
                  <w:spacing w:after="0" w:line="286" w:lineRule="exact"/>
                  <w:jc w:val="center"/>
                  <w:rPr>
                    <w:rFonts w:ascii="Arial" w:hAnsi="Arial" w:cs="Arial"/>
                    <w:b/>
                    <w:sz w:val="20"/>
                    <w:szCs w:val="20"/>
                  </w:rPr>
                </w:pPr>
                <w:r w:rsidRPr="00A33858">
                  <w:rPr>
                    <w:rFonts w:ascii="Arial" w:hAnsi="Arial" w:cs="Arial"/>
                    <w:b/>
                    <w:sz w:val="20"/>
                    <w:szCs w:val="20"/>
                  </w:rPr>
                  <w:t>SCHEDULE 7A</w:t>
                </w:r>
              </w:p>
            </w:tc>
          </w:sdtContent>
        </w:sdt>
      </w:tr>
      <w:tr w:rsidR="007F4738" w:rsidRPr="00A33858" w:rsidTr="005A2484">
        <w:sdt>
          <w:sdtPr>
            <w:rPr>
              <w:rFonts w:ascii="Arial" w:hAnsi="Arial" w:cs="Arial"/>
              <w:b/>
              <w:color w:val="000000" w:themeColor="text1"/>
              <w:sz w:val="20"/>
              <w:szCs w:val="20"/>
            </w:rPr>
            <w:alias w:val="Title Two"/>
            <w:tag w:val="Title Two"/>
            <w:id w:val="-88928529"/>
            <w:placeholder>
              <w:docPart w:val="ACE6288D91B24AC79222C9DCEB7778D0"/>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MASTER METERED RESIDENTIAL SERVICE</w:t>
                </w:r>
              </w:p>
            </w:tc>
          </w:sdtContent>
        </w:sdt>
      </w:tr>
      <w:tr w:rsidR="007F4738" w:rsidRPr="00A33858" w:rsidTr="005A2484">
        <w:sdt>
          <w:sdtPr>
            <w:rPr>
              <w:rFonts w:ascii="Arial" w:hAnsi="Arial" w:cs="Arial"/>
              <w:color w:val="000000" w:themeColor="text1"/>
              <w:sz w:val="20"/>
              <w:szCs w:val="20"/>
            </w:rPr>
            <w:alias w:val="Title Three"/>
            <w:tag w:val="Title Three"/>
            <w:id w:val="1139231381"/>
            <w:placeholder>
              <w:docPart w:val="86737E5A29114374920E5239C1BB78BC"/>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(Secondary Voltage or at available Primary distribution Voltage)</w:t>
                </w:r>
              </w:p>
            </w:tc>
          </w:sdtContent>
        </w:sdt>
      </w:tr>
      <w:tr w:rsidR="007F4738" w:rsidRPr="00A33858" w:rsidTr="005A2484">
        <w:sdt>
          <w:sdtPr>
            <w:rPr>
              <w:rFonts w:ascii="Arial" w:hAnsi="Arial" w:cs="Arial"/>
              <w:color w:val="808080"/>
              <w:sz w:val="20"/>
              <w:szCs w:val="20"/>
            </w:rPr>
            <w:alias w:val="Title Four"/>
            <w:tag w:val="Title Four"/>
            <w:id w:val="8844824"/>
            <w:placeholder>
              <w:docPart w:val="CD57050E851D4D5AA8D4E482E9CDDD8C"/>
            </w:placeholder>
            <w:text/>
          </w:sdtPr>
          <w:sdtEndPr/>
          <w:sdtContent>
            <w:tc>
              <w:tcPr>
                <w:tcW w:w="8887" w:type="dxa"/>
              </w:tcPr>
              <w:p w:rsidR="007F4738" w:rsidRPr="00A33858" w:rsidRDefault="00A60873" w:rsidP="007F4738">
                <w:pPr>
                  <w:spacing w:after="0" w:line="286" w:lineRule="exact"/>
                  <w:jc w:val="center"/>
                  <w:rPr>
                    <w:rFonts w:ascii="Arial" w:hAnsi="Arial" w:cs="Arial"/>
                    <w:sz w:val="20"/>
                    <w:szCs w:val="20"/>
                  </w:rPr>
                </w:pPr>
                <w:r w:rsidRPr="00A33858">
                  <w:rPr>
                    <w:rFonts w:ascii="Arial" w:hAnsi="Arial" w:cs="Arial"/>
                    <w:color w:val="808080"/>
                    <w:sz w:val="20"/>
                    <w:szCs w:val="20"/>
                  </w:rPr>
                  <w:t>(Single phase or three phase where available)</w:t>
                </w:r>
              </w:p>
            </w:tc>
          </w:sdtContent>
        </w:sdt>
      </w:tr>
    </w:tbl>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numPr>
          <w:ilvl w:val="0"/>
          <w:numId w:val="3"/>
        </w:numPr>
        <w:spacing w:after="0" w:line="286" w:lineRule="exact"/>
        <w:ind w:left="360"/>
        <w:contextualSpacing/>
        <w:rPr>
          <w:rFonts w:ascii="Arial" w:hAnsi="Arial" w:cs="Arial"/>
          <w:sz w:val="20"/>
          <w:szCs w:val="20"/>
        </w:rPr>
      </w:pPr>
      <w:r w:rsidRPr="00A33858">
        <w:rPr>
          <w:rFonts w:ascii="Arial" w:hAnsi="Arial" w:cs="Arial"/>
          <w:b/>
          <w:sz w:val="20"/>
          <w:szCs w:val="20"/>
        </w:rPr>
        <w:t>AVAILABILITY:</w:t>
      </w:r>
    </w:p>
    <w:p w:rsidR="007F4738" w:rsidRPr="00A33858" w:rsidRDefault="007F4738" w:rsidP="007F4738">
      <w:pPr>
        <w:numPr>
          <w:ilvl w:val="0"/>
          <w:numId w:val="4"/>
        </w:numPr>
        <w:spacing w:after="0" w:line="286" w:lineRule="exact"/>
        <w:contextualSpacing/>
        <w:rPr>
          <w:rFonts w:ascii="Arial" w:hAnsi="Arial" w:cs="Arial"/>
          <w:sz w:val="20"/>
          <w:szCs w:val="20"/>
        </w:rPr>
      </w:pPr>
      <w:r w:rsidRPr="00A33858">
        <w:rPr>
          <w:rFonts w:ascii="Arial" w:hAnsi="Arial" w:cs="Arial"/>
          <w:sz w:val="20"/>
          <w:szCs w:val="20"/>
        </w:rPr>
        <w:t>This schedule is limited to master metered residential service, which is service delivered through one meter to multiple single-family units located in a structure of four (4) or more stories that are above ground level.  Electric Service must be used principally for domestic purposes, but may incorporate incidental non-domestic use.  Electric Service for non-domestic use may be separately metered and served under the provisions of the applicable general service schedule, provided that such service does not include single-family units.</w:t>
      </w:r>
    </w:p>
    <w:p w:rsidR="007F4738" w:rsidRPr="00A33858" w:rsidRDefault="007F4738" w:rsidP="007F4738">
      <w:pPr>
        <w:numPr>
          <w:ilvl w:val="0"/>
          <w:numId w:val="4"/>
        </w:numPr>
        <w:spacing w:after="0" w:line="286" w:lineRule="exact"/>
        <w:contextualSpacing/>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7F4738" w:rsidRPr="00A33858" w:rsidRDefault="007F4738" w:rsidP="007F4738">
      <w:pPr>
        <w:numPr>
          <w:ilvl w:val="0"/>
          <w:numId w:val="4"/>
        </w:numPr>
        <w:spacing w:after="0" w:line="286" w:lineRule="exact"/>
        <w:contextualSpacing/>
        <w:rPr>
          <w:rFonts w:ascii="Arial" w:hAnsi="Arial" w:cs="Arial"/>
          <w:sz w:val="20"/>
          <w:szCs w:val="20"/>
        </w:rPr>
      </w:pPr>
      <w:r w:rsidRPr="00A33858">
        <w:rPr>
          <w:rFonts w:ascii="Arial" w:hAnsi="Arial" w:cs="Arial"/>
          <w:sz w:val="20"/>
          <w:szCs w:val="20"/>
        </w:rPr>
        <w:t>Space conditioning and water heating capacities shall be energized in increments of 6 kW or less by a thermostat, low voltage relay, or suitable time delay equipment.</w:t>
      </w:r>
    </w:p>
    <w:p w:rsidR="007F4738" w:rsidRPr="00A33858" w:rsidRDefault="007F4738" w:rsidP="007F4738">
      <w:pPr>
        <w:numPr>
          <w:ilvl w:val="0"/>
          <w:numId w:val="4"/>
        </w:numPr>
        <w:spacing w:after="0" w:line="286" w:lineRule="exact"/>
        <w:contextualSpacing/>
        <w:rPr>
          <w:rFonts w:ascii="Arial" w:hAnsi="Arial" w:cs="Arial"/>
          <w:sz w:val="20"/>
          <w:szCs w:val="20"/>
        </w:rPr>
      </w:pPr>
      <w:r w:rsidRPr="00A33858">
        <w:rPr>
          <w:rFonts w:ascii="Arial" w:hAnsi="Arial" w:cs="Arial"/>
          <w:sz w:val="20"/>
          <w:szCs w:val="20"/>
        </w:rPr>
        <w:t>Customers requiring three-phase service under this schedule are responsible for the incremental costs of three-phase facilities to provide such service.</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numPr>
          <w:ilvl w:val="0"/>
          <w:numId w:val="3"/>
        </w:numPr>
        <w:spacing w:after="0" w:line="286" w:lineRule="exact"/>
        <w:ind w:left="360"/>
        <w:contextualSpacing/>
        <w:rPr>
          <w:rFonts w:ascii="Arial" w:hAnsi="Arial" w:cs="Arial"/>
          <w:b/>
          <w:sz w:val="20"/>
          <w:szCs w:val="20"/>
        </w:rPr>
      </w:pPr>
      <w:r w:rsidRPr="00A33858">
        <w:rPr>
          <w:rFonts w:ascii="Arial" w:hAnsi="Arial" w:cs="Arial"/>
          <w:b/>
          <w:sz w:val="20"/>
          <w:szCs w:val="20"/>
        </w:rPr>
        <w:t>MONTHLY RATE – SECONDARY VOLTAGE:</w:t>
      </w: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$54.90</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t>No charge for the first 50 kW or less of Billing Demand</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APR-SEP</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t>$9.57</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$6.39</w:t>
      </w:r>
      <w:r w:rsidRPr="00A33858">
        <w:rPr>
          <w:rFonts w:ascii="Arial" w:hAnsi="Arial" w:cs="Arial"/>
          <w:sz w:val="20"/>
          <w:szCs w:val="20"/>
        </w:rPr>
        <w:tab/>
      </w:r>
      <w:r w:rsidRPr="00A33858">
        <w:rPr>
          <w:rFonts w:ascii="Arial" w:hAnsi="Arial" w:cs="Arial"/>
          <w:sz w:val="20"/>
          <w:szCs w:val="20"/>
        </w:rPr>
        <w:tab/>
        <w:t>per kW for all kW over 50 kW of Billing Demand</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Energy Charge:</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u w:val="single"/>
        </w:rPr>
        <w:t>OCTOBER-MARCH</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t>$0.095164 per kWh for the first 20,000 kWh</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t>$0.068071 per kWh for all over 20,000 kWh</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u w:val="single"/>
        </w:rPr>
        <w:t>APRIL-SEPTEMBER</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t>$0.086513 per kWh for the first 20,000 kWh</w:t>
      </w:r>
    </w:p>
    <w:p w:rsidR="007F4738" w:rsidRPr="00A33858" w:rsidRDefault="007F4738" w:rsidP="007F4738">
      <w:pPr>
        <w:spacing w:after="0" w:line="286" w:lineRule="exact"/>
        <w:rPr>
          <w:rFonts w:ascii="Arial" w:hAnsi="Arial" w:cs="Arial"/>
          <w:sz w:val="20"/>
          <w:szCs w:val="20"/>
        </w:rPr>
      </w:pPr>
      <w:r w:rsidRPr="00A33858">
        <w:rPr>
          <w:rFonts w:ascii="Arial" w:hAnsi="Arial" w:cs="Arial"/>
          <w:sz w:val="20"/>
          <w:szCs w:val="20"/>
        </w:rPr>
        <w:tab/>
        <w:t>$0.068071 per kWh for all over 20,000 kWh</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ind w:firstLine="360"/>
        <w:rPr>
          <w:rFonts w:ascii="Arial" w:hAnsi="Arial" w:cs="Arial"/>
          <w:sz w:val="20"/>
          <w:szCs w:val="20"/>
        </w:rPr>
        <w:sectPr w:rsidR="007F4738"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rPr>
        <w:t>Reactive Power Charge:</w:t>
      </w:r>
      <w:r w:rsidRPr="00A33858">
        <w:rPr>
          <w:rFonts w:ascii="Arial" w:hAnsi="Arial" w:cs="Arial"/>
          <w:sz w:val="20"/>
          <w:szCs w:val="20"/>
        </w:rPr>
        <w:tab/>
        <w:t>$0.00301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7F4738" w:rsidRPr="00A33858" w:rsidTr="005A2484">
        <w:trPr>
          <w:cantSplit/>
          <w:trHeight w:hRule="exac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(O)</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13"/>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22"/>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288"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bl>
    <w:p w:rsidR="007F4738" w:rsidRPr="00A33858" w:rsidRDefault="007F4738" w:rsidP="007F4738">
      <w:pPr>
        <w:spacing w:after="0" w:line="240" w:lineRule="auto"/>
        <w:rPr>
          <w:rFonts w:ascii="Arial" w:hAnsi="Arial" w:cs="Arial"/>
          <w:sz w:val="20"/>
          <w:szCs w:val="20"/>
        </w:rPr>
      </w:pPr>
    </w:p>
    <w:p w:rsidR="007F4738" w:rsidRPr="00A33858" w:rsidRDefault="007F4738" w:rsidP="007F4738">
      <w:pPr>
        <w:spacing w:after="0" w:line="240" w:lineRule="auto"/>
        <w:rPr>
          <w:rFonts w:ascii="Arial" w:hAnsi="Arial" w:cs="Arial"/>
          <w:sz w:val="20"/>
          <w:szCs w:val="20"/>
        </w:rPr>
        <w:sectPr w:rsidR="007F4738" w:rsidRPr="00A33858" w:rsidSect="007F4738">
          <w:headerReference w:type="default" r:id="rId13"/>
          <w:footerReference w:type="default" r:id="rId14"/>
          <w:pgSz w:w="12240" w:h="15840"/>
          <w:pgMar w:top="1440" w:right="720" w:bottom="1440" w:left="1440" w:header="720" w:footer="720" w:gutter="0"/>
          <w:cols w:space="720"/>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F4738" w:rsidRPr="00A33858" w:rsidTr="005A2484">
        <w:sdt>
          <w:sdtPr>
            <w:rPr>
              <w:rFonts w:ascii="Arial" w:hAnsi="Arial" w:cs="Arial"/>
              <w:b/>
              <w:sz w:val="20"/>
              <w:szCs w:val="20"/>
            </w:rPr>
            <w:alias w:val="Title One"/>
            <w:tag w:val="Title One"/>
            <w:id w:val="-175417855"/>
            <w:placeholder>
              <w:docPart w:val="48A1E055411F4D598655A2FF150E6E1B"/>
            </w:placeholder>
            <w:text/>
          </w:sdtPr>
          <w:sdtEndPr/>
          <w:sdtContent>
            <w:tc>
              <w:tcPr>
                <w:tcW w:w="8887" w:type="dxa"/>
              </w:tcPr>
              <w:p w:rsidR="007F4738" w:rsidRPr="00A33858" w:rsidRDefault="00A60873" w:rsidP="007F4738">
                <w:pPr>
                  <w:spacing w:after="0" w:line="286" w:lineRule="exact"/>
                  <w:jc w:val="center"/>
                  <w:rPr>
                    <w:rFonts w:ascii="Arial" w:hAnsi="Arial" w:cs="Arial"/>
                    <w:b/>
                    <w:sz w:val="20"/>
                    <w:szCs w:val="20"/>
                  </w:rPr>
                </w:pPr>
                <w:r w:rsidRPr="00A33858">
                  <w:rPr>
                    <w:rFonts w:ascii="Arial" w:hAnsi="Arial" w:cs="Arial"/>
                    <w:b/>
                    <w:sz w:val="20"/>
                    <w:szCs w:val="20"/>
                  </w:rPr>
                  <w:t>SCHEDULE 24</w:t>
                </w:r>
              </w:p>
            </w:tc>
          </w:sdtContent>
        </w:sdt>
      </w:tr>
      <w:tr w:rsidR="007F4738" w:rsidRPr="00A33858" w:rsidTr="005A2484">
        <w:sdt>
          <w:sdtPr>
            <w:rPr>
              <w:rFonts w:ascii="Arial" w:hAnsi="Arial" w:cs="Arial"/>
              <w:b/>
              <w:color w:val="000000" w:themeColor="text1"/>
              <w:sz w:val="20"/>
              <w:szCs w:val="20"/>
            </w:rPr>
            <w:alias w:val="Title Two"/>
            <w:tag w:val="Title Two"/>
            <w:id w:val="-1258976359"/>
            <w:placeholder>
              <w:docPart w:val="F0516D8347DE4E8BA25DE0A40FE2A787"/>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GENERAL SERVICE</w:t>
                </w:r>
              </w:p>
            </w:tc>
          </w:sdtContent>
        </w:sdt>
      </w:tr>
      <w:tr w:rsidR="007F4738" w:rsidRPr="00A33858" w:rsidTr="005A2484">
        <w:sdt>
          <w:sdtPr>
            <w:rPr>
              <w:rFonts w:ascii="Arial" w:hAnsi="Arial" w:cs="Arial"/>
              <w:b/>
              <w:color w:val="000000" w:themeColor="text1"/>
              <w:sz w:val="20"/>
              <w:szCs w:val="20"/>
            </w:rPr>
            <w:alias w:val="Title Three"/>
            <w:tag w:val="Title Three"/>
            <w:id w:val="-668634185"/>
            <w:placeholder>
              <w:docPart w:val="C6B34109BA644C2AABED0130B8C62C8B"/>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(Secondary Voltage)</w:t>
                </w:r>
              </w:p>
            </w:tc>
          </w:sdtContent>
        </w:sdt>
      </w:tr>
      <w:tr w:rsidR="007F4738" w:rsidRPr="00A33858" w:rsidTr="005A2484">
        <w:sdt>
          <w:sdtPr>
            <w:rPr>
              <w:rFonts w:ascii="Arial" w:hAnsi="Arial" w:cs="Arial"/>
              <w:color w:val="808080"/>
              <w:sz w:val="20"/>
              <w:szCs w:val="20"/>
            </w:rPr>
            <w:alias w:val="Title Four"/>
            <w:tag w:val="Title Four"/>
            <w:id w:val="-2113892124"/>
            <w:placeholder>
              <w:docPart w:val="520F826F08D7463E8C5B2B4E90606CD5"/>
            </w:placeholder>
            <w:text/>
          </w:sdtPr>
          <w:sdtEndPr/>
          <w:sdtContent>
            <w:tc>
              <w:tcPr>
                <w:tcW w:w="8887" w:type="dxa"/>
              </w:tcPr>
              <w:p w:rsidR="007F4738" w:rsidRPr="00A33858" w:rsidRDefault="00A60873" w:rsidP="007F4738">
                <w:pPr>
                  <w:spacing w:after="0" w:line="286" w:lineRule="exact"/>
                  <w:jc w:val="center"/>
                  <w:rPr>
                    <w:rFonts w:ascii="Arial" w:hAnsi="Arial" w:cs="Arial"/>
                    <w:sz w:val="20"/>
                    <w:szCs w:val="20"/>
                  </w:rPr>
                </w:pPr>
                <w:r w:rsidRPr="00A33858">
                  <w:rPr>
                    <w:rFonts w:ascii="Arial" w:hAnsi="Arial" w:cs="Arial"/>
                    <w:color w:val="808080"/>
                    <w:sz w:val="20"/>
                    <w:szCs w:val="20"/>
                  </w:rPr>
                  <w:t>(Single phase or three phase where available)</w:t>
                </w:r>
              </w:p>
            </w:tc>
          </w:sdtContent>
        </w:sdt>
      </w:tr>
      <w:tr w:rsidR="007F4738" w:rsidRPr="00A33858" w:rsidTr="005A2484">
        <w:tc>
          <w:tcPr>
            <w:tcW w:w="8887" w:type="dxa"/>
          </w:tcPr>
          <w:p w:rsidR="007F4738" w:rsidRPr="00A33858" w:rsidRDefault="007F4738" w:rsidP="007F4738">
            <w:pPr>
              <w:spacing w:after="0" w:line="286" w:lineRule="exact"/>
              <w:jc w:val="center"/>
              <w:rPr>
                <w:rFonts w:ascii="Arial" w:hAnsi="Arial" w:cs="Arial"/>
                <w:sz w:val="20"/>
                <w:szCs w:val="20"/>
              </w:rPr>
            </w:pPr>
            <w:r w:rsidRPr="00A33858">
              <w:rPr>
                <w:rFonts w:ascii="Arial" w:hAnsi="Arial" w:cs="Arial"/>
                <w:b/>
                <w:sz w:val="20"/>
                <w:szCs w:val="20"/>
              </w:rPr>
              <w:t>(Demand of 50 kW or less)</w:t>
            </w:r>
          </w:p>
        </w:tc>
      </w:tr>
    </w:tbl>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numPr>
          <w:ilvl w:val="0"/>
          <w:numId w:val="5"/>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This schedule is available to any Customer for general electric energy requirements other than Residential Service (as defined in Paragraph 1 of Schedule 7) and whose estimated or actual Demand is 50 kW or less.</w:t>
      </w:r>
    </w:p>
    <w:p w:rsidR="007F4738" w:rsidRPr="00A33858" w:rsidRDefault="007F4738" w:rsidP="007F4738">
      <w:pPr>
        <w:spacing w:after="0" w:line="286" w:lineRule="exact"/>
        <w:ind w:left="360"/>
        <w:contextualSpacing/>
        <w:rPr>
          <w:rFonts w:ascii="Arial" w:hAnsi="Arial" w:cs="Arial"/>
          <w:sz w:val="20"/>
          <w:szCs w:val="20"/>
        </w:rPr>
      </w:pP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Customers whose metered Demand exceeds 50 kW twice during the most recent 12 consecutive months are not eligible for service under this schedule.</w:t>
      </w:r>
    </w:p>
    <w:p w:rsidR="007F4738" w:rsidRPr="00A33858" w:rsidRDefault="007F4738" w:rsidP="007F4738">
      <w:pPr>
        <w:spacing w:after="0" w:line="286" w:lineRule="exact"/>
        <w:ind w:left="720"/>
        <w:rPr>
          <w:rFonts w:ascii="Arial" w:hAnsi="Arial" w:cs="Arial"/>
          <w:sz w:val="20"/>
          <w:szCs w:val="20"/>
        </w:rPr>
      </w:pP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Customers with less than 12 months billing history and Billing Demand over 50 kW twice are not eligible for service under this schedule.</w:t>
      </w:r>
    </w:p>
    <w:p w:rsidR="007F4738" w:rsidRPr="00A33858" w:rsidRDefault="007F4738" w:rsidP="007F4738">
      <w:pPr>
        <w:spacing w:after="0" w:line="286" w:lineRule="exact"/>
        <w:ind w:left="720"/>
        <w:rPr>
          <w:rFonts w:ascii="Arial" w:hAnsi="Arial" w:cs="Arial"/>
          <w:sz w:val="20"/>
          <w:szCs w:val="20"/>
        </w:rPr>
      </w:pP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The Company shall not cause Customers who are principally residential and were taking service under this schedule on or before September 17, 1983, to take service under Schedule 7 of this tariff.</w:t>
      </w:r>
    </w:p>
    <w:p w:rsidR="007F4738" w:rsidRPr="00A33858" w:rsidRDefault="007F4738" w:rsidP="007F4738">
      <w:pPr>
        <w:spacing w:after="0" w:line="286" w:lineRule="exact"/>
        <w:ind w:left="720"/>
        <w:rPr>
          <w:rFonts w:ascii="Arial" w:hAnsi="Arial" w:cs="Arial"/>
          <w:sz w:val="20"/>
          <w:szCs w:val="20"/>
        </w:rPr>
      </w:pP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Deliveries at more than one point will be separately metered and billed.</w:t>
      </w:r>
    </w:p>
    <w:p w:rsidR="007F4738" w:rsidRPr="00A33858" w:rsidRDefault="007F4738" w:rsidP="007F4738">
      <w:pPr>
        <w:spacing w:after="0" w:line="286" w:lineRule="exact"/>
        <w:ind w:left="720"/>
        <w:rPr>
          <w:rFonts w:ascii="Arial" w:hAnsi="Arial" w:cs="Arial"/>
          <w:sz w:val="20"/>
          <w:szCs w:val="20"/>
        </w:rPr>
      </w:pPr>
    </w:p>
    <w:p w:rsidR="007F4738" w:rsidRPr="00A33858" w:rsidRDefault="007F4738" w:rsidP="007F4738">
      <w:pPr>
        <w:numPr>
          <w:ilvl w:val="0"/>
          <w:numId w:val="6"/>
        </w:numPr>
        <w:spacing w:after="0" w:line="286" w:lineRule="exact"/>
        <w:contextualSpacing/>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7F4738" w:rsidRPr="00A33858" w:rsidRDefault="007F4738" w:rsidP="007F4738">
      <w:pPr>
        <w:spacing w:after="0" w:line="286" w:lineRule="exact"/>
        <w:ind w:left="720"/>
        <w:rPr>
          <w:rFonts w:ascii="Arial" w:hAnsi="Arial" w:cs="Arial"/>
          <w:sz w:val="20"/>
          <w:szCs w:val="20"/>
        </w:rPr>
      </w:pPr>
    </w:p>
    <w:p w:rsidR="007F4738" w:rsidRPr="00A33858" w:rsidRDefault="007F4738" w:rsidP="007F4738">
      <w:pPr>
        <w:numPr>
          <w:ilvl w:val="0"/>
          <w:numId w:val="6"/>
        </w:numPr>
        <w:spacing w:line="286" w:lineRule="exact"/>
        <w:rPr>
          <w:rFonts w:ascii="Arial" w:hAnsi="Arial" w:cs="Arial"/>
          <w:sz w:val="20"/>
          <w:szCs w:val="20"/>
        </w:rPr>
      </w:pPr>
      <w:r w:rsidRPr="00A33858">
        <w:rPr>
          <w:rFonts w:ascii="Arial" w:hAnsi="Arial" w:cs="Arial"/>
          <w:sz w:val="20"/>
          <w:szCs w:val="20"/>
        </w:rPr>
        <w:t>Highly intermittent loads such as welders, X-ray machines, elevators, and similar loads which may cause undue lighting fluctuation shall not be served under this schedule unless approved by the Company.</w:t>
      </w:r>
    </w:p>
    <w:p w:rsidR="007F4738" w:rsidRPr="00A33858" w:rsidRDefault="007F4738" w:rsidP="007F4738">
      <w:pPr>
        <w:numPr>
          <w:ilvl w:val="0"/>
          <w:numId w:val="5"/>
        </w:numPr>
        <w:spacing w:after="0" w:line="286" w:lineRule="exact"/>
        <w:ind w:left="360"/>
        <w:contextualSpacing/>
        <w:rPr>
          <w:rFonts w:ascii="Arial" w:hAnsi="Arial" w:cs="Arial"/>
          <w:b/>
          <w:sz w:val="20"/>
          <w:szCs w:val="20"/>
        </w:rPr>
      </w:pPr>
      <w:r w:rsidRPr="00A33858">
        <w:rPr>
          <w:rFonts w:ascii="Arial" w:hAnsi="Arial" w:cs="Arial"/>
          <w:b/>
          <w:sz w:val="20"/>
          <w:szCs w:val="20"/>
        </w:rPr>
        <w:t>MONTHLY RATES:</w:t>
      </w:r>
    </w:p>
    <w:p w:rsidR="007F4738" w:rsidRPr="00A33858" w:rsidRDefault="007F4738" w:rsidP="007F4738">
      <w:pPr>
        <w:spacing w:after="120" w:line="286" w:lineRule="exact"/>
        <w:ind w:firstLine="360"/>
        <w:rPr>
          <w:rFonts w:ascii="Arial" w:hAnsi="Arial" w:cs="Arial"/>
          <w:sz w:val="20"/>
          <w:szCs w:val="20"/>
        </w:rPr>
      </w:pPr>
      <w:r w:rsidRPr="00A33858">
        <w:rPr>
          <w:rFonts w:ascii="Arial" w:hAnsi="Arial" w:cs="Arial"/>
          <w:sz w:val="20"/>
          <w:szCs w:val="20"/>
        </w:rPr>
        <w:t>Basic Charge:  $10.26 single phase or $26.08 three phase</w:t>
      </w: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Energy Charge:</w:t>
      </w:r>
    </w:p>
    <w:p w:rsidR="007F4738" w:rsidRPr="00A33858" w:rsidRDefault="007F4738" w:rsidP="007F4738">
      <w:pPr>
        <w:spacing w:after="0" w:line="286" w:lineRule="exact"/>
        <w:ind w:left="360" w:firstLine="360"/>
        <w:rPr>
          <w:rFonts w:ascii="Arial" w:hAnsi="Arial" w:cs="Arial"/>
          <w:sz w:val="20"/>
          <w:szCs w:val="20"/>
          <w:u w:val="single"/>
        </w:rPr>
      </w:pPr>
      <w:r w:rsidRPr="00A33858">
        <w:rPr>
          <w:rFonts w:ascii="Arial" w:hAnsi="Arial" w:cs="Arial"/>
          <w:sz w:val="20"/>
          <w:szCs w:val="20"/>
          <w:u w:val="single"/>
        </w:rPr>
        <w:t>OCTOBER-MARCH</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rPr>
        <w:t>$0.095044 per kWh</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u w:val="single"/>
        </w:rPr>
        <w:t>APRIL-SEPTEMBER</w:t>
      </w:r>
    </w:p>
    <w:p w:rsidR="007F4738" w:rsidRPr="00A33858" w:rsidRDefault="007F4738" w:rsidP="007F4738">
      <w:pPr>
        <w:spacing w:after="0" w:line="286" w:lineRule="exact"/>
        <w:ind w:left="360" w:firstLine="360"/>
        <w:rPr>
          <w:rFonts w:ascii="Arial" w:hAnsi="Arial" w:cs="Arial"/>
          <w:sz w:val="20"/>
          <w:szCs w:val="20"/>
        </w:rPr>
        <w:sectPr w:rsidR="007F4738"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rPr>
        <w:t>$0.091749 per kWh</w:t>
      </w:r>
    </w:p>
    <w:tbl>
      <w:tblPr>
        <w:tblpPr w:leftFromText="180" w:rightFromText="180" w:vertAnchor="text" w:horzAnchor="margin" w:tblpXSpec="right" w:tblpY="225"/>
        <w:tblW w:w="0" w:type="auto"/>
        <w:tblLook w:val="04A0" w:firstRow="1" w:lastRow="0" w:firstColumn="1" w:lastColumn="0" w:noHBand="0" w:noVBand="1"/>
      </w:tblPr>
      <w:tblGrid>
        <w:gridCol w:w="317"/>
        <w:gridCol w:w="306"/>
      </w:tblGrid>
      <w:tr w:rsidR="007F4738" w:rsidRPr="00A33858" w:rsidTr="005A2484">
        <w:trPr>
          <w:cantSplit/>
          <w:trHeight w:hRule="exac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177"/>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r w:rsidR="007F4738" w:rsidRPr="00A33858" w:rsidTr="005A2484">
        <w:trPr>
          <w:trHeight w:val="288"/>
        </w:trPr>
        <w:tc>
          <w:tcPr>
            <w:tcW w:w="317"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p>
        </w:tc>
        <w:tc>
          <w:tcPr>
            <w:tcW w:w="306" w:type="dxa"/>
            <w:tcMar>
              <w:left w:w="14" w:type="dxa"/>
              <w:right w:w="14" w:type="dxa"/>
            </w:tcMar>
            <w:vAlign w:val="center"/>
          </w:tcPr>
          <w:p w:rsidR="007F4738" w:rsidRPr="00A33858" w:rsidRDefault="007F4738" w:rsidP="007F4738">
            <w:pPr>
              <w:spacing w:after="0" w:line="240" w:lineRule="auto"/>
              <w:jc w:val="center"/>
              <w:rPr>
                <w:rFonts w:ascii="Arial" w:hAnsi="Arial" w:cs="Arial"/>
                <w:sz w:val="20"/>
                <w:szCs w:val="20"/>
              </w:rPr>
            </w:pPr>
            <w:r w:rsidRPr="00A33858">
              <w:rPr>
                <w:rFonts w:ascii="Arial" w:hAnsi="Arial" w:cs="Arial"/>
                <w:sz w:val="20"/>
                <w:szCs w:val="20"/>
              </w:rPr>
              <w:t>(I)</w:t>
            </w:r>
          </w:p>
        </w:tc>
      </w:tr>
    </w:tbl>
    <w:p w:rsidR="007F4738" w:rsidRPr="00A33858" w:rsidRDefault="007F4738" w:rsidP="007F4738">
      <w:pPr>
        <w:spacing w:after="0" w:line="240" w:lineRule="auto"/>
        <w:rPr>
          <w:rFonts w:ascii="Arial" w:hAnsi="Arial" w:cs="Arial"/>
          <w:sz w:val="20"/>
          <w:szCs w:val="20"/>
        </w:rPr>
      </w:pPr>
    </w:p>
    <w:p w:rsidR="007F4738" w:rsidRPr="00A33858" w:rsidRDefault="007F4738" w:rsidP="007F4738">
      <w:pPr>
        <w:spacing w:after="0" w:line="240" w:lineRule="auto"/>
        <w:rPr>
          <w:rFonts w:ascii="Arial" w:hAnsi="Arial" w:cs="Arial"/>
          <w:sz w:val="20"/>
          <w:szCs w:val="20"/>
        </w:rPr>
        <w:sectPr w:rsidR="007F4738" w:rsidRPr="00A33858" w:rsidSect="007F4738">
          <w:headerReference w:type="default" r:id="rId15"/>
          <w:footerReference w:type="default" r:id="rId16"/>
          <w:pgSz w:w="12240" w:h="15840"/>
          <w:pgMar w:top="1440" w:right="720" w:bottom="1440" w:left="1440" w:header="720" w:footer="720" w:gutter="0"/>
          <w:cols w:space="720"/>
          <w:docGrid w:linePitch="360"/>
        </w:sect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F4738" w:rsidRPr="00A33858" w:rsidTr="005A2484">
        <w:sdt>
          <w:sdtPr>
            <w:rPr>
              <w:rFonts w:ascii="Arial" w:hAnsi="Arial" w:cs="Arial"/>
              <w:b/>
              <w:sz w:val="20"/>
              <w:szCs w:val="20"/>
            </w:rPr>
            <w:alias w:val="Title One"/>
            <w:tag w:val="Title One"/>
            <w:id w:val="1017959208"/>
            <w:placeholder>
              <w:docPart w:val="BB2E0DF06C5A43F195224BA65DE03477"/>
            </w:placeholder>
            <w:text/>
          </w:sdtPr>
          <w:sdtEndPr/>
          <w:sdtContent>
            <w:tc>
              <w:tcPr>
                <w:tcW w:w="8887" w:type="dxa"/>
              </w:tcPr>
              <w:p w:rsidR="007F4738" w:rsidRPr="00A33858" w:rsidRDefault="00A60873" w:rsidP="007F4738">
                <w:pPr>
                  <w:spacing w:after="0" w:line="286" w:lineRule="exact"/>
                  <w:jc w:val="center"/>
                  <w:rPr>
                    <w:rFonts w:ascii="Arial" w:hAnsi="Arial" w:cs="Arial"/>
                    <w:b/>
                    <w:sz w:val="20"/>
                    <w:szCs w:val="20"/>
                  </w:rPr>
                </w:pPr>
                <w:r w:rsidRPr="00A33858">
                  <w:rPr>
                    <w:rFonts w:ascii="Arial" w:hAnsi="Arial" w:cs="Arial"/>
                    <w:b/>
                    <w:sz w:val="20"/>
                    <w:szCs w:val="20"/>
                  </w:rPr>
                  <w:t>SCHEDULE 25</w:t>
                </w:r>
              </w:p>
            </w:tc>
          </w:sdtContent>
        </w:sdt>
      </w:tr>
      <w:tr w:rsidR="007F4738" w:rsidRPr="00A33858" w:rsidTr="005A2484">
        <w:sdt>
          <w:sdtPr>
            <w:rPr>
              <w:rFonts w:ascii="Arial" w:hAnsi="Arial" w:cs="Arial"/>
              <w:b/>
              <w:color w:val="000000" w:themeColor="text1"/>
              <w:sz w:val="20"/>
              <w:szCs w:val="20"/>
            </w:rPr>
            <w:alias w:val="Title Two"/>
            <w:tag w:val="Title Two"/>
            <w:id w:val="470179025"/>
            <w:placeholder>
              <w:docPart w:val="A544450CDE2F4898B6425A6E7181D5AB"/>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SMALL DEMAND GENERAL SERVICE</w:t>
                </w:r>
              </w:p>
            </w:tc>
          </w:sdtContent>
        </w:sdt>
      </w:tr>
      <w:tr w:rsidR="007F4738" w:rsidRPr="00A33858" w:rsidTr="005A2484">
        <w:sdt>
          <w:sdtPr>
            <w:rPr>
              <w:rFonts w:ascii="Arial" w:hAnsi="Arial" w:cs="Arial"/>
              <w:b/>
              <w:color w:val="000000" w:themeColor="text1"/>
              <w:sz w:val="20"/>
              <w:szCs w:val="20"/>
            </w:rPr>
            <w:alias w:val="Title Three"/>
            <w:tag w:val="Title Three"/>
            <w:id w:val="439496187"/>
            <w:placeholder>
              <w:docPart w:val="77DD3E8B90D34FECBB53DE28594E7360"/>
            </w:placeholder>
            <w:text/>
          </w:sdtPr>
          <w:sdtEndPr/>
          <w:sdtContent>
            <w:tc>
              <w:tcPr>
                <w:tcW w:w="8887" w:type="dxa"/>
              </w:tcPr>
              <w:p w:rsidR="007F4738" w:rsidRPr="00A33858" w:rsidRDefault="00A60873" w:rsidP="007F473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(Secondary Voltage)</w:t>
                </w:r>
              </w:p>
            </w:tc>
          </w:sdtContent>
        </w:sdt>
      </w:tr>
      <w:tr w:rsidR="007F4738" w:rsidRPr="00A33858" w:rsidTr="005A2484">
        <w:sdt>
          <w:sdtPr>
            <w:rPr>
              <w:rFonts w:ascii="Arial" w:hAnsi="Arial" w:cs="Arial"/>
              <w:color w:val="808080"/>
              <w:sz w:val="20"/>
              <w:szCs w:val="20"/>
            </w:rPr>
            <w:alias w:val="Title Four"/>
            <w:tag w:val="Title Four"/>
            <w:id w:val="1179548013"/>
            <w:placeholder>
              <w:docPart w:val="E4E3807E1D4F4C3F8CCE9F767A053ED0"/>
            </w:placeholder>
            <w:text/>
          </w:sdtPr>
          <w:sdtEndPr/>
          <w:sdtContent>
            <w:tc>
              <w:tcPr>
                <w:tcW w:w="8887" w:type="dxa"/>
              </w:tcPr>
              <w:p w:rsidR="007F4738" w:rsidRPr="00A33858" w:rsidRDefault="00A60873" w:rsidP="007F4738">
                <w:pPr>
                  <w:spacing w:after="0" w:line="286" w:lineRule="exact"/>
                  <w:jc w:val="center"/>
                  <w:rPr>
                    <w:rFonts w:ascii="Arial" w:hAnsi="Arial" w:cs="Arial"/>
                    <w:sz w:val="20"/>
                    <w:szCs w:val="20"/>
                  </w:rPr>
                </w:pPr>
                <w:r w:rsidRPr="00A33858">
                  <w:rPr>
                    <w:rFonts w:ascii="Arial" w:hAnsi="Arial" w:cs="Arial"/>
                    <w:color w:val="808080"/>
                    <w:sz w:val="20"/>
                    <w:szCs w:val="20"/>
                  </w:rPr>
                  <w:t>(Single phase or three phase where available)</w:t>
                </w:r>
              </w:p>
            </w:tc>
          </w:sdtContent>
        </w:sdt>
      </w:tr>
      <w:tr w:rsidR="007F4738" w:rsidRPr="00A33858" w:rsidTr="005A2484">
        <w:tc>
          <w:tcPr>
            <w:tcW w:w="8887" w:type="dxa"/>
          </w:tcPr>
          <w:p w:rsidR="007F4738" w:rsidRPr="00A33858" w:rsidRDefault="007F4738" w:rsidP="007F4738">
            <w:pPr>
              <w:spacing w:after="0" w:line="286" w:lineRule="exact"/>
              <w:jc w:val="center"/>
              <w:rPr>
                <w:rFonts w:ascii="Arial" w:hAnsi="Arial" w:cs="Arial"/>
                <w:sz w:val="20"/>
                <w:szCs w:val="20"/>
              </w:rPr>
            </w:pPr>
            <w:r w:rsidRPr="00A33858">
              <w:rPr>
                <w:rFonts w:ascii="Arial" w:hAnsi="Arial" w:cs="Arial"/>
                <w:b/>
                <w:sz w:val="20"/>
                <w:szCs w:val="20"/>
              </w:rPr>
              <w:t>(Demand Greater than 50 kW but less than or equal to 350 kW)</w:t>
            </w:r>
          </w:p>
        </w:tc>
      </w:tr>
    </w:tbl>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numPr>
          <w:ilvl w:val="0"/>
          <w:numId w:val="7"/>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This schedule is available to any Customer for general electric energy requirements other than Residential Service (as defined in Paragraph 1 of Schedule 7) and whose estimated or actual Demand is greater than 50 kW but less than or equal to 350 kW.</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Customers whose Billing Demand is 50 kW or below for eleven (11) of the most recent 12 consecutive months or above 350 kW twice during the most recent 12 consecutive months are not eligible for service under this schedule.</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Customers with less than 12 months billing history and Billing Demand over 350 kW twice are not eligible for service under this schedule.</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Deliveries at more than one point will be separately metered and billed.</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7F4738" w:rsidRPr="00A33858" w:rsidRDefault="007F4738" w:rsidP="007F4738">
      <w:pPr>
        <w:numPr>
          <w:ilvl w:val="0"/>
          <w:numId w:val="8"/>
        </w:numPr>
        <w:spacing w:after="0" w:line="286" w:lineRule="exact"/>
        <w:contextualSpacing/>
        <w:rPr>
          <w:rFonts w:ascii="Arial" w:hAnsi="Arial" w:cs="Arial"/>
          <w:sz w:val="20"/>
          <w:szCs w:val="20"/>
        </w:rPr>
      </w:pPr>
      <w:r w:rsidRPr="00A33858">
        <w:rPr>
          <w:rFonts w:ascii="Arial" w:hAnsi="Arial" w:cs="Arial"/>
          <w:sz w:val="20"/>
          <w:szCs w:val="20"/>
        </w:rPr>
        <w:t>Highly intermittent loads such as welders, X-ray machines, elevators, and similar loads which may cause undue lighting fluctuation shall not be served under this schedule unless approved by the Company.</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numPr>
          <w:ilvl w:val="0"/>
          <w:numId w:val="7"/>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$54.90</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Demand Charge:  No charge for the first 50 kW or less of Billing Demand</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u w:val="single"/>
        </w:rPr>
        <w:t>APR-SEP</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rPr>
        <w:t>$9.57</w:t>
      </w:r>
      <w:r w:rsidRPr="00A33858">
        <w:rPr>
          <w:rFonts w:ascii="Arial" w:hAnsi="Arial" w:cs="Arial"/>
          <w:sz w:val="20"/>
          <w:szCs w:val="20"/>
        </w:rPr>
        <w:tab/>
      </w:r>
      <w:r w:rsidRPr="00A33858">
        <w:rPr>
          <w:rFonts w:ascii="Arial" w:hAnsi="Arial" w:cs="Arial"/>
          <w:sz w:val="20"/>
          <w:szCs w:val="20"/>
        </w:rPr>
        <w:tab/>
        <w:t>$6.39</w:t>
      </w:r>
      <w:r w:rsidRPr="00A33858">
        <w:rPr>
          <w:rFonts w:ascii="Arial" w:hAnsi="Arial" w:cs="Arial"/>
          <w:sz w:val="20"/>
          <w:szCs w:val="20"/>
        </w:rPr>
        <w:tab/>
      </w:r>
      <w:r w:rsidRPr="00A33858">
        <w:rPr>
          <w:rFonts w:ascii="Arial" w:hAnsi="Arial" w:cs="Arial"/>
          <w:sz w:val="20"/>
          <w:szCs w:val="20"/>
        </w:rPr>
        <w:tab/>
        <w:t>per kW for all over 50 kW of Billing Demand</w:t>
      </w:r>
    </w:p>
    <w:p w:rsidR="007F4738" w:rsidRPr="00A33858" w:rsidRDefault="007F4738" w:rsidP="007F4738">
      <w:pPr>
        <w:spacing w:after="0" w:line="286" w:lineRule="exact"/>
        <w:rPr>
          <w:rFonts w:ascii="Arial" w:hAnsi="Arial" w:cs="Arial"/>
          <w:sz w:val="20"/>
          <w:szCs w:val="20"/>
        </w:rPr>
      </w:pPr>
    </w:p>
    <w:p w:rsidR="007F4738" w:rsidRPr="00A33858" w:rsidRDefault="007F4738" w:rsidP="007F4738">
      <w:pPr>
        <w:spacing w:after="0" w:line="286" w:lineRule="exact"/>
        <w:ind w:firstLine="360"/>
        <w:rPr>
          <w:rFonts w:ascii="Arial" w:hAnsi="Arial" w:cs="Arial"/>
          <w:sz w:val="20"/>
          <w:szCs w:val="20"/>
        </w:rPr>
      </w:pPr>
      <w:r w:rsidRPr="00A33858">
        <w:rPr>
          <w:rFonts w:ascii="Arial" w:hAnsi="Arial" w:cs="Arial"/>
          <w:sz w:val="20"/>
          <w:szCs w:val="20"/>
        </w:rPr>
        <w:t>Energy Charge:</w:t>
      </w:r>
    </w:p>
    <w:p w:rsidR="007F4738" w:rsidRPr="00A33858" w:rsidRDefault="007F4738" w:rsidP="007F4738">
      <w:pPr>
        <w:spacing w:after="0" w:line="286" w:lineRule="exact"/>
        <w:ind w:left="360" w:firstLine="360"/>
        <w:rPr>
          <w:rFonts w:ascii="Arial" w:hAnsi="Arial" w:cs="Arial"/>
          <w:sz w:val="20"/>
          <w:szCs w:val="20"/>
          <w:u w:val="single"/>
        </w:rPr>
      </w:pPr>
      <w:r w:rsidRPr="00A33858">
        <w:rPr>
          <w:rFonts w:ascii="Arial" w:hAnsi="Arial" w:cs="Arial"/>
          <w:sz w:val="20"/>
          <w:szCs w:val="20"/>
          <w:u w:val="single"/>
        </w:rPr>
        <w:t>OCTOBER-MARCH</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rPr>
        <w:t>$0.095164 per kWh for the first 20,000 kWh</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rPr>
        <w:t>$0.068071 per kWh for all over 20,000 kWh</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u w:val="single"/>
        </w:rPr>
        <w:t>APRIL-SEPTEMBER</w:t>
      </w:r>
    </w:p>
    <w:p w:rsidR="007F4738" w:rsidRPr="00A33858" w:rsidRDefault="007F4738" w:rsidP="007F4738">
      <w:pPr>
        <w:spacing w:after="0" w:line="286" w:lineRule="exact"/>
        <w:ind w:left="360" w:firstLine="360"/>
        <w:rPr>
          <w:rFonts w:ascii="Arial" w:hAnsi="Arial" w:cs="Arial"/>
          <w:sz w:val="20"/>
          <w:szCs w:val="20"/>
        </w:rPr>
      </w:pPr>
      <w:r w:rsidRPr="00A33858">
        <w:rPr>
          <w:rFonts w:ascii="Arial" w:hAnsi="Arial" w:cs="Arial"/>
          <w:sz w:val="20"/>
          <w:szCs w:val="20"/>
        </w:rPr>
        <w:t>$0.086513 per kWh for the first 20,000 kWh</w:t>
      </w:r>
    </w:p>
    <w:p w:rsidR="005A2484" w:rsidRPr="00A33858" w:rsidRDefault="007F4738" w:rsidP="007F4738">
      <w:pPr>
        <w:spacing w:after="0" w:line="286" w:lineRule="exact"/>
        <w:ind w:left="360" w:firstLine="360"/>
        <w:rPr>
          <w:rFonts w:ascii="Arial" w:hAnsi="Arial" w:cs="Arial"/>
          <w:sz w:val="20"/>
          <w:szCs w:val="20"/>
        </w:rPr>
        <w:sectPr w:rsidR="005A2484"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rPr>
        <w:t>$0.068071 per kWh for all over 20,000 kWh</w:t>
      </w:r>
    </w:p>
    <w:tbl>
      <w:tblPr>
        <w:tblpPr w:leftFromText="180" w:rightFromText="180" w:vertAnchor="text" w:horzAnchor="margin" w:tblpXSpec="right" w:tblpY="225"/>
        <w:tblW w:w="0" w:type="auto"/>
        <w:tblLook w:val="04A0" w:firstRow="1" w:lastRow="0" w:firstColumn="1" w:lastColumn="0" w:noHBand="0" w:noVBand="1"/>
      </w:tblPr>
      <w:tblGrid>
        <w:gridCol w:w="317"/>
      </w:tblGrid>
      <w:tr w:rsidR="005A2484" w:rsidRPr="00A33858" w:rsidTr="005A2484">
        <w:trPr>
          <w:cantSplit/>
          <w:trHeight w:hRule="exac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(O)</w:t>
            </w: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288"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bl>
    <w:p w:rsidR="005A2484" w:rsidRPr="00A33858" w:rsidRDefault="005A2484" w:rsidP="005A2484">
      <w:pPr>
        <w:spacing w:after="0" w:line="240" w:lineRule="auto"/>
        <w:rPr>
          <w:rFonts w:ascii="Arial" w:hAnsi="Arial" w:cs="Arial"/>
          <w:sz w:val="20"/>
          <w:szCs w:val="20"/>
        </w:rPr>
      </w:pPr>
    </w:p>
    <w:p w:rsidR="005A2484" w:rsidRPr="00A33858" w:rsidRDefault="005A2484" w:rsidP="005A2484">
      <w:pPr>
        <w:spacing w:after="0" w:line="240" w:lineRule="auto"/>
        <w:rPr>
          <w:rFonts w:ascii="Arial" w:hAnsi="Arial" w:cs="Arial"/>
          <w:sz w:val="20"/>
          <w:szCs w:val="20"/>
        </w:rPr>
        <w:sectPr w:rsidR="005A2484" w:rsidRPr="00A33858" w:rsidSect="005A2484">
          <w:headerReference w:type="default" r:id="rId17"/>
          <w:footerReference w:type="default" r:id="rId18"/>
          <w:pgSz w:w="12240" w:h="15840"/>
          <w:pgMar w:top="1440" w:right="720" w:bottom="1440" w:left="1440" w:header="720" w:footer="720" w:gutter="0"/>
          <w:cols w:space="720"/>
          <w:docGrid w:linePitch="360"/>
        </w:sect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5A2484" w:rsidRPr="00A33858" w:rsidTr="005A2484">
        <w:sdt>
          <w:sdtPr>
            <w:rPr>
              <w:rFonts w:ascii="Arial" w:hAnsi="Arial" w:cs="Arial"/>
              <w:b/>
              <w:sz w:val="20"/>
              <w:szCs w:val="20"/>
            </w:rPr>
            <w:alias w:val="Title One"/>
            <w:tag w:val="Title One"/>
            <w:id w:val="-491173457"/>
            <w:placeholder>
              <w:docPart w:val="FCBACC5EACEE40A0B38A41CFCB398E12"/>
            </w:placeholder>
            <w:text/>
          </w:sdtPr>
          <w:sdtEndPr/>
          <w:sdtContent>
            <w:tc>
              <w:tcPr>
                <w:tcW w:w="8887" w:type="dxa"/>
              </w:tcPr>
              <w:p w:rsidR="005A2484" w:rsidRPr="00A33858" w:rsidRDefault="00A60873" w:rsidP="005A2484">
                <w:pPr>
                  <w:spacing w:after="0" w:line="286" w:lineRule="exact"/>
                  <w:jc w:val="center"/>
                  <w:rPr>
                    <w:rFonts w:ascii="Arial" w:hAnsi="Arial" w:cs="Arial"/>
                    <w:b/>
                    <w:sz w:val="20"/>
                    <w:szCs w:val="20"/>
                  </w:rPr>
                </w:pPr>
                <w:r w:rsidRPr="00A33858">
                  <w:rPr>
                    <w:rFonts w:ascii="Arial" w:hAnsi="Arial" w:cs="Arial"/>
                    <w:b/>
                    <w:sz w:val="20"/>
                    <w:szCs w:val="20"/>
                  </w:rPr>
                  <w:t>SCHEDULE 25</w:t>
                </w:r>
              </w:p>
            </w:tc>
          </w:sdtContent>
        </w:sdt>
      </w:tr>
      <w:tr w:rsidR="005A2484" w:rsidRPr="00A33858" w:rsidTr="005A2484">
        <w:tc>
          <w:tcPr>
            <w:tcW w:w="8887" w:type="dxa"/>
          </w:tcPr>
          <w:p w:rsidR="005A2484" w:rsidRPr="00A33858" w:rsidRDefault="005A2484" w:rsidP="005A248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SMALL DEMAND GENERAL SERVICE </w:t>
            </w:r>
            <w:r w:rsidRPr="00A33858">
              <w:rPr>
                <w:rFonts w:ascii="Arial" w:hAnsi="Arial" w:cs="Arial"/>
                <w:sz w:val="20"/>
                <w:szCs w:val="20"/>
              </w:rPr>
              <w:t>(Continued)</w:t>
            </w:r>
            <w:r w:rsidRPr="00A33858">
              <w:rPr>
                <w:rFonts w:ascii="Arial" w:hAnsi="Arial" w:cs="Arial"/>
                <w:b/>
                <w:sz w:val="20"/>
                <w:szCs w:val="20"/>
              </w:rPr>
              <w:t xml:space="preserve"> </w:t>
            </w:r>
          </w:p>
        </w:tc>
      </w:tr>
      <w:tr w:rsidR="005A2484" w:rsidRPr="00A33858" w:rsidTr="005A2484">
        <w:sdt>
          <w:sdtPr>
            <w:rPr>
              <w:rFonts w:ascii="Arial" w:hAnsi="Arial" w:cs="Arial"/>
              <w:color w:val="000000" w:themeColor="text1"/>
              <w:sz w:val="20"/>
              <w:szCs w:val="20"/>
            </w:rPr>
            <w:alias w:val="Title Three"/>
            <w:tag w:val="Title Three"/>
            <w:id w:val="139620132"/>
            <w:placeholder>
              <w:docPart w:val="BB1CFC71713948B0868EF650E1AAB7DD"/>
            </w:placeholder>
            <w:text/>
          </w:sdtPr>
          <w:sdtEndPr/>
          <w:sdtContent>
            <w:tc>
              <w:tcPr>
                <w:tcW w:w="8887" w:type="dxa"/>
              </w:tcPr>
              <w:p w:rsidR="005A2484" w:rsidRPr="00A33858" w:rsidRDefault="00A60873" w:rsidP="005A2484">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(Secondary Voltage)</w:t>
                </w:r>
              </w:p>
            </w:tc>
          </w:sdtContent>
        </w:sdt>
      </w:tr>
      <w:tr w:rsidR="005A2484" w:rsidRPr="00A33858" w:rsidTr="005A2484">
        <w:sdt>
          <w:sdtPr>
            <w:rPr>
              <w:rFonts w:ascii="Arial" w:hAnsi="Arial" w:cs="Arial"/>
              <w:color w:val="808080"/>
              <w:sz w:val="20"/>
              <w:szCs w:val="20"/>
            </w:rPr>
            <w:alias w:val="Title Four"/>
            <w:tag w:val="Title Four"/>
            <w:id w:val="582107935"/>
            <w:placeholder>
              <w:docPart w:val="D5417F9D2F044DEAB5096D8684FF472B"/>
            </w:placeholder>
            <w:text/>
          </w:sdtPr>
          <w:sdtEndPr/>
          <w:sdtContent>
            <w:tc>
              <w:tcPr>
                <w:tcW w:w="8887" w:type="dxa"/>
              </w:tcPr>
              <w:p w:rsidR="005A2484" w:rsidRPr="00A33858" w:rsidRDefault="00A60873" w:rsidP="005A2484">
                <w:pPr>
                  <w:spacing w:after="0" w:line="286" w:lineRule="exact"/>
                  <w:jc w:val="center"/>
                  <w:rPr>
                    <w:rFonts w:ascii="Arial" w:hAnsi="Arial" w:cs="Arial"/>
                    <w:sz w:val="20"/>
                    <w:szCs w:val="20"/>
                  </w:rPr>
                </w:pPr>
                <w:r w:rsidRPr="00A33858">
                  <w:rPr>
                    <w:rFonts w:ascii="Arial" w:hAnsi="Arial" w:cs="Arial"/>
                    <w:color w:val="808080"/>
                    <w:sz w:val="20"/>
                    <w:szCs w:val="20"/>
                  </w:rPr>
                  <w:t>(Single phase or three phase where available)</w:t>
                </w:r>
              </w:p>
            </w:tc>
          </w:sdtContent>
        </w:sdt>
      </w:tr>
      <w:tr w:rsidR="005A2484" w:rsidRPr="00A33858" w:rsidTr="005A2484">
        <w:tc>
          <w:tcPr>
            <w:tcW w:w="8887" w:type="dxa"/>
          </w:tcPr>
          <w:p w:rsidR="005A2484" w:rsidRPr="00A33858" w:rsidRDefault="005A2484" w:rsidP="005A2484">
            <w:pPr>
              <w:spacing w:after="0" w:line="286" w:lineRule="exact"/>
              <w:jc w:val="center"/>
              <w:rPr>
                <w:rFonts w:ascii="Arial" w:hAnsi="Arial" w:cs="Arial"/>
                <w:sz w:val="20"/>
                <w:szCs w:val="20"/>
              </w:rPr>
            </w:pPr>
            <w:r w:rsidRPr="00A33858">
              <w:rPr>
                <w:rFonts w:ascii="Arial" w:hAnsi="Arial" w:cs="Arial"/>
                <w:b/>
                <w:sz w:val="20"/>
                <w:szCs w:val="20"/>
              </w:rPr>
              <w:t>(Demand Greater than 50 kW but less than or equal to 350 kW)</w:t>
            </w:r>
          </w:p>
        </w:tc>
      </w:tr>
    </w:tbl>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spacing w:after="0" w:line="286" w:lineRule="exact"/>
        <w:rPr>
          <w:rFonts w:ascii="Arial" w:hAnsi="Arial" w:cs="Arial"/>
          <w:sz w:val="20"/>
          <w:szCs w:val="20"/>
        </w:rPr>
      </w:pPr>
      <w:r w:rsidRPr="00A33858">
        <w:rPr>
          <w:rFonts w:ascii="Arial" w:hAnsi="Arial" w:cs="Arial"/>
          <w:sz w:val="20"/>
          <w:szCs w:val="20"/>
        </w:rPr>
        <w:t>Reactive Power Charge: $0.00301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ADJUSTMENTS:  </w:t>
      </w:r>
      <w:r w:rsidRPr="00A33858">
        <w:rPr>
          <w:rFonts w:ascii="Arial" w:hAnsi="Arial" w:cs="Arial"/>
          <w:sz w:val="20"/>
          <w:szCs w:val="20"/>
        </w:rPr>
        <w:t>Rates in this schedule are subject to adjustment by such other schedules in this tariff as may apply.</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BILLING DEMAND:  </w:t>
      </w:r>
      <w:r w:rsidRPr="00A33858">
        <w:rPr>
          <w:rFonts w:ascii="Arial" w:hAnsi="Arial" w:cs="Arial"/>
          <w:sz w:val="20"/>
          <w:szCs w:val="20"/>
        </w:rPr>
        <w:t>The highest Demand established during the month.</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REACTIVE POWER CHARGE:  </w:t>
      </w:r>
      <w:r w:rsidRPr="00A33858">
        <w:rPr>
          <w:rFonts w:ascii="Arial" w:hAnsi="Arial" w:cs="Arial"/>
          <w:sz w:val="20"/>
          <w:szCs w:val="20"/>
        </w:rPr>
        <w:t xml:space="preserve">The reactive power charge shall apply to only those electric loads with a maximum Demand of 100 kW or higher.  However, the reactive power charge shall not apply to </w:t>
      </w:r>
      <w:proofErr w:type="spellStart"/>
      <w:r w:rsidRPr="00A33858">
        <w:rPr>
          <w:rFonts w:ascii="Arial" w:hAnsi="Arial" w:cs="Arial"/>
          <w:sz w:val="20"/>
          <w:szCs w:val="20"/>
        </w:rPr>
        <w:t>KVARH</w:t>
      </w:r>
      <w:proofErr w:type="spellEnd"/>
      <w:r w:rsidRPr="00A33858">
        <w:rPr>
          <w:rFonts w:ascii="Arial" w:hAnsi="Arial" w:cs="Arial"/>
          <w:sz w:val="20"/>
          <w:szCs w:val="20"/>
        </w:rPr>
        <w:t xml:space="preserve"> delivered to a Customer during a period when the Customer is operating their generating plant in regards to voltage and </w:t>
      </w:r>
      <w:proofErr w:type="spellStart"/>
      <w:r w:rsidRPr="00A33858">
        <w:rPr>
          <w:rFonts w:ascii="Arial" w:hAnsi="Arial" w:cs="Arial"/>
          <w:sz w:val="20"/>
          <w:szCs w:val="20"/>
        </w:rPr>
        <w:t>KVAR</w:t>
      </w:r>
      <w:proofErr w:type="spellEnd"/>
      <w:r w:rsidRPr="00A33858">
        <w:rPr>
          <w:rFonts w:ascii="Arial" w:hAnsi="Arial" w:cs="Arial"/>
          <w:sz w:val="20"/>
          <w:szCs w:val="20"/>
        </w:rPr>
        <w:t xml:space="preserve"> control in accordance with written direction for the period from the Company.  The meter used for the measurement of </w:t>
      </w:r>
      <w:proofErr w:type="spellStart"/>
      <w:r w:rsidRPr="00A33858">
        <w:rPr>
          <w:rFonts w:ascii="Arial" w:hAnsi="Arial" w:cs="Arial"/>
          <w:sz w:val="20"/>
          <w:szCs w:val="20"/>
        </w:rPr>
        <w:t>KVARH</w:t>
      </w:r>
      <w:proofErr w:type="spellEnd"/>
      <w:r w:rsidRPr="00A33858">
        <w:rPr>
          <w:rFonts w:ascii="Arial" w:hAnsi="Arial" w:cs="Arial"/>
          <w:sz w:val="20"/>
          <w:szCs w:val="20"/>
        </w:rPr>
        <w:t xml:space="preserve"> shall be ratcheted to prevent reverse registration.</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GENERAL RULES AND PROVISIONS:  </w:t>
      </w:r>
      <w:r w:rsidRPr="00A33858">
        <w:rPr>
          <w:rFonts w:ascii="Arial" w:hAnsi="Arial" w:cs="Arial"/>
          <w:sz w:val="20"/>
          <w:szCs w:val="20"/>
        </w:rPr>
        <w:t>Service under this schedule is subject to the General Rules and Provisions contained in this tariff.</w:t>
      </w:r>
    </w:p>
    <w:p w:rsidR="005A2484" w:rsidRPr="00A33858" w:rsidRDefault="005A2484" w:rsidP="007F4738">
      <w:pPr>
        <w:spacing w:after="0" w:line="286" w:lineRule="exact"/>
        <w:ind w:left="360" w:firstLine="360"/>
        <w:rPr>
          <w:rFonts w:ascii="Arial" w:hAnsi="Arial" w:cs="Arial"/>
          <w:sz w:val="20"/>
          <w:szCs w:val="20"/>
        </w:rPr>
        <w:sectPr w:rsidR="005A248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5A2484" w:rsidRPr="00A33858" w:rsidTr="005A2484">
        <w:trPr>
          <w:cantSplit/>
          <w:trHeight w:hRule="exac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303"/>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bl>
    <w:p w:rsidR="005A2484" w:rsidRPr="00A33858" w:rsidRDefault="005A2484" w:rsidP="005A2484">
      <w:pPr>
        <w:spacing w:after="0" w:line="240" w:lineRule="auto"/>
        <w:rPr>
          <w:rFonts w:ascii="Arial" w:hAnsi="Arial" w:cs="Arial"/>
          <w:sz w:val="20"/>
          <w:szCs w:val="20"/>
        </w:rPr>
      </w:pPr>
    </w:p>
    <w:p w:rsidR="005A2484" w:rsidRPr="00A33858" w:rsidRDefault="005A2484" w:rsidP="005A2484">
      <w:pPr>
        <w:spacing w:after="0" w:line="240" w:lineRule="auto"/>
        <w:rPr>
          <w:rFonts w:ascii="Arial" w:hAnsi="Arial" w:cs="Arial"/>
          <w:sz w:val="20"/>
          <w:szCs w:val="20"/>
        </w:rPr>
        <w:sectPr w:rsidR="005A2484" w:rsidRPr="00A33858" w:rsidSect="005A2484">
          <w:headerReference w:type="default" r:id="rId19"/>
          <w:footerReference w:type="default" r:id="rId20"/>
          <w:pgSz w:w="12240" w:h="15840"/>
          <w:pgMar w:top="1440" w:right="720" w:bottom="1440" w:left="1440" w:header="720" w:footer="720" w:gutter="0"/>
          <w:cols w:space="720"/>
          <w:docGrid w:linePitch="360"/>
        </w:sect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5A2484" w:rsidRPr="00A33858" w:rsidTr="005A2484">
        <w:sdt>
          <w:sdtPr>
            <w:rPr>
              <w:rFonts w:ascii="Arial" w:hAnsi="Arial" w:cs="Arial"/>
              <w:b/>
              <w:sz w:val="20"/>
              <w:szCs w:val="20"/>
            </w:rPr>
            <w:alias w:val="Title One"/>
            <w:tag w:val="Title One"/>
            <w:id w:val="508501234"/>
            <w:placeholder>
              <w:docPart w:val="6169A26F2F6548A9A798F0BD1AC6FB3D"/>
            </w:placeholder>
            <w:text/>
          </w:sdtPr>
          <w:sdtEndPr/>
          <w:sdtContent>
            <w:tc>
              <w:tcPr>
                <w:tcW w:w="8887" w:type="dxa"/>
              </w:tcPr>
              <w:p w:rsidR="005A2484" w:rsidRPr="00A33858" w:rsidRDefault="00A60873" w:rsidP="005A2484">
                <w:pPr>
                  <w:spacing w:after="0" w:line="286" w:lineRule="exact"/>
                  <w:jc w:val="center"/>
                  <w:rPr>
                    <w:rFonts w:ascii="Arial" w:hAnsi="Arial" w:cs="Arial"/>
                    <w:b/>
                    <w:sz w:val="20"/>
                    <w:szCs w:val="20"/>
                  </w:rPr>
                </w:pPr>
                <w:r w:rsidRPr="00A33858">
                  <w:rPr>
                    <w:rFonts w:ascii="Arial" w:hAnsi="Arial" w:cs="Arial"/>
                    <w:b/>
                    <w:sz w:val="20"/>
                    <w:szCs w:val="20"/>
                  </w:rPr>
                  <w:t>SCHEDULE 26</w:t>
                </w:r>
              </w:p>
            </w:tc>
          </w:sdtContent>
        </w:sdt>
      </w:tr>
      <w:tr w:rsidR="005A2484" w:rsidRPr="00A33858" w:rsidTr="005A2484">
        <w:sdt>
          <w:sdtPr>
            <w:rPr>
              <w:rFonts w:ascii="Arial" w:hAnsi="Arial" w:cs="Arial"/>
              <w:b/>
              <w:color w:val="000000" w:themeColor="text1"/>
              <w:sz w:val="20"/>
              <w:szCs w:val="20"/>
            </w:rPr>
            <w:alias w:val="Title Two"/>
            <w:tag w:val="Title Two"/>
            <w:id w:val="-1079824651"/>
            <w:placeholder>
              <w:docPart w:val="0D1DD9C2FD654561977E271B11296219"/>
            </w:placeholder>
            <w:text/>
          </w:sdtPr>
          <w:sdtEndPr/>
          <w:sdtContent>
            <w:tc>
              <w:tcPr>
                <w:tcW w:w="8887" w:type="dxa"/>
              </w:tcPr>
              <w:p w:rsidR="005A2484" w:rsidRPr="00A33858" w:rsidRDefault="00A60873" w:rsidP="005A2484">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LARGE DEMAND GENERAL SERVICE</w:t>
                </w:r>
              </w:p>
            </w:tc>
          </w:sdtContent>
        </w:sdt>
      </w:tr>
      <w:tr w:rsidR="005A2484" w:rsidRPr="00A33858" w:rsidTr="005A2484">
        <w:sdt>
          <w:sdtPr>
            <w:rPr>
              <w:rFonts w:ascii="Arial" w:hAnsi="Arial" w:cs="Arial"/>
              <w:color w:val="000000" w:themeColor="text1"/>
              <w:sz w:val="20"/>
              <w:szCs w:val="20"/>
            </w:rPr>
            <w:alias w:val="Title Three"/>
            <w:tag w:val="Title Three"/>
            <w:id w:val="-1176265364"/>
            <w:placeholder>
              <w:docPart w:val="8AD8F65858F34EB88966A44D29F15E2E"/>
            </w:placeholder>
            <w:text/>
          </w:sdtPr>
          <w:sdtEndPr/>
          <w:sdtContent>
            <w:tc>
              <w:tcPr>
                <w:tcW w:w="8887" w:type="dxa"/>
              </w:tcPr>
              <w:p w:rsidR="005A2484" w:rsidRPr="00A33858" w:rsidRDefault="00A60873" w:rsidP="005A2484">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(Secondary Voltage or at available Primary distribution Voltage)</w:t>
                </w:r>
              </w:p>
            </w:tc>
          </w:sdtContent>
        </w:sdt>
      </w:tr>
      <w:tr w:rsidR="005A2484" w:rsidRPr="00A33858" w:rsidTr="005A2484">
        <w:sdt>
          <w:sdtPr>
            <w:rPr>
              <w:rFonts w:ascii="Arial" w:hAnsi="Arial" w:cs="Arial"/>
              <w:color w:val="808080"/>
              <w:sz w:val="20"/>
              <w:szCs w:val="20"/>
            </w:rPr>
            <w:alias w:val="Title Four"/>
            <w:tag w:val="Title Four"/>
            <w:id w:val="-2020452576"/>
            <w:placeholder>
              <w:docPart w:val="E33275254F454F1290F01E61E67DAC2C"/>
            </w:placeholder>
            <w:text/>
          </w:sdtPr>
          <w:sdtEndPr/>
          <w:sdtContent>
            <w:tc>
              <w:tcPr>
                <w:tcW w:w="8887" w:type="dxa"/>
              </w:tcPr>
              <w:p w:rsidR="005A2484" w:rsidRPr="00A33858" w:rsidRDefault="00A60873" w:rsidP="005A2484">
                <w:pPr>
                  <w:spacing w:after="0" w:line="286" w:lineRule="exact"/>
                  <w:jc w:val="center"/>
                  <w:rPr>
                    <w:rFonts w:ascii="Arial" w:hAnsi="Arial" w:cs="Arial"/>
                    <w:sz w:val="20"/>
                    <w:szCs w:val="20"/>
                  </w:rPr>
                </w:pPr>
                <w:r w:rsidRPr="00A33858">
                  <w:rPr>
                    <w:rFonts w:ascii="Arial" w:hAnsi="Arial" w:cs="Arial"/>
                    <w:color w:val="808080"/>
                    <w:sz w:val="20"/>
                    <w:szCs w:val="20"/>
                  </w:rPr>
                  <w:t>(Single phase or three phase  where available)(Demand Greater than 350 kW)</w:t>
                </w:r>
              </w:p>
            </w:tc>
          </w:sdtContent>
        </w:sdt>
      </w:tr>
    </w:tbl>
    <w:p w:rsidR="005A2484" w:rsidRPr="00A33858" w:rsidRDefault="005A2484" w:rsidP="005A2484">
      <w:pPr>
        <w:numPr>
          <w:ilvl w:val="0"/>
          <w:numId w:val="10"/>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This schedule is available to any Customer for general electric energy requirements other than Residential Service (as defined in Paragraph 1 of Schedule 7) and whose estimated or actual Demand is greater than 350 kW.</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Customers taking service at Secondary Voltage and whose Billing Demand is 350 kW or below for eleven (11) of the most recent 12 consecutive months are not eligible for service under this schedule.</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Deliveries at Secondary voltage at more than one point will be separately metered and billed.  Deliveries at Primary voltage to a Customer will be at one Point of Delivery for all service to that Customer on contiguous property.</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Highly intermittent loads, such as welders, X-ray machines, elevators, and similar loads that may cause undue lighting fluctuation, shall not be served under this schedule unless approved by the Company.</w:t>
      </w:r>
    </w:p>
    <w:p w:rsidR="005A2484" w:rsidRPr="00A33858" w:rsidRDefault="005A2484" w:rsidP="005A2484">
      <w:pPr>
        <w:numPr>
          <w:ilvl w:val="0"/>
          <w:numId w:val="11"/>
        </w:numPr>
        <w:spacing w:after="0" w:line="286" w:lineRule="exact"/>
        <w:contextualSpacing/>
        <w:rPr>
          <w:rFonts w:ascii="Arial" w:hAnsi="Arial" w:cs="Arial"/>
          <w:sz w:val="20"/>
          <w:szCs w:val="20"/>
        </w:rPr>
      </w:pPr>
      <w:r w:rsidRPr="00A33858">
        <w:rPr>
          <w:rFonts w:ascii="Arial" w:hAnsi="Arial" w:cs="Arial"/>
          <w:sz w:val="20"/>
          <w:szCs w:val="20"/>
        </w:rPr>
        <w:t>For service at Primary voltage, all necessary wiring, transformers, switches, cut-outs and protection equipment beyond the Point of Delivery shall be provided, installed and maintained by the Customer, and such service facilities shall be of types and characteristics acceptable to the Company. The entire service installation, protection coordination, and the balance of the load between phases shall be approved by Company engineers.</w:t>
      </w:r>
    </w:p>
    <w:p w:rsidR="005A2484" w:rsidRPr="00A33858" w:rsidRDefault="005A2484" w:rsidP="005A2484">
      <w:pPr>
        <w:numPr>
          <w:ilvl w:val="0"/>
          <w:numId w:val="10"/>
        </w:numPr>
        <w:spacing w:after="0" w:line="286" w:lineRule="exact"/>
        <w:ind w:left="360"/>
        <w:contextualSpacing/>
        <w:rPr>
          <w:rFonts w:ascii="Arial" w:hAnsi="Arial" w:cs="Arial"/>
          <w:b/>
          <w:sz w:val="20"/>
          <w:szCs w:val="20"/>
        </w:rPr>
      </w:pPr>
      <w:r w:rsidRPr="00A33858">
        <w:rPr>
          <w:rFonts w:ascii="Arial" w:hAnsi="Arial" w:cs="Arial"/>
          <w:b/>
          <w:sz w:val="20"/>
          <w:szCs w:val="20"/>
        </w:rPr>
        <w:t>MONTHLY RATE – SECONDARY VOLTAGE:</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$110.98</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APR-SEP</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$12.50</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$8.34</w:t>
      </w:r>
      <w:r w:rsidRPr="00A33858">
        <w:rPr>
          <w:rFonts w:ascii="Arial" w:hAnsi="Arial" w:cs="Arial"/>
          <w:sz w:val="20"/>
          <w:szCs w:val="20"/>
        </w:rPr>
        <w:tab/>
      </w:r>
      <w:r w:rsidRPr="00A33858">
        <w:rPr>
          <w:rFonts w:ascii="Arial" w:hAnsi="Arial" w:cs="Arial"/>
          <w:sz w:val="20"/>
          <w:szCs w:val="20"/>
        </w:rPr>
        <w:tab/>
        <w:t>per kW of Billing Demand</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r>
      <w:r w:rsidRPr="00A33858">
        <w:rPr>
          <w:rFonts w:ascii="Arial" w:hAnsi="Arial" w:cs="Arial"/>
          <w:sz w:val="20"/>
          <w:szCs w:val="20"/>
        </w:rPr>
        <w:tab/>
        <w:t>$0.060011 per kWh</w:t>
      </w:r>
    </w:p>
    <w:p w:rsidR="005A2484" w:rsidRPr="00A33858" w:rsidRDefault="005A2484" w:rsidP="005A2484">
      <w:pPr>
        <w:spacing w:after="120" w:line="286" w:lineRule="exact"/>
        <w:ind w:left="360"/>
        <w:rPr>
          <w:rFonts w:ascii="Arial" w:hAnsi="Arial" w:cs="Arial"/>
          <w:sz w:val="20"/>
          <w:szCs w:val="20"/>
        </w:rPr>
      </w:pPr>
      <w:r w:rsidRPr="00A33858">
        <w:rPr>
          <w:rFonts w:ascii="Arial" w:hAnsi="Arial" w:cs="Arial"/>
          <w:sz w:val="20"/>
          <w:szCs w:val="20"/>
        </w:rPr>
        <w:t>Reactive Power Charge:</w:t>
      </w:r>
      <w:r w:rsidRPr="00A33858">
        <w:rPr>
          <w:rFonts w:ascii="Arial" w:hAnsi="Arial" w:cs="Arial"/>
          <w:sz w:val="20"/>
          <w:szCs w:val="20"/>
        </w:rPr>
        <w:tab/>
        <w:t>$0.00132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A2484" w:rsidRPr="00A33858" w:rsidRDefault="005A2484" w:rsidP="005A2484">
      <w:pPr>
        <w:numPr>
          <w:ilvl w:val="0"/>
          <w:numId w:val="10"/>
        </w:numPr>
        <w:spacing w:after="0" w:line="286" w:lineRule="exact"/>
        <w:ind w:left="360"/>
        <w:contextualSpacing/>
        <w:rPr>
          <w:rFonts w:ascii="Arial" w:hAnsi="Arial" w:cs="Arial"/>
          <w:b/>
          <w:sz w:val="20"/>
          <w:szCs w:val="20"/>
        </w:rPr>
      </w:pPr>
      <w:r w:rsidRPr="00A33858">
        <w:rPr>
          <w:rFonts w:ascii="Arial" w:hAnsi="Arial" w:cs="Arial"/>
          <w:b/>
          <w:sz w:val="20"/>
          <w:szCs w:val="20"/>
        </w:rPr>
        <w:t>ADJUSTMENTS TO SECONDARY VOLTAGE RATES FOR DELIVERY AT PRIMARY VOLTAGE:</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$249.72 in addition to Secondary voltage rate</w:t>
      </w:r>
    </w:p>
    <w:p w:rsidR="005A2484" w:rsidRPr="00A33858" w:rsidRDefault="005A2484" w:rsidP="005A2484">
      <w:pPr>
        <w:spacing w:after="0" w:line="286" w:lineRule="exact"/>
        <w:ind w:left="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t>$0.41 credit per kW to all Demand rates</w:t>
      </w:r>
    </w:p>
    <w:p w:rsidR="005A2484" w:rsidRPr="00A33858" w:rsidRDefault="005A2484" w:rsidP="005A2484">
      <w:pPr>
        <w:spacing w:after="120" w:line="286" w:lineRule="exact"/>
        <w:ind w:left="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r>
      <w:r w:rsidRPr="00A33858">
        <w:rPr>
          <w:rFonts w:ascii="Arial" w:hAnsi="Arial" w:cs="Arial"/>
          <w:sz w:val="20"/>
          <w:szCs w:val="20"/>
        </w:rPr>
        <w:tab/>
        <w:t>3.93% reduction to all Energy and Reactive Power Charges</w:t>
      </w:r>
    </w:p>
    <w:p w:rsidR="005A2484" w:rsidRPr="00A33858" w:rsidRDefault="005A2484" w:rsidP="005A2484">
      <w:pPr>
        <w:numPr>
          <w:ilvl w:val="0"/>
          <w:numId w:val="10"/>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ADJUSTMENTS:  </w:t>
      </w:r>
      <w:r w:rsidRPr="00A33858">
        <w:rPr>
          <w:rFonts w:ascii="Arial" w:hAnsi="Arial" w:cs="Arial"/>
          <w:sz w:val="20"/>
          <w:szCs w:val="20"/>
        </w:rPr>
        <w:t>Rates in this schedule are subject to adjustment by such other schedules in this tariff as may apply.</w:t>
      </w:r>
    </w:p>
    <w:p w:rsidR="005A2484" w:rsidRPr="00A33858" w:rsidRDefault="005A2484" w:rsidP="007F4738">
      <w:pPr>
        <w:spacing w:after="0" w:line="286" w:lineRule="exact"/>
        <w:ind w:left="360" w:firstLine="360"/>
        <w:rPr>
          <w:rFonts w:ascii="Arial" w:hAnsi="Arial" w:cs="Arial"/>
          <w:sz w:val="20"/>
          <w:szCs w:val="20"/>
        </w:rPr>
        <w:sectPr w:rsidR="005A248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5A2484" w:rsidRPr="00A33858" w:rsidTr="005A2484">
        <w:trPr>
          <w:cantSplit/>
          <w:trHeight w:hRule="exac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(O)</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(O)</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r w:rsidRPr="00A33858">
              <w:rPr>
                <w:rFonts w:ascii="Arial" w:hAnsi="Arial" w:cs="Arial"/>
                <w:sz w:val="20"/>
                <w:szCs w:val="20"/>
              </w:rPr>
              <w:t>(I)</w:t>
            </w:r>
          </w:p>
        </w:tc>
      </w:tr>
      <w:tr w:rsidR="005A2484" w:rsidRPr="00A33858" w:rsidTr="005A2484">
        <w:trPr>
          <w:trHeight w:val="288"/>
        </w:trPr>
        <w:tc>
          <w:tcPr>
            <w:tcW w:w="317"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c>
          <w:tcPr>
            <w:tcW w:w="306" w:type="dxa"/>
            <w:tcMar>
              <w:left w:w="1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tc>
      </w:tr>
    </w:tbl>
    <w:p w:rsidR="005A2484" w:rsidRPr="00A33858" w:rsidRDefault="005A2484" w:rsidP="005A2484">
      <w:pPr>
        <w:spacing w:after="0" w:line="240" w:lineRule="auto"/>
        <w:rPr>
          <w:rFonts w:ascii="Arial" w:hAnsi="Arial" w:cs="Arial"/>
          <w:sz w:val="20"/>
          <w:szCs w:val="20"/>
        </w:rPr>
      </w:pPr>
    </w:p>
    <w:p w:rsidR="005A2484" w:rsidRPr="00A33858" w:rsidRDefault="005A2484" w:rsidP="005A2484">
      <w:pPr>
        <w:spacing w:after="0" w:line="240" w:lineRule="auto"/>
        <w:rPr>
          <w:rFonts w:ascii="Arial" w:hAnsi="Arial" w:cs="Arial"/>
          <w:sz w:val="20"/>
          <w:szCs w:val="20"/>
        </w:rPr>
        <w:sectPr w:rsidR="005A2484" w:rsidRPr="00A33858" w:rsidSect="005A2484">
          <w:headerReference w:type="default" r:id="rId21"/>
          <w:footerReference w:type="default" r:id="rId22"/>
          <w:pgSz w:w="12240" w:h="15840"/>
          <w:pgMar w:top="1440" w:right="720" w:bottom="1440" w:left="1440" w:header="720" w:footer="720" w:gutter="0"/>
          <w:cols w:space="720"/>
          <w:docGrid w:linePitch="360"/>
        </w:sect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5A2484" w:rsidRPr="00A33858" w:rsidTr="005A2484">
        <w:sdt>
          <w:sdtPr>
            <w:rPr>
              <w:rFonts w:ascii="Arial" w:hAnsi="Arial" w:cs="Arial"/>
              <w:b/>
              <w:sz w:val="20"/>
              <w:szCs w:val="20"/>
            </w:rPr>
            <w:alias w:val="Title One"/>
            <w:tag w:val="Title One"/>
            <w:id w:val="-1197774580"/>
            <w:placeholder>
              <w:docPart w:val="56592CB46B37464B888814D82D198AE6"/>
            </w:placeholder>
            <w:text/>
          </w:sdtPr>
          <w:sdtEndPr/>
          <w:sdtContent>
            <w:tc>
              <w:tcPr>
                <w:tcW w:w="8887" w:type="dxa"/>
              </w:tcPr>
              <w:p w:rsidR="005A2484" w:rsidRPr="00A33858" w:rsidRDefault="00A60873" w:rsidP="005A2484">
                <w:pPr>
                  <w:spacing w:after="0" w:line="286" w:lineRule="exact"/>
                  <w:jc w:val="center"/>
                  <w:rPr>
                    <w:rFonts w:ascii="Arial" w:hAnsi="Arial" w:cs="Arial"/>
                    <w:b/>
                    <w:sz w:val="20"/>
                    <w:szCs w:val="20"/>
                  </w:rPr>
                </w:pPr>
                <w:r w:rsidRPr="00A33858">
                  <w:rPr>
                    <w:rFonts w:ascii="Arial" w:hAnsi="Arial" w:cs="Arial"/>
                    <w:b/>
                    <w:sz w:val="20"/>
                    <w:szCs w:val="20"/>
                  </w:rPr>
                  <w:t>SCHEDULE 29</w:t>
                </w:r>
              </w:p>
            </w:tc>
          </w:sdtContent>
        </w:sdt>
      </w:tr>
      <w:tr w:rsidR="005A2484" w:rsidRPr="00A33858" w:rsidTr="005A2484">
        <w:sdt>
          <w:sdtPr>
            <w:rPr>
              <w:rFonts w:ascii="Arial" w:hAnsi="Arial" w:cs="Arial"/>
              <w:b/>
              <w:color w:val="000000" w:themeColor="text1"/>
              <w:sz w:val="20"/>
              <w:szCs w:val="20"/>
            </w:rPr>
            <w:alias w:val="Title Two"/>
            <w:tag w:val="Title Two"/>
            <w:id w:val="1097129357"/>
            <w:placeholder>
              <w:docPart w:val="0E5E224DE6F0488D890E256BFDD50F19"/>
            </w:placeholder>
            <w:text/>
          </w:sdtPr>
          <w:sdtEndPr/>
          <w:sdtContent>
            <w:tc>
              <w:tcPr>
                <w:tcW w:w="8887" w:type="dxa"/>
              </w:tcPr>
              <w:p w:rsidR="005A2484" w:rsidRPr="00A33858" w:rsidRDefault="00A60873" w:rsidP="005A2484">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SEASONAL IRRIGATION &amp; DRAINAGE PUMPING SERVICE</w:t>
                </w:r>
              </w:p>
            </w:tc>
          </w:sdtContent>
        </w:sdt>
      </w:tr>
      <w:tr w:rsidR="005A2484" w:rsidRPr="00A33858" w:rsidTr="005A2484">
        <w:sdt>
          <w:sdtPr>
            <w:rPr>
              <w:rFonts w:ascii="Arial" w:hAnsi="Arial" w:cs="Arial"/>
              <w:color w:val="000000" w:themeColor="text1"/>
              <w:sz w:val="20"/>
              <w:szCs w:val="20"/>
            </w:rPr>
            <w:alias w:val="Title Three"/>
            <w:tag w:val="Title Three"/>
            <w:id w:val="-521856261"/>
            <w:placeholder>
              <w:docPart w:val="7F809AF8C240490AA16712A2ED42B800"/>
            </w:placeholder>
            <w:text/>
          </w:sdtPr>
          <w:sdtEndPr/>
          <w:sdtContent>
            <w:tc>
              <w:tcPr>
                <w:tcW w:w="8887" w:type="dxa"/>
              </w:tcPr>
              <w:p w:rsidR="005A2484" w:rsidRPr="00A33858" w:rsidRDefault="00A60873" w:rsidP="005A2484">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where available)</w:t>
                </w:r>
              </w:p>
            </w:tc>
          </w:sdtContent>
        </w:sdt>
      </w:tr>
    </w:tbl>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12"/>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5A2484" w:rsidRPr="00A33858" w:rsidRDefault="005A2484" w:rsidP="005A2484">
      <w:pPr>
        <w:numPr>
          <w:ilvl w:val="0"/>
          <w:numId w:val="13"/>
        </w:numPr>
        <w:spacing w:after="0" w:line="286" w:lineRule="exact"/>
        <w:contextualSpacing/>
        <w:rPr>
          <w:rFonts w:ascii="Arial" w:hAnsi="Arial" w:cs="Arial"/>
          <w:sz w:val="20"/>
          <w:szCs w:val="20"/>
        </w:rPr>
      </w:pPr>
      <w:r w:rsidRPr="00A33858">
        <w:rPr>
          <w:rFonts w:ascii="Arial" w:hAnsi="Arial" w:cs="Arial"/>
          <w:sz w:val="20"/>
          <w:szCs w:val="20"/>
        </w:rPr>
        <w:t>This schedule applies to any Customer whose seasonal electric energy requirements are used exclusively for the purpose of irrigation and/or drainage pumping of water on agricultural land used in production of plant crops, and who requires service at secondary voltage.  To be eligible for service under this schedule, Customers must be qualifying agricultural irrigation or drainage pumping Customers pursuant to the Bonneville Power Administration’s General Rate Schedule Provisions.</w:t>
      </w:r>
    </w:p>
    <w:p w:rsidR="005A2484" w:rsidRPr="00A33858" w:rsidRDefault="005A2484" w:rsidP="005A2484">
      <w:pPr>
        <w:numPr>
          <w:ilvl w:val="0"/>
          <w:numId w:val="13"/>
        </w:numPr>
        <w:spacing w:after="0" w:line="286" w:lineRule="exact"/>
        <w:contextualSpacing/>
        <w:rPr>
          <w:rFonts w:ascii="Arial" w:hAnsi="Arial" w:cs="Arial"/>
          <w:sz w:val="20"/>
          <w:szCs w:val="20"/>
        </w:rPr>
      </w:pPr>
      <w:r w:rsidRPr="00A33858">
        <w:rPr>
          <w:rFonts w:ascii="Arial" w:hAnsi="Arial" w:cs="Arial"/>
          <w:sz w:val="20"/>
          <w:szCs w:val="20"/>
        </w:rPr>
        <w:t>Usage must be measured at the point of delivery and deliveries at more than one point will be separately metered and billed.</w:t>
      </w:r>
    </w:p>
    <w:p w:rsidR="005A2484" w:rsidRPr="00A33858" w:rsidRDefault="005A2484" w:rsidP="005A2484">
      <w:pPr>
        <w:numPr>
          <w:ilvl w:val="0"/>
          <w:numId w:val="13"/>
        </w:numPr>
        <w:spacing w:after="0" w:line="286" w:lineRule="exact"/>
        <w:contextualSpacing/>
        <w:rPr>
          <w:rFonts w:ascii="Arial" w:hAnsi="Arial" w:cs="Arial"/>
          <w:sz w:val="20"/>
          <w:szCs w:val="20"/>
        </w:rPr>
      </w:pPr>
      <w:r w:rsidRPr="00A33858">
        <w:rPr>
          <w:rFonts w:ascii="Arial" w:hAnsi="Arial" w:cs="Arial"/>
          <w:sz w:val="20"/>
          <w:szCs w:val="20"/>
        </w:rPr>
        <w:t>Single-phase motors rated greater than 7-1/2 HP shall not be served under this schedule except by the express written approval of the Company.</w:t>
      </w:r>
    </w:p>
    <w:p w:rsidR="005A2484" w:rsidRPr="00A33858" w:rsidRDefault="005A2484" w:rsidP="005A2484">
      <w:pPr>
        <w:numPr>
          <w:ilvl w:val="0"/>
          <w:numId w:val="13"/>
        </w:numPr>
        <w:spacing w:after="0" w:line="286" w:lineRule="exact"/>
        <w:contextualSpacing/>
        <w:rPr>
          <w:rFonts w:ascii="Arial" w:hAnsi="Arial" w:cs="Arial"/>
          <w:sz w:val="20"/>
          <w:szCs w:val="20"/>
        </w:rPr>
      </w:pPr>
      <w:r w:rsidRPr="00A33858">
        <w:rPr>
          <w:rFonts w:ascii="Arial" w:hAnsi="Arial" w:cs="Arial"/>
          <w:sz w:val="20"/>
          <w:szCs w:val="20"/>
        </w:rPr>
        <w:t>Power loads which may cause undue fluctuations in electric service shall not be served under this schedule unless approved by the Company.</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numPr>
          <w:ilvl w:val="0"/>
          <w:numId w:val="12"/>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5A2484" w:rsidRPr="00A33858" w:rsidRDefault="005A2484" w:rsidP="005A2484">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$10.16 single phase or $25.80 three phase</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spacing w:after="0" w:line="286" w:lineRule="exact"/>
        <w:ind w:firstLine="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t>No charge for the first 50 kW or less of Billing Demand</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u w:val="single"/>
        </w:rPr>
        <w:t>APR-SEP</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rPr>
        <w:t>$9.38</w:t>
      </w:r>
      <w:r w:rsidRPr="00A33858">
        <w:rPr>
          <w:rFonts w:ascii="Arial" w:hAnsi="Arial" w:cs="Arial"/>
          <w:sz w:val="20"/>
          <w:szCs w:val="20"/>
        </w:rPr>
        <w:tab/>
      </w:r>
      <w:r w:rsidRPr="00A33858">
        <w:rPr>
          <w:rFonts w:ascii="Arial" w:hAnsi="Arial" w:cs="Arial"/>
          <w:sz w:val="20"/>
          <w:szCs w:val="20"/>
        </w:rPr>
        <w:tab/>
        <w:t>$4.62</w:t>
      </w:r>
      <w:r w:rsidRPr="00A33858">
        <w:rPr>
          <w:rFonts w:ascii="Arial" w:hAnsi="Arial" w:cs="Arial"/>
          <w:sz w:val="20"/>
          <w:szCs w:val="20"/>
        </w:rPr>
        <w:tab/>
        <w:t>per kW for all over 50 kW of Billing Demand</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spacing w:after="0" w:line="286" w:lineRule="exact"/>
        <w:ind w:firstLine="360"/>
        <w:rPr>
          <w:rFonts w:ascii="Arial" w:hAnsi="Arial" w:cs="Arial"/>
          <w:sz w:val="20"/>
          <w:szCs w:val="20"/>
        </w:rPr>
      </w:pPr>
      <w:r w:rsidRPr="00A33858">
        <w:rPr>
          <w:rFonts w:ascii="Arial" w:hAnsi="Arial" w:cs="Arial"/>
          <w:sz w:val="20"/>
          <w:szCs w:val="20"/>
        </w:rPr>
        <w:t>Energy Charge:</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u w:val="single"/>
        </w:rPr>
        <w:t>OCTOBER-MARCH</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rPr>
        <w:t>$0.095175 per kWh for the first 20,000 kWh</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rPr>
        <w:t>$0.072283 per kWh for all over 20,000 kWh</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u w:val="single"/>
        </w:rPr>
        <w:t>APRIL-SEPTEMBER</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rPr>
        <w:t>$0.065951 per kWh for the first 20,000 kWh</w:t>
      </w:r>
    </w:p>
    <w:p w:rsidR="005A2484" w:rsidRPr="00A33858" w:rsidRDefault="005A2484" w:rsidP="005A2484">
      <w:pPr>
        <w:spacing w:after="0" w:line="286" w:lineRule="exact"/>
        <w:ind w:left="360" w:firstLine="360"/>
        <w:rPr>
          <w:rFonts w:ascii="Arial" w:hAnsi="Arial" w:cs="Arial"/>
          <w:sz w:val="20"/>
          <w:szCs w:val="20"/>
        </w:rPr>
      </w:pPr>
      <w:r w:rsidRPr="00A33858">
        <w:rPr>
          <w:rFonts w:ascii="Arial" w:hAnsi="Arial" w:cs="Arial"/>
          <w:sz w:val="20"/>
          <w:szCs w:val="20"/>
        </w:rPr>
        <w:t>$0.056509 per kWh for all over 20,000 kWh</w:t>
      </w:r>
    </w:p>
    <w:p w:rsidR="005A2484" w:rsidRPr="00A33858" w:rsidRDefault="005A2484" w:rsidP="005A2484">
      <w:pPr>
        <w:spacing w:after="0" w:line="286" w:lineRule="exact"/>
        <w:rPr>
          <w:rFonts w:ascii="Arial" w:hAnsi="Arial" w:cs="Arial"/>
          <w:sz w:val="20"/>
          <w:szCs w:val="20"/>
        </w:rPr>
      </w:pPr>
    </w:p>
    <w:p w:rsidR="005A2484" w:rsidRPr="00A33858" w:rsidRDefault="005A2484" w:rsidP="005A2484">
      <w:pPr>
        <w:spacing w:after="0" w:line="286" w:lineRule="exact"/>
        <w:ind w:firstLine="360"/>
        <w:rPr>
          <w:rFonts w:ascii="Arial" w:hAnsi="Arial" w:cs="Arial"/>
          <w:sz w:val="20"/>
          <w:szCs w:val="20"/>
        </w:rPr>
      </w:pPr>
      <w:r w:rsidRPr="00A33858">
        <w:rPr>
          <w:rFonts w:ascii="Arial" w:hAnsi="Arial" w:cs="Arial"/>
          <w:sz w:val="20"/>
          <w:szCs w:val="20"/>
        </w:rPr>
        <w:t>Reactive Power Charge:  $0.00299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9C4338" w:rsidRPr="00A33858" w:rsidRDefault="009C4338" w:rsidP="007F4738">
      <w:pPr>
        <w:spacing w:after="0" w:line="286" w:lineRule="exact"/>
        <w:ind w:left="360" w:firstLine="360"/>
        <w:rPr>
          <w:rFonts w:ascii="Arial" w:hAnsi="Arial" w:cs="Arial"/>
          <w:sz w:val="20"/>
          <w:szCs w:val="20"/>
        </w:rPr>
        <w:sectPr w:rsidR="009C433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17"/>
        <w:gridCol w:w="317"/>
      </w:tblGrid>
      <w:tr w:rsidR="001445E8" w:rsidRPr="00A33858" w:rsidTr="00E61C9D">
        <w:trPr>
          <w:cantSplit/>
          <w:trHeight w:hRule="exac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(T)</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195"/>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06" w:type="dxa"/>
            <w:vAlign w:val="center"/>
          </w:tcPr>
          <w:p w:rsidR="001445E8" w:rsidRPr="00A33858" w:rsidRDefault="001445E8" w:rsidP="001445E8">
            <w:pPr>
              <w:spacing w:after="0" w:line="240" w:lineRule="auto"/>
              <w:ind w:left="-94" w:right="-113"/>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bl>
    <w:p w:rsidR="001445E8" w:rsidRPr="00A33858" w:rsidRDefault="001445E8" w:rsidP="001445E8">
      <w:pPr>
        <w:spacing w:after="0" w:line="240" w:lineRule="auto"/>
        <w:rPr>
          <w:rFonts w:ascii="Arial" w:hAnsi="Arial" w:cs="Arial"/>
          <w:sz w:val="20"/>
          <w:szCs w:val="20"/>
        </w:rPr>
      </w:pPr>
    </w:p>
    <w:p w:rsidR="001445E8" w:rsidRPr="00A33858" w:rsidRDefault="001445E8" w:rsidP="001445E8">
      <w:pPr>
        <w:spacing w:after="0" w:line="240" w:lineRule="auto"/>
        <w:rPr>
          <w:rFonts w:ascii="Arial" w:hAnsi="Arial" w:cs="Arial"/>
          <w:sz w:val="20"/>
          <w:szCs w:val="20"/>
        </w:rPr>
        <w:sectPr w:rsidR="001445E8" w:rsidRPr="00A33858" w:rsidSect="001445E8">
          <w:headerReference w:type="default" r:id="rId23"/>
          <w:footerReference w:type="default" r:id="rId24"/>
          <w:pgSz w:w="12240" w:h="15840"/>
          <w:pgMar w:top="1440" w:right="720" w:bottom="1440" w:left="1440" w:header="720" w:footer="720" w:gutter="0"/>
          <w:cols w:space="720"/>
          <w:docGrid w:linePitch="360"/>
        </w:sect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445E8" w:rsidRPr="00A33858" w:rsidTr="00E61C9D">
        <w:sdt>
          <w:sdtPr>
            <w:rPr>
              <w:rFonts w:ascii="Arial" w:hAnsi="Arial" w:cs="Arial"/>
              <w:b/>
              <w:sz w:val="20"/>
              <w:szCs w:val="20"/>
            </w:rPr>
            <w:alias w:val="Title One"/>
            <w:tag w:val="Title One"/>
            <w:id w:val="1721932901"/>
            <w:placeholder>
              <w:docPart w:val="BB1B7E2904EB4F35B5390508D0501E73"/>
            </w:placeholder>
            <w:text/>
          </w:sdtPr>
          <w:sdtEndPr/>
          <w:sdtContent>
            <w:tc>
              <w:tcPr>
                <w:tcW w:w="8887" w:type="dxa"/>
              </w:tcPr>
              <w:p w:rsidR="001445E8" w:rsidRPr="00A33858" w:rsidRDefault="00A60873" w:rsidP="001445E8">
                <w:pPr>
                  <w:spacing w:after="0" w:line="286" w:lineRule="exact"/>
                  <w:jc w:val="center"/>
                  <w:rPr>
                    <w:rFonts w:ascii="Arial" w:hAnsi="Arial" w:cs="Arial"/>
                    <w:b/>
                    <w:sz w:val="20"/>
                    <w:szCs w:val="20"/>
                  </w:rPr>
                </w:pPr>
                <w:r w:rsidRPr="00A33858">
                  <w:rPr>
                    <w:rFonts w:ascii="Arial" w:hAnsi="Arial" w:cs="Arial"/>
                    <w:b/>
                    <w:sz w:val="20"/>
                    <w:szCs w:val="20"/>
                  </w:rPr>
                  <w:t>SCHEDULE 31</w:t>
                </w:r>
              </w:p>
            </w:tc>
          </w:sdtContent>
        </w:sdt>
      </w:tr>
      <w:tr w:rsidR="001445E8" w:rsidRPr="00A33858" w:rsidTr="00E61C9D">
        <w:sdt>
          <w:sdtPr>
            <w:rPr>
              <w:rFonts w:ascii="Arial" w:hAnsi="Arial" w:cs="Arial"/>
              <w:b/>
              <w:color w:val="000000" w:themeColor="text1"/>
              <w:sz w:val="20"/>
              <w:szCs w:val="20"/>
            </w:rPr>
            <w:alias w:val="Title Two"/>
            <w:tag w:val="Title Two"/>
            <w:id w:val="860472137"/>
            <w:placeholder>
              <w:docPart w:val="735A3CF7530F4210A5796542C981076B"/>
            </w:placeholder>
            <w:text/>
          </w:sdtPr>
          <w:sdtEndPr/>
          <w:sdtContent>
            <w:tc>
              <w:tcPr>
                <w:tcW w:w="8887" w:type="dxa"/>
              </w:tcPr>
              <w:p w:rsidR="001445E8" w:rsidRPr="00A33858" w:rsidRDefault="00A60873" w:rsidP="001445E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PRIMARY GENERAL SERVICE</w:t>
                </w:r>
              </w:p>
            </w:tc>
          </w:sdtContent>
        </w:sdt>
      </w:tr>
      <w:tr w:rsidR="001445E8" w:rsidRPr="00A33858" w:rsidTr="00E61C9D">
        <w:sdt>
          <w:sdtPr>
            <w:rPr>
              <w:rFonts w:ascii="Arial" w:hAnsi="Arial" w:cs="Arial"/>
              <w:color w:val="000000" w:themeColor="text1"/>
              <w:sz w:val="20"/>
              <w:szCs w:val="20"/>
            </w:rPr>
            <w:alias w:val="Title Three"/>
            <w:tag w:val="Title Three"/>
            <w:id w:val="1057201167"/>
            <w:placeholder>
              <w:docPart w:val="ACDE2326E7294005BA151500ABF4FA0B"/>
            </w:placeholder>
            <w:text/>
          </w:sdtPr>
          <w:sdtEndPr/>
          <w:sdtContent>
            <w:tc>
              <w:tcPr>
                <w:tcW w:w="8887" w:type="dxa"/>
              </w:tcPr>
              <w:p w:rsidR="001445E8" w:rsidRPr="00A33858" w:rsidRDefault="00A60873" w:rsidP="001445E8">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distribution voltage)</w:t>
                </w:r>
              </w:p>
            </w:tc>
          </w:sdtContent>
        </w:sdt>
      </w:tr>
    </w:tbl>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5"/>
        </w:numPr>
        <w:spacing w:after="0" w:line="286" w:lineRule="exact"/>
        <w:ind w:left="360"/>
        <w:contextualSpacing/>
        <w:rPr>
          <w:rFonts w:ascii="Arial" w:hAnsi="Arial" w:cs="Arial"/>
          <w:b/>
          <w:sz w:val="20"/>
          <w:szCs w:val="20"/>
        </w:rPr>
      </w:pPr>
      <w:r w:rsidRPr="00A33858">
        <w:rPr>
          <w:rFonts w:ascii="Arial" w:hAnsi="Arial" w:cs="Arial"/>
          <w:b/>
          <w:sz w:val="20"/>
          <w:szCs w:val="20"/>
        </w:rPr>
        <w:t xml:space="preserve">AVAILABILITY:  </w:t>
      </w:r>
      <w:r w:rsidRPr="00A33858">
        <w:rPr>
          <w:rFonts w:ascii="Arial" w:hAnsi="Arial" w:cs="Arial"/>
          <w:sz w:val="20"/>
          <w:szCs w:val="20"/>
        </w:rPr>
        <w:t>This schedule applies to all service to contiguous property supplied through one meter where:</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4"/>
        </w:numPr>
        <w:spacing w:after="0" w:line="286" w:lineRule="exact"/>
        <w:contextualSpacing/>
        <w:rPr>
          <w:rFonts w:ascii="Arial" w:hAnsi="Arial" w:cs="Arial"/>
          <w:sz w:val="20"/>
          <w:szCs w:val="20"/>
        </w:rPr>
      </w:pPr>
      <w:r w:rsidRPr="00A33858">
        <w:rPr>
          <w:rFonts w:ascii="Arial" w:hAnsi="Arial" w:cs="Arial"/>
          <w:sz w:val="20"/>
          <w:szCs w:val="20"/>
        </w:rPr>
        <w:t>The Customer requires Primary voltage to operate equipment other than transformers; or</w:t>
      </w:r>
    </w:p>
    <w:p w:rsidR="001445E8" w:rsidRPr="00A33858" w:rsidRDefault="001445E8" w:rsidP="001445E8">
      <w:pPr>
        <w:spacing w:after="0" w:line="286" w:lineRule="exact"/>
        <w:ind w:left="720"/>
        <w:rPr>
          <w:rFonts w:ascii="Arial" w:hAnsi="Arial" w:cs="Arial"/>
          <w:sz w:val="20"/>
          <w:szCs w:val="20"/>
        </w:rPr>
      </w:pPr>
    </w:p>
    <w:p w:rsidR="001445E8" w:rsidRPr="00A33858" w:rsidRDefault="001445E8" w:rsidP="001445E8">
      <w:pPr>
        <w:numPr>
          <w:ilvl w:val="0"/>
          <w:numId w:val="14"/>
        </w:numPr>
        <w:spacing w:after="0" w:line="286" w:lineRule="exact"/>
        <w:contextualSpacing/>
        <w:rPr>
          <w:rFonts w:ascii="Arial" w:hAnsi="Arial" w:cs="Arial"/>
          <w:sz w:val="20"/>
          <w:szCs w:val="20"/>
        </w:rPr>
      </w:pPr>
      <w:r w:rsidRPr="00A33858">
        <w:rPr>
          <w:rFonts w:ascii="Arial" w:hAnsi="Arial" w:cs="Arial"/>
          <w:sz w:val="20"/>
          <w:szCs w:val="20"/>
        </w:rPr>
        <w:t>The Customer requires distribution facilities and multiple transformers due to loads being separated by distances that preclude delivery of service at Secondary voltage; or</w:t>
      </w:r>
    </w:p>
    <w:p w:rsidR="001445E8" w:rsidRPr="00A33858" w:rsidRDefault="001445E8" w:rsidP="001445E8">
      <w:pPr>
        <w:spacing w:after="0" w:line="286" w:lineRule="exact"/>
        <w:ind w:left="720"/>
        <w:rPr>
          <w:rFonts w:ascii="Arial" w:hAnsi="Arial" w:cs="Arial"/>
          <w:sz w:val="20"/>
          <w:szCs w:val="20"/>
        </w:rPr>
      </w:pPr>
    </w:p>
    <w:p w:rsidR="001445E8" w:rsidRPr="00A33858" w:rsidRDefault="001445E8" w:rsidP="001445E8">
      <w:pPr>
        <w:numPr>
          <w:ilvl w:val="0"/>
          <w:numId w:val="14"/>
        </w:numPr>
        <w:spacing w:after="0" w:line="286" w:lineRule="exact"/>
        <w:contextualSpacing/>
        <w:rPr>
          <w:rFonts w:ascii="Arial" w:hAnsi="Arial" w:cs="Arial"/>
          <w:sz w:val="20"/>
          <w:szCs w:val="20"/>
        </w:rPr>
      </w:pPr>
      <w:r w:rsidRPr="00A33858">
        <w:rPr>
          <w:rFonts w:ascii="Arial" w:hAnsi="Arial" w:cs="Arial"/>
          <w:sz w:val="20"/>
          <w:szCs w:val="20"/>
        </w:rPr>
        <w:t>The load is at a remote or inaccessible location that is not feasible to be served at Secondary voltage from Company facilities.</w:t>
      </w:r>
    </w:p>
    <w:p w:rsidR="001445E8" w:rsidRPr="00A33858" w:rsidRDefault="001445E8" w:rsidP="001445E8">
      <w:pPr>
        <w:spacing w:after="0" w:line="286" w:lineRule="exact"/>
        <w:ind w:left="720"/>
        <w:rPr>
          <w:rFonts w:ascii="Arial" w:hAnsi="Arial" w:cs="Arial"/>
          <w:sz w:val="20"/>
          <w:szCs w:val="20"/>
        </w:rPr>
      </w:pPr>
    </w:p>
    <w:p w:rsidR="001445E8" w:rsidRPr="00A33858" w:rsidRDefault="001445E8" w:rsidP="001445E8">
      <w:pPr>
        <w:numPr>
          <w:ilvl w:val="0"/>
          <w:numId w:val="14"/>
        </w:numPr>
        <w:spacing w:after="0" w:line="286" w:lineRule="exact"/>
        <w:contextualSpacing/>
        <w:rPr>
          <w:rFonts w:ascii="Arial" w:hAnsi="Arial" w:cs="Arial"/>
          <w:sz w:val="20"/>
          <w:szCs w:val="20"/>
        </w:rPr>
      </w:pPr>
      <w:r w:rsidRPr="00A33858">
        <w:rPr>
          <w:rFonts w:ascii="Arial" w:hAnsi="Arial" w:cs="Arial"/>
          <w:sz w:val="20"/>
          <w:szCs w:val="20"/>
        </w:rPr>
        <w:t>All necessary wiring, transformers, switches, cut-outs and protection equipment beyond the point of delivery shall be provided, installed and maintained by the Customer, and such service facilities shall be of types and characteristics acceptable to the Company.  The entire service installation, protection coordination, and the balance of the load between phases shall be approved by Company engineers.</w:t>
      </w:r>
    </w:p>
    <w:p w:rsidR="001445E8" w:rsidRPr="00A33858" w:rsidRDefault="001445E8" w:rsidP="001445E8">
      <w:pPr>
        <w:spacing w:after="0" w:line="286" w:lineRule="exact"/>
        <w:ind w:left="720"/>
        <w:rPr>
          <w:rFonts w:ascii="Arial" w:hAnsi="Arial" w:cs="Arial"/>
          <w:sz w:val="20"/>
          <w:szCs w:val="20"/>
        </w:rPr>
      </w:pPr>
    </w:p>
    <w:p w:rsidR="001445E8" w:rsidRPr="00A33858" w:rsidRDefault="001445E8" w:rsidP="001445E8">
      <w:pPr>
        <w:numPr>
          <w:ilvl w:val="0"/>
          <w:numId w:val="14"/>
        </w:numPr>
        <w:spacing w:after="0" w:line="286" w:lineRule="exact"/>
        <w:contextualSpacing/>
        <w:rPr>
          <w:rFonts w:ascii="Arial" w:hAnsi="Arial" w:cs="Arial"/>
          <w:sz w:val="20"/>
          <w:szCs w:val="20"/>
        </w:rPr>
      </w:pPr>
      <w:r w:rsidRPr="00A33858">
        <w:rPr>
          <w:rFonts w:ascii="Arial" w:hAnsi="Arial" w:cs="Arial"/>
          <w:sz w:val="20"/>
          <w:szCs w:val="20"/>
        </w:rPr>
        <w:t>Facilities that are being served under this schedule as of May 13, 1985, may, at the Customer’s option, retain service under this schedule.</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5"/>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1445E8" w:rsidRPr="00A33858" w:rsidRDefault="001445E8" w:rsidP="001445E8">
      <w:pPr>
        <w:spacing w:after="0" w:line="286" w:lineRule="exact"/>
        <w:ind w:left="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$360.70</w:t>
      </w:r>
    </w:p>
    <w:p w:rsidR="001445E8" w:rsidRPr="00A33858" w:rsidRDefault="001445E8" w:rsidP="001445E8">
      <w:pPr>
        <w:spacing w:after="0" w:line="286" w:lineRule="exact"/>
        <w:ind w:left="360"/>
        <w:rPr>
          <w:rFonts w:ascii="Arial" w:hAnsi="Arial" w:cs="Arial"/>
          <w:sz w:val="20"/>
          <w:szCs w:val="20"/>
        </w:rPr>
      </w:pPr>
    </w:p>
    <w:p w:rsidR="001445E8" w:rsidRPr="00A33858" w:rsidRDefault="001445E8" w:rsidP="001445E8">
      <w:pPr>
        <w:spacing w:after="0" w:line="286" w:lineRule="exact"/>
        <w:ind w:left="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u w:val="single"/>
        </w:rPr>
        <w:t>APR-SEP</w:t>
      </w:r>
    </w:p>
    <w:p w:rsidR="001445E8" w:rsidRPr="00A33858" w:rsidRDefault="001445E8" w:rsidP="001445E8">
      <w:pPr>
        <w:spacing w:after="0" w:line="286" w:lineRule="exact"/>
        <w:ind w:left="360"/>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$12.03</w:t>
      </w:r>
      <w:r w:rsidRPr="00A33858">
        <w:rPr>
          <w:rFonts w:ascii="Arial" w:hAnsi="Arial" w:cs="Arial"/>
          <w:sz w:val="20"/>
          <w:szCs w:val="20"/>
        </w:rPr>
        <w:tab/>
      </w:r>
      <w:r w:rsidRPr="00A33858">
        <w:rPr>
          <w:rFonts w:ascii="Arial" w:hAnsi="Arial" w:cs="Arial"/>
          <w:sz w:val="20"/>
          <w:szCs w:val="20"/>
        </w:rPr>
        <w:tab/>
        <w:t>$8.02</w:t>
      </w:r>
      <w:r w:rsidRPr="00A33858">
        <w:rPr>
          <w:rFonts w:ascii="Arial" w:hAnsi="Arial" w:cs="Arial"/>
          <w:sz w:val="20"/>
          <w:szCs w:val="20"/>
        </w:rPr>
        <w:tab/>
      </w:r>
      <w:r w:rsidRPr="00A33858">
        <w:rPr>
          <w:rFonts w:ascii="Arial" w:hAnsi="Arial" w:cs="Arial"/>
          <w:sz w:val="20"/>
          <w:szCs w:val="20"/>
        </w:rPr>
        <w:tab/>
        <w:t>per kW of Billing Demand</w:t>
      </w:r>
    </w:p>
    <w:p w:rsidR="001445E8" w:rsidRPr="00A33858" w:rsidRDefault="001445E8" w:rsidP="001445E8">
      <w:pPr>
        <w:spacing w:after="0" w:line="286" w:lineRule="exact"/>
        <w:ind w:left="360"/>
        <w:rPr>
          <w:rFonts w:ascii="Arial" w:hAnsi="Arial" w:cs="Arial"/>
          <w:sz w:val="20"/>
          <w:szCs w:val="20"/>
        </w:rPr>
      </w:pPr>
    </w:p>
    <w:p w:rsidR="001445E8" w:rsidRPr="00A33858" w:rsidRDefault="001445E8" w:rsidP="001445E8">
      <w:pPr>
        <w:spacing w:after="0" w:line="286" w:lineRule="exact"/>
        <w:ind w:left="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r>
      <w:r w:rsidRPr="00A33858">
        <w:rPr>
          <w:rFonts w:ascii="Arial" w:hAnsi="Arial" w:cs="Arial"/>
          <w:sz w:val="20"/>
          <w:szCs w:val="20"/>
        </w:rPr>
        <w:tab/>
        <w:t>$0.057735 per kWh</w:t>
      </w:r>
    </w:p>
    <w:p w:rsidR="001445E8" w:rsidRPr="00A33858" w:rsidRDefault="001445E8" w:rsidP="001445E8">
      <w:pPr>
        <w:spacing w:after="0" w:line="286" w:lineRule="exact"/>
        <w:ind w:left="360"/>
        <w:rPr>
          <w:rFonts w:ascii="Arial" w:hAnsi="Arial" w:cs="Arial"/>
          <w:sz w:val="20"/>
          <w:szCs w:val="20"/>
        </w:rPr>
      </w:pPr>
    </w:p>
    <w:p w:rsidR="001445E8" w:rsidRPr="00A33858" w:rsidRDefault="001445E8" w:rsidP="001445E8">
      <w:pPr>
        <w:spacing w:after="0" w:line="286" w:lineRule="exact"/>
        <w:ind w:left="360"/>
        <w:rPr>
          <w:rFonts w:ascii="Arial" w:hAnsi="Arial" w:cs="Arial"/>
          <w:sz w:val="20"/>
          <w:szCs w:val="20"/>
        </w:rPr>
      </w:pPr>
      <w:r w:rsidRPr="00A33858">
        <w:rPr>
          <w:rFonts w:ascii="Arial" w:hAnsi="Arial" w:cs="Arial"/>
          <w:sz w:val="20"/>
          <w:szCs w:val="20"/>
        </w:rPr>
        <w:t xml:space="preserve">Reactive Power Charge:  </w:t>
      </w:r>
      <w:r w:rsidRPr="00A33858">
        <w:rPr>
          <w:rFonts w:ascii="Arial" w:hAnsi="Arial" w:cs="Arial"/>
          <w:sz w:val="20"/>
          <w:szCs w:val="20"/>
        </w:rPr>
        <w:tab/>
        <w:t>$0.00113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1445E8" w:rsidRPr="00A33858" w:rsidRDefault="001445E8" w:rsidP="007F4738">
      <w:pPr>
        <w:spacing w:after="0" w:line="286" w:lineRule="exact"/>
        <w:ind w:left="360" w:firstLine="360"/>
        <w:rPr>
          <w:rFonts w:ascii="Arial" w:hAnsi="Arial" w:cs="Arial"/>
          <w:sz w:val="20"/>
          <w:szCs w:val="20"/>
        </w:rPr>
        <w:sectPr w:rsidR="001445E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17"/>
        <w:gridCol w:w="317"/>
        <w:gridCol w:w="317"/>
      </w:tblGrid>
      <w:tr w:rsidR="001445E8" w:rsidRPr="00A33858" w:rsidTr="00E61C9D">
        <w:trPr>
          <w:cantSplit/>
          <w:trHeight w:hRule="exac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102"/>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(O)</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Pr>
          <w:p w:rsidR="001445E8" w:rsidRPr="00A33858" w:rsidRDefault="001445E8" w:rsidP="001445E8">
            <w:pPr>
              <w:spacing w:after="0" w:line="240" w:lineRule="auto"/>
              <w:ind w:left="-112" w:right="-102"/>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c>
          <w:tcPr>
            <w:tcW w:w="306"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bl>
    <w:p w:rsidR="001445E8" w:rsidRPr="00A33858" w:rsidRDefault="001445E8" w:rsidP="001445E8">
      <w:pPr>
        <w:spacing w:after="0" w:line="240" w:lineRule="auto"/>
        <w:rPr>
          <w:rFonts w:ascii="Arial" w:hAnsi="Arial" w:cs="Arial"/>
          <w:sz w:val="20"/>
          <w:szCs w:val="20"/>
        </w:rPr>
      </w:pPr>
    </w:p>
    <w:p w:rsidR="001445E8" w:rsidRPr="00A33858" w:rsidRDefault="001445E8" w:rsidP="001445E8">
      <w:pPr>
        <w:spacing w:after="0" w:line="240" w:lineRule="auto"/>
        <w:rPr>
          <w:rFonts w:ascii="Arial" w:hAnsi="Arial" w:cs="Arial"/>
          <w:sz w:val="20"/>
          <w:szCs w:val="20"/>
        </w:rPr>
        <w:sectPr w:rsidR="001445E8" w:rsidRPr="00A33858" w:rsidSect="001445E8">
          <w:headerReference w:type="even" r:id="rId25"/>
          <w:headerReference w:type="default" r:id="rId26"/>
          <w:footerReference w:type="even" r:id="rId27"/>
          <w:footerReference w:type="default" r:id="rId28"/>
          <w:headerReference w:type="first" r:id="rId29"/>
          <w:footerReference w:type="first" r:id="rId30"/>
          <w:pgSz w:w="12240" w:h="15840"/>
          <w:pgMar w:top="1440" w:right="720" w:bottom="1440" w:left="1440" w:header="720" w:footer="720" w:gutter="0"/>
          <w:cols w:space="720"/>
          <w:docGrid w:linePitch="360"/>
        </w:sect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445E8" w:rsidRPr="00A33858" w:rsidTr="00E61C9D">
        <w:sdt>
          <w:sdtPr>
            <w:rPr>
              <w:rFonts w:ascii="Arial" w:hAnsi="Arial" w:cs="Arial"/>
              <w:b/>
              <w:sz w:val="20"/>
              <w:szCs w:val="20"/>
            </w:rPr>
            <w:alias w:val="Title One"/>
            <w:tag w:val="Title One"/>
            <w:id w:val="211925533"/>
            <w:placeholder>
              <w:docPart w:val="E46F87669FA4454797CCFD2FC8D825EF"/>
            </w:placeholder>
            <w:text/>
          </w:sdtPr>
          <w:sdtEndPr/>
          <w:sdtContent>
            <w:tc>
              <w:tcPr>
                <w:tcW w:w="8887" w:type="dxa"/>
              </w:tcPr>
              <w:p w:rsidR="001445E8" w:rsidRPr="00A33858" w:rsidRDefault="00A60873" w:rsidP="001445E8">
                <w:pPr>
                  <w:spacing w:after="0" w:line="286" w:lineRule="exact"/>
                  <w:jc w:val="center"/>
                  <w:rPr>
                    <w:rFonts w:ascii="Arial" w:hAnsi="Arial" w:cs="Arial"/>
                    <w:b/>
                    <w:sz w:val="20"/>
                    <w:szCs w:val="20"/>
                  </w:rPr>
                </w:pPr>
                <w:r w:rsidRPr="00A33858">
                  <w:rPr>
                    <w:rFonts w:ascii="Arial" w:hAnsi="Arial" w:cs="Arial"/>
                    <w:b/>
                    <w:sz w:val="20"/>
                    <w:szCs w:val="20"/>
                  </w:rPr>
                  <w:t>SCHEDULE 35</w:t>
                </w:r>
              </w:p>
            </w:tc>
          </w:sdtContent>
        </w:sdt>
      </w:tr>
      <w:tr w:rsidR="001445E8" w:rsidRPr="00A33858" w:rsidTr="00E61C9D">
        <w:sdt>
          <w:sdtPr>
            <w:rPr>
              <w:rFonts w:ascii="Arial" w:hAnsi="Arial" w:cs="Arial"/>
              <w:b/>
              <w:color w:val="000000" w:themeColor="text1"/>
              <w:sz w:val="20"/>
              <w:szCs w:val="20"/>
            </w:rPr>
            <w:alias w:val="Title Two"/>
            <w:tag w:val="Title Two"/>
            <w:id w:val="1141536709"/>
            <w:placeholder>
              <w:docPart w:val="11F42823DF934BCD83F33CCA2CADFC5D"/>
            </w:placeholder>
            <w:text/>
          </w:sdtPr>
          <w:sdtEndPr/>
          <w:sdtContent>
            <w:tc>
              <w:tcPr>
                <w:tcW w:w="8887" w:type="dxa"/>
              </w:tcPr>
              <w:p w:rsidR="001445E8" w:rsidRPr="00A33858" w:rsidRDefault="00A60873" w:rsidP="001445E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SEASONAL PRIMARY IRRIGATION &amp; DRAINAGE PUMPING SERVICE</w:t>
                </w:r>
              </w:p>
            </w:tc>
          </w:sdtContent>
        </w:sdt>
      </w:tr>
      <w:tr w:rsidR="001445E8" w:rsidRPr="00A33858" w:rsidTr="00E61C9D">
        <w:sdt>
          <w:sdtPr>
            <w:rPr>
              <w:rFonts w:ascii="Arial" w:hAnsi="Arial" w:cs="Arial"/>
              <w:color w:val="000000" w:themeColor="text1"/>
              <w:sz w:val="20"/>
              <w:szCs w:val="20"/>
            </w:rPr>
            <w:alias w:val="Title Three"/>
            <w:tag w:val="Title Three"/>
            <w:id w:val="582721362"/>
            <w:placeholder>
              <w:docPart w:val="5637D7872FDF4D9D8616C159C216B372"/>
            </w:placeholder>
            <w:text/>
          </w:sdtPr>
          <w:sdtEndPr/>
          <w:sdtContent>
            <w:tc>
              <w:tcPr>
                <w:tcW w:w="8887" w:type="dxa"/>
              </w:tcPr>
              <w:p w:rsidR="001445E8" w:rsidRPr="00A33858" w:rsidRDefault="00A60873" w:rsidP="001445E8">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distribution voltage)</w:t>
                </w:r>
              </w:p>
            </w:tc>
          </w:sdtContent>
        </w:sdt>
      </w:tr>
    </w:tbl>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6"/>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1445E8" w:rsidRPr="00A33858" w:rsidRDefault="001445E8" w:rsidP="001445E8">
      <w:pPr>
        <w:numPr>
          <w:ilvl w:val="0"/>
          <w:numId w:val="17"/>
        </w:numPr>
        <w:spacing w:after="0" w:line="286" w:lineRule="exact"/>
        <w:contextualSpacing/>
        <w:rPr>
          <w:rFonts w:ascii="Arial" w:hAnsi="Arial" w:cs="Arial"/>
          <w:sz w:val="20"/>
          <w:szCs w:val="20"/>
        </w:rPr>
      </w:pPr>
      <w:r w:rsidRPr="00A33858">
        <w:rPr>
          <w:rFonts w:ascii="Arial" w:hAnsi="Arial" w:cs="Arial"/>
          <w:sz w:val="20"/>
          <w:szCs w:val="20"/>
        </w:rPr>
        <w:t>This schedule applies to any Customer whose seasonal electric energy requirements are used exclusively for the purpose of irrigation and/or drainage pumping of water on agricultural land used in production of plant crops, and who requires service at Primary voltage.  To be eligible for service under this schedule, Customers must be qualifying agricultural irrigation or drainage pumping Customers pursuant to Bonneville Power Administration’s General Rate Schedule Provisions.</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7"/>
        </w:numPr>
        <w:spacing w:after="0" w:line="286" w:lineRule="exact"/>
        <w:contextualSpacing/>
        <w:rPr>
          <w:rFonts w:ascii="Arial" w:hAnsi="Arial" w:cs="Arial"/>
          <w:sz w:val="20"/>
          <w:szCs w:val="20"/>
        </w:rPr>
      </w:pPr>
      <w:r w:rsidRPr="00A33858">
        <w:rPr>
          <w:rFonts w:ascii="Arial" w:hAnsi="Arial" w:cs="Arial"/>
          <w:sz w:val="20"/>
          <w:szCs w:val="20"/>
        </w:rPr>
        <w:t>All necessary wiring, transformers, switches, cut-outs, and protection equipment beyond the Point of Delivery shall be provided, installed, and maintained by the Customer; and such service facilities shall be of types and characteristics acceptable to the Company.  The entire service installation, protection coordination, and the balance of the load between phases shall be approved by Company engineers.</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numPr>
          <w:ilvl w:val="0"/>
          <w:numId w:val="18"/>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1445E8" w:rsidRPr="00A33858" w:rsidRDefault="001445E8" w:rsidP="001445E8">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r w:rsidRPr="00A33858">
        <w:rPr>
          <w:rFonts w:ascii="Arial" w:hAnsi="Arial" w:cs="Arial"/>
          <w:sz w:val="20"/>
          <w:szCs w:val="20"/>
        </w:rPr>
        <w:tab/>
        <w:t>$360.70</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spacing w:after="0" w:line="286" w:lineRule="exact"/>
        <w:ind w:firstLine="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OCT-MAR:</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APR-SEP</w:t>
      </w:r>
    </w:p>
    <w:p w:rsidR="001445E8" w:rsidRPr="00A33858" w:rsidRDefault="001445E8" w:rsidP="001445E8">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$4.77</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$3.18</w:t>
      </w:r>
      <w:r w:rsidRPr="00A33858">
        <w:rPr>
          <w:rFonts w:ascii="Arial" w:hAnsi="Arial" w:cs="Arial"/>
          <w:sz w:val="20"/>
          <w:szCs w:val="20"/>
        </w:rPr>
        <w:tab/>
        <w:t>Per kW of Billing Demand</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spacing w:after="0" w:line="286" w:lineRule="exact"/>
        <w:ind w:firstLine="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r>
      <w:r w:rsidRPr="00A33858">
        <w:rPr>
          <w:rFonts w:ascii="Arial" w:hAnsi="Arial" w:cs="Arial"/>
          <w:sz w:val="20"/>
          <w:szCs w:val="20"/>
        </w:rPr>
        <w:tab/>
        <w:t>$0.051631 per kWh</w:t>
      </w:r>
    </w:p>
    <w:p w:rsidR="001445E8" w:rsidRPr="00A33858" w:rsidRDefault="001445E8" w:rsidP="001445E8">
      <w:pPr>
        <w:spacing w:after="0" w:line="286" w:lineRule="exact"/>
        <w:rPr>
          <w:rFonts w:ascii="Arial" w:hAnsi="Arial" w:cs="Arial"/>
          <w:sz w:val="20"/>
          <w:szCs w:val="20"/>
        </w:rPr>
      </w:pPr>
    </w:p>
    <w:p w:rsidR="001445E8" w:rsidRPr="00A33858" w:rsidRDefault="001445E8" w:rsidP="001445E8">
      <w:pPr>
        <w:spacing w:after="0" w:line="286" w:lineRule="exact"/>
        <w:ind w:firstLine="360"/>
        <w:rPr>
          <w:rFonts w:ascii="Arial" w:hAnsi="Arial" w:cs="Arial"/>
          <w:sz w:val="20"/>
          <w:szCs w:val="20"/>
        </w:rPr>
      </w:pPr>
      <w:r w:rsidRPr="00A33858">
        <w:rPr>
          <w:rFonts w:ascii="Arial" w:hAnsi="Arial" w:cs="Arial"/>
          <w:sz w:val="20"/>
          <w:szCs w:val="20"/>
        </w:rPr>
        <w:t xml:space="preserve">Reactive Power Charge:    </w:t>
      </w:r>
      <w:r w:rsidRPr="00A33858">
        <w:rPr>
          <w:rFonts w:ascii="Arial" w:hAnsi="Arial" w:cs="Arial"/>
          <w:sz w:val="20"/>
          <w:szCs w:val="20"/>
        </w:rPr>
        <w:tab/>
        <w:t>$0.00115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1445E8" w:rsidRPr="00A33858" w:rsidRDefault="001445E8" w:rsidP="001445E8">
      <w:pPr>
        <w:rPr>
          <w:rFonts w:ascii="Arial" w:hAnsi="Arial" w:cs="Arial"/>
          <w:sz w:val="20"/>
          <w:szCs w:val="20"/>
        </w:rPr>
      </w:pPr>
    </w:p>
    <w:p w:rsidR="001445E8" w:rsidRPr="00A33858" w:rsidRDefault="001445E8" w:rsidP="007F4738">
      <w:pPr>
        <w:spacing w:after="0" w:line="286" w:lineRule="exact"/>
        <w:ind w:left="360" w:firstLine="360"/>
        <w:rPr>
          <w:rFonts w:ascii="Arial" w:hAnsi="Arial" w:cs="Arial"/>
          <w:sz w:val="20"/>
          <w:szCs w:val="20"/>
        </w:rPr>
        <w:sectPr w:rsidR="001445E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tblGrid>
      <w:tr w:rsidR="001445E8" w:rsidRPr="00A33858" w:rsidTr="00E61C9D">
        <w:trPr>
          <w:trHeight w:hRule="exac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(N)</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(N)</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195"/>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bl>
    <w:p w:rsidR="001445E8" w:rsidRPr="00A33858" w:rsidRDefault="001445E8" w:rsidP="001445E8">
      <w:pPr>
        <w:spacing w:after="0" w:line="240" w:lineRule="auto"/>
        <w:rPr>
          <w:rFonts w:ascii="Arial" w:hAnsi="Arial" w:cs="Arial"/>
          <w:sz w:val="20"/>
          <w:szCs w:val="20"/>
        </w:rPr>
      </w:pPr>
    </w:p>
    <w:p w:rsidR="001445E8" w:rsidRPr="00A33858" w:rsidRDefault="001445E8" w:rsidP="001445E8">
      <w:pPr>
        <w:spacing w:after="0" w:line="240" w:lineRule="auto"/>
        <w:rPr>
          <w:rFonts w:ascii="Arial" w:hAnsi="Arial" w:cs="Arial"/>
          <w:sz w:val="20"/>
          <w:szCs w:val="20"/>
        </w:rPr>
        <w:sectPr w:rsidR="001445E8" w:rsidRPr="00A33858" w:rsidSect="001445E8">
          <w:headerReference w:type="default" r:id="rId31"/>
          <w:footerReference w:type="default" r:id="rId32"/>
          <w:pgSz w:w="12240" w:h="15840" w:code="1"/>
          <w:pgMar w:top="1440" w:right="720" w:bottom="1440" w:left="1440" w:header="432" w:footer="432" w:gutter="0"/>
          <w:cols w:space="720"/>
          <w:docGrid w:linePitch="360"/>
        </w:sect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445E8" w:rsidRPr="00A33858" w:rsidTr="00E61C9D">
        <w:sdt>
          <w:sdtPr>
            <w:rPr>
              <w:rFonts w:ascii="Arial" w:hAnsi="Arial" w:cs="Arial"/>
              <w:b/>
              <w:sz w:val="20"/>
              <w:szCs w:val="20"/>
            </w:rPr>
            <w:alias w:val="Title One"/>
            <w:tag w:val="Title One"/>
            <w:id w:val="1787313631"/>
            <w:placeholder>
              <w:docPart w:val="FC9486ECE2DA49B386855BF6A8D341C5"/>
            </w:placeholder>
            <w:text/>
          </w:sdtPr>
          <w:sdtEndPr/>
          <w:sdtContent>
            <w:tc>
              <w:tcPr>
                <w:tcW w:w="8887" w:type="dxa"/>
              </w:tcPr>
              <w:p w:rsidR="001445E8" w:rsidRPr="00A33858" w:rsidRDefault="00A60873" w:rsidP="001445E8">
                <w:pPr>
                  <w:spacing w:after="0" w:line="286" w:lineRule="exact"/>
                  <w:jc w:val="center"/>
                  <w:rPr>
                    <w:rFonts w:ascii="Arial" w:hAnsi="Arial" w:cs="Arial"/>
                    <w:b/>
                    <w:sz w:val="20"/>
                    <w:szCs w:val="20"/>
                  </w:rPr>
                </w:pPr>
                <w:r w:rsidRPr="00A33858">
                  <w:rPr>
                    <w:rFonts w:ascii="Arial" w:hAnsi="Arial" w:cs="Arial"/>
                    <w:b/>
                    <w:sz w:val="20"/>
                    <w:szCs w:val="20"/>
                  </w:rPr>
                  <w:t>SCHEDULE 40</w:t>
                </w:r>
              </w:p>
            </w:tc>
          </w:sdtContent>
        </w:sdt>
      </w:tr>
      <w:tr w:rsidR="001445E8" w:rsidRPr="00A33858" w:rsidTr="00E61C9D">
        <w:sdt>
          <w:sdtPr>
            <w:rPr>
              <w:rFonts w:ascii="Arial" w:hAnsi="Arial" w:cs="Arial"/>
              <w:b/>
              <w:color w:val="000000" w:themeColor="text1"/>
              <w:sz w:val="20"/>
              <w:szCs w:val="20"/>
            </w:rPr>
            <w:alias w:val="Title Two"/>
            <w:tag w:val="Title Two"/>
            <w:id w:val="-629323803"/>
            <w:placeholder>
              <w:docPart w:val="A64F477F51DB49F986FA90508E73BAB9"/>
            </w:placeholder>
            <w:text/>
          </w:sdtPr>
          <w:sdtEndPr/>
          <w:sdtContent>
            <w:tc>
              <w:tcPr>
                <w:tcW w:w="8887" w:type="dxa"/>
              </w:tcPr>
              <w:p w:rsidR="001445E8" w:rsidRPr="00A33858" w:rsidRDefault="00A60873" w:rsidP="001445E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 xml:space="preserve">LARGE GENERAL SERVICE GREATER THAN 3 </w:t>
                </w:r>
                <w:proofErr w:type="spellStart"/>
                <w:r w:rsidRPr="00A33858">
                  <w:rPr>
                    <w:rFonts w:ascii="Arial" w:hAnsi="Arial" w:cs="Arial"/>
                    <w:b/>
                    <w:color w:val="000000" w:themeColor="text1"/>
                    <w:sz w:val="20"/>
                    <w:szCs w:val="20"/>
                  </w:rPr>
                  <w:t>aMW</w:t>
                </w:r>
                <w:proofErr w:type="spellEnd"/>
              </w:p>
            </w:tc>
          </w:sdtContent>
        </w:sdt>
      </w:tr>
      <w:tr w:rsidR="001445E8" w:rsidRPr="00A33858" w:rsidTr="00E61C9D">
        <w:sdt>
          <w:sdtPr>
            <w:rPr>
              <w:rFonts w:ascii="Arial" w:hAnsi="Arial" w:cs="Arial"/>
              <w:b/>
              <w:color w:val="000000" w:themeColor="text1"/>
              <w:sz w:val="20"/>
              <w:szCs w:val="20"/>
            </w:rPr>
            <w:alias w:val="Title Three"/>
            <w:tag w:val="Title Three"/>
            <w:id w:val="-2131535812"/>
            <w:placeholder>
              <w:docPart w:val="F80D2AD9B2FD41238BC58BF65CF60E53"/>
            </w:placeholder>
            <w:text/>
          </w:sdtPr>
          <w:sdtEndPr/>
          <w:sdtContent>
            <w:tc>
              <w:tcPr>
                <w:tcW w:w="8887" w:type="dxa"/>
              </w:tcPr>
              <w:p w:rsidR="001445E8" w:rsidRPr="00A33858" w:rsidRDefault="00A60873" w:rsidP="001445E8">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(Single phase or three phase at the available Primary or Secondary distribution voltages)</w:t>
                </w:r>
              </w:p>
            </w:tc>
          </w:sdtContent>
        </w:sdt>
      </w:tr>
    </w:tbl>
    <w:p w:rsidR="001445E8" w:rsidRPr="00A33858" w:rsidRDefault="001445E8" w:rsidP="001445E8">
      <w:pPr>
        <w:numPr>
          <w:ilvl w:val="0"/>
          <w:numId w:val="19"/>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1445E8" w:rsidRPr="00A33858" w:rsidRDefault="001445E8" w:rsidP="001445E8">
      <w:pPr>
        <w:numPr>
          <w:ilvl w:val="0"/>
          <w:numId w:val="21"/>
        </w:numPr>
        <w:spacing w:after="0" w:line="286" w:lineRule="exact"/>
        <w:contextualSpacing/>
        <w:rPr>
          <w:rFonts w:ascii="Arial" w:hAnsi="Arial" w:cs="Arial"/>
          <w:sz w:val="20"/>
          <w:szCs w:val="20"/>
        </w:rPr>
      </w:pPr>
      <w:r w:rsidRPr="00A33858">
        <w:rPr>
          <w:rFonts w:ascii="Arial" w:hAnsi="Arial" w:cs="Arial"/>
          <w:sz w:val="20"/>
          <w:szCs w:val="20"/>
        </w:rPr>
        <w:t xml:space="preserve">This schedule does not apply to Customers taking service on Schedules 46, 49, 448, or 449 but is mandatory for all other Customers with over 3 Average MW of load on a non-dedicated distribution feeder ( or substation when, but for the feeder configuration, the customer would have 3 </w:t>
      </w:r>
      <w:proofErr w:type="spellStart"/>
      <w:r w:rsidRPr="00A33858">
        <w:rPr>
          <w:rFonts w:ascii="Arial" w:hAnsi="Arial" w:cs="Arial"/>
          <w:sz w:val="20"/>
          <w:szCs w:val="20"/>
        </w:rPr>
        <w:t>aMW</w:t>
      </w:r>
      <w:proofErr w:type="spellEnd"/>
      <w:r w:rsidRPr="00A33858">
        <w:rPr>
          <w:rFonts w:ascii="Arial" w:hAnsi="Arial" w:cs="Arial"/>
          <w:sz w:val="20"/>
          <w:szCs w:val="20"/>
        </w:rPr>
        <w:t xml:space="preserve"> of load on a distribution feeder) where:</w:t>
      </w:r>
    </w:p>
    <w:p w:rsidR="001445E8" w:rsidRPr="00A33858" w:rsidRDefault="001445E8" w:rsidP="001445E8">
      <w:pPr>
        <w:numPr>
          <w:ilvl w:val="1"/>
          <w:numId w:val="21"/>
        </w:numPr>
        <w:spacing w:after="0" w:line="286" w:lineRule="exact"/>
        <w:ind w:left="1080"/>
        <w:contextualSpacing/>
        <w:rPr>
          <w:rFonts w:ascii="Arial" w:hAnsi="Arial" w:cs="Arial"/>
          <w:sz w:val="20"/>
          <w:szCs w:val="20"/>
        </w:rPr>
      </w:pPr>
      <w:r w:rsidRPr="00A33858">
        <w:rPr>
          <w:rFonts w:ascii="Arial" w:hAnsi="Arial" w:cs="Arial"/>
          <w:sz w:val="20"/>
          <w:szCs w:val="20"/>
        </w:rPr>
        <w:t xml:space="preserve">For Customers not on Schedule 40 the 3 </w:t>
      </w:r>
      <w:proofErr w:type="spellStart"/>
      <w:r w:rsidRPr="00A33858">
        <w:rPr>
          <w:rFonts w:ascii="Arial" w:hAnsi="Arial" w:cs="Arial"/>
          <w:sz w:val="20"/>
          <w:szCs w:val="20"/>
        </w:rPr>
        <w:t>aMW</w:t>
      </w:r>
      <w:proofErr w:type="spellEnd"/>
      <w:r w:rsidRPr="00A33858">
        <w:rPr>
          <w:rFonts w:ascii="Arial" w:hAnsi="Arial" w:cs="Arial"/>
          <w:sz w:val="20"/>
          <w:szCs w:val="20"/>
        </w:rPr>
        <w:t xml:space="preserve"> of load has occurred during six (6) of the 12 months of a test year for any general rate case, or</w:t>
      </w:r>
    </w:p>
    <w:p w:rsidR="001445E8" w:rsidRPr="00A33858" w:rsidRDefault="001445E8" w:rsidP="001445E8">
      <w:pPr>
        <w:numPr>
          <w:ilvl w:val="1"/>
          <w:numId w:val="21"/>
        </w:numPr>
        <w:spacing w:after="0" w:line="286" w:lineRule="exact"/>
        <w:ind w:left="1080"/>
        <w:contextualSpacing/>
        <w:rPr>
          <w:rFonts w:ascii="Arial" w:hAnsi="Arial" w:cs="Arial"/>
          <w:sz w:val="20"/>
          <w:szCs w:val="20"/>
        </w:rPr>
      </w:pPr>
      <w:r w:rsidRPr="00A33858">
        <w:rPr>
          <w:rFonts w:ascii="Arial" w:hAnsi="Arial" w:cs="Arial"/>
          <w:sz w:val="20"/>
          <w:szCs w:val="20"/>
        </w:rPr>
        <w:t xml:space="preserve">For Customers already on Schedule 40 who have maintained a minimum of an average of 2 </w:t>
      </w:r>
      <w:proofErr w:type="spellStart"/>
      <w:r w:rsidRPr="00A33858">
        <w:rPr>
          <w:rFonts w:ascii="Arial" w:hAnsi="Arial" w:cs="Arial"/>
          <w:sz w:val="20"/>
          <w:szCs w:val="20"/>
        </w:rPr>
        <w:t>aMW</w:t>
      </w:r>
      <w:proofErr w:type="spellEnd"/>
      <w:r w:rsidRPr="00A33858">
        <w:rPr>
          <w:rFonts w:ascii="Arial" w:hAnsi="Arial" w:cs="Arial"/>
          <w:sz w:val="20"/>
          <w:szCs w:val="20"/>
        </w:rPr>
        <w:t xml:space="preserve"> over the entire test year of the most recent general rate case shall remain on Schedule 40.  Customers who fall below this average will be removed from this Schedule on the date rates go into effect as a result of the applicable general rate case.  However, a Customer whose Schedule 40 usage falls below 2 </w:t>
      </w:r>
      <w:proofErr w:type="spellStart"/>
      <w:r w:rsidRPr="00A33858">
        <w:rPr>
          <w:rFonts w:ascii="Arial" w:hAnsi="Arial" w:cs="Arial"/>
          <w:sz w:val="20"/>
          <w:szCs w:val="20"/>
        </w:rPr>
        <w:t>aMW</w:t>
      </w:r>
      <w:proofErr w:type="spellEnd"/>
      <w:r w:rsidRPr="00A33858">
        <w:rPr>
          <w:rFonts w:ascii="Arial" w:hAnsi="Arial" w:cs="Arial"/>
          <w:sz w:val="20"/>
          <w:szCs w:val="20"/>
        </w:rPr>
        <w:t xml:space="preserve"> shall remain on Schedule 40 if the Customer has a designated energy manager and can document to the Company that the reduction in its energy usage below 2 </w:t>
      </w:r>
      <w:proofErr w:type="spellStart"/>
      <w:r w:rsidRPr="00A33858">
        <w:rPr>
          <w:rFonts w:ascii="Arial" w:hAnsi="Arial" w:cs="Arial"/>
          <w:sz w:val="20"/>
          <w:szCs w:val="20"/>
        </w:rPr>
        <w:t>aMW</w:t>
      </w:r>
      <w:proofErr w:type="spellEnd"/>
      <w:r w:rsidRPr="00A33858">
        <w:rPr>
          <w:rFonts w:ascii="Arial" w:hAnsi="Arial" w:cs="Arial"/>
          <w:sz w:val="20"/>
          <w:szCs w:val="20"/>
        </w:rPr>
        <w:t xml:space="preserve"> is directly attributable to energy efficiency investments undertaken by the Customer during the time the Customer has been served on Schedule 40.</w:t>
      </w:r>
    </w:p>
    <w:p w:rsidR="001445E8" w:rsidRPr="00A33858" w:rsidRDefault="001445E8" w:rsidP="001445E8">
      <w:pPr>
        <w:numPr>
          <w:ilvl w:val="1"/>
          <w:numId w:val="21"/>
        </w:numPr>
        <w:spacing w:after="0" w:line="286" w:lineRule="exact"/>
        <w:ind w:left="1080"/>
        <w:contextualSpacing/>
        <w:rPr>
          <w:rFonts w:ascii="Arial" w:hAnsi="Arial" w:cs="Arial"/>
          <w:sz w:val="20"/>
          <w:szCs w:val="20"/>
        </w:rPr>
      </w:pPr>
      <w:r w:rsidRPr="00A33858">
        <w:rPr>
          <w:rFonts w:ascii="Arial" w:hAnsi="Arial" w:cs="Arial"/>
          <w:sz w:val="20"/>
          <w:szCs w:val="20"/>
        </w:rPr>
        <w:t xml:space="preserve">Customers already on Schedule 40 will not have load removed from this Schedule solely due to subsequent actions taken by the Company that have moved its load to a different substation. </w:t>
      </w:r>
    </w:p>
    <w:p w:rsidR="001445E8" w:rsidRPr="00A33858" w:rsidRDefault="001445E8" w:rsidP="001445E8">
      <w:pPr>
        <w:numPr>
          <w:ilvl w:val="0"/>
          <w:numId w:val="21"/>
        </w:numPr>
        <w:spacing w:after="0" w:line="286" w:lineRule="exact"/>
        <w:contextualSpacing/>
        <w:rPr>
          <w:rFonts w:ascii="Arial" w:hAnsi="Arial" w:cs="Arial"/>
          <w:sz w:val="20"/>
          <w:szCs w:val="20"/>
        </w:rPr>
      </w:pPr>
      <w:r w:rsidRPr="00A33858">
        <w:rPr>
          <w:rFonts w:ascii="Arial" w:hAnsi="Arial" w:cs="Arial"/>
          <w:sz w:val="20"/>
          <w:szCs w:val="20"/>
        </w:rPr>
        <w:t>For Primary Service all necessary wiring, transformers, switches, cut-outs and protection equipment beyond the Point of Delivery shall be provided, installed and maintained by the Customer, and such service facilities shall be of types and characteristics acceptable to the Company.  The entire service installation, protection coordination, and the balance of the load between phases shall be approved by Company engineers prior to availability of service under this schedule.</w:t>
      </w:r>
    </w:p>
    <w:p w:rsidR="001445E8" w:rsidRPr="00A33858" w:rsidRDefault="001445E8" w:rsidP="001445E8">
      <w:pPr>
        <w:numPr>
          <w:ilvl w:val="0"/>
          <w:numId w:val="22"/>
        </w:numPr>
        <w:spacing w:after="0" w:line="286" w:lineRule="exact"/>
        <w:ind w:left="360"/>
        <w:contextualSpacing/>
        <w:rPr>
          <w:rFonts w:ascii="Arial" w:hAnsi="Arial" w:cs="Arial"/>
          <w:sz w:val="20"/>
          <w:szCs w:val="20"/>
        </w:rPr>
      </w:pPr>
      <w:r w:rsidRPr="00A33858">
        <w:rPr>
          <w:rFonts w:ascii="Arial" w:hAnsi="Arial" w:cs="Arial"/>
          <w:b/>
          <w:sz w:val="20"/>
          <w:szCs w:val="20"/>
        </w:rPr>
        <w:t xml:space="preserve">MONTHLY RATES:  </w:t>
      </w:r>
      <w:r w:rsidRPr="00A33858">
        <w:rPr>
          <w:rFonts w:ascii="Arial" w:hAnsi="Arial" w:cs="Arial"/>
          <w:sz w:val="20"/>
          <w:szCs w:val="20"/>
        </w:rPr>
        <w:t>This tariff is for bundled retail service only and the Customer will be billed for the Basic Charge, Production and Transmission Charges, and Distribution Charges.</w:t>
      </w:r>
    </w:p>
    <w:p w:rsidR="001445E8" w:rsidRPr="00A33858" w:rsidRDefault="001445E8" w:rsidP="001445E8">
      <w:pPr>
        <w:numPr>
          <w:ilvl w:val="0"/>
          <w:numId w:val="20"/>
        </w:numPr>
        <w:spacing w:after="0" w:line="286" w:lineRule="exact"/>
        <w:contextualSpacing/>
        <w:rPr>
          <w:rFonts w:ascii="Arial" w:hAnsi="Arial" w:cs="Arial"/>
          <w:sz w:val="20"/>
          <w:szCs w:val="20"/>
        </w:rPr>
      </w:pPr>
      <w:r w:rsidRPr="00A33858">
        <w:rPr>
          <w:rFonts w:ascii="Arial" w:hAnsi="Arial" w:cs="Arial"/>
          <w:sz w:val="20"/>
          <w:szCs w:val="20"/>
        </w:rPr>
        <w:t>Basic Charge(s): applies to each metering point</w:t>
      </w:r>
    </w:p>
    <w:p w:rsidR="001445E8" w:rsidRPr="00A33858" w:rsidRDefault="001445E8" w:rsidP="001445E8">
      <w:pPr>
        <w:spacing w:after="0" w:line="286" w:lineRule="exact"/>
        <w:ind w:left="360" w:firstLine="360"/>
        <w:rPr>
          <w:rFonts w:ascii="Arial" w:hAnsi="Arial" w:cs="Arial"/>
          <w:sz w:val="20"/>
          <w:szCs w:val="20"/>
        </w:rPr>
      </w:pPr>
      <w:r w:rsidRPr="00A33858">
        <w:rPr>
          <w:rFonts w:ascii="Arial" w:hAnsi="Arial" w:cs="Arial"/>
          <w:sz w:val="20"/>
          <w:szCs w:val="20"/>
        </w:rPr>
        <w:t>Primary Voltage Metering Points:  $360.70</w:t>
      </w:r>
    </w:p>
    <w:p w:rsidR="001445E8" w:rsidRPr="00A33858" w:rsidRDefault="001445E8" w:rsidP="001445E8">
      <w:pPr>
        <w:spacing w:after="0" w:line="286" w:lineRule="exact"/>
        <w:ind w:left="360" w:firstLine="360"/>
        <w:rPr>
          <w:rFonts w:ascii="Arial" w:hAnsi="Arial" w:cs="Arial"/>
          <w:sz w:val="20"/>
          <w:szCs w:val="20"/>
        </w:rPr>
      </w:pPr>
      <w:r w:rsidRPr="00A33858">
        <w:rPr>
          <w:rFonts w:ascii="Arial" w:hAnsi="Arial" w:cs="Arial"/>
          <w:sz w:val="20"/>
          <w:szCs w:val="20"/>
        </w:rPr>
        <w:t>Secondary Voltage Metering Points with annual peak Demand &lt;= 350 kW:  $54.90</w:t>
      </w:r>
    </w:p>
    <w:p w:rsidR="001445E8" w:rsidRPr="00A33858" w:rsidRDefault="001445E8" w:rsidP="001445E8">
      <w:pPr>
        <w:spacing w:after="0" w:line="286" w:lineRule="exact"/>
        <w:ind w:left="360" w:firstLine="360"/>
        <w:rPr>
          <w:rFonts w:ascii="Arial" w:hAnsi="Arial" w:cs="Arial"/>
          <w:sz w:val="20"/>
          <w:szCs w:val="20"/>
        </w:rPr>
      </w:pPr>
      <w:r w:rsidRPr="00A33858">
        <w:rPr>
          <w:rFonts w:ascii="Arial" w:hAnsi="Arial" w:cs="Arial"/>
          <w:sz w:val="20"/>
          <w:szCs w:val="20"/>
        </w:rPr>
        <w:t>Secondary Voltage Metering Points with annual peak Demand &gt; 350 kW:  $110.98</w:t>
      </w:r>
    </w:p>
    <w:p w:rsidR="001445E8" w:rsidRPr="00A33858" w:rsidRDefault="001445E8" w:rsidP="001445E8">
      <w:pPr>
        <w:numPr>
          <w:ilvl w:val="0"/>
          <w:numId w:val="20"/>
        </w:numPr>
        <w:spacing w:after="0" w:line="286" w:lineRule="exact"/>
        <w:contextualSpacing/>
        <w:rPr>
          <w:rFonts w:ascii="Arial" w:hAnsi="Arial" w:cs="Arial"/>
          <w:sz w:val="20"/>
          <w:szCs w:val="20"/>
        </w:rPr>
      </w:pPr>
      <w:r w:rsidRPr="00A33858">
        <w:rPr>
          <w:rFonts w:ascii="Arial" w:hAnsi="Arial" w:cs="Arial"/>
          <w:sz w:val="20"/>
          <w:szCs w:val="20"/>
        </w:rPr>
        <w:t>Production and Transmission Charges:</w:t>
      </w:r>
    </w:p>
    <w:p w:rsidR="001445E8" w:rsidRPr="00A33858" w:rsidRDefault="001445E8" w:rsidP="001445E8">
      <w:pPr>
        <w:numPr>
          <w:ilvl w:val="1"/>
          <w:numId w:val="20"/>
        </w:numPr>
        <w:spacing w:after="0" w:line="286" w:lineRule="exact"/>
        <w:ind w:left="1080"/>
        <w:contextualSpacing/>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JAN-DEC</w:t>
      </w:r>
    </w:p>
    <w:p w:rsidR="001445E8" w:rsidRPr="00A33858" w:rsidRDefault="001445E8" w:rsidP="001445E8">
      <w:pPr>
        <w:spacing w:after="0" w:line="286" w:lineRule="exact"/>
        <w:ind w:left="720" w:firstLine="360"/>
        <w:rPr>
          <w:rFonts w:ascii="Arial" w:hAnsi="Arial" w:cs="Arial"/>
          <w:sz w:val="20"/>
          <w:szCs w:val="20"/>
        </w:rPr>
      </w:pPr>
      <w:r w:rsidRPr="00A33858">
        <w:rPr>
          <w:rFonts w:ascii="Arial" w:hAnsi="Arial" w:cs="Arial"/>
          <w:sz w:val="20"/>
          <w:szCs w:val="20"/>
        </w:rPr>
        <w:t>High Voltage Metering Point</w:t>
      </w:r>
      <w:r w:rsidRPr="00A33858">
        <w:rPr>
          <w:rFonts w:ascii="Arial" w:hAnsi="Arial" w:cs="Arial"/>
          <w:sz w:val="20"/>
          <w:szCs w:val="20"/>
        </w:rPr>
        <w:tab/>
      </w:r>
      <w:r w:rsidRPr="00A33858">
        <w:rPr>
          <w:rFonts w:ascii="Arial" w:hAnsi="Arial" w:cs="Arial"/>
          <w:sz w:val="20"/>
          <w:szCs w:val="20"/>
        </w:rPr>
        <w:tab/>
        <w:t>$4.14 per kW of Coincident Billing Demand</w:t>
      </w:r>
    </w:p>
    <w:p w:rsidR="001445E8" w:rsidRPr="00A33858" w:rsidRDefault="001445E8" w:rsidP="001445E8">
      <w:pPr>
        <w:spacing w:after="0" w:line="286" w:lineRule="exact"/>
        <w:ind w:left="720" w:firstLine="360"/>
        <w:rPr>
          <w:rFonts w:ascii="Arial" w:hAnsi="Arial" w:cs="Arial"/>
          <w:sz w:val="20"/>
          <w:szCs w:val="20"/>
        </w:rPr>
      </w:pPr>
      <w:r w:rsidRPr="00A33858">
        <w:rPr>
          <w:rFonts w:ascii="Arial" w:hAnsi="Arial" w:cs="Arial"/>
          <w:sz w:val="20"/>
          <w:szCs w:val="20"/>
        </w:rPr>
        <w:t>Primary Voltage Metering Point</w:t>
      </w:r>
      <w:r w:rsidRPr="00A33858">
        <w:rPr>
          <w:rFonts w:ascii="Arial" w:hAnsi="Arial" w:cs="Arial"/>
          <w:sz w:val="20"/>
          <w:szCs w:val="20"/>
        </w:rPr>
        <w:tab/>
        <w:t>$4.22 per kW of Coincident Billing Demand</w:t>
      </w:r>
    </w:p>
    <w:p w:rsidR="001445E8" w:rsidRPr="00A33858" w:rsidRDefault="001445E8" w:rsidP="001445E8">
      <w:pPr>
        <w:spacing w:after="0" w:line="286" w:lineRule="exact"/>
        <w:ind w:left="720" w:firstLine="360"/>
        <w:rPr>
          <w:rFonts w:ascii="Arial" w:hAnsi="Arial" w:cs="Arial"/>
          <w:sz w:val="20"/>
          <w:szCs w:val="20"/>
        </w:rPr>
      </w:pPr>
      <w:r w:rsidRPr="00A33858">
        <w:rPr>
          <w:rFonts w:ascii="Arial" w:hAnsi="Arial" w:cs="Arial"/>
          <w:sz w:val="20"/>
          <w:szCs w:val="20"/>
        </w:rPr>
        <w:t>Secondary Voltage Metering Point</w:t>
      </w:r>
      <w:r w:rsidRPr="00A33858">
        <w:rPr>
          <w:rFonts w:ascii="Arial" w:hAnsi="Arial" w:cs="Arial"/>
          <w:sz w:val="20"/>
          <w:szCs w:val="20"/>
        </w:rPr>
        <w:tab/>
        <w:t>$4.39 per kW of Coincident Billing Demand</w:t>
      </w:r>
    </w:p>
    <w:p w:rsidR="001445E8" w:rsidRPr="00A33858" w:rsidRDefault="001445E8" w:rsidP="001445E8">
      <w:pPr>
        <w:numPr>
          <w:ilvl w:val="1"/>
          <w:numId w:val="20"/>
        </w:numPr>
        <w:spacing w:after="0" w:line="286" w:lineRule="exact"/>
        <w:ind w:left="1080"/>
        <w:contextualSpacing/>
        <w:rPr>
          <w:rFonts w:ascii="Arial" w:hAnsi="Arial" w:cs="Arial"/>
          <w:sz w:val="20"/>
          <w:szCs w:val="20"/>
        </w:rPr>
      </w:pPr>
      <w:r w:rsidRPr="00A33858">
        <w:rPr>
          <w:rFonts w:ascii="Arial" w:hAnsi="Arial" w:cs="Arial"/>
          <w:sz w:val="20"/>
          <w:szCs w:val="20"/>
        </w:rPr>
        <w:t>Energy Charge:</w:t>
      </w:r>
    </w:p>
    <w:p w:rsidR="001445E8" w:rsidRPr="00A33858" w:rsidRDefault="001445E8" w:rsidP="001445E8">
      <w:pPr>
        <w:spacing w:after="0" w:line="286" w:lineRule="exact"/>
        <w:ind w:left="720" w:firstLine="360"/>
        <w:rPr>
          <w:rFonts w:ascii="Arial" w:hAnsi="Arial" w:cs="Arial"/>
          <w:sz w:val="20"/>
          <w:szCs w:val="20"/>
        </w:rPr>
      </w:pPr>
      <w:r w:rsidRPr="00A33858">
        <w:rPr>
          <w:rFonts w:ascii="Arial" w:hAnsi="Arial" w:cs="Arial"/>
          <w:sz w:val="20"/>
          <w:szCs w:val="20"/>
        </w:rPr>
        <w:t>High Voltage Metering Point</w:t>
      </w:r>
      <w:r w:rsidRPr="00A33858">
        <w:rPr>
          <w:rFonts w:ascii="Arial" w:hAnsi="Arial" w:cs="Arial"/>
          <w:sz w:val="20"/>
          <w:szCs w:val="20"/>
        </w:rPr>
        <w:tab/>
      </w:r>
      <w:r w:rsidRPr="00A33858">
        <w:rPr>
          <w:rFonts w:ascii="Arial" w:hAnsi="Arial" w:cs="Arial"/>
          <w:sz w:val="20"/>
          <w:szCs w:val="20"/>
        </w:rPr>
        <w:tab/>
        <w:t>$0.057812 per kWh</w:t>
      </w:r>
    </w:p>
    <w:p w:rsidR="001445E8" w:rsidRPr="00A33858" w:rsidRDefault="001445E8" w:rsidP="001445E8">
      <w:pPr>
        <w:spacing w:after="0" w:line="286" w:lineRule="exact"/>
        <w:ind w:left="720" w:firstLine="360"/>
        <w:rPr>
          <w:rFonts w:ascii="Arial" w:hAnsi="Arial" w:cs="Arial"/>
          <w:sz w:val="20"/>
          <w:szCs w:val="20"/>
        </w:rPr>
      </w:pPr>
      <w:r w:rsidRPr="00A33858">
        <w:rPr>
          <w:rFonts w:ascii="Arial" w:hAnsi="Arial" w:cs="Arial"/>
          <w:sz w:val="20"/>
          <w:szCs w:val="20"/>
        </w:rPr>
        <w:t>Primary Voltage Metering Point</w:t>
      </w:r>
      <w:r w:rsidRPr="00A33858">
        <w:rPr>
          <w:rFonts w:ascii="Arial" w:hAnsi="Arial" w:cs="Arial"/>
          <w:sz w:val="20"/>
          <w:szCs w:val="20"/>
        </w:rPr>
        <w:tab/>
        <w:t>$0.058940 per kWh</w:t>
      </w:r>
    </w:p>
    <w:p w:rsidR="001445E8" w:rsidRPr="00A33858" w:rsidRDefault="001445E8" w:rsidP="001445E8">
      <w:pPr>
        <w:spacing w:after="0" w:line="286" w:lineRule="exact"/>
        <w:ind w:left="720" w:firstLine="360"/>
        <w:rPr>
          <w:rFonts w:ascii="Arial" w:hAnsi="Arial" w:cs="Arial"/>
          <w:sz w:val="20"/>
          <w:szCs w:val="20"/>
        </w:rPr>
        <w:sectPr w:rsidR="001445E8"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rPr>
        <w:t>Secondary Voltage Metering Point</w:t>
      </w:r>
      <w:r w:rsidRPr="00A33858">
        <w:rPr>
          <w:rFonts w:ascii="Arial" w:hAnsi="Arial" w:cs="Arial"/>
          <w:sz w:val="20"/>
          <w:szCs w:val="20"/>
        </w:rPr>
        <w:tab/>
        <w:t>$0.061355 per kWh</w:t>
      </w:r>
    </w:p>
    <w:tbl>
      <w:tblPr>
        <w:tblpPr w:leftFromText="180" w:rightFromText="180" w:vertAnchor="text" w:horzAnchor="margin" w:tblpXSpec="right" w:tblpY="225"/>
        <w:tblW w:w="0" w:type="auto"/>
        <w:tblInd w:w="94" w:type="dxa"/>
        <w:tblLook w:val="04A0" w:firstRow="1" w:lastRow="0" w:firstColumn="1" w:lastColumn="0" w:noHBand="0" w:noVBand="1"/>
      </w:tblPr>
      <w:tblGrid>
        <w:gridCol w:w="317"/>
        <w:gridCol w:w="317"/>
      </w:tblGrid>
      <w:tr w:rsidR="001445E8" w:rsidRPr="00A33858" w:rsidTr="00E61C9D">
        <w:trPr>
          <w:trHeight w:hRule="exac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(R)</w:t>
            </w: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r w:rsidRPr="00A33858">
              <w:rPr>
                <w:rFonts w:ascii="Arial" w:hAnsi="Arial" w:cs="Arial"/>
                <w:sz w:val="20"/>
                <w:szCs w:val="20"/>
              </w:rPr>
              <w:t>(I)</w:t>
            </w: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r w:rsidR="001445E8" w:rsidRPr="00A33858" w:rsidTr="00E61C9D">
        <w:trPr>
          <w:trHeight w:val="288"/>
        </w:trPr>
        <w:tc>
          <w:tcPr>
            <w:tcW w:w="317" w:type="dxa"/>
            <w:vAlign w:val="center"/>
          </w:tcPr>
          <w:p w:rsidR="001445E8" w:rsidRPr="00A33858" w:rsidRDefault="001445E8" w:rsidP="001445E8">
            <w:pPr>
              <w:spacing w:after="0" w:line="240" w:lineRule="auto"/>
              <w:ind w:left="-112" w:right="-93"/>
              <w:jc w:val="center"/>
              <w:rPr>
                <w:rFonts w:ascii="Arial" w:hAnsi="Arial" w:cs="Arial"/>
                <w:sz w:val="20"/>
                <w:szCs w:val="20"/>
              </w:rPr>
            </w:pPr>
          </w:p>
        </w:tc>
        <w:tc>
          <w:tcPr>
            <w:tcW w:w="317" w:type="dxa"/>
            <w:tcMar>
              <w:left w:w="14" w:type="dxa"/>
              <w:right w:w="14" w:type="dxa"/>
            </w:tcMar>
            <w:vAlign w:val="center"/>
          </w:tcPr>
          <w:p w:rsidR="001445E8" w:rsidRPr="00A33858" w:rsidRDefault="001445E8" w:rsidP="001445E8">
            <w:pPr>
              <w:spacing w:after="0" w:line="240" w:lineRule="auto"/>
              <w:jc w:val="center"/>
              <w:rPr>
                <w:rFonts w:ascii="Arial" w:hAnsi="Arial" w:cs="Arial"/>
                <w:sz w:val="20"/>
                <w:szCs w:val="20"/>
              </w:rPr>
            </w:pPr>
          </w:p>
        </w:tc>
      </w:tr>
    </w:tbl>
    <w:p w:rsidR="001445E8" w:rsidRPr="00A33858" w:rsidRDefault="001445E8" w:rsidP="001445E8">
      <w:pPr>
        <w:spacing w:after="0" w:line="240" w:lineRule="auto"/>
        <w:rPr>
          <w:rFonts w:ascii="Arial" w:hAnsi="Arial" w:cs="Arial"/>
          <w:sz w:val="20"/>
          <w:szCs w:val="20"/>
        </w:rPr>
      </w:pPr>
    </w:p>
    <w:p w:rsidR="001445E8" w:rsidRPr="00A33858" w:rsidRDefault="001445E8" w:rsidP="001445E8">
      <w:pPr>
        <w:spacing w:after="0" w:line="240" w:lineRule="auto"/>
        <w:rPr>
          <w:rFonts w:ascii="Arial" w:hAnsi="Arial" w:cs="Arial"/>
          <w:sz w:val="20"/>
          <w:szCs w:val="20"/>
        </w:rPr>
        <w:sectPr w:rsidR="001445E8" w:rsidRPr="00A33858" w:rsidSect="001445E8">
          <w:headerReference w:type="default" r:id="rId33"/>
          <w:footerReference w:type="default" r:id="rId34"/>
          <w:pgSz w:w="12240" w:h="15840"/>
          <w:pgMar w:top="1440" w:right="720" w:bottom="1440" w:left="1440" w:header="720" w:footer="720" w:gutter="0"/>
          <w:cols w:space="720"/>
          <w:docGrid w:linePitch="360"/>
        </w:sect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445E8" w:rsidRPr="00A33858" w:rsidTr="00E61C9D">
        <w:sdt>
          <w:sdtPr>
            <w:rPr>
              <w:rFonts w:ascii="Arial" w:hAnsi="Arial" w:cs="Arial"/>
              <w:b/>
              <w:sz w:val="20"/>
              <w:szCs w:val="20"/>
            </w:rPr>
            <w:alias w:val="Title One"/>
            <w:tag w:val="Title One"/>
            <w:id w:val="-603419413"/>
            <w:placeholder>
              <w:docPart w:val="DAE32922098744B8A269E138417A42CA"/>
            </w:placeholder>
            <w:text/>
          </w:sdtPr>
          <w:sdtEndPr/>
          <w:sdtContent>
            <w:tc>
              <w:tcPr>
                <w:tcW w:w="8887" w:type="dxa"/>
              </w:tcPr>
              <w:p w:rsidR="001445E8" w:rsidRPr="00A33858" w:rsidRDefault="00A60873" w:rsidP="001445E8">
                <w:pPr>
                  <w:spacing w:after="0" w:line="286" w:lineRule="exact"/>
                  <w:jc w:val="center"/>
                  <w:rPr>
                    <w:rFonts w:ascii="Arial" w:hAnsi="Arial" w:cs="Arial"/>
                    <w:b/>
                    <w:sz w:val="20"/>
                    <w:szCs w:val="20"/>
                  </w:rPr>
                </w:pPr>
                <w:r w:rsidRPr="00A33858">
                  <w:rPr>
                    <w:rFonts w:ascii="Arial" w:hAnsi="Arial" w:cs="Arial"/>
                    <w:b/>
                    <w:sz w:val="20"/>
                    <w:szCs w:val="20"/>
                  </w:rPr>
                  <w:t>SCHEDULE 40</w:t>
                </w:r>
              </w:p>
            </w:tc>
          </w:sdtContent>
        </w:sdt>
      </w:tr>
      <w:tr w:rsidR="001445E8" w:rsidRPr="00A33858" w:rsidTr="00E61C9D">
        <w:tc>
          <w:tcPr>
            <w:tcW w:w="8887" w:type="dxa"/>
          </w:tcPr>
          <w:p w:rsidR="001445E8" w:rsidRPr="00A33858" w:rsidRDefault="001445E8" w:rsidP="001445E8">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LARGE GENERAL SERVICE GREATER THAN 3 </w:t>
            </w:r>
            <w:proofErr w:type="spellStart"/>
            <w:r w:rsidRPr="00A33858">
              <w:rPr>
                <w:rFonts w:ascii="Arial" w:hAnsi="Arial" w:cs="Arial"/>
                <w:b/>
                <w:sz w:val="20"/>
                <w:szCs w:val="20"/>
              </w:rPr>
              <w:t>aMW</w:t>
            </w:r>
            <w:proofErr w:type="spellEnd"/>
            <w:r w:rsidRPr="00A33858">
              <w:rPr>
                <w:rFonts w:ascii="Arial" w:hAnsi="Arial" w:cs="Arial"/>
                <w:b/>
                <w:sz w:val="20"/>
                <w:szCs w:val="20"/>
              </w:rPr>
              <w:t xml:space="preserve"> </w:t>
            </w:r>
            <w:r w:rsidRPr="00A33858">
              <w:rPr>
                <w:rFonts w:ascii="Arial" w:hAnsi="Arial" w:cs="Arial"/>
                <w:sz w:val="20"/>
                <w:szCs w:val="20"/>
              </w:rPr>
              <w:t>(Continued)</w:t>
            </w:r>
          </w:p>
        </w:tc>
      </w:tr>
      <w:tr w:rsidR="001445E8" w:rsidRPr="00A33858" w:rsidTr="00E61C9D">
        <w:sdt>
          <w:sdtPr>
            <w:rPr>
              <w:rFonts w:ascii="Arial" w:hAnsi="Arial" w:cs="Arial"/>
              <w:color w:val="000000" w:themeColor="text1"/>
              <w:sz w:val="20"/>
              <w:szCs w:val="20"/>
            </w:rPr>
            <w:alias w:val="Title Three"/>
            <w:tag w:val="Title Three"/>
            <w:id w:val="1601987538"/>
            <w:placeholder>
              <w:docPart w:val="1B69437D787444D49B1CCB5A53174CDF"/>
            </w:placeholder>
            <w:text/>
          </w:sdtPr>
          <w:sdtEndPr/>
          <w:sdtContent>
            <w:tc>
              <w:tcPr>
                <w:tcW w:w="8887" w:type="dxa"/>
              </w:tcPr>
              <w:p w:rsidR="001445E8" w:rsidRPr="00A33858" w:rsidRDefault="00A60873" w:rsidP="001445E8">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or Secondary distribution voltages)</w:t>
                </w:r>
              </w:p>
            </w:tc>
          </w:sdtContent>
        </w:sdt>
      </w:tr>
    </w:tbl>
    <w:p w:rsidR="001445E8" w:rsidRPr="00A33858" w:rsidRDefault="001445E8" w:rsidP="001445E8">
      <w:pPr>
        <w:numPr>
          <w:ilvl w:val="0"/>
          <w:numId w:val="24"/>
        </w:numPr>
        <w:spacing w:after="0" w:line="286" w:lineRule="exact"/>
        <w:ind w:left="1080"/>
        <w:contextualSpacing/>
        <w:rPr>
          <w:rFonts w:ascii="Arial" w:hAnsi="Arial" w:cs="Arial"/>
          <w:w w:val="95"/>
          <w:sz w:val="20"/>
          <w:szCs w:val="20"/>
        </w:rPr>
      </w:pPr>
      <w:r w:rsidRPr="00A33858">
        <w:rPr>
          <w:rFonts w:ascii="Arial" w:hAnsi="Arial" w:cs="Arial"/>
          <w:w w:val="95"/>
          <w:sz w:val="20"/>
          <w:szCs w:val="20"/>
        </w:rPr>
        <w:t>Reactive Power Charge:</w:t>
      </w:r>
    </w:p>
    <w:p w:rsidR="001445E8" w:rsidRPr="00A33858" w:rsidRDefault="001445E8" w:rsidP="001445E8">
      <w:pPr>
        <w:spacing w:after="0" w:line="286" w:lineRule="exact"/>
        <w:ind w:left="720" w:firstLine="360"/>
        <w:rPr>
          <w:rFonts w:ascii="Arial" w:hAnsi="Arial" w:cs="Arial"/>
          <w:w w:val="95"/>
          <w:sz w:val="20"/>
          <w:szCs w:val="20"/>
        </w:rPr>
      </w:pPr>
      <w:r w:rsidRPr="00A33858">
        <w:rPr>
          <w:rFonts w:ascii="Arial" w:hAnsi="Arial" w:cs="Arial"/>
          <w:w w:val="95"/>
          <w:sz w:val="20"/>
          <w:szCs w:val="20"/>
        </w:rPr>
        <w:t>Primary Voltage Metering Point</w:t>
      </w:r>
      <w:r w:rsidRPr="00A33858">
        <w:rPr>
          <w:rFonts w:ascii="Arial" w:hAnsi="Arial" w:cs="Arial"/>
          <w:w w:val="95"/>
          <w:sz w:val="20"/>
          <w:szCs w:val="20"/>
        </w:rPr>
        <w:tab/>
        <w:t>$0.00113 per reactive kilovolt ampere-hour (</w:t>
      </w:r>
      <w:proofErr w:type="spellStart"/>
      <w:r w:rsidRPr="00A33858">
        <w:rPr>
          <w:rFonts w:ascii="Arial" w:hAnsi="Arial" w:cs="Arial"/>
          <w:w w:val="95"/>
          <w:sz w:val="20"/>
          <w:szCs w:val="20"/>
        </w:rPr>
        <w:t>kvarh</w:t>
      </w:r>
      <w:proofErr w:type="spellEnd"/>
      <w:r w:rsidRPr="00A33858">
        <w:rPr>
          <w:rFonts w:ascii="Arial" w:hAnsi="Arial" w:cs="Arial"/>
          <w:w w:val="95"/>
          <w:sz w:val="20"/>
          <w:szCs w:val="20"/>
        </w:rPr>
        <w:t>)</w:t>
      </w:r>
    </w:p>
    <w:p w:rsidR="001445E8" w:rsidRPr="00A33858" w:rsidRDefault="001445E8" w:rsidP="001445E8">
      <w:pPr>
        <w:spacing w:after="120" w:line="286" w:lineRule="exact"/>
        <w:ind w:left="720" w:firstLine="360"/>
        <w:rPr>
          <w:rFonts w:ascii="Arial" w:hAnsi="Arial" w:cs="Arial"/>
          <w:w w:val="95"/>
          <w:sz w:val="20"/>
          <w:szCs w:val="20"/>
        </w:rPr>
      </w:pPr>
      <w:r w:rsidRPr="00A33858">
        <w:rPr>
          <w:rFonts w:ascii="Arial" w:hAnsi="Arial" w:cs="Arial"/>
          <w:w w:val="95"/>
          <w:sz w:val="20"/>
          <w:szCs w:val="20"/>
        </w:rPr>
        <w:t>Secondary Voltage Metering Point</w:t>
      </w:r>
      <w:r w:rsidRPr="00A33858">
        <w:rPr>
          <w:rFonts w:ascii="Arial" w:hAnsi="Arial" w:cs="Arial"/>
          <w:w w:val="95"/>
          <w:sz w:val="20"/>
          <w:szCs w:val="20"/>
        </w:rPr>
        <w:tab/>
        <w:t>$0.00132 per reactive kilovolt ampere-hour (</w:t>
      </w:r>
      <w:proofErr w:type="spellStart"/>
      <w:r w:rsidRPr="00A33858">
        <w:rPr>
          <w:rFonts w:ascii="Arial" w:hAnsi="Arial" w:cs="Arial"/>
          <w:w w:val="95"/>
          <w:sz w:val="20"/>
          <w:szCs w:val="20"/>
        </w:rPr>
        <w:t>kvarh</w:t>
      </w:r>
      <w:proofErr w:type="spellEnd"/>
      <w:r w:rsidRPr="00A33858">
        <w:rPr>
          <w:rFonts w:ascii="Arial" w:hAnsi="Arial" w:cs="Arial"/>
          <w:w w:val="95"/>
          <w:sz w:val="20"/>
          <w:szCs w:val="20"/>
        </w:rPr>
        <w:t>)</w:t>
      </w:r>
    </w:p>
    <w:p w:rsidR="001445E8" w:rsidRPr="00A33858" w:rsidRDefault="001445E8" w:rsidP="001445E8">
      <w:pPr>
        <w:numPr>
          <w:ilvl w:val="0"/>
          <w:numId w:val="25"/>
        </w:numPr>
        <w:spacing w:after="120" w:line="286" w:lineRule="exact"/>
        <w:rPr>
          <w:rFonts w:ascii="Arial" w:hAnsi="Arial" w:cs="Arial"/>
          <w:w w:val="95"/>
          <w:sz w:val="20"/>
          <w:szCs w:val="20"/>
        </w:rPr>
      </w:pPr>
      <w:r w:rsidRPr="00A33858">
        <w:rPr>
          <w:rFonts w:ascii="Arial" w:hAnsi="Arial" w:cs="Arial"/>
          <w:b/>
          <w:w w:val="95"/>
          <w:sz w:val="20"/>
          <w:szCs w:val="20"/>
        </w:rPr>
        <w:t xml:space="preserve">Distribution Charges: </w:t>
      </w:r>
      <w:r w:rsidRPr="00A33858">
        <w:rPr>
          <w:rFonts w:ascii="Arial" w:hAnsi="Arial" w:cs="Arial"/>
          <w:w w:val="95"/>
          <w:sz w:val="20"/>
          <w:szCs w:val="20"/>
        </w:rPr>
        <w:t xml:space="preserve"> The following Distribution Charges are applicable to Customers on Schedule 40 at the time the Commission approves the Distribution Charges in this Section 3 in a general rate case and to incremental new load through an existing Point of Delivery on an existing feeder of a Customer currently receiving service under Schedule 40.</w:t>
      </w:r>
    </w:p>
    <w:p w:rsidR="001445E8" w:rsidRPr="00A33858" w:rsidRDefault="001445E8" w:rsidP="001445E8">
      <w:pPr>
        <w:spacing w:after="120" w:line="286" w:lineRule="exact"/>
        <w:ind w:left="720"/>
        <w:rPr>
          <w:rFonts w:ascii="Arial" w:hAnsi="Arial" w:cs="Arial"/>
          <w:w w:val="95"/>
          <w:sz w:val="20"/>
          <w:szCs w:val="20"/>
        </w:rPr>
      </w:pPr>
      <w:r w:rsidRPr="00A33858">
        <w:rPr>
          <w:rFonts w:ascii="Arial" w:hAnsi="Arial" w:cs="Arial"/>
          <w:w w:val="95"/>
          <w:sz w:val="20"/>
          <w:szCs w:val="20"/>
        </w:rPr>
        <w:t>Demand Charge: Customer specific charge calculated by dividing the distribution costs (Calculated according to the following procedures) by the estimated annual peak Coincident Billing Demand.  The Demand charge will not be recalculated between rate cases for new load on existing feeders of Customers already on this schedule.</w:t>
      </w:r>
    </w:p>
    <w:p w:rsidR="001445E8" w:rsidRPr="00A33858" w:rsidRDefault="001445E8" w:rsidP="001445E8">
      <w:pPr>
        <w:numPr>
          <w:ilvl w:val="0"/>
          <w:numId w:val="23"/>
        </w:numPr>
        <w:spacing w:after="0" w:line="286" w:lineRule="exact"/>
        <w:ind w:left="1080"/>
        <w:contextualSpacing/>
        <w:rPr>
          <w:rFonts w:ascii="Arial" w:hAnsi="Arial" w:cs="Arial"/>
          <w:w w:val="95"/>
          <w:sz w:val="20"/>
          <w:szCs w:val="20"/>
        </w:rPr>
      </w:pPr>
      <w:r w:rsidRPr="00A33858">
        <w:rPr>
          <w:rFonts w:ascii="Arial" w:hAnsi="Arial" w:cs="Arial"/>
          <w:w w:val="95"/>
          <w:sz w:val="20"/>
          <w:szCs w:val="20"/>
        </w:rPr>
        <w:t>Customers share of substation costs calculated as:</w:t>
      </w:r>
    </w:p>
    <w:p w:rsidR="001445E8" w:rsidRPr="00A33858" w:rsidRDefault="001445E8" w:rsidP="001445E8">
      <w:pPr>
        <w:numPr>
          <w:ilvl w:val="2"/>
          <w:numId w:val="23"/>
        </w:numPr>
        <w:spacing w:after="0" w:line="286" w:lineRule="exact"/>
        <w:ind w:left="1260"/>
        <w:contextualSpacing/>
        <w:rPr>
          <w:rFonts w:ascii="Arial" w:hAnsi="Arial" w:cs="Arial"/>
          <w:w w:val="95"/>
          <w:sz w:val="20"/>
          <w:szCs w:val="20"/>
        </w:rPr>
      </w:pPr>
      <w:r w:rsidRPr="00A33858">
        <w:rPr>
          <w:rFonts w:ascii="Arial" w:hAnsi="Arial" w:cs="Arial"/>
          <w:w w:val="95"/>
          <w:sz w:val="20"/>
          <w:szCs w:val="20"/>
        </w:rPr>
        <w:t>The Customer’s Demand on the substation divided by the total Demand on the substation multiplied by:</w:t>
      </w:r>
    </w:p>
    <w:p w:rsidR="001445E8" w:rsidRPr="00A33858" w:rsidRDefault="001445E8" w:rsidP="001445E8">
      <w:pPr>
        <w:numPr>
          <w:ilvl w:val="2"/>
          <w:numId w:val="23"/>
        </w:numPr>
        <w:spacing w:after="0" w:line="286" w:lineRule="exact"/>
        <w:ind w:left="1260"/>
        <w:contextualSpacing/>
        <w:rPr>
          <w:rFonts w:ascii="Arial" w:hAnsi="Arial" w:cs="Arial"/>
          <w:w w:val="95"/>
          <w:sz w:val="20"/>
          <w:szCs w:val="20"/>
        </w:rPr>
      </w:pPr>
      <w:r w:rsidRPr="00A33858">
        <w:rPr>
          <w:rFonts w:ascii="Arial" w:hAnsi="Arial" w:cs="Arial"/>
          <w:w w:val="95"/>
          <w:sz w:val="20"/>
          <w:szCs w:val="20"/>
        </w:rPr>
        <w:t>Substation Base Costs calculated using net book value at the time the Customer goes on to Schedule 40 multiplied by:</w:t>
      </w:r>
    </w:p>
    <w:p w:rsidR="001445E8" w:rsidRPr="00A33858" w:rsidRDefault="001445E8" w:rsidP="001445E8">
      <w:pPr>
        <w:numPr>
          <w:ilvl w:val="2"/>
          <w:numId w:val="23"/>
        </w:numPr>
        <w:spacing w:after="0" w:line="286" w:lineRule="exact"/>
        <w:ind w:left="1260"/>
        <w:contextualSpacing/>
        <w:rPr>
          <w:rFonts w:ascii="Arial" w:hAnsi="Arial" w:cs="Arial"/>
          <w:w w:val="95"/>
          <w:sz w:val="20"/>
          <w:szCs w:val="20"/>
        </w:rPr>
      </w:pPr>
      <w:r w:rsidRPr="00A33858">
        <w:rPr>
          <w:rFonts w:ascii="Arial" w:hAnsi="Arial" w:cs="Arial"/>
          <w:w w:val="95"/>
          <w:sz w:val="20"/>
          <w:szCs w:val="20"/>
        </w:rPr>
        <w:t xml:space="preserve">The sum of the Substation Fixed Charge Rate, the Substation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Charge Rate and the </w:t>
      </w:r>
      <w:proofErr w:type="spellStart"/>
      <w:r w:rsidRPr="00A33858">
        <w:rPr>
          <w:rFonts w:ascii="Arial" w:hAnsi="Arial" w:cs="Arial"/>
          <w:w w:val="95"/>
          <w:sz w:val="20"/>
          <w:szCs w:val="20"/>
        </w:rPr>
        <w:t>A&amp;G</w:t>
      </w:r>
      <w:proofErr w:type="spellEnd"/>
      <w:r w:rsidRPr="00A33858">
        <w:rPr>
          <w:rFonts w:ascii="Arial" w:hAnsi="Arial" w:cs="Arial"/>
          <w:w w:val="95"/>
          <w:sz w:val="20"/>
          <w:szCs w:val="20"/>
        </w:rPr>
        <w:t xml:space="preserve"> Charge Rate as shown in A., B., and C. below.</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Substation Fixed Charge Rate, as derived from the Fixed Charge Rate Model, based upon the dollar-weighted average remaining life of the substation equipment and 10.6819% for land,</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 xml:space="preserve">Substation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Charge Rate of: 6.0210%,</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proofErr w:type="spellStart"/>
      <w:r w:rsidRPr="00A33858">
        <w:rPr>
          <w:rFonts w:ascii="Arial" w:hAnsi="Arial" w:cs="Arial"/>
          <w:w w:val="95"/>
          <w:sz w:val="20"/>
          <w:szCs w:val="20"/>
        </w:rPr>
        <w:t>A&amp;G</w:t>
      </w:r>
      <w:proofErr w:type="spellEnd"/>
      <w:r w:rsidRPr="00A33858">
        <w:rPr>
          <w:rFonts w:ascii="Arial" w:hAnsi="Arial" w:cs="Arial"/>
          <w:w w:val="95"/>
          <w:sz w:val="20"/>
          <w:szCs w:val="20"/>
        </w:rPr>
        <w:t xml:space="preserve"> Charge Rate of 44% of the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rate, which is 2.6492% for substation costs.</w:t>
      </w:r>
    </w:p>
    <w:p w:rsidR="001445E8" w:rsidRPr="00A33858" w:rsidRDefault="001445E8" w:rsidP="001445E8">
      <w:pPr>
        <w:numPr>
          <w:ilvl w:val="2"/>
          <w:numId w:val="23"/>
        </w:numPr>
        <w:spacing w:after="0" w:line="286" w:lineRule="exact"/>
        <w:ind w:left="1260"/>
        <w:contextualSpacing/>
        <w:rPr>
          <w:rFonts w:ascii="Arial" w:hAnsi="Arial" w:cs="Arial"/>
          <w:w w:val="95"/>
          <w:sz w:val="20"/>
          <w:szCs w:val="20"/>
        </w:rPr>
      </w:pPr>
      <w:r w:rsidRPr="00A33858">
        <w:rPr>
          <w:rFonts w:ascii="Arial" w:hAnsi="Arial" w:cs="Arial"/>
          <w:w w:val="95"/>
          <w:sz w:val="20"/>
          <w:szCs w:val="20"/>
        </w:rPr>
        <w:t xml:space="preserve">The Substation Base Cost, the Substation Fixed Charge Rate, the Substation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Charge Rate and the </w:t>
      </w:r>
      <w:proofErr w:type="spellStart"/>
      <w:r w:rsidRPr="00A33858">
        <w:rPr>
          <w:rFonts w:ascii="Arial" w:hAnsi="Arial" w:cs="Arial"/>
          <w:w w:val="95"/>
          <w:sz w:val="20"/>
          <w:szCs w:val="20"/>
        </w:rPr>
        <w:t>A&amp;G</w:t>
      </w:r>
      <w:proofErr w:type="spellEnd"/>
      <w:r w:rsidRPr="00A33858">
        <w:rPr>
          <w:rFonts w:ascii="Arial" w:hAnsi="Arial" w:cs="Arial"/>
          <w:w w:val="95"/>
          <w:sz w:val="20"/>
          <w:szCs w:val="20"/>
        </w:rPr>
        <w:t xml:space="preserve"> Charge Rate in general rate cases following a Customer first going on Schedule 40, will be adjusted as follows:</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Substation Base Costs will be adjusted for substation equipment retired, and</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The cost for new equipment will be added.  The formula described in section 3.a)i. will then be applied to the updated Substation Base Costs.</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The Substation Fixed Charge Rate will be adjusted for changes in the cost of capital and capital structure, taxes and insurance.</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pPr>
      <w:r w:rsidRPr="00A33858">
        <w:rPr>
          <w:rFonts w:ascii="Arial" w:hAnsi="Arial" w:cs="Arial"/>
          <w:w w:val="95"/>
          <w:sz w:val="20"/>
          <w:szCs w:val="20"/>
        </w:rPr>
        <w:t xml:space="preserve">The Substation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Charge Rate will be adjusted based on the ratio of substation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 xml:space="preserve"> to substation plant.</w:t>
      </w:r>
    </w:p>
    <w:p w:rsidR="001445E8" w:rsidRPr="00A33858" w:rsidRDefault="001445E8" w:rsidP="001445E8">
      <w:pPr>
        <w:numPr>
          <w:ilvl w:val="3"/>
          <w:numId w:val="23"/>
        </w:numPr>
        <w:spacing w:after="0" w:line="286" w:lineRule="exact"/>
        <w:ind w:left="1620"/>
        <w:contextualSpacing/>
        <w:rPr>
          <w:rFonts w:ascii="Arial" w:hAnsi="Arial" w:cs="Arial"/>
          <w:w w:val="95"/>
          <w:sz w:val="20"/>
          <w:szCs w:val="20"/>
        </w:rPr>
        <w:sectPr w:rsidR="001445E8" w:rsidRPr="00A33858" w:rsidSect="00B70BA0">
          <w:type w:val="continuous"/>
          <w:pgSz w:w="12240" w:h="15840"/>
          <w:pgMar w:top="1440" w:right="720" w:bottom="1080" w:left="1440" w:header="720" w:footer="720" w:gutter="0"/>
          <w:cols w:space="720"/>
          <w:docGrid w:linePitch="360"/>
        </w:sectPr>
      </w:pPr>
      <w:r w:rsidRPr="00A33858">
        <w:rPr>
          <w:rFonts w:ascii="Arial" w:hAnsi="Arial" w:cs="Arial"/>
          <w:w w:val="95"/>
          <w:sz w:val="20"/>
          <w:szCs w:val="20"/>
        </w:rPr>
        <w:t xml:space="preserve">The </w:t>
      </w:r>
      <w:proofErr w:type="spellStart"/>
      <w:r w:rsidRPr="00A33858">
        <w:rPr>
          <w:rFonts w:ascii="Arial" w:hAnsi="Arial" w:cs="Arial"/>
          <w:w w:val="95"/>
          <w:sz w:val="20"/>
          <w:szCs w:val="20"/>
        </w:rPr>
        <w:t>A&amp;G</w:t>
      </w:r>
      <w:proofErr w:type="spellEnd"/>
      <w:r w:rsidRPr="00A33858">
        <w:rPr>
          <w:rFonts w:ascii="Arial" w:hAnsi="Arial" w:cs="Arial"/>
          <w:w w:val="95"/>
          <w:sz w:val="20"/>
          <w:szCs w:val="20"/>
        </w:rPr>
        <w:t xml:space="preserve"> Charge Rate will be a function of the ration of the distribution </w:t>
      </w:r>
      <w:proofErr w:type="spellStart"/>
      <w:r w:rsidRPr="00A33858">
        <w:rPr>
          <w:rFonts w:ascii="Arial" w:hAnsi="Arial" w:cs="Arial"/>
          <w:w w:val="95"/>
          <w:sz w:val="20"/>
          <w:szCs w:val="20"/>
        </w:rPr>
        <w:t>A&amp;G</w:t>
      </w:r>
      <w:proofErr w:type="spellEnd"/>
      <w:r w:rsidRPr="00A33858">
        <w:rPr>
          <w:rFonts w:ascii="Arial" w:hAnsi="Arial" w:cs="Arial"/>
          <w:w w:val="95"/>
          <w:sz w:val="20"/>
          <w:szCs w:val="20"/>
        </w:rPr>
        <w:t xml:space="preserve"> to distribution </w:t>
      </w:r>
      <w:proofErr w:type="spellStart"/>
      <w:r w:rsidRPr="00A33858">
        <w:rPr>
          <w:rFonts w:ascii="Arial" w:hAnsi="Arial" w:cs="Arial"/>
          <w:w w:val="95"/>
          <w:sz w:val="20"/>
          <w:szCs w:val="20"/>
        </w:rPr>
        <w:t>O&amp;M</w:t>
      </w:r>
      <w:proofErr w:type="spellEnd"/>
      <w:r w:rsidRPr="00A33858">
        <w:rPr>
          <w:rFonts w:ascii="Arial" w:hAnsi="Arial" w:cs="Arial"/>
          <w:w w:val="95"/>
          <w:sz w:val="20"/>
          <w:szCs w:val="20"/>
        </w:rPr>
        <w:t>.</w:t>
      </w:r>
    </w:p>
    <w:tbl>
      <w:tblPr>
        <w:tblpPr w:leftFromText="180" w:rightFromText="180" w:vertAnchor="text" w:horzAnchor="margin" w:tblpXSpec="right" w:tblpY="225"/>
        <w:tblW w:w="0" w:type="auto"/>
        <w:tblInd w:w="94" w:type="dxa"/>
        <w:tblLook w:val="04A0" w:firstRow="1" w:lastRow="0" w:firstColumn="1" w:lastColumn="0" w:noHBand="0" w:noVBand="1"/>
      </w:tblPr>
      <w:tblGrid>
        <w:gridCol w:w="314"/>
        <w:gridCol w:w="317"/>
      </w:tblGrid>
      <w:tr w:rsidR="00665D7C" w:rsidRPr="00A33858" w:rsidTr="00E61C9D">
        <w:trPr>
          <w:cantSplit/>
          <w:trHeight w:hRule="exac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(C)</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(C)</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(C)</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(O)</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(T)</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r w:rsidRPr="00A33858">
              <w:rPr>
                <w:rFonts w:ascii="Arial" w:hAnsi="Arial" w:cs="Arial"/>
                <w:sz w:val="20"/>
                <w:szCs w:val="20"/>
              </w:rPr>
              <w:t>(O)</w:t>
            </w: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r w:rsidR="00665D7C" w:rsidRPr="00A33858" w:rsidTr="00E61C9D">
        <w:trPr>
          <w:trHeight w:val="288"/>
        </w:trPr>
        <w:tc>
          <w:tcPr>
            <w:tcW w:w="314" w:type="dxa"/>
          </w:tcPr>
          <w:p w:rsidR="00665D7C" w:rsidRPr="00A33858" w:rsidRDefault="00665D7C" w:rsidP="00665D7C">
            <w:pPr>
              <w:spacing w:after="0" w:line="240" w:lineRule="auto"/>
              <w:ind w:left="-94" w:right="-86"/>
              <w:jc w:val="center"/>
              <w:rPr>
                <w:rFonts w:ascii="Arial" w:hAnsi="Arial" w:cs="Arial"/>
                <w:sz w:val="20"/>
                <w:szCs w:val="20"/>
              </w:rPr>
            </w:pPr>
          </w:p>
        </w:tc>
        <w:tc>
          <w:tcPr>
            <w:tcW w:w="317" w:type="dxa"/>
            <w:tcMar>
              <w:left w:w="14" w:type="dxa"/>
              <w:right w:w="14" w:type="dxa"/>
            </w:tcMar>
            <w:vAlign w:val="center"/>
          </w:tcPr>
          <w:p w:rsidR="00665D7C" w:rsidRPr="00A33858" w:rsidRDefault="00665D7C" w:rsidP="00665D7C">
            <w:pPr>
              <w:spacing w:after="0" w:line="240" w:lineRule="auto"/>
              <w:jc w:val="center"/>
              <w:rPr>
                <w:rFonts w:ascii="Arial" w:hAnsi="Arial" w:cs="Arial"/>
                <w:sz w:val="20"/>
                <w:szCs w:val="20"/>
              </w:rPr>
            </w:pPr>
          </w:p>
        </w:tc>
      </w:tr>
    </w:tbl>
    <w:p w:rsidR="00665D7C" w:rsidRPr="00A33858" w:rsidRDefault="00665D7C" w:rsidP="00665D7C">
      <w:pPr>
        <w:spacing w:after="0" w:line="240" w:lineRule="auto"/>
        <w:rPr>
          <w:rFonts w:ascii="Arial" w:hAnsi="Arial" w:cs="Arial"/>
          <w:sz w:val="20"/>
          <w:szCs w:val="20"/>
        </w:rPr>
      </w:pPr>
    </w:p>
    <w:p w:rsidR="00665D7C" w:rsidRPr="00A33858" w:rsidRDefault="00665D7C" w:rsidP="00665D7C">
      <w:pPr>
        <w:spacing w:after="0" w:line="240" w:lineRule="auto"/>
        <w:rPr>
          <w:rFonts w:ascii="Arial" w:hAnsi="Arial" w:cs="Arial"/>
          <w:sz w:val="20"/>
          <w:szCs w:val="20"/>
        </w:rPr>
        <w:sectPr w:rsidR="00665D7C" w:rsidRPr="00A33858" w:rsidSect="00665D7C">
          <w:headerReference w:type="default" r:id="rId35"/>
          <w:footerReference w:type="default" r:id="rId36"/>
          <w:pgSz w:w="12240" w:h="15840"/>
          <w:pgMar w:top="1440" w:right="720" w:bottom="1440" w:left="1440" w:header="720" w:footer="720" w:gutter="0"/>
          <w:cols w:space="720"/>
          <w:docGrid w:linePitch="360"/>
        </w:sect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5D7C" w:rsidRPr="00A33858" w:rsidTr="00E61C9D">
        <w:sdt>
          <w:sdtPr>
            <w:rPr>
              <w:rFonts w:ascii="Arial" w:hAnsi="Arial" w:cs="Arial"/>
              <w:b/>
              <w:sz w:val="20"/>
              <w:szCs w:val="20"/>
            </w:rPr>
            <w:alias w:val="Title One"/>
            <w:tag w:val="Title One"/>
            <w:id w:val="1902644466"/>
            <w:placeholder>
              <w:docPart w:val="23AD3DAD398C4D1CA7C8EC05279216E1"/>
            </w:placeholder>
            <w:text/>
          </w:sdtPr>
          <w:sdtEndPr/>
          <w:sdtContent>
            <w:tc>
              <w:tcPr>
                <w:tcW w:w="8887" w:type="dxa"/>
              </w:tcPr>
              <w:p w:rsidR="00665D7C" w:rsidRPr="00A33858" w:rsidRDefault="00A60873" w:rsidP="00665D7C">
                <w:pPr>
                  <w:spacing w:after="0" w:line="286" w:lineRule="exact"/>
                  <w:jc w:val="center"/>
                  <w:rPr>
                    <w:rFonts w:ascii="Arial" w:hAnsi="Arial" w:cs="Arial"/>
                    <w:b/>
                    <w:sz w:val="20"/>
                    <w:szCs w:val="20"/>
                  </w:rPr>
                </w:pPr>
                <w:r w:rsidRPr="00A33858">
                  <w:rPr>
                    <w:rFonts w:ascii="Arial" w:hAnsi="Arial" w:cs="Arial"/>
                    <w:b/>
                    <w:sz w:val="20"/>
                    <w:szCs w:val="20"/>
                  </w:rPr>
                  <w:t>SCHEDULE 40</w:t>
                </w:r>
              </w:p>
            </w:tc>
          </w:sdtContent>
        </w:sdt>
      </w:tr>
      <w:tr w:rsidR="00665D7C" w:rsidRPr="00A33858" w:rsidTr="00E61C9D">
        <w:tc>
          <w:tcPr>
            <w:tcW w:w="8887" w:type="dxa"/>
          </w:tcPr>
          <w:p w:rsidR="00665D7C" w:rsidRPr="00A33858" w:rsidRDefault="00665D7C" w:rsidP="00665D7C">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LARGE GENERAL SERVICE GREATER THAN 3 </w:t>
            </w:r>
            <w:proofErr w:type="spellStart"/>
            <w:r w:rsidRPr="00A33858">
              <w:rPr>
                <w:rFonts w:ascii="Arial" w:hAnsi="Arial" w:cs="Arial"/>
                <w:b/>
                <w:sz w:val="20"/>
                <w:szCs w:val="20"/>
              </w:rPr>
              <w:t>aMW</w:t>
            </w:r>
            <w:proofErr w:type="spellEnd"/>
            <w:r w:rsidRPr="00A33858">
              <w:rPr>
                <w:rFonts w:ascii="Arial" w:hAnsi="Arial" w:cs="Arial"/>
                <w:b/>
                <w:sz w:val="20"/>
                <w:szCs w:val="20"/>
              </w:rPr>
              <w:t xml:space="preserve"> </w:t>
            </w:r>
            <w:r w:rsidRPr="00A33858">
              <w:rPr>
                <w:rFonts w:ascii="Arial" w:hAnsi="Arial" w:cs="Arial"/>
                <w:sz w:val="20"/>
                <w:szCs w:val="20"/>
              </w:rPr>
              <w:t>(Continued)</w:t>
            </w:r>
          </w:p>
        </w:tc>
      </w:tr>
      <w:tr w:rsidR="00665D7C" w:rsidRPr="00A33858" w:rsidTr="00E61C9D">
        <w:sdt>
          <w:sdtPr>
            <w:rPr>
              <w:rFonts w:ascii="Arial" w:hAnsi="Arial" w:cs="Arial"/>
              <w:color w:val="000000" w:themeColor="text1"/>
              <w:sz w:val="20"/>
              <w:szCs w:val="20"/>
            </w:rPr>
            <w:alias w:val="Title Three"/>
            <w:tag w:val="Title Three"/>
            <w:id w:val="-611431323"/>
            <w:placeholder>
              <w:docPart w:val="F6B57E87113F40EDAE9F5A2132FC7905"/>
            </w:placeholder>
            <w:text/>
          </w:sdtPr>
          <w:sdtEndPr/>
          <w:sdtContent>
            <w:tc>
              <w:tcPr>
                <w:tcW w:w="8887" w:type="dxa"/>
              </w:tcPr>
              <w:p w:rsidR="00665D7C" w:rsidRPr="00A33858" w:rsidRDefault="00A60873" w:rsidP="00665D7C">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or Secondary distribution voltages)</w:t>
                </w:r>
              </w:p>
            </w:tc>
          </w:sdtContent>
        </w:sdt>
      </w:tr>
    </w:tbl>
    <w:p w:rsidR="00665D7C" w:rsidRPr="00A33858" w:rsidRDefault="00665D7C" w:rsidP="00665D7C">
      <w:pPr>
        <w:spacing w:after="0" w:line="286" w:lineRule="exact"/>
        <w:rPr>
          <w:rFonts w:ascii="Arial" w:hAnsi="Arial" w:cs="Arial"/>
          <w:sz w:val="20"/>
          <w:szCs w:val="20"/>
        </w:rPr>
      </w:pPr>
    </w:p>
    <w:p w:rsidR="00665D7C" w:rsidRPr="00A33858" w:rsidRDefault="00665D7C" w:rsidP="00665D7C">
      <w:pPr>
        <w:numPr>
          <w:ilvl w:val="0"/>
          <w:numId w:val="27"/>
        </w:numPr>
        <w:spacing w:after="0" w:line="286" w:lineRule="exact"/>
        <w:contextualSpacing/>
        <w:rPr>
          <w:rFonts w:ascii="Arial" w:hAnsi="Arial" w:cs="Arial"/>
          <w:sz w:val="20"/>
          <w:szCs w:val="20"/>
        </w:rPr>
      </w:pPr>
      <w:r w:rsidRPr="00A33858">
        <w:rPr>
          <w:rFonts w:ascii="Arial" w:hAnsi="Arial" w:cs="Arial"/>
          <w:sz w:val="20"/>
          <w:szCs w:val="20"/>
        </w:rPr>
        <w:t>Customer’s share of Primary distribution lines calculated as:</w:t>
      </w:r>
    </w:p>
    <w:p w:rsidR="00665D7C" w:rsidRPr="00A33858" w:rsidRDefault="00665D7C" w:rsidP="00665D7C">
      <w:pPr>
        <w:numPr>
          <w:ilvl w:val="2"/>
          <w:numId w:val="26"/>
        </w:numPr>
        <w:spacing w:after="0" w:line="286" w:lineRule="exact"/>
        <w:ind w:left="1080"/>
        <w:contextualSpacing/>
        <w:rPr>
          <w:rFonts w:ascii="Arial" w:hAnsi="Arial" w:cs="Arial"/>
          <w:sz w:val="20"/>
          <w:szCs w:val="20"/>
        </w:rPr>
      </w:pPr>
      <w:r w:rsidRPr="00A33858">
        <w:rPr>
          <w:rFonts w:ascii="Arial" w:hAnsi="Arial" w:cs="Arial"/>
          <w:sz w:val="20"/>
          <w:szCs w:val="20"/>
        </w:rPr>
        <w:t xml:space="preserve">The estimated net book value per mile of each distribution feeder and associated distribution facilities on which the Customer has over 3 </w:t>
      </w:r>
      <w:proofErr w:type="spellStart"/>
      <w:r w:rsidRPr="00A33858">
        <w:rPr>
          <w:rFonts w:ascii="Arial" w:hAnsi="Arial" w:cs="Arial"/>
          <w:sz w:val="20"/>
          <w:szCs w:val="20"/>
        </w:rPr>
        <w:t>aMW</w:t>
      </w:r>
      <w:proofErr w:type="spellEnd"/>
      <w:r w:rsidRPr="00A33858">
        <w:rPr>
          <w:rFonts w:ascii="Arial" w:hAnsi="Arial" w:cs="Arial"/>
          <w:sz w:val="20"/>
          <w:szCs w:val="20"/>
        </w:rPr>
        <w:t xml:space="preserve"> of load multiplied by:</w:t>
      </w:r>
    </w:p>
    <w:p w:rsidR="00665D7C" w:rsidRPr="00A33858" w:rsidRDefault="00665D7C" w:rsidP="00665D7C">
      <w:pPr>
        <w:numPr>
          <w:ilvl w:val="2"/>
          <w:numId w:val="26"/>
        </w:numPr>
        <w:spacing w:after="0" w:line="286" w:lineRule="exact"/>
        <w:ind w:left="1080"/>
        <w:contextualSpacing/>
        <w:rPr>
          <w:rFonts w:ascii="Arial" w:hAnsi="Arial" w:cs="Arial"/>
          <w:sz w:val="20"/>
          <w:szCs w:val="20"/>
        </w:rPr>
      </w:pPr>
      <w:r w:rsidRPr="00A33858">
        <w:rPr>
          <w:rFonts w:ascii="Arial" w:hAnsi="Arial" w:cs="Arial"/>
          <w:sz w:val="20"/>
          <w:szCs w:val="20"/>
        </w:rPr>
        <w:t xml:space="preserve">The number of miles on each distribution feeder between the Customer’s meter(s) and the substation for each distribution feeder on which the Customer has over 3 </w:t>
      </w:r>
      <w:proofErr w:type="spellStart"/>
      <w:r w:rsidRPr="00A33858">
        <w:rPr>
          <w:rFonts w:ascii="Arial" w:hAnsi="Arial" w:cs="Arial"/>
          <w:sz w:val="20"/>
          <w:szCs w:val="20"/>
        </w:rPr>
        <w:t>aMW</w:t>
      </w:r>
      <w:proofErr w:type="spellEnd"/>
      <w:r w:rsidRPr="00A33858">
        <w:rPr>
          <w:rFonts w:ascii="Arial" w:hAnsi="Arial" w:cs="Arial"/>
          <w:sz w:val="20"/>
          <w:szCs w:val="20"/>
        </w:rPr>
        <w:t xml:space="preserve"> of load (the “Distribution Base Cost”) multiplied by:</w:t>
      </w:r>
    </w:p>
    <w:p w:rsidR="00665D7C" w:rsidRPr="00A33858" w:rsidRDefault="00665D7C" w:rsidP="00665D7C">
      <w:pPr>
        <w:numPr>
          <w:ilvl w:val="2"/>
          <w:numId w:val="26"/>
        </w:numPr>
        <w:spacing w:after="0" w:line="286" w:lineRule="exact"/>
        <w:ind w:left="1080"/>
        <w:contextualSpacing/>
        <w:rPr>
          <w:rFonts w:ascii="Arial" w:hAnsi="Arial" w:cs="Arial"/>
          <w:sz w:val="20"/>
          <w:szCs w:val="20"/>
        </w:rPr>
      </w:pPr>
      <w:r w:rsidRPr="00A33858">
        <w:rPr>
          <w:rFonts w:ascii="Arial" w:hAnsi="Arial" w:cs="Arial"/>
          <w:sz w:val="20"/>
          <w:szCs w:val="20"/>
        </w:rPr>
        <w:t>The Customer’s share of the peak load on the distribution feeder multiplied by:</w:t>
      </w:r>
    </w:p>
    <w:p w:rsidR="00665D7C" w:rsidRPr="00A33858" w:rsidRDefault="00665D7C" w:rsidP="00665D7C">
      <w:pPr>
        <w:numPr>
          <w:ilvl w:val="2"/>
          <w:numId w:val="26"/>
        </w:numPr>
        <w:spacing w:after="0" w:line="286" w:lineRule="exact"/>
        <w:ind w:left="1080"/>
        <w:contextualSpacing/>
        <w:rPr>
          <w:rFonts w:ascii="Arial" w:hAnsi="Arial" w:cs="Arial"/>
          <w:sz w:val="20"/>
          <w:szCs w:val="20"/>
        </w:rPr>
      </w:pPr>
      <w:r w:rsidRPr="00A33858">
        <w:rPr>
          <w:rFonts w:ascii="Arial" w:hAnsi="Arial" w:cs="Arial"/>
          <w:sz w:val="20"/>
          <w:szCs w:val="20"/>
        </w:rPr>
        <w:t xml:space="preserve">The sum of the Distribution Fixed Charge Rate and the Distribution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Charge Rate as shown in A. and B. below</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Distribution Fixed Charge Rate, as derived from the Fixed Charge Rate Model, based upon the average remaining life of the feeder(s) used in the calculation of the Distribution Base Cost</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 xml:space="preserve">Distribution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Charge Rate:</w:t>
      </w:r>
    </w:p>
    <w:p w:rsidR="00665D7C" w:rsidRPr="00A33858" w:rsidRDefault="00665D7C" w:rsidP="00665D7C">
      <w:pPr>
        <w:numPr>
          <w:ilvl w:val="4"/>
          <w:numId w:val="26"/>
        </w:numPr>
        <w:spacing w:after="0" w:line="286" w:lineRule="exact"/>
        <w:ind w:left="1800"/>
        <w:contextualSpacing/>
        <w:rPr>
          <w:rFonts w:ascii="Arial" w:hAnsi="Arial" w:cs="Arial"/>
          <w:sz w:val="20"/>
          <w:szCs w:val="20"/>
        </w:rPr>
      </w:pPr>
      <w:r w:rsidRPr="00A33858">
        <w:rPr>
          <w:rFonts w:ascii="Arial" w:hAnsi="Arial" w:cs="Arial"/>
          <w:sz w:val="20"/>
          <w:szCs w:val="20"/>
        </w:rPr>
        <w:t>Overhead Feeder 22.73%</w:t>
      </w:r>
    </w:p>
    <w:p w:rsidR="00665D7C" w:rsidRPr="00A33858" w:rsidRDefault="00665D7C" w:rsidP="00665D7C">
      <w:pPr>
        <w:numPr>
          <w:ilvl w:val="4"/>
          <w:numId w:val="26"/>
        </w:numPr>
        <w:spacing w:after="0" w:line="286" w:lineRule="exact"/>
        <w:ind w:left="1800"/>
        <w:contextualSpacing/>
        <w:rPr>
          <w:rFonts w:ascii="Arial" w:hAnsi="Arial" w:cs="Arial"/>
          <w:sz w:val="20"/>
          <w:szCs w:val="20"/>
        </w:rPr>
      </w:pPr>
      <w:r w:rsidRPr="00A33858">
        <w:rPr>
          <w:rFonts w:ascii="Arial" w:hAnsi="Arial" w:cs="Arial"/>
          <w:sz w:val="20"/>
          <w:szCs w:val="20"/>
        </w:rPr>
        <w:t>Underground Feeder 4.93%</w:t>
      </w:r>
    </w:p>
    <w:p w:rsidR="00665D7C" w:rsidRPr="00A33858" w:rsidRDefault="00665D7C" w:rsidP="00665D7C">
      <w:pPr>
        <w:numPr>
          <w:ilvl w:val="2"/>
          <w:numId w:val="26"/>
        </w:numPr>
        <w:spacing w:after="0" w:line="286" w:lineRule="exact"/>
        <w:ind w:left="1080"/>
        <w:contextualSpacing/>
        <w:rPr>
          <w:rFonts w:ascii="Arial" w:hAnsi="Arial" w:cs="Arial"/>
          <w:sz w:val="20"/>
          <w:szCs w:val="20"/>
        </w:rPr>
      </w:pPr>
      <w:r w:rsidRPr="00A33858">
        <w:rPr>
          <w:rFonts w:ascii="Arial" w:hAnsi="Arial" w:cs="Arial"/>
          <w:sz w:val="20"/>
          <w:szCs w:val="20"/>
        </w:rPr>
        <w:t xml:space="preserve">The Distribution Base Cost, the Distribution Fixed Charge Rate and the Distribution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Charge Rate in general rate cases following a Customer first going on Schedule 40, will be adjusted as follows:</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Distribution Base Costs will be adjusted for estimates of any plant on the feeder(s) serving the Customer that has been retired.</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The cost for new investment to the feeder(s) serving the Customer will be added.  The formula described in section 3.b)iii. (above) will then be applied to the updated Distribution Base Costs.</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The Distribution Fixed Charge Rate will be adjusted based on changes in the cost of capital and capital structure, taxes and insurance.</w:t>
      </w:r>
    </w:p>
    <w:p w:rsidR="00665D7C" w:rsidRPr="00A33858" w:rsidRDefault="00665D7C" w:rsidP="00665D7C">
      <w:pPr>
        <w:numPr>
          <w:ilvl w:val="3"/>
          <w:numId w:val="26"/>
        </w:numPr>
        <w:spacing w:after="0" w:line="286" w:lineRule="exact"/>
        <w:ind w:left="1440"/>
        <w:contextualSpacing/>
        <w:rPr>
          <w:rFonts w:ascii="Arial" w:hAnsi="Arial" w:cs="Arial"/>
          <w:sz w:val="20"/>
          <w:szCs w:val="20"/>
        </w:rPr>
      </w:pPr>
      <w:r w:rsidRPr="00A33858">
        <w:rPr>
          <w:rFonts w:ascii="Arial" w:hAnsi="Arial" w:cs="Arial"/>
          <w:sz w:val="20"/>
          <w:szCs w:val="20"/>
        </w:rPr>
        <w:t xml:space="preserve">The Distribution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Charge Rate will be adjusted based on the ratio of Distribution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to distribution plant.</w:t>
      </w:r>
    </w:p>
    <w:p w:rsidR="00665D7C" w:rsidRPr="00A33858" w:rsidRDefault="00665D7C" w:rsidP="00665D7C">
      <w:pPr>
        <w:spacing w:after="0" w:line="286" w:lineRule="exact"/>
        <w:rPr>
          <w:rFonts w:ascii="Arial" w:hAnsi="Arial" w:cs="Arial"/>
          <w:sz w:val="20"/>
          <w:szCs w:val="20"/>
        </w:rPr>
      </w:pPr>
    </w:p>
    <w:p w:rsidR="00665D7C" w:rsidRPr="00A33858" w:rsidRDefault="00665D7C" w:rsidP="00665D7C">
      <w:pPr>
        <w:numPr>
          <w:ilvl w:val="0"/>
          <w:numId w:val="27"/>
        </w:numPr>
        <w:spacing w:after="0" w:line="286" w:lineRule="exact"/>
        <w:contextualSpacing/>
        <w:rPr>
          <w:rFonts w:ascii="Arial" w:hAnsi="Arial" w:cs="Arial"/>
          <w:sz w:val="20"/>
          <w:szCs w:val="20"/>
        </w:rPr>
      </w:pPr>
      <w:r w:rsidRPr="00A33858">
        <w:rPr>
          <w:rFonts w:ascii="Arial" w:hAnsi="Arial" w:cs="Arial"/>
          <w:sz w:val="20"/>
          <w:szCs w:val="20"/>
        </w:rPr>
        <w:t>Customer’s allocation of line transformer costs where service is at Secondary voltage and/or where the Company has agreed to provide rental transformers where the service is at Primary voltage</w:t>
      </w:r>
    </w:p>
    <w:p w:rsidR="00665D7C" w:rsidRPr="00A33858" w:rsidRDefault="00665D7C" w:rsidP="00665D7C">
      <w:pPr>
        <w:numPr>
          <w:ilvl w:val="1"/>
          <w:numId w:val="27"/>
        </w:numPr>
        <w:spacing w:after="0" w:line="286" w:lineRule="exact"/>
        <w:ind w:left="1260"/>
        <w:contextualSpacing/>
        <w:rPr>
          <w:rFonts w:ascii="Arial" w:hAnsi="Arial" w:cs="Arial"/>
          <w:sz w:val="20"/>
          <w:szCs w:val="20"/>
        </w:rPr>
      </w:pPr>
      <w:r w:rsidRPr="00A33858">
        <w:rPr>
          <w:rFonts w:ascii="Arial" w:hAnsi="Arial" w:cs="Arial"/>
          <w:sz w:val="20"/>
          <w:szCs w:val="20"/>
        </w:rPr>
        <w:t>Based upon the Transformer Rental Schedule</w:t>
      </w:r>
    </w:p>
    <w:p w:rsidR="00665D7C" w:rsidRPr="00A33858" w:rsidRDefault="00665D7C" w:rsidP="001445E8">
      <w:pPr>
        <w:spacing w:after="0" w:line="286" w:lineRule="exact"/>
        <w:ind w:left="1620"/>
        <w:contextualSpacing/>
        <w:rPr>
          <w:rFonts w:ascii="Arial" w:hAnsi="Arial" w:cs="Arial"/>
          <w:w w:val="95"/>
          <w:sz w:val="20"/>
          <w:szCs w:val="20"/>
        </w:rPr>
      </w:pPr>
      <w:r w:rsidRPr="00A33858">
        <w:rPr>
          <w:rFonts w:ascii="Arial" w:hAnsi="Arial" w:cs="Arial"/>
          <w:w w:val="95"/>
          <w:sz w:val="20"/>
          <w:szCs w:val="20"/>
        </w:rPr>
        <w:br w:type="page"/>
      </w:r>
    </w:p>
    <w:tbl>
      <w:tblPr>
        <w:tblpPr w:leftFromText="180" w:rightFromText="180" w:vertAnchor="text" w:horzAnchor="margin" w:tblpXSpec="right" w:tblpY="225"/>
        <w:tblW w:w="0" w:type="auto"/>
        <w:tblLook w:val="04A0" w:firstRow="1" w:lastRow="0" w:firstColumn="1" w:lastColumn="0" w:noHBand="0" w:noVBand="1"/>
      </w:tblPr>
      <w:tblGrid>
        <w:gridCol w:w="306"/>
      </w:tblGrid>
      <w:tr w:rsidR="00E61C9D" w:rsidRPr="00A33858" w:rsidTr="00E61C9D">
        <w:trPr>
          <w:cantSplit/>
          <w:trHeight w:hRule="exac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(R)</w:t>
            </w: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(R)</w:t>
            </w: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288"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bl>
    <w:p w:rsidR="00E61C9D" w:rsidRPr="00A33858" w:rsidRDefault="00E61C9D" w:rsidP="00E61C9D">
      <w:pPr>
        <w:spacing w:after="0" w:line="240" w:lineRule="auto"/>
        <w:rPr>
          <w:rFonts w:ascii="Arial" w:hAnsi="Arial" w:cs="Arial"/>
          <w:sz w:val="20"/>
          <w:szCs w:val="20"/>
        </w:rPr>
      </w:pPr>
    </w:p>
    <w:p w:rsidR="00E61C9D" w:rsidRPr="00A33858" w:rsidRDefault="00E61C9D" w:rsidP="00E61C9D">
      <w:pPr>
        <w:spacing w:after="0" w:line="240" w:lineRule="auto"/>
        <w:rPr>
          <w:rFonts w:ascii="Arial" w:hAnsi="Arial" w:cs="Arial"/>
          <w:sz w:val="20"/>
          <w:szCs w:val="20"/>
        </w:rPr>
        <w:sectPr w:rsidR="00E61C9D" w:rsidRPr="00A33858" w:rsidSect="001C0C09">
          <w:headerReference w:type="default" r:id="rId37"/>
          <w:footerReference w:type="default" r:id="rId38"/>
          <w:type w:val="continuous"/>
          <w:pgSz w:w="12240" w:h="15840"/>
          <w:pgMar w:top="1440" w:right="720" w:bottom="1440" w:left="1440" w:header="720" w:footer="720" w:gutter="0"/>
          <w:cols w:space="720"/>
          <w:docGrid w:linePitch="360"/>
        </w:sect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61C9D" w:rsidRPr="00A33858" w:rsidTr="00E61C9D">
        <w:sdt>
          <w:sdtPr>
            <w:rPr>
              <w:rFonts w:ascii="Arial" w:hAnsi="Arial" w:cs="Arial"/>
              <w:b/>
              <w:sz w:val="20"/>
              <w:szCs w:val="20"/>
            </w:rPr>
            <w:alias w:val="Title One"/>
            <w:tag w:val="Title One"/>
            <w:id w:val="1964388879"/>
            <w:placeholder>
              <w:docPart w:val="ECF214E25D5D40E1A88E237B05721298"/>
            </w:placeholder>
            <w:text/>
          </w:sdtPr>
          <w:sdtEndPr/>
          <w:sdtContent>
            <w:tc>
              <w:tcPr>
                <w:tcW w:w="8887" w:type="dxa"/>
              </w:tcPr>
              <w:p w:rsidR="00E61C9D" w:rsidRPr="00A33858" w:rsidRDefault="00A60873" w:rsidP="00E61C9D">
                <w:pPr>
                  <w:spacing w:after="0" w:line="286" w:lineRule="exact"/>
                  <w:jc w:val="center"/>
                  <w:rPr>
                    <w:rFonts w:ascii="Arial" w:hAnsi="Arial" w:cs="Arial"/>
                    <w:b/>
                    <w:sz w:val="20"/>
                    <w:szCs w:val="20"/>
                  </w:rPr>
                </w:pPr>
                <w:r w:rsidRPr="00A33858">
                  <w:rPr>
                    <w:rFonts w:ascii="Arial" w:hAnsi="Arial" w:cs="Arial"/>
                    <w:b/>
                    <w:sz w:val="20"/>
                    <w:szCs w:val="20"/>
                  </w:rPr>
                  <w:t>SCHEDULE 40</w:t>
                </w:r>
              </w:p>
            </w:tc>
          </w:sdtContent>
        </w:sdt>
      </w:tr>
      <w:tr w:rsidR="00E61C9D" w:rsidRPr="00A33858" w:rsidTr="00E61C9D">
        <w:tc>
          <w:tcPr>
            <w:tcW w:w="8887" w:type="dxa"/>
          </w:tcPr>
          <w:p w:rsidR="00E61C9D" w:rsidRPr="00A33858" w:rsidRDefault="00E61C9D" w:rsidP="00E61C9D">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LARGE GENERAL SERVICE GREATER THAN 3 </w:t>
            </w:r>
            <w:proofErr w:type="spellStart"/>
            <w:r w:rsidRPr="00A33858">
              <w:rPr>
                <w:rFonts w:ascii="Arial" w:hAnsi="Arial" w:cs="Arial"/>
                <w:b/>
                <w:sz w:val="20"/>
                <w:szCs w:val="20"/>
              </w:rPr>
              <w:t>aMW</w:t>
            </w:r>
            <w:proofErr w:type="spellEnd"/>
            <w:r w:rsidRPr="00A33858">
              <w:rPr>
                <w:rFonts w:ascii="Arial" w:hAnsi="Arial" w:cs="Arial"/>
                <w:b/>
                <w:sz w:val="20"/>
                <w:szCs w:val="20"/>
              </w:rPr>
              <w:t xml:space="preserve"> </w:t>
            </w:r>
            <w:r w:rsidRPr="00A33858">
              <w:rPr>
                <w:rFonts w:ascii="Arial" w:hAnsi="Arial" w:cs="Arial"/>
                <w:sz w:val="20"/>
                <w:szCs w:val="20"/>
              </w:rPr>
              <w:t>(Continued)</w:t>
            </w:r>
          </w:p>
        </w:tc>
      </w:tr>
      <w:tr w:rsidR="00E61C9D" w:rsidRPr="00A33858" w:rsidTr="00E61C9D">
        <w:sdt>
          <w:sdtPr>
            <w:rPr>
              <w:rFonts w:ascii="Arial" w:hAnsi="Arial" w:cs="Arial"/>
              <w:color w:val="000000" w:themeColor="text1"/>
              <w:sz w:val="20"/>
              <w:szCs w:val="20"/>
            </w:rPr>
            <w:alias w:val="Title Three"/>
            <w:tag w:val="Title Three"/>
            <w:id w:val="-1124767367"/>
            <w:placeholder>
              <w:docPart w:val="F8B05B21A03B410B97AD320DCA79A781"/>
            </w:placeholder>
            <w:text/>
          </w:sdtPr>
          <w:sdtEndPr/>
          <w:sdtContent>
            <w:tc>
              <w:tcPr>
                <w:tcW w:w="8887" w:type="dxa"/>
              </w:tcPr>
              <w:p w:rsidR="00E61C9D" w:rsidRPr="00A33858" w:rsidRDefault="00A60873" w:rsidP="00E61C9D">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or Secondary distribution voltages)</w:t>
                </w:r>
              </w:p>
            </w:tc>
          </w:sdtContent>
        </w:sdt>
      </w:tr>
    </w:tbl>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8"/>
        </w:numPr>
        <w:spacing w:after="0" w:line="286" w:lineRule="exact"/>
        <w:contextualSpacing/>
        <w:rPr>
          <w:rFonts w:ascii="Arial" w:hAnsi="Arial" w:cs="Arial"/>
          <w:sz w:val="20"/>
          <w:szCs w:val="20"/>
        </w:rPr>
      </w:pPr>
      <w:r w:rsidRPr="00A33858">
        <w:rPr>
          <w:rFonts w:ascii="Arial" w:hAnsi="Arial" w:cs="Arial"/>
          <w:b/>
          <w:sz w:val="20"/>
          <w:szCs w:val="20"/>
        </w:rPr>
        <w:t xml:space="preserve">Distribution Charges: </w:t>
      </w:r>
      <w:r w:rsidRPr="00A33858">
        <w:rPr>
          <w:rFonts w:ascii="Arial" w:hAnsi="Arial" w:cs="Arial"/>
          <w:sz w:val="20"/>
          <w:szCs w:val="20"/>
        </w:rPr>
        <w:t>The following Distribution Charges are applicable to existing Schedule 40 Customers who add new service through a new Point of Delivery from a feeder through which the Schedule 40 Customer currently receives service at an existing Point of Delivery.  (For incremental new load through an existing Point of Delivery on an existing feeder of a Customer currently receiving service under Schedule 40, the Distribution Charge calculated in Section 3 of this Schedule applies.)  The following Distribution Charges also apply to new Schedule 40 Customers prior to calculation of the Distribution Charge applicable under Section 3 of this Schedule.</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1"/>
          <w:numId w:val="28"/>
        </w:numPr>
        <w:spacing w:after="0" w:line="286" w:lineRule="exact"/>
        <w:ind w:left="720"/>
        <w:contextualSpacing/>
        <w:rPr>
          <w:rFonts w:ascii="Arial" w:hAnsi="Arial" w:cs="Arial"/>
          <w:sz w:val="20"/>
          <w:szCs w:val="20"/>
        </w:rPr>
      </w:pPr>
      <w:r w:rsidRPr="00A33858">
        <w:rPr>
          <w:rFonts w:ascii="Arial" w:hAnsi="Arial" w:cs="Arial"/>
          <w:sz w:val="20"/>
          <w:szCs w:val="20"/>
        </w:rPr>
        <w:t>Customer specific Monthly Distribution Charge calculated by multiplying the monthly Energy usage by the applicable rate(s):</w:t>
      </w:r>
    </w:p>
    <w:p w:rsidR="00E61C9D" w:rsidRPr="00A33858" w:rsidRDefault="00E61C9D" w:rsidP="00E61C9D">
      <w:pPr>
        <w:numPr>
          <w:ilvl w:val="2"/>
          <w:numId w:val="28"/>
        </w:numPr>
        <w:spacing w:after="0" w:line="286" w:lineRule="exact"/>
        <w:ind w:left="1080"/>
        <w:contextualSpacing/>
        <w:rPr>
          <w:rFonts w:ascii="Arial" w:hAnsi="Arial" w:cs="Arial"/>
          <w:sz w:val="20"/>
          <w:szCs w:val="20"/>
        </w:rPr>
      </w:pPr>
      <w:r w:rsidRPr="00A33858">
        <w:rPr>
          <w:rFonts w:ascii="Arial" w:hAnsi="Arial" w:cs="Arial"/>
          <w:sz w:val="20"/>
          <w:szCs w:val="20"/>
        </w:rPr>
        <w:t>Primary Voltage consumption: $0.011737 / kWh</w:t>
      </w:r>
    </w:p>
    <w:p w:rsidR="00E61C9D" w:rsidRPr="00A33858" w:rsidRDefault="00E61C9D" w:rsidP="00E61C9D">
      <w:pPr>
        <w:numPr>
          <w:ilvl w:val="2"/>
          <w:numId w:val="28"/>
        </w:numPr>
        <w:spacing w:after="0" w:line="286" w:lineRule="exact"/>
        <w:ind w:left="1080"/>
        <w:contextualSpacing/>
        <w:rPr>
          <w:rFonts w:ascii="Arial" w:hAnsi="Arial" w:cs="Arial"/>
          <w:sz w:val="20"/>
          <w:szCs w:val="20"/>
        </w:rPr>
      </w:pPr>
      <w:r w:rsidRPr="00A33858">
        <w:rPr>
          <w:rFonts w:ascii="Arial" w:hAnsi="Arial" w:cs="Arial"/>
          <w:sz w:val="20"/>
          <w:szCs w:val="20"/>
        </w:rPr>
        <w:t>Secondary Voltage consumption: (&gt;350 kW peak Demand): $0.009893 / kWh</w:t>
      </w:r>
    </w:p>
    <w:p w:rsidR="00E61C9D" w:rsidRPr="00A33858" w:rsidRDefault="00E61C9D" w:rsidP="00E61C9D">
      <w:pPr>
        <w:numPr>
          <w:ilvl w:val="2"/>
          <w:numId w:val="28"/>
        </w:numPr>
        <w:spacing w:after="0" w:line="286" w:lineRule="exact"/>
        <w:ind w:left="1080"/>
        <w:contextualSpacing/>
        <w:rPr>
          <w:rFonts w:ascii="Arial" w:hAnsi="Arial" w:cs="Arial"/>
          <w:sz w:val="20"/>
          <w:szCs w:val="20"/>
        </w:rPr>
      </w:pPr>
      <w:r w:rsidRPr="00A33858">
        <w:rPr>
          <w:rFonts w:ascii="Arial" w:hAnsi="Arial" w:cs="Arial"/>
          <w:sz w:val="20"/>
          <w:szCs w:val="20"/>
        </w:rPr>
        <w:t>Secondary Voltage consumption: (&lt;= 350 kW peak Demand): $0.014947 / kWh</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rPr>
          <w:rFonts w:ascii="Arial" w:hAnsi="Arial" w:cs="Arial"/>
          <w:b/>
          <w:sz w:val="20"/>
          <w:szCs w:val="20"/>
        </w:rPr>
      </w:pPr>
      <w:r w:rsidRPr="00A33858">
        <w:rPr>
          <w:rFonts w:ascii="Arial" w:hAnsi="Arial" w:cs="Arial"/>
          <w:b/>
          <w:sz w:val="20"/>
          <w:szCs w:val="20"/>
        </w:rPr>
        <w:t>ADJUSTMENTS:</w:t>
      </w: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Rates in this schedule are subject to adjustment by such other schedules in this tariff as may apply.</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rPr>
          <w:rFonts w:ascii="Arial" w:hAnsi="Arial" w:cs="Arial"/>
          <w:b/>
          <w:sz w:val="20"/>
          <w:szCs w:val="20"/>
        </w:rPr>
      </w:pPr>
      <w:r w:rsidRPr="00A33858">
        <w:rPr>
          <w:rFonts w:ascii="Arial" w:hAnsi="Arial" w:cs="Arial"/>
          <w:b/>
          <w:sz w:val="20"/>
          <w:szCs w:val="20"/>
        </w:rPr>
        <w:t>COINCIDENT BILLING DEMAND:</w:t>
      </w: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Coincident Demand and Coincident Billing Demand refers to the coincident monthly 15 minute peak Demand of the Customer’s meters for all accounts that qualify for Schedule 40 on the distribution feeder(s).</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Billing Months of December through March: the highest Coincident Demand established during the Month shall be used for billing.  Billing Months of April through November: the highest Coincident Demand established during the Month, but not less than 60 per cent of the highest Coincident Demand established during the previous peak winter season (billing Months of December through March) shall be used for billing.</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Coincident Billing Demand will be calculated from interval metering where the Company determines that this would be cost effective; otherwise it will be the billed Demand adjusted for a coincidence factor established from a Customer study performed by the Company.</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rPr>
          <w:rFonts w:ascii="Arial" w:hAnsi="Arial" w:cs="Arial"/>
          <w:b/>
          <w:sz w:val="20"/>
          <w:szCs w:val="20"/>
        </w:rPr>
      </w:pPr>
      <w:r w:rsidRPr="00A33858">
        <w:rPr>
          <w:rFonts w:ascii="Arial" w:hAnsi="Arial" w:cs="Arial"/>
          <w:b/>
          <w:sz w:val="20"/>
          <w:szCs w:val="20"/>
        </w:rPr>
        <w:t>REACTIVE POWER CHARGE:</w:t>
      </w: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The reactive power charge shall apply only to those meters where the annual peak load is over 50 kW.</w:t>
      </w:r>
    </w:p>
    <w:p w:rsidR="00E61C9D" w:rsidRPr="00A33858" w:rsidRDefault="00E61C9D" w:rsidP="001445E8">
      <w:pPr>
        <w:spacing w:after="0" w:line="286" w:lineRule="exact"/>
        <w:ind w:left="1620"/>
        <w:contextualSpacing/>
        <w:rPr>
          <w:rFonts w:ascii="Arial" w:hAnsi="Arial" w:cs="Arial"/>
          <w:w w:val="95"/>
          <w:sz w:val="20"/>
          <w:szCs w:val="20"/>
        </w:rPr>
        <w:sectPr w:rsidR="00E61C9D" w:rsidRPr="00A33858" w:rsidSect="00B70BA0">
          <w:headerReference w:type="default" r:id="rId39"/>
          <w:footerReference w:type="default" r:id="rId4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E61C9D" w:rsidRPr="00A33858" w:rsidTr="00E61C9D">
        <w:trPr>
          <w:trHeight w:hRule="exac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(O)</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bl>
    <w:p w:rsidR="00E61C9D" w:rsidRPr="00A33858" w:rsidRDefault="00E61C9D" w:rsidP="00E61C9D">
      <w:pPr>
        <w:spacing w:after="0" w:line="240" w:lineRule="auto"/>
        <w:rPr>
          <w:rFonts w:ascii="Arial" w:hAnsi="Arial" w:cs="Arial"/>
          <w:sz w:val="20"/>
          <w:szCs w:val="20"/>
        </w:rPr>
      </w:pPr>
    </w:p>
    <w:p w:rsidR="00E61C9D" w:rsidRPr="00A33858" w:rsidRDefault="00E61C9D" w:rsidP="00E61C9D">
      <w:pPr>
        <w:spacing w:after="0" w:line="240" w:lineRule="auto"/>
        <w:rPr>
          <w:rFonts w:ascii="Arial" w:hAnsi="Arial" w:cs="Arial"/>
          <w:sz w:val="20"/>
          <w:szCs w:val="20"/>
        </w:rPr>
        <w:sectPr w:rsidR="00E61C9D" w:rsidRPr="00A33858" w:rsidSect="00E61C9D">
          <w:headerReference w:type="default" r:id="rId41"/>
          <w:footerReference w:type="default" r:id="rId42"/>
          <w:pgSz w:w="12240" w:h="15840"/>
          <w:pgMar w:top="1440" w:right="720" w:bottom="1440" w:left="1440" w:header="720" w:footer="720" w:gutter="0"/>
          <w:cols w:space="720"/>
          <w:docGrid w:linePitch="360"/>
        </w:sect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61C9D" w:rsidRPr="00A33858" w:rsidTr="00E61C9D">
        <w:sdt>
          <w:sdtPr>
            <w:rPr>
              <w:rFonts w:ascii="Arial" w:hAnsi="Arial" w:cs="Arial"/>
              <w:b/>
              <w:sz w:val="20"/>
              <w:szCs w:val="20"/>
            </w:rPr>
            <w:alias w:val="Title One"/>
            <w:tag w:val="Title One"/>
            <w:id w:val="853848966"/>
            <w:placeholder>
              <w:docPart w:val="19F3F646672547CDAC93B01D199D768C"/>
            </w:placeholder>
            <w:text/>
          </w:sdtPr>
          <w:sdtEndPr/>
          <w:sdtContent>
            <w:tc>
              <w:tcPr>
                <w:tcW w:w="8887" w:type="dxa"/>
              </w:tcPr>
              <w:p w:rsidR="00E61C9D" w:rsidRPr="00A33858" w:rsidRDefault="00A60873" w:rsidP="00E61C9D">
                <w:pPr>
                  <w:spacing w:after="0" w:line="286" w:lineRule="exact"/>
                  <w:jc w:val="center"/>
                  <w:rPr>
                    <w:rFonts w:ascii="Arial" w:hAnsi="Arial" w:cs="Arial"/>
                    <w:b/>
                    <w:sz w:val="20"/>
                    <w:szCs w:val="20"/>
                  </w:rPr>
                </w:pPr>
                <w:r w:rsidRPr="00A33858">
                  <w:rPr>
                    <w:rFonts w:ascii="Arial" w:hAnsi="Arial" w:cs="Arial"/>
                    <w:b/>
                    <w:sz w:val="20"/>
                    <w:szCs w:val="20"/>
                  </w:rPr>
                  <w:t>SCHEDULE 43</w:t>
                </w:r>
              </w:p>
            </w:tc>
          </w:sdtContent>
        </w:sdt>
      </w:tr>
      <w:tr w:rsidR="00E61C9D" w:rsidRPr="00A33858" w:rsidTr="00E61C9D">
        <w:tc>
          <w:tcPr>
            <w:tcW w:w="8887" w:type="dxa"/>
          </w:tcPr>
          <w:p w:rsidR="00E61C9D" w:rsidRPr="00A33858" w:rsidRDefault="00E61C9D" w:rsidP="00E61C9D">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INTERRUPTIBLE PRIMARY SERVICE FOR TOTAL-ELECTRIC SCHOOLS </w:t>
            </w:r>
            <w:r w:rsidRPr="00A33858">
              <w:rPr>
                <w:rFonts w:ascii="Arial" w:hAnsi="Arial" w:cs="Arial"/>
                <w:sz w:val="20"/>
                <w:szCs w:val="20"/>
              </w:rPr>
              <w:t>(Continued)</w:t>
            </w:r>
          </w:p>
        </w:tc>
      </w:tr>
      <w:tr w:rsidR="00E61C9D" w:rsidRPr="00A33858" w:rsidTr="00E61C9D">
        <w:sdt>
          <w:sdtPr>
            <w:rPr>
              <w:rFonts w:ascii="Arial" w:hAnsi="Arial" w:cs="Arial"/>
              <w:color w:val="000000" w:themeColor="text1"/>
              <w:sz w:val="20"/>
              <w:szCs w:val="20"/>
            </w:rPr>
            <w:alias w:val="Title Three"/>
            <w:tag w:val="Title Three"/>
            <w:id w:val="1832941435"/>
            <w:placeholder>
              <w:docPart w:val="9AFB22171BA248A093F9A58C3ECFA7CA"/>
            </w:placeholder>
            <w:text/>
          </w:sdtPr>
          <w:sdtEndPr/>
          <w:sdtContent>
            <w:tc>
              <w:tcPr>
                <w:tcW w:w="8887" w:type="dxa"/>
              </w:tcPr>
              <w:p w:rsidR="00E61C9D" w:rsidRPr="00A33858" w:rsidRDefault="00A60873" w:rsidP="00E61C9D">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at the available Primary distribution voltage)</w:t>
                </w:r>
              </w:p>
            </w:tc>
          </w:sdtContent>
        </w:sdt>
      </w:tr>
    </w:tbl>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$360.70</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Demand Charge:</w:t>
      </w: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$5.05 per kW of Billing Demand</w:t>
      </w:r>
    </w:p>
    <w:p w:rsidR="00E61C9D" w:rsidRPr="00A33858" w:rsidRDefault="00E61C9D" w:rsidP="00E61C9D">
      <w:pPr>
        <w:spacing w:after="0" w:line="286" w:lineRule="exact"/>
        <w:rPr>
          <w:rFonts w:ascii="Arial" w:hAnsi="Arial" w:cs="Arial"/>
          <w:sz w:val="20"/>
          <w:szCs w:val="20"/>
        </w:rPr>
      </w:pPr>
      <w:r w:rsidRPr="00A33858">
        <w:rPr>
          <w:rFonts w:ascii="Arial" w:hAnsi="Arial" w:cs="Arial"/>
          <w:sz w:val="20"/>
          <w:szCs w:val="20"/>
        </w:rPr>
        <w:tab/>
        <w:t>Plus</w:t>
      </w:r>
      <w:r w:rsidRPr="00A33858">
        <w:rPr>
          <w:rFonts w:ascii="Arial" w:hAnsi="Arial" w:cs="Arial"/>
          <w:sz w:val="20"/>
          <w:szCs w:val="20"/>
        </w:rPr>
        <w:tab/>
      </w:r>
      <w:r w:rsidRPr="00A33858">
        <w:rPr>
          <w:rFonts w:ascii="Arial" w:hAnsi="Arial" w:cs="Arial"/>
          <w:sz w:val="20"/>
          <w:szCs w:val="20"/>
        </w:rPr>
        <w:tab/>
        <w:t>$6.98 per kW of Critical Demand established in the preceding 11 months</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t>$0.061162 per kWh</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Reactive Power Charge: $0.00319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ADJUSTMENTS:  </w:t>
      </w:r>
      <w:r w:rsidRPr="00A33858">
        <w:rPr>
          <w:rFonts w:ascii="Arial" w:hAnsi="Arial" w:cs="Arial"/>
          <w:sz w:val="20"/>
          <w:szCs w:val="20"/>
        </w:rPr>
        <w:t>Rates in this schedule are subject to adjustment by such other schedules in this tariff as may apply.</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sz w:val="20"/>
          <w:szCs w:val="20"/>
        </w:rPr>
      </w:pPr>
      <w:r w:rsidRPr="00A33858">
        <w:rPr>
          <w:rFonts w:ascii="Arial" w:hAnsi="Arial" w:cs="Arial"/>
          <w:b/>
          <w:sz w:val="20"/>
          <w:szCs w:val="20"/>
        </w:rPr>
        <w:t>BILLING DEMAND:</w:t>
      </w:r>
      <w:r w:rsidRPr="00A33858">
        <w:rPr>
          <w:rFonts w:ascii="Arial" w:hAnsi="Arial" w:cs="Arial"/>
          <w:sz w:val="20"/>
          <w:szCs w:val="20"/>
        </w:rPr>
        <w:t xml:space="preserve">  The highest Demand established during the month.</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CRITICAL DEMAND:  </w:t>
      </w:r>
      <w:r w:rsidRPr="00A33858">
        <w:rPr>
          <w:rFonts w:ascii="Arial" w:hAnsi="Arial" w:cs="Arial"/>
          <w:sz w:val="20"/>
          <w:szCs w:val="20"/>
        </w:rPr>
        <w:t>The highest average 15-minute demand recorded between 5:00 p.m. and 8:00 p.m. on any day the Customer has been notified by the Company that power interruption is required, less a demand credit allowed at the rate of .6 watts per square foot of structure.</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REACTIVE POWER CHARGE:  </w:t>
      </w:r>
      <w:r w:rsidRPr="00A33858">
        <w:rPr>
          <w:rFonts w:ascii="Arial" w:hAnsi="Arial" w:cs="Arial"/>
          <w:sz w:val="20"/>
          <w:szCs w:val="20"/>
        </w:rPr>
        <w:t xml:space="preserve">The reactive power charge shall apply to only those electric loads with a maximum monthly Demand of 100 kW or higher.  The meter used for the measurement of </w:t>
      </w:r>
      <w:proofErr w:type="spellStart"/>
      <w:r w:rsidRPr="00A33858">
        <w:rPr>
          <w:rFonts w:ascii="Arial" w:hAnsi="Arial" w:cs="Arial"/>
          <w:sz w:val="20"/>
          <w:szCs w:val="20"/>
        </w:rPr>
        <w:t>kvarh</w:t>
      </w:r>
      <w:proofErr w:type="spellEnd"/>
      <w:r w:rsidRPr="00A33858">
        <w:rPr>
          <w:rFonts w:ascii="Arial" w:hAnsi="Arial" w:cs="Arial"/>
          <w:sz w:val="20"/>
          <w:szCs w:val="20"/>
        </w:rPr>
        <w:t xml:space="preserve"> shall be ratcheted to prevent reverse registration.</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29"/>
        </w:numPr>
        <w:spacing w:after="0" w:line="286" w:lineRule="exact"/>
        <w:ind w:left="360"/>
        <w:contextualSpacing/>
        <w:rPr>
          <w:rFonts w:ascii="Arial" w:hAnsi="Arial" w:cs="Arial"/>
          <w:sz w:val="20"/>
          <w:szCs w:val="20"/>
        </w:rPr>
      </w:pPr>
      <w:r w:rsidRPr="00A33858">
        <w:rPr>
          <w:rFonts w:ascii="Arial" w:hAnsi="Arial" w:cs="Arial"/>
          <w:b/>
          <w:sz w:val="20"/>
          <w:szCs w:val="20"/>
        </w:rPr>
        <w:t xml:space="preserve">GENERAL RULES AND PROVISIONS:  </w:t>
      </w:r>
      <w:r w:rsidRPr="00A33858">
        <w:rPr>
          <w:rFonts w:ascii="Arial" w:hAnsi="Arial" w:cs="Arial"/>
          <w:sz w:val="20"/>
          <w:szCs w:val="20"/>
        </w:rPr>
        <w:t>Service under this schedule is subject to the General Rules and Provisions contained in this tariff.</w:t>
      </w:r>
    </w:p>
    <w:p w:rsidR="00E61C9D" w:rsidRPr="00A33858" w:rsidRDefault="00E61C9D" w:rsidP="00E61C9D">
      <w:pPr>
        <w:rPr>
          <w:rFonts w:ascii="Arial" w:hAnsi="Arial" w:cs="Arial"/>
          <w:sz w:val="20"/>
          <w:szCs w:val="20"/>
        </w:rPr>
      </w:pPr>
    </w:p>
    <w:p w:rsidR="00E61C9D" w:rsidRPr="00A33858" w:rsidRDefault="00E61C9D" w:rsidP="001445E8">
      <w:pPr>
        <w:spacing w:after="0" w:line="286" w:lineRule="exact"/>
        <w:ind w:left="1620"/>
        <w:contextualSpacing/>
        <w:rPr>
          <w:rFonts w:ascii="Arial" w:hAnsi="Arial" w:cs="Arial"/>
          <w:w w:val="95"/>
          <w:sz w:val="20"/>
          <w:szCs w:val="20"/>
        </w:rPr>
        <w:sectPr w:rsidR="00E61C9D"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17"/>
      </w:tblGrid>
      <w:tr w:rsidR="00E61C9D" w:rsidRPr="00A33858" w:rsidTr="00E61C9D">
        <w:trPr>
          <w:trHeight w:hRule="exac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(O)</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bl>
    <w:p w:rsidR="00E61C9D" w:rsidRPr="00A33858" w:rsidRDefault="00E61C9D" w:rsidP="00E61C9D">
      <w:pPr>
        <w:spacing w:after="0" w:line="240" w:lineRule="auto"/>
        <w:rPr>
          <w:rFonts w:ascii="Arial" w:hAnsi="Arial" w:cs="Arial"/>
          <w:sz w:val="20"/>
          <w:szCs w:val="20"/>
        </w:rPr>
      </w:pPr>
    </w:p>
    <w:p w:rsidR="00E61C9D" w:rsidRPr="00A33858" w:rsidRDefault="00E61C9D" w:rsidP="00E61C9D">
      <w:pPr>
        <w:spacing w:after="0" w:line="240" w:lineRule="auto"/>
        <w:rPr>
          <w:rFonts w:ascii="Arial" w:hAnsi="Arial" w:cs="Arial"/>
          <w:sz w:val="20"/>
          <w:szCs w:val="20"/>
        </w:rPr>
        <w:sectPr w:rsidR="00E61C9D" w:rsidRPr="00A33858" w:rsidSect="00E61C9D">
          <w:headerReference w:type="default" r:id="rId43"/>
          <w:footerReference w:type="default" r:id="rId44"/>
          <w:pgSz w:w="12240" w:h="15840"/>
          <w:pgMar w:top="1440" w:right="720" w:bottom="1440" w:left="1440" w:header="720" w:footer="720" w:gutter="0"/>
          <w:cols w:space="720"/>
          <w:docGrid w:linePitch="360"/>
        </w:sectPr>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61C9D" w:rsidRPr="00A33858" w:rsidTr="00E61C9D">
        <w:sdt>
          <w:sdtPr>
            <w:rPr>
              <w:rFonts w:ascii="Arial" w:hAnsi="Arial" w:cs="Arial"/>
              <w:b/>
              <w:sz w:val="20"/>
              <w:szCs w:val="20"/>
            </w:rPr>
            <w:alias w:val="Title One"/>
            <w:tag w:val="Title One"/>
            <w:id w:val="-1250265866"/>
            <w:placeholder>
              <w:docPart w:val="DD3ACA766A0E4F769F3EB68891973939"/>
            </w:placeholder>
            <w:text/>
          </w:sdtPr>
          <w:sdtEndPr/>
          <w:sdtContent>
            <w:tc>
              <w:tcPr>
                <w:tcW w:w="8887" w:type="dxa"/>
              </w:tcPr>
              <w:p w:rsidR="00E61C9D" w:rsidRPr="00A33858" w:rsidRDefault="00A60873" w:rsidP="00E61C9D">
                <w:pPr>
                  <w:spacing w:after="0" w:line="286" w:lineRule="exact"/>
                  <w:jc w:val="center"/>
                  <w:rPr>
                    <w:rFonts w:ascii="Arial" w:hAnsi="Arial" w:cs="Arial"/>
                    <w:b/>
                    <w:sz w:val="20"/>
                    <w:szCs w:val="20"/>
                  </w:rPr>
                </w:pPr>
                <w:r w:rsidRPr="00A33858">
                  <w:rPr>
                    <w:rFonts w:ascii="Arial" w:hAnsi="Arial" w:cs="Arial"/>
                    <w:b/>
                    <w:sz w:val="20"/>
                    <w:szCs w:val="20"/>
                  </w:rPr>
                  <w:t>SCHEDULE 46</w:t>
                </w:r>
              </w:p>
            </w:tc>
          </w:sdtContent>
        </w:sdt>
      </w:tr>
      <w:tr w:rsidR="00E61C9D" w:rsidRPr="00A33858" w:rsidTr="00E61C9D">
        <w:sdt>
          <w:sdtPr>
            <w:rPr>
              <w:rFonts w:ascii="Arial" w:hAnsi="Arial" w:cs="Arial"/>
              <w:b/>
              <w:color w:val="000000" w:themeColor="text1"/>
              <w:sz w:val="20"/>
              <w:szCs w:val="20"/>
            </w:rPr>
            <w:alias w:val="Title Two"/>
            <w:tag w:val="Title Two"/>
            <w:id w:val="1645536540"/>
            <w:placeholder>
              <w:docPart w:val="6EE08D10AC4A4602826AF23EE077AFEC"/>
            </w:placeholder>
            <w:text/>
          </w:sdtPr>
          <w:sdtEndPr/>
          <w:sdtContent>
            <w:tc>
              <w:tcPr>
                <w:tcW w:w="8887" w:type="dxa"/>
              </w:tcPr>
              <w:p w:rsidR="00E61C9D" w:rsidRPr="00A33858" w:rsidRDefault="00A60873" w:rsidP="00E61C9D">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HIGH VOLTAGE INTERRUPTIBLE SERVICE</w:t>
                </w:r>
              </w:p>
            </w:tc>
          </w:sdtContent>
        </w:sdt>
      </w:tr>
      <w:tr w:rsidR="00E61C9D" w:rsidRPr="00A33858" w:rsidTr="00E61C9D">
        <w:sdt>
          <w:sdtPr>
            <w:rPr>
              <w:rFonts w:ascii="Arial" w:hAnsi="Arial" w:cs="Arial"/>
              <w:color w:val="000000" w:themeColor="text1"/>
              <w:sz w:val="20"/>
              <w:szCs w:val="20"/>
            </w:rPr>
            <w:alias w:val="Title Three"/>
            <w:tag w:val="Title Three"/>
            <w:id w:val="-1021692953"/>
            <w:placeholder>
              <w:docPart w:val="5387F085441E4A7BA72DC228CA6A00F1"/>
            </w:placeholder>
            <w:text/>
          </w:sdtPr>
          <w:sdtEndPr/>
          <w:sdtContent>
            <w:tc>
              <w:tcPr>
                <w:tcW w:w="8887" w:type="dxa"/>
              </w:tcPr>
              <w:p w:rsidR="00E61C9D" w:rsidRPr="00A33858" w:rsidRDefault="00A60873" w:rsidP="00E61C9D">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(Three phase, delivery voltage of 50,000 volts or higher)</w:t>
                </w:r>
              </w:p>
            </w:tc>
          </w:sdtContent>
        </w:sdt>
      </w:tr>
    </w:tbl>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0"/>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E61C9D" w:rsidRPr="00A33858" w:rsidRDefault="00E61C9D" w:rsidP="00E61C9D">
      <w:pPr>
        <w:spacing w:after="0" w:line="286" w:lineRule="exact"/>
        <w:contextualSpacing/>
        <w:rPr>
          <w:rFonts w:ascii="Arial" w:hAnsi="Arial" w:cs="Arial"/>
          <w:b/>
          <w:sz w:val="20"/>
          <w:szCs w:val="20"/>
        </w:rPr>
      </w:pPr>
    </w:p>
    <w:p w:rsidR="00E61C9D" w:rsidRPr="00A33858" w:rsidRDefault="00E61C9D" w:rsidP="00E61C9D">
      <w:pPr>
        <w:numPr>
          <w:ilvl w:val="0"/>
          <w:numId w:val="31"/>
        </w:numPr>
        <w:spacing w:after="0" w:line="286" w:lineRule="exact"/>
        <w:contextualSpacing/>
        <w:rPr>
          <w:rFonts w:ascii="Arial" w:hAnsi="Arial" w:cs="Arial"/>
          <w:sz w:val="20"/>
          <w:szCs w:val="20"/>
        </w:rPr>
      </w:pPr>
      <w:r w:rsidRPr="00A33858">
        <w:rPr>
          <w:rFonts w:ascii="Arial" w:hAnsi="Arial" w:cs="Arial"/>
          <w:sz w:val="20"/>
          <w:szCs w:val="20"/>
        </w:rPr>
        <w:t>This schedule applies to service that may be interrupted at the request of the Company to maintain or manage the integrity of its electrical system or to assist the Company in the management of energy supplies and resources for economic or other purposes subject to the terms and conditions described below.</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1"/>
        </w:numPr>
        <w:spacing w:after="0" w:line="286" w:lineRule="exact"/>
        <w:contextualSpacing/>
        <w:rPr>
          <w:rFonts w:ascii="Arial" w:hAnsi="Arial" w:cs="Arial"/>
          <w:sz w:val="20"/>
          <w:szCs w:val="20"/>
        </w:rPr>
      </w:pPr>
      <w:r w:rsidRPr="00A33858">
        <w:rPr>
          <w:rFonts w:ascii="Arial" w:hAnsi="Arial" w:cs="Arial"/>
          <w:sz w:val="20"/>
          <w:szCs w:val="20"/>
        </w:rPr>
        <w:t>Customer taking service under this Schedule must anticipate 210 hours of service interruption annually, as described in subsequent sections of this schedule.</w:t>
      </w:r>
    </w:p>
    <w:p w:rsidR="00E61C9D" w:rsidRPr="00A33858" w:rsidRDefault="00E61C9D" w:rsidP="00E61C9D">
      <w:pPr>
        <w:spacing w:after="0" w:line="286" w:lineRule="exact"/>
        <w:ind w:left="720"/>
        <w:rPr>
          <w:rFonts w:ascii="Arial" w:hAnsi="Arial" w:cs="Arial"/>
          <w:sz w:val="20"/>
          <w:szCs w:val="20"/>
        </w:rPr>
      </w:pPr>
    </w:p>
    <w:p w:rsidR="00E61C9D" w:rsidRPr="00A33858" w:rsidRDefault="00E61C9D" w:rsidP="00E61C9D">
      <w:pPr>
        <w:numPr>
          <w:ilvl w:val="0"/>
          <w:numId w:val="31"/>
        </w:numPr>
        <w:spacing w:after="0" w:line="286" w:lineRule="exact"/>
        <w:contextualSpacing/>
        <w:rPr>
          <w:rFonts w:ascii="Arial" w:hAnsi="Arial" w:cs="Arial"/>
          <w:sz w:val="20"/>
          <w:szCs w:val="20"/>
        </w:rPr>
      </w:pPr>
      <w:r w:rsidRPr="00A33858">
        <w:rPr>
          <w:rFonts w:ascii="Arial" w:hAnsi="Arial" w:cs="Arial"/>
          <w:sz w:val="20"/>
          <w:szCs w:val="20"/>
        </w:rPr>
        <w:t>Separate voltage arrangements with individual Customers may be required in instances where available high voltage delivery voltages are subject to change in accordance with the Company’s programs for system improvements.</w:t>
      </w:r>
    </w:p>
    <w:p w:rsidR="00E61C9D" w:rsidRPr="00A33858" w:rsidRDefault="00E61C9D" w:rsidP="00E61C9D">
      <w:pPr>
        <w:spacing w:after="0" w:line="286" w:lineRule="exact"/>
        <w:ind w:left="720"/>
        <w:rPr>
          <w:rFonts w:ascii="Arial" w:hAnsi="Arial" w:cs="Arial"/>
          <w:sz w:val="20"/>
          <w:szCs w:val="20"/>
        </w:rPr>
      </w:pPr>
    </w:p>
    <w:p w:rsidR="00E61C9D" w:rsidRPr="00A33858" w:rsidRDefault="00E61C9D" w:rsidP="00E61C9D">
      <w:pPr>
        <w:numPr>
          <w:ilvl w:val="0"/>
          <w:numId w:val="31"/>
        </w:numPr>
        <w:spacing w:after="0" w:line="286" w:lineRule="exact"/>
        <w:contextualSpacing/>
        <w:rPr>
          <w:rFonts w:ascii="Arial" w:hAnsi="Arial" w:cs="Arial"/>
          <w:sz w:val="20"/>
          <w:szCs w:val="20"/>
        </w:rPr>
      </w:pPr>
      <w:r w:rsidRPr="00A33858">
        <w:rPr>
          <w:rFonts w:ascii="Arial" w:hAnsi="Arial" w:cs="Arial"/>
          <w:sz w:val="20"/>
          <w:szCs w:val="20"/>
        </w:rPr>
        <w:t>All necessary wiring, transformers, switches, cut-outs, and protection equipment beyond the Point of Delivery shall be provided, installed, and maintained by the Customer, and such service facilities shall be of types and characteristics acceptable to the Company.  The entire service installation, protection coordination, and the balance of the load between phases shall be approved by Company engineers.</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0"/>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t xml:space="preserve">$2.22 per </w:t>
      </w:r>
      <w:proofErr w:type="spellStart"/>
      <w:r w:rsidRPr="00A33858">
        <w:rPr>
          <w:rFonts w:ascii="Arial" w:hAnsi="Arial" w:cs="Arial"/>
          <w:sz w:val="20"/>
          <w:szCs w:val="20"/>
        </w:rPr>
        <w:t>kVa</w:t>
      </w:r>
      <w:proofErr w:type="spellEnd"/>
      <w:r w:rsidRPr="00A33858">
        <w:rPr>
          <w:rFonts w:ascii="Arial" w:hAnsi="Arial" w:cs="Arial"/>
          <w:sz w:val="20"/>
          <w:szCs w:val="20"/>
        </w:rPr>
        <w:t xml:space="preserve"> of Billing Demand</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spacing w:after="0" w:line="286" w:lineRule="exact"/>
        <w:ind w:firstLine="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t>$0.057812 per kWh</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0"/>
        </w:numPr>
        <w:spacing w:after="0" w:line="286" w:lineRule="exact"/>
        <w:ind w:left="360"/>
        <w:contextualSpacing/>
        <w:rPr>
          <w:rFonts w:ascii="Arial" w:hAnsi="Arial" w:cs="Arial"/>
          <w:sz w:val="20"/>
          <w:szCs w:val="20"/>
        </w:rPr>
      </w:pPr>
      <w:r w:rsidRPr="00A33858">
        <w:rPr>
          <w:rFonts w:ascii="Arial" w:hAnsi="Arial" w:cs="Arial"/>
          <w:b/>
          <w:sz w:val="20"/>
          <w:szCs w:val="20"/>
        </w:rPr>
        <w:t>ADJUSTMENT:</w:t>
      </w:r>
      <w:r w:rsidRPr="00A33858">
        <w:rPr>
          <w:rFonts w:ascii="Arial" w:hAnsi="Arial" w:cs="Arial"/>
          <w:sz w:val="20"/>
          <w:szCs w:val="20"/>
        </w:rPr>
        <w:t xml:space="preserve">  Rates in this schedule are subject to adjustment by such other schedules in this tariff as may apply.</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0"/>
        </w:numPr>
        <w:spacing w:after="0" w:line="286" w:lineRule="exact"/>
        <w:ind w:left="360"/>
        <w:contextualSpacing/>
        <w:rPr>
          <w:rFonts w:ascii="Arial" w:hAnsi="Arial" w:cs="Arial"/>
          <w:sz w:val="20"/>
          <w:szCs w:val="20"/>
        </w:rPr>
        <w:sectPr w:rsidR="00E61C9D" w:rsidRPr="00A33858" w:rsidSect="00B70BA0">
          <w:type w:val="continuous"/>
          <w:pgSz w:w="12240" w:h="15840"/>
          <w:pgMar w:top="1440" w:right="720" w:bottom="1080" w:left="1440" w:header="720" w:footer="720" w:gutter="0"/>
          <w:cols w:space="720"/>
          <w:docGrid w:linePitch="360"/>
        </w:sectPr>
      </w:pPr>
      <w:r w:rsidRPr="00A33858">
        <w:rPr>
          <w:rFonts w:ascii="Arial" w:hAnsi="Arial" w:cs="Arial"/>
          <w:b/>
          <w:sz w:val="20"/>
          <w:szCs w:val="20"/>
        </w:rPr>
        <w:t xml:space="preserve">BILLING DEMAND:  </w:t>
      </w:r>
      <w:r w:rsidRPr="00A33858">
        <w:rPr>
          <w:rFonts w:ascii="Arial" w:hAnsi="Arial" w:cs="Arial"/>
          <w:sz w:val="20"/>
          <w:szCs w:val="20"/>
        </w:rPr>
        <w:t xml:space="preserve">The highest average thirty minute Demand recorded during the month (but not less than 4,400 </w:t>
      </w:r>
      <w:proofErr w:type="spellStart"/>
      <w:r w:rsidRPr="00A33858">
        <w:rPr>
          <w:rFonts w:ascii="Arial" w:hAnsi="Arial" w:cs="Arial"/>
          <w:sz w:val="20"/>
          <w:szCs w:val="20"/>
        </w:rPr>
        <w:t>kVa</w:t>
      </w:r>
      <w:proofErr w:type="spellEnd"/>
      <w:r w:rsidRPr="00A33858">
        <w:rPr>
          <w:rFonts w:ascii="Arial" w:hAnsi="Arial" w:cs="Arial"/>
          <w:sz w:val="20"/>
          <w:szCs w:val="20"/>
        </w:rPr>
        <w:t>), exclusive of Demand occurring on Sundays or between 12:00 midnight and 5:00 a.m.</w:t>
      </w:r>
    </w:p>
    <w:tbl>
      <w:tblPr>
        <w:tblpPr w:leftFromText="180" w:rightFromText="180" w:vertAnchor="text" w:horzAnchor="margin" w:tblpXSpec="right" w:tblpY="225"/>
        <w:tblW w:w="0" w:type="auto"/>
        <w:tblLook w:val="04A0" w:firstRow="1" w:lastRow="0" w:firstColumn="1" w:lastColumn="0" w:noHBand="0" w:noVBand="1"/>
      </w:tblPr>
      <w:tblGrid>
        <w:gridCol w:w="317"/>
        <w:gridCol w:w="306"/>
      </w:tblGrid>
      <w:tr w:rsidR="00E61C9D" w:rsidRPr="00A33858" w:rsidTr="00E61C9D">
        <w:trPr>
          <w:trHeight w:hRule="exac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r w:rsidRPr="00A33858">
              <w:rPr>
                <w:rFonts w:ascii="Arial" w:hAnsi="Arial" w:cs="Arial"/>
                <w:sz w:val="20"/>
                <w:szCs w:val="20"/>
              </w:rPr>
              <w:t>(I)</w:t>
            </w: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r w:rsidR="00E61C9D" w:rsidRPr="00A33858" w:rsidTr="00E61C9D">
        <w:trPr>
          <w:trHeight w:val="288"/>
        </w:trPr>
        <w:tc>
          <w:tcPr>
            <w:tcW w:w="317"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c>
          <w:tcPr>
            <w:tcW w:w="306" w:type="dxa"/>
            <w:tcMar>
              <w:left w:w="14" w:type="dxa"/>
              <w:right w:w="14" w:type="dxa"/>
            </w:tcMar>
            <w:vAlign w:val="center"/>
          </w:tcPr>
          <w:p w:rsidR="00E61C9D" w:rsidRPr="00A33858" w:rsidRDefault="00E61C9D" w:rsidP="00E61C9D">
            <w:pPr>
              <w:spacing w:after="0" w:line="240" w:lineRule="auto"/>
              <w:jc w:val="center"/>
              <w:rPr>
                <w:rFonts w:ascii="Arial" w:hAnsi="Arial" w:cs="Arial"/>
                <w:sz w:val="20"/>
                <w:szCs w:val="20"/>
              </w:rPr>
            </w:pPr>
          </w:p>
        </w:tc>
      </w:tr>
    </w:tbl>
    <w:p w:rsidR="00E61C9D" w:rsidRPr="00A33858" w:rsidRDefault="00E61C9D" w:rsidP="00E61C9D">
      <w:pPr>
        <w:spacing w:after="0" w:line="240" w:lineRule="auto"/>
        <w:rPr>
          <w:rFonts w:ascii="Arial" w:hAnsi="Arial" w:cs="Arial"/>
          <w:sz w:val="20"/>
          <w:szCs w:val="20"/>
        </w:rPr>
      </w:pPr>
    </w:p>
    <w:p w:rsidR="00E61C9D" w:rsidRPr="00A33858" w:rsidRDefault="00E61C9D" w:rsidP="00E61C9D">
      <w:pPr>
        <w:spacing w:after="0" w:line="240" w:lineRule="auto"/>
        <w:rPr>
          <w:rFonts w:ascii="Arial" w:hAnsi="Arial" w:cs="Arial"/>
          <w:sz w:val="20"/>
          <w:szCs w:val="20"/>
        </w:rPr>
        <w:sectPr w:rsidR="00E61C9D" w:rsidRPr="00A33858" w:rsidSect="00E61C9D">
          <w:headerReference w:type="default" r:id="rId45"/>
          <w:footerReference w:type="default" r:id="rId46"/>
          <w:pgSz w:w="12240" w:h="15840"/>
          <w:pgMar w:top="1440" w:right="720" w:bottom="1440" w:left="1440" w:header="720" w:footer="720" w:gutter="0"/>
          <w:cols w:space="720"/>
          <w:docGrid w:linePitch="360"/>
        </w:sect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61C9D" w:rsidRPr="00A33858" w:rsidTr="00E61C9D">
        <w:sdt>
          <w:sdtPr>
            <w:rPr>
              <w:rFonts w:ascii="Arial" w:hAnsi="Arial" w:cs="Arial"/>
              <w:b/>
              <w:sz w:val="20"/>
              <w:szCs w:val="20"/>
            </w:rPr>
            <w:alias w:val="Title One"/>
            <w:tag w:val="Title One"/>
            <w:id w:val="-414480825"/>
            <w:placeholder>
              <w:docPart w:val="1592C33077324543A8C3293BE693393C"/>
            </w:placeholder>
            <w:text/>
          </w:sdtPr>
          <w:sdtEndPr/>
          <w:sdtContent>
            <w:tc>
              <w:tcPr>
                <w:tcW w:w="8887" w:type="dxa"/>
              </w:tcPr>
              <w:p w:rsidR="00E61C9D" w:rsidRPr="00A33858" w:rsidRDefault="00A60873" w:rsidP="00E61C9D">
                <w:pPr>
                  <w:spacing w:after="0" w:line="286" w:lineRule="exact"/>
                  <w:jc w:val="center"/>
                  <w:rPr>
                    <w:rFonts w:ascii="Arial" w:hAnsi="Arial" w:cs="Arial"/>
                    <w:b/>
                    <w:sz w:val="20"/>
                    <w:szCs w:val="20"/>
                  </w:rPr>
                </w:pPr>
                <w:r w:rsidRPr="00A33858">
                  <w:rPr>
                    <w:rFonts w:ascii="Arial" w:hAnsi="Arial" w:cs="Arial"/>
                    <w:b/>
                    <w:sz w:val="20"/>
                    <w:szCs w:val="20"/>
                  </w:rPr>
                  <w:t>SCHEDULE 46</w:t>
                </w:r>
              </w:p>
            </w:tc>
          </w:sdtContent>
        </w:sdt>
      </w:tr>
      <w:tr w:rsidR="00E61C9D" w:rsidRPr="00A33858" w:rsidTr="00E61C9D">
        <w:tc>
          <w:tcPr>
            <w:tcW w:w="8887" w:type="dxa"/>
          </w:tcPr>
          <w:p w:rsidR="00E61C9D" w:rsidRPr="00A33858" w:rsidRDefault="00E61C9D" w:rsidP="00E61C9D">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HIGH VOLTAGE INTERRUPTIBLE SERVICE </w:t>
            </w:r>
            <w:r w:rsidRPr="00A33858">
              <w:rPr>
                <w:rFonts w:ascii="Arial" w:hAnsi="Arial" w:cs="Arial"/>
                <w:sz w:val="20"/>
                <w:szCs w:val="20"/>
              </w:rPr>
              <w:t>(Continued)</w:t>
            </w:r>
          </w:p>
        </w:tc>
      </w:tr>
      <w:tr w:rsidR="00E61C9D" w:rsidRPr="00A33858" w:rsidTr="00E61C9D">
        <w:sdt>
          <w:sdtPr>
            <w:rPr>
              <w:rFonts w:ascii="Arial" w:hAnsi="Arial" w:cs="Arial"/>
              <w:color w:val="000000" w:themeColor="text1"/>
              <w:sz w:val="20"/>
              <w:szCs w:val="20"/>
            </w:rPr>
            <w:alias w:val="Title Three"/>
            <w:tag w:val="Title Three"/>
            <w:id w:val="-1574122657"/>
            <w:placeholder>
              <w:docPart w:val="5ADB8E3CCC734CA7ADFE14B2F8602DF9"/>
            </w:placeholder>
            <w:text/>
          </w:sdtPr>
          <w:sdtEndPr/>
          <w:sdtContent>
            <w:tc>
              <w:tcPr>
                <w:tcW w:w="8887" w:type="dxa"/>
              </w:tcPr>
              <w:p w:rsidR="00E61C9D" w:rsidRPr="00A33858" w:rsidRDefault="00A60873" w:rsidP="00E61C9D">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(Three phase, delivery voltage of 50,000 volts or higher)</w:t>
                </w:r>
              </w:p>
            </w:tc>
          </w:sdtContent>
        </w:sdt>
      </w:tr>
    </w:tbl>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3"/>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ANNUAL MINIMUM CHARGE:  </w:t>
      </w:r>
      <w:r w:rsidRPr="00A33858">
        <w:rPr>
          <w:rFonts w:ascii="Arial" w:hAnsi="Arial" w:cs="Arial"/>
          <w:sz w:val="20"/>
          <w:szCs w:val="20"/>
        </w:rPr>
        <w:t xml:space="preserve">The sum of the monthly bills in any period of twelve (12) consecutive months shall not be less than $26.64 per </w:t>
      </w:r>
      <w:proofErr w:type="spellStart"/>
      <w:r w:rsidRPr="00A33858">
        <w:rPr>
          <w:rFonts w:ascii="Arial" w:hAnsi="Arial" w:cs="Arial"/>
          <w:sz w:val="20"/>
          <w:szCs w:val="20"/>
        </w:rPr>
        <w:t>kVa</w:t>
      </w:r>
      <w:proofErr w:type="spellEnd"/>
      <w:r w:rsidRPr="00A33858">
        <w:rPr>
          <w:rFonts w:ascii="Arial" w:hAnsi="Arial" w:cs="Arial"/>
          <w:sz w:val="20"/>
          <w:szCs w:val="20"/>
        </w:rPr>
        <w:t xml:space="preserve"> of the maximum Billing Demand established plus $0.052031 per kWh consumed during the period.</w:t>
      </w:r>
    </w:p>
    <w:p w:rsidR="00E61C9D" w:rsidRPr="00A33858" w:rsidRDefault="00E61C9D" w:rsidP="00E61C9D">
      <w:pPr>
        <w:spacing w:after="0" w:line="286" w:lineRule="exact"/>
        <w:rPr>
          <w:rFonts w:ascii="Arial" w:hAnsi="Arial" w:cs="Arial"/>
          <w:sz w:val="20"/>
          <w:szCs w:val="20"/>
        </w:rPr>
      </w:pPr>
    </w:p>
    <w:p w:rsidR="00E61C9D" w:rsidRPr="00A33858" w:rsidRDefault="00E61C9D" w:rsidP="00E61C9D">
      <w:pPr>
        <w:numPr>
          <w:ilvl w:val="0"/>
          <w:numId w:val="33"/>
        </w:numPr>
        <w:spacing w:after="0" w:line="286" w:lineRule="exact"/>
        <w:ind w:left="360"/>
        <w:contextualSpacing/>
        <w:rPr>
          <w:rFonts w:ascii="Arial" w:hAnsi="Arial" w:cs="Arial"/>
          <w:b/>
          <w:sz w:val="20"/>
          <w:szCs w:val="20"/>
        </w:rPr>
      </w:pPr>
      <w:r w:rsidRPr="00A33858">
        <w:rPr>
          <w:rFonts w:ascii="Arial" w:hAnsi="Arial" w:cs="Arial"/>
          <w:b/>
          <w:sz w:val="20"/>
          <w:szCs w:val="20"/>
        </w:rPr>
        <w:t>INTERRUPTION OF SERVICE:</w:t>
      </w:r>
    </w:p>
    <w:p w:rsidR="00E61C9D" w:rsidRPr="00A33858" w:rsidRDefault="00E61C9D" w:rsidP="00E61C9D">
      <w:pPr>
        <w:numPr>
          <w:ilvl w:val="0"/>
          <w:numId w:val="32"/>
        </w:numPr>
        <w:spacing w:after="0" w:line="286" w:lineRule="exact"/>
        <w:contextualSpacing/>
        <w:rPr>
          <w:rFonts w:ascii="Arial" w:hAnsi="Arial" w:cs="Arial"/>
          <w:sz w:val="20"/>
          <w:szCs w:val="20"/>
        </w:rPr>
      </w:pPr>
      <w:r w:rsidRPr="00A33858">
        <w:rPr>
          <w:rFonts w:ascii="Arial" w:hAnsi="Arial" w:cs="Arial"/>
          <w:sz w:val="20"/>
          <w:szCs w:val="20"/>
        </w:rPr>
        <w:t>Times and Durations of Interruptions:  Electric Service shall be interrupted and suspended by Customer, as directed by the Company, between the hours of 8:00 a.m. and 12:00 noon and between 5:00 p.m. and 8:00 p.m. Monday through Saturday.  Subject to paragraph 3 below, the duration of such interruption and suspension (“Suspension Period”) shall be specified in the Company’s notice to the Customer to initiate and maintain such interruption and suspension.</w:t>
      </w:r>
    </w:p>
    <w:p w:rsidR="00E61C9D" w:rsidRPr="00A33858" w:rsidRDefault="00E61C9D" w:rsidP="00E61C9D">
      <w:pPr>
        <w:spacing w:after="0" w:line="286" w:lineRule="exact"/>
        <w:ind w:left="720"/>
        <w:contextualSpacing/>
        <w:rPr>
          <w:rFonts w:ascii="Arial" w:hAnsi="Arial" w:cs="Arial"/>
          <w:sz w:val="20"/>
          <w:szCs w:val="20"/>
        </w:rPr>
      </w:pPr>
    </w:p>
    <w:p w:rsidR="00E61C9D" w:rsidRPr="00A33858" w:rsidRDefault="00E61C9D" w:rsidP="00E61C9D">
      <w:pPr>
        <w:numPr>
          <w:ilvl w:val="0"/>
          <w:numId w:val="32"/>
        </w:numPr>
        <w:spacing w:after="0" w:line="286" w:lineRule="exact"/>
        <w:contextualSpacing/>
        <w:rPr>
          <w:rFonts w:ascii="Arial" w:hAnsi="Arial" w:cs="Arial"/>
          <w:sz w:val="20"/>
          <w:szCs w:val="20"/>
        </w:rPr>
      </w:pPr>
      <w:r w:rsidRPr="00A33858">
        <w:rPr>
          <w:rFonts w:ascii="Arial" w:hAnsi="Arial" w:cs="Arial"/>
          <w:sz w:val="20"/>
          <w:szCs w:val="20"/>
        </w:rPr>
        <w:t>Notice Prior to Suspension Period:  The Company shall provide the Customer reasonable advance notice of a Suspension Period; provided, however Company will provide Customer at least 14 hours advanced notice of a Suspension Period when such service interruption is for the Company to economically manage its energy supplies and resources.  When Company notifies Customer of a service interruption for the Company to economically manage its energy supplies and resources, Company will provide customer with a non-binding estimate of the penalty per kWh to be assessed if Customer fails to interrupt and suspend service.</w:t>
      </w:r>
    </w:p>
    <w:p w:rsidR="00E61C9D" w:rsidRPr="00A33858" w:rsidRDefault="00E61C9D" w:rsidP="00E61C9D">
      <w:pPr>
        <w:spacing w:after="0" w:line="286" w:lineRule="exact"/>
        <w:ind w:left="720"/>
        <w:contextualSpacing/>
        <w:rPr>
          <w:rFonts w:ascii="Arial" w:hAnsi="Arial" w:cs="Arial"/>
          <w:sz w:val="20"/>
          <w:szCs w:val="20"/>
        </w:rPr>
      </w:pPr>
    </w:p>
    <w:p w:rsidR="00E61C9D" w:rsidRPr="00A33858" w:rsidRDefault="00E61C9D" w:rsidP="00E61C9D">
      <w:pPr>
        <w:numPr>
          <w:ilvl w:val="0"/>
          <w:numId w:val="32"/>
        </w:numPr>
        <w:spacing w:after="0" w:line="286" w:lineRule="exact"/>
        <w:contextualSpacing/>
        <w:rPr>
          <w:rFonts w:ascii="Arial" w:hAnsi="Arial" w:cs="Arial"/>
          <w:sz w:val="20"/>
          <w:szCs w:val="20"/>
        </w:rPr>
      </w:pPr>
      <w:r w:rsidRPr="00A33858">
        <w:rPr>
          <w:rFonts w:ascii="Arial" w:hAnsi="Arial" w:cs="Arial"/>
          <w:sz w:val="20"/>
          <w:szCs w:val="20"/>
        </w:rPr>
        <w:t>Limitations on Service Interruptions:  Customer will not be required to interrupt and suspend Electric Service under this Schedule for more than 210 hours during any twelve-month period commencing on October 1 of each year; provided, however, no Customer will be required to interrupt and suspend Electric Service pursuant to this Schedule for more than 182 hours during any such twelve-month period for the sole purpose of Company management of energy supplies and resources for economic purposes.  This maximum of 182 hours of interruption for Company management of energy supplies and resources for economic purposes shall also include hours used to test Customer’s preparedness to interrupt and suspend service; provided, however, the Company will not institute any more than two such tests during the twelve month period.</w:t>
      </w:r>
    </w:p>
    <w:p w:rsidR="00E61C9D" w:rsidRPr="00A33858" w:rsidRDefault="00E61C9D" w:rsidP="001445E8">
      <w:pPr>
        <w:spacing w:after="0" w:line="286" w:lineRule="exact"/>
        <w:ind w:left="1620"/>
        <w:contextualSpacing/>
        <w:rPr>
          <w:rFonts w:ascii="Arial" w:hAnsi="Arial" w:cs="Arial"/>
          <w:w w:val="95"/>
          <w:sz w:val="20"/>
          <w:szCs w:val="20"/>
        </w:rPr>
        <w:sectPr w:rsidR="00E61C9D"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gridCol w:w="306"/>
      </w:tblGrid>
      <w:tr w:rsidR="00BE7C14" w:rsidRPr="00A33858" w:rsidTr="00806F54">
        <w:trPr>
          <w:trHeight w:hRule="exac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r w:rsidRPr="00A33858">
              <w:rPr>
                <w:rFonts w:ascii="Arial" w:hAnsi="Arial" w:cs="Arial"/>
                <w:sz w:val="20"/>
                <w:szCs w:val="20"/>
              </w:rPr>
              <w:t>(I)</w:t>
            </w: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r w:rsidRPr="00A33858">
              <w:rPr>
                <w:rFonts w:ascii="Arial" w:hAnsi="Arial" w:cs="Arial"/>
                <w:sz w:val="20"/>
                <w:szCs w:val="20"/>
              </w:rPr>
              <w:t>(I)</w:t>
            </w: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r w:rsidR="00BE7C14" w:rsidRPr="00A33858" w:rsidTr="00806F54">
        <w:trPr>
          <w:trHeight w:val="288"/>
        </w:trPr>
        <w:tc>
          <w:tcPr>
            <w:tcW w:w="317"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c>
          <w:tcPr>
            <w:tcW w:w="306" w:type="dxa"/>
            <w:tcMar>
              <w:left w:w="14" w:type="dxa"/>
              <w:right w:w="14" w:type="dxa"/>
            </w:tcMar>
            <w:vAlign w:val="center"/>
          </w:tcPr>
          <w:p w:rsidR="00BE7C14" w:rsidRPr="00A33858" w:rsidRDefault="00BE7C14" w:rsidP="00BE7C14">
            <w:pPr>
              <w:spacing w:after="0" w:line="240" w:lineRule="auto"/>
              <w:jc w:val="center"/>
              <w:rPr>
                <w:rFonts w:ascii="Arial" w:hAnsi="Arial" w:cs="Arial"/>
                <w:sz w:val="20"/>
                <w:szCs w:val="20"/>
              </w:rPr>
            </w:pPr>
          </w:p>
        </w:tc>
      </w:tr>
    </w:tbl>
    <w:p w:rsidR="00BE7C14" w:rsidRPr="00A33858" w:rsidRDefault="00BE7C14" w:rsidP="00BE7C14">
      <w:pPr>
        <w:spacing w:after="0" w:line="240" w:lineRule="auto"/>
        <w:rPr>
          <w:rFonts w:ascii="Arial" w:hAnsi="Arial" w:cs="Arial"/>
          <w:sz w:val="20"/>
          <w:szCs w:val="20"/>
        </w:rPr>
      </w:pPr>
    </w:p>
    <w:p w:rsidR="00BE7C14" w:rsidRPr="00A33858" w:rsidRDefault="00BE7C14" w:rsidP="00BE7C14">
      <w:pPr>
        <w:spacing w:after="0" w:line="240" w:lineRule="auto"/>
        <w:rPr>
          <w:rFonts w:ascii="Arial" w:hAnsi="Arial" w:cs="Arial"/>
          <w:sz w:val="20"/>
          <w:szCs w:val="20"/>
        </w:rPr>
        <w:sectPr w:rsidR="00BE7C14" w:rsidRPr="00A33858" w:rsidSect="00BE7C14">
          <w:headerReference w:type="default" r:id="rId47"/>
          <w:footerReference w:type="default" r:id="rId48"/>
          <w:pgSz w:w="12240" w:h="15840"/>
          <w:pgMar w:top="1440" w:right="720" w:bottom="1440" w:left="1440" w:header="720" w:footer="720" w:gutter="0"/>
          <w:cols w:space="720"/>
          <w:docGrid w:linePitch="360"/>
        </w:sectPr>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BE7C14" w:rsidRPr="00A33858" w:rsidTr="00806F54">
        <w:sdt>
          <w:sdtPr>
            <w:rPr>
              <w:rFonts w:ascii="Arial" w:hAnsi="Arial" w:cs="Arial"/>
              <w:b/>
              <w:sz w:val="20"/>
              <w:szCs w:val="20"/>
            </w:rPr>
            <w:alias w:val="Title One"/>
            <w:tag w:val="Title One"/>
            <w:id w:val="-128701297"/>
            <w:placeholder>
              <w:docPart w:val="9C7C37CE1EC84C37995552D64EE1B0A5"/>
            </w:placeholder>
            <w:text/>
          </w:sdtPr>
          <w:sdtEndPr/>
          <w:sdtContent>
            <w:tc>
              <w:tcPr>
                <w:tcW w:w="8887" w:type="dxa"/>
              </w:tcPr>
              <w:p w:rsidR="00BE7C14" w:rsidRPr="00A33858" w:rsidRDefault="00A60873" w:rsidP="00BE7C14">
                <w:pPr>
                  <w:spacing w:after="0" w:line="286" w:lineRule="exact"/>
                  <w:jc w:val="center"/>
                  <w:rPr>
                    <w:rFonts w:ascii="Arial" w:hAnsi="Arial" w:cs="Arial"/>
                    <w:b/>
                    <w:sz w:val="20"/>
                    <w:szCs w:val="20"/>
                  </w:rPr>
                </w:pPr>
                <w:r w:rsidRPr="00A33858">
                  <w:rPr>
                    <w:rFonts w:ascii="Arial" w:hAnsi="Arial" w:cs="Arial"/>
                    <w:b/>
                    <w:sz w:val="20"/>
                    <w:szCs w:val="20"/>
                  </w:rPr>
                  <w:t>SCHEDULE 49</w:t>
                </w:r>
              </w:p>
            </w:tc>
          </w:sdtContent>
        </w:sdt>
      </w:tr>
      <w:tr w:rsidR="00BE7C14" w:rsidRPr="00A33858" w:rsidTr="00806F54">
        <w:sdt>
          <w:sdtPr>
            <w:rPr>
              <w:rFonts w:ascii="Arial" w:hAnsi="Arial" w:cs="Arial"/>
              <w:b/>
              <w:color w:val="000000" w:themeColor="text1"/>
              <w:sz w:val="20"/>
              <w:szCs w:val="20"/>
            </w:rPr>
            <w:alias w:val="Title Two"/>
            <w:tag w:val="Title Two"/>
            <w:id w:val="-1253271387"/>
            <w:placeholder>
              <w:docPart w:val="49D98FF7B2BE4545BABF7CA2759104B3"/>
            </w:placeholder>
            <w:text/>
          </w:sdtPr>
          <w:sdtEndPr/>
          <w:sdtContent>
            <w:tc>
              <w:tcPr>
                <w:tcW w:w="8887" w:type="dxa"/>
              </w:tcPr>
              <w:p w:rsidR="00BE7C14" w:rsidRPr="00A33858" w:rsidRDefault="00A60873" w:rsidP="00BE7C14">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HIGH VOLTAGE GENERAL SERVICE</w:t>
                </w:r>
              </w:p>
            </w:tc>
          </w:sdtContent>
        </w:sdt>
      </w:tr>
      <w:tr w:rsidR="00BE7C14" w:rsidRPr="00A33858" w:rsidTr="00806F54">
        <w:sdt>
          <w:sdtPr>
            <w:rPr>
              <w:rFonts w:ascii="Arial" w:hAnsi="Arial" w:cs="Arial"/>
              <w:color w:val="000000" w:themeColor="text1"/>
              <w:sz w:val="20"/>
              <w:szCs w:val="20"/>
            </w:rPr>
            <w:alias w:val="Title Three"/>
            <w:tag w:val="Title Three"/>
            <w:id w:val="1154954834"/>
            <w:placeholder>
              <w:docPart w:val="5CE8EF8C97114660B4FBC9783894ACE1"/>
            </w:placeholder>
            <w:text/>
          </w:sdtPr>
          <w:sdtEndPr/>
          <w:sdtContent>
            <w:tc>
              <w:tcPr>
                <w:tcW w:w="8887" w:type="dxa"/>
              </w:tcPr>
              <w:p w:rsidR="00BE7C14" w:rsidRPr="00A33858" w:rsidRDefault="00A60873" w:rsidP="00BE7C14">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(Three phase delivery voltage of 50,000 volts or higher)</w:t>
                </w:r>
              </w:p>
            </w:tc>
          </w:sdtContent>
        </w:sdt>
      </w:tr>
    </w:tbl>
    <w:p w:rsidR="00BE7C14" w:rsidRPr="00A33858" w:rsidRDefault="00BE7C14" w:rsidP="00BE7C14">
      <w:pPr>
        <w:spacing w:after="0" w:line="286" w:lineRule="exact"/>
        <w:rPr>
          <w:rFonts w:ascii="Arial" w:hAnsi="Arial" w:cs="Arial"/>
          <w:sz w:val="20"/>
          <w:szCs w:val="20"/>
        </w:rPr>
      </w:pPr>
    </w:p>
    <w:p w:rsidR="00BE7C14" w:rsidRPr="00A33858" w:rsidRDefault="00BE7C14" w:rsidP="00BE7C14">
      <w:pPr>
        <w:numPr>
          <w:ilvl w:val="0"/>
          <w:numId w:val="34"/>
        </w:numPr>
        <w:spacing w:after="0" w:line="286" w:lineRule="exact"/>
        <w:ind w:left="360"/>
        <w:contextualSpacing/>
        <w:rPr>
          <w:rFonts w:ascii="Arial" w:hAnsi="Arial" w:cs="Arial"/>
          <w:b/>
          <w:sz w:val="20"/>
          <w:szCs w:val="20"/>
        </w:rPr>
      </w:pPr>
      <w:r w:rsidRPr="00A33858">
        <w:rPr>
          <w:rFonts w:ascii="Arial" w:hAnsi="Arial" w:cs="Arial"/>
          <w:b/>
          <w:sz w:val="20"/>
          <w:szCs w:val="20"/>
        </w:rPr>
        <w:t>AVAILABILITY:</w:t>
      </w:r>
    </w:p>
    <w:p w:rsidR="00BE7C14" w:rsidRPr="00A33858" w:rsidRDefault="00BE7C14" w:rsidP="00BE7C14">
      <w:pPr>
        <w:spacing w:after="0" w:line="286" w:lineRule="exact"/>
        <w:ind w:left="360"/>
        <w:contextualSpacing/>
        <w:rPr>
          <w:rFonts w:ascii="Arial" w:hAnsi="Arial" w:cs="Arial"/>
          <w:b/>
          <w:sz w:val="20"/>
          <w:szCs w:val="20"/>
        </w:rPr>
      </w:pPr>
    </w:p>
    <w:p w:rsidR="00BE7C14" w:rsidRPr="00A33858" w:rsidRDefault="00BE7C14" w:rsidP="00BE7C14">
      <w:pPr>
        <w:numPr>
          <w:ilvl w:val="0"/>
          <w:numId w:val="35"/>
        </w:numPr>
        <w:spacing w:after="0" w:line="286" w:lineRule="exact"/>
        <w:contextualSpacing/>
        <w:rPr>
          <w:rFonts w:ascii="Arial" w:hAnsi="Arial" w:cs="Arial"/>
          <w:sz w:val="20"/>
          <w:szCs w:val="20"/>
        </w:rPr>
      </w:pPr>
      <w:r w:rsidRPr="00A33858">
        <w:rPr>
          <w:rFonts w:ascii="Arial" w:hAnsi="Arial" w:cs="Arial"/>
          <w:sz w:val="20"/>
          <w:szCs w:val="20"/>
        </w:rPr>
        <w:t>Separate voltage arrangements with individual Customers may be required in instances where available high voltage delivery voltages are subject to change in accordance with the Company’s programs for system improvements.</w:t>
      </w:r>
    </w:p>
    <w:p w:rsidR="00BE7C14" w:rsidRPr="00A33858" w:rsidRDefault="00BE7C14" w:rsidP="00BE7C14">
      <w:pPr>
        <w:spacing w:after="0" w:line="286" w:lineRule="exact"/>
        <w:ind w:left="720"/>
        <w:rPr>
          <w:rFonts w:ascii="Arial" w:hAnsi="Arial" w:cs="Arial"/>
          <w:sz w:val="20"/>
          <w:szCs w:val="20"/>
        </w:rPr>
      </w:pPr>
    </w:p>
    <w:p w:rsidR="00BE7C14" w:rsidRPr="00A33858" w:rsidRDefault="00BE7C14" w:rsidP="00BE7C14">
      <w:pPr>
        <w:numPr>
          <w:ilvl w:val="0"/>
          <w:numId w:val="35"/>
        </w:numPr>
        <w:spacing w:after="0" w:line="286" w:lineRule="exact"/>
        <w:contextualSpacing/>
        <w:rPr>
          <w:rFonts w:ascii="Arial" w:hAnsi="Arial" w:cs="Arial"/>
          <w:sz w:val="20"/>
          <w:szCs w:val="20"/>
        </w:rPr>
      </w:pPr>
      <w:r w:rsidRPr="00A33858">
        <w:rPr>
          <w:rFonts w:ascii="Arial" w:hAnsi="Arial" w:cs="Arial"/>
          <w:sz w:val="20"/>
          <w:szCs w:val="20"/>
        </w:rPr>
        <w:t>All necessary wiring, transformers, switches, cut-outs, and protection equipment beyond the Point of Delivery shall be provided, installed, and maintained by the Customer, and such facilities shall be of types and characteristics acceptable to the Company.  The entire service installation, protection coordination, and the balance of the load between phases shall be approved by Company engineers.</w:t>
      </w:r>
    </w:p>
    <w:p w:rsidR="00BE7C14" w:rsidRPr="00A33858" w:rsidRDefault="00BE7C14" w:rsidP="00BE7C14">
      <w:pPr>
        <w:spacing w:after="0" w:line="286" w:lineRule="exact"/>
        <w:rPr>
          <w:rFonts w:ascii="Arial" w:hAnsi="Arial" w:cs="Arial"/>
          <w:sz w:val="20"/>
          <w:szCs w:val="20"/>
        </w:rPr>
      </w:pPr>
    </w:p>
    <w:p w:rsidR="00BE7C14" w:rsidRPr="00A33858" w:rsidRDefault="00BE7C14" w:rsidP="00BE7C14">
      <w:pPr>
        <w:numPr>
          <w:ilvl w:val="0"/>
          <w:numId w:val="36"/>
        </w:numPr>
        <w:spacing w:after="0" w:line="286" w:lineRule="exact"/>
        <w:ind w:left="360"/>
        <w:contextualSpacing/>
        <w:rPr>
          <w:rFonts w:ascii="Arial" w:hAnsi="Arial" w:cs="Arial"/>
          <w:b/>
          <w:sz w:val="20"/>
          <w:szCs w:val="20"/>
        </w:rPr>
      </w:pPr>
      <w:r w:rsidRPr="00A33858">
        <w:rPr>
          <w:rFonts w:ascii="Arial" w:hAnsi="Arial" w:cs="Arial"/>
          <w:b/>
          <w:sz w:val="20"/>
          <w:szCs w:val="20"/>
        </w:rPr>
        <w:t>MONTHLY RATE:</w:t>
      </w:r>
    </w:p>
    <w:p w:rsidR="00BE7C14" w:rsidRPr="00A33858" w:rsidRDefault="00BE7C14" w:rsidP="00BE7C14">
      <w:pPr>
        <w:spacing w:after="0" w:line="286" w:lineRule="exact"/>
        <w:ind w:firstLine="360"/>
        <w:rPr>
          <w:rFonts w:ascii="Arial" w:hAnsi="Arial" w:cs="Arial"/>
          <w:sz w:val="20"/>
          <w:szCs w:val="20"/>
        </w:rPr>
      </w:pPr>
      <w:r w:rsidRPr="00A33858">
        <w:rPr>
          <w:rFonts w:ascii="Arial" w:hAnsi="Arial" w:cs="Arial"/>
          <w:sz w:val="20"/>
          <w:szCs w:val="20"/>
        </w:rPr>
        <w:t>Demand Charge:</w:t>
      </w:r>
      <w:r w:rsidRPr="00A33858">
        <w:rPr>
          <w:rFonts w:ascii="Arial" w:hAnsi="Arial" w:cs="Arial"/>
          <w:sz w:val="20"/>
          <w:szCs w:val="20"/>
        </w:rPr>
        <w:tab/>
      </w:r>
      <w:r w:rsidRPr="00A33858">
        <w:rPr>
          <w:rFonts w:ascii="Arial" w:hAnsi="Arial" w:cs="Arial"/>
          <w:sz w:val="20"/>
          <w:szCs w:val="20"/>
        </w:rPr>
        <w:tab/>
        <w:t xml:space="preserve">$3.93 per </w:t>
      </w:r>
      <w:proofErr w:type="spellStart"/>
      <w:r w:rsidRPr="00A33858">
        <w:rPr>
          <w:rFonts w:ascii="Arial" w:hAnsi="Arial" w:cs="Arial"/>
          <w:sz w:val="20"/>
          <w:szCs w:val="20"/>
        </w:rPr>
        <w:t>kVa</w:t>
      </w:r>
      <w:proofErr w:type="spellEnd"/>
      <w:r w:rsidRPr="00A33858">
        <w:rPr>
          <w:rFonts w:ascii="Arial" w:hAnsi="Arial" w:cs="Arial"/>
          <w:sz w:val="20"/>
          <w:szCs w:val="20"/>
        </w:rPr>
        <w:t xml:space="preserve"> of Billing Demand</w:t>
      </w:r>
    </w:p>
    <w:p w:rsidR="00BE7C14" w:rsidRPr="00A33858" w:rsidRDefault="00BE7C14" w:rsidP="00BE7C14">
      <w:pPr>
        <w:spacing w:after="0" w:line="286" w:lineRule="exact"/>
        <w:ind w:firstLine="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r>
      <w:r w:rsidRPr="00A33858">
        <w:rPr>
          <w:rFonts w:ascii="Arial" w:hAnsi="Arial" w:cs="Arial"/>
          <w:sz w:val="20"/>
          <w:szCs w:val="20"/>
        </w:rPr>
        <w:tab/>
        <w:t>$0.057812 per kWh</w:t>
      </w:r>
    </w:p>
    <w:p w:rsidR="00BE7C14" w:rsidRPr="00A33858" w:rsidRDefault="00BE7C14" w:rsidP="00BE7C14">
      <w:pPr>
        <w:spacing w:after="0" w:line="286" w:lineRule="exact"/>
        <w:rPr>
          <w:rFonts w:ascii="Arial" w:hAnsi="Arial" w:cs="Arial"/>
          <w:sz w:val="20"/>
          <w:szCs w:val="20"/>
        </w:rPr>
      </w:pPr>
    </w:p>
    <w:p w:rsidR="00BE7C14" w:rsidRPr="00A33858" w:rsidRDefault="00BE7C14" w:rsidP="00BE7C14">
      <w:pPr>
        <w:numPr>
          <w:ilvl w:val="0"/>
          <w:numId w:val="3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ADJUSTMENTS:  </w:t>
      </w:r>
      <w:r w:rsidRPr="00A33858">
        <w:rPr>
          <w:rFonts w:ascii="Arial" w:hAnsi="Arial" w:cs="Arial"/>
          <w:sz w:val="20"/>
          <w:szCs w:val="20"/>
        </w:rPr>
        <w:t>Rates in the schedule are subject to adjustment by such other schedules in this tariff as may apply.</w:t>
      </w:r>
    </w:p>
    <w:p w:rsidR="00EF24A6" w:rsidRPr="00A33858" w:rsidRDefault="00EF24A6" w:rsidP="00BE7C14">
      <w:pPr>
        <w:rPr>
          <w:rFonts w:ascii="Arial" w:hAnsi="Arial" w:cs="Arial"/>
          <w:w w:val="95"/>
          <w:sz w:val="20"/>
          <w:szCs w:val="20"/>
        </w:rPr>
        <w:sectPr w:rsidR="00EF24A6"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EF24A6" w:rsidRPr="00A33858" w:rsidTr="00806F54">
        <w:trPr>
          <w:trHeight w:hRule="exac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(T)</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(O)</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(O)</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(R)</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(R)</w:t>
            </w: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I</w:t>
            </w: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(R)</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(R)</w:t>
            </w: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I</w:t>
            </w: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I</w:t>
            </w:r>
          </w:p>
        </w:tc>
      </w:tr>
      <w:tr w:rsidR="00EF24A6" w:rsidRPr="00A33858" w:rsidTr="00806F54">
        <w:trPr>
          <w:trHeight w:val="288"/>
        </w:trPr>
        <w:tc>
          <w:tcPr>
            <w:tcW w:w="306" w:type="dxa"/>
            <w:tcMar>
              <w:left w:w="14" w:type="dxa"/>
              <w:right w:w="14" w:type="dxa"/>
            </w:tcMar>
            <w:vAlign w:val="center"/>
          </w:tcPr>
          <w:p w:rsidR="00EF24A6" w:rsidRPr="00A33858" w:rsidRDefault="002E184F" w:rsidP="00EF24A6">
            <w:pPr>
              <w:spacing w:after="0" w:line="240" w:lineRule="auto"/>
              <w:jc w:val="center"/>
              <w:rPr>
                <w:rFonts w:ascii="Arial" w:hAnsi="Arial" w:cs="Arial"/>
                <w:sz w:val="20"/>
                <w:szCs w:val="20"/>
              </w:rPr>
            </w:pPr>
            <w:r>
              <w:rPr>
                <w:rFonts w:ascii="Arial" w:hAnsi="Arial" w:cs="Arial"/>
                <w:sz w:val="20"/>
                <w:szCs w:val="20"/>
              </w:rPr>
              <w:t>(D)</w:t>
            </w: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(R)</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r w:rsidRPr="00A33858">
              <w:rPr>
                <w:rFonts w:ascii="Arial" w:hAnsi="Arial" w:cs="Arial"/>
                <w:sz w:val="20"/>
                <w:szCs w:val="20"/>
              </w:rPr>
              <w:t>(O)</w:t>
            </w: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r w:rsidR="00EF24A6" w:rsidRPr="00A33858" w:rsidTr="00806F54">
        <w:trPr>
          <w:trHeight w:val="288"/>
        </w:trPr>
        <w:tc>
          <w:tcPr>
            <w:tcW w:w="306"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c>
          <w:tcPr>
            <w:tcW w:w="317" w:type="dxa"/>
            <w:tcMar>
              <w:left w:w="14" w:type="dxa"/>
              <w:right w:w="14" w:type="dxa"/>
            </w:tcMar>
            <w:vAlign w:val="center"/>
          </w:tcPr>
          <w:p w:rsidR="00EF24A6" w:rsidRPr="00A33858" w:rsidRDefault="00EF24A6" w:rsidP="00EF24A6">
            <w:pPr>
              <w:spacing w:after="0" w:line="240" w:lineRule="auto"/>
              <w:jc w:val="center"/>
              <w:rPr>
                <w:rFonts w:ascii="Arial" w:hAnsi="Arial" w:cs="Arial"/>
                <w:sz w:val="20"/>
                <w:szCs w:val="20"/>
              </w:rPr>
            </w:pPr>
          </w:p>
        </w:tc>
      </w:tr>
    </w:tbl>
    <w:p w:rsidR="00EF24A6" w:rsidRPr="00A33858" w:rsidRDefault="00EF24A6" w:rsidP="00EF24A6">
      <w:pPr>
        <w:spacing w:after="0" w:line="240" w:lineRule="auto"/>
        <w:rPr>
          <w:rFonts w:ascii="Arial" w:hAnsi="Arial" w:cs="Arial"/>
          <w:sz w:val="20"/>
          <w:szCs w:val="20"/>
        </w:rPr>
      </w:pPr>
    </w:p>
    <w:p w:rsidR="00EF24A6" w:rsidRPr="00A33858" w:rsidRDefault="00EF24A6" w:rsidP="00EF24A6">
      <w:pPr>
        <w:spacing w:after="0" w:line="240" w:lineRule="auto"/>
        <w:rPr>
          <w:rFonts w:ascii="Arial" w:hAnsi="Arial" w:cs="Arial"/>
          <w:sz w:val="20"/>
          <w:szCs w:val="20"/>
        </w:rPr>
        <w:sectPr w:rsidR="00EF24A6" w:rsidRPr="00A33858" w:rsidSect="00EF24A6">
          <w:headerReference w:type="default" r:id="rId49"/>
          <w:footerReference w:type="default" r:id="rId50"/>
          <w:pgSz w:w="12240" w:h="15840"/>
          <w:pgMar w:top="1440" w:right="720" w:bottom="1440" w:left="1440" w:header="720" w:footer="432" w:gutter="0"/>
          <w:cols w:space="720"/>
          <w:docGrid w:linePitch="360"/>
        </w:sect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F24A6" w:rsidRPr="00A33858" w:rsidTr="00806F54">
        <w:sdt>
          <w:sdtPr>
            <w:rPr>
              <w:rFonts w:ascii="Arial" w:hAnsi="Arial" w:cs="Arial"/>
              <w:b/>
              <w:sz w:val="20"/>
              <w:szCs w:val="20"/>
            </w:rPr>
            <w:alias w:val="Title One"/>
            <w:tag w:val="Title One"/>
            <w:id w:val="42952644"/>
            <w:placeholder>
              <w:docPart w:val="F484A402069E4C329CE33CC351AE53CF"/>
            </w:placeholder>
            <w:text/>
          </w:sdtPr>
          <w:sdtEndPr/>
          <w:sdtContent>
            <w:tc>
              <w:tcPr>
                <w:tcW w:w="8887" w:type="dxa"/>
              </w:tcPr>
              <w:p w:rsidR="00EF24A6" w:rsidRPr="00A33858" w:rsidRDefault="00A60873" w:rsidP="00EF24A6">
                <w:pPr>
                  <w:spacing w:after="0" w:line="286" w:lineRule="exact"/>
                  <w:jc w:val="center"/>
                  <w:rPr>
                    <w:rFonts w:ascii="Arial" w:hAnsi="Arial" w:cs="Arial"/>
                    <w:b/>
                    <w:sz w:val="20"/>
                    <w:szCs w:val="20"/>
                  </w:rPr>
                </w:pPr>
                <w:r w:rsidRPr="00A33858">
                  <w:rPr>
                    <w:rFonts w:ascii="Arial" w:hAnsi="Arial" w:cs="Arial"/>
                    <w:b/>
                    <w:sz w:val="20"/>
                    <w:szCs w:val="20"/>
                  </w:rPr>
                  <w:t>SCHEDULE 50</w:t>
                </w:r>
              </w:p>
            </w:tc>
          </w:sdtContent>
        </w:sdt>
      </w:tr>
      <w:tr w:rsidR="00EF24A6" w:rsidRPr="00A33858" w:rsidTr="00806F54">
        <w:sdt>
          <w:sdtPr>
            <w:rPr>
              <w:rFonts w:ascii="Arial" w:hAnsi="Arial" w:cs="Arial"/>
              <w:b/>
              <w:caps/>
              <w:color w:val="000000" w:themeColor="text1"/>
              <w:sz w:val="20"/>
              <w:szCs w:val="20"/>
            </w:rPr>
            <w:alias w:val="Title Two"/>
            <w:tag w:val="Title Two"/>
            <w:id w:val="348060912"/>
            <w:placeholder>
              <w:docPart w:val="C02C1682AEF24D99856AA53CD31C4AEB"/>
            </w:placeholder>
            <w:text/>
          </w:sdtPr>
          <w:sdtEndPr/>
          <w:sdtContent>
            <w:tc>
              <w:tcPr>
                <w:tcW w:w="8887" w:type="dxa"/>
              </w:tcPr>
              <w:p w:rsidR="00EF24A6" w:rsidRPr="00A33858" w:rsidRDefault="00A60873" w:rsidP="00EF24A6">
                <w:pPr>
                  <w:spacing w:after="0" w:line="286" w:lineRule="exact"/>
                  <w:jc w:val="center"/>
                  <w:rPr>
                    <w:rFonts w:ascii="Arial" w:hAnsi="Arial" w:cs="Arial"/>
                    <w:b/>
                    <w:color w:val="000000" w:themeColor="text1"/>
                    <w:sz w:val="20"/>
                    <w:szCs w:val="20"/>
                  </w:rPr>
                </w:pPr>
                <w:r w:rsidRPr="00A33858">
                  <w:rPr>
                    <w:rFonts w:ascii="Arial" w:hAnsi="Arial" w:cs="Arial"/>
                    <w:b/>
                    <w:caps/>
                    <w:color w:val="000000" w:themeColor="text1"/>
                    <w:sz w:val="20"/>
                    <w:szCs w:val="20"/>
                  </w:rPr>
                  <w:t>Limited Street Lighting Service</w:t>
                </w:r>
              </w:p>
            </w:tc>
          </w:sdtContent>
        </w:sdt>
      </w:tr>
    </w:tbl>
    <w:p w:rsidR="00EF24A6" w:rsidRPr="00A33858" w:rsidRDefault="00EF24A6" w:rsidP="00EF24A6">
      <w:pPr>
        <w:spacing w:after="0" w:line="286" w:lineRule="exact"/>
        <w:rPr>
          <w:rFonts w:ascii="Arial" w:hAnsi="Arial" w:cs="Arial"/>
          <w:b/>
          <w:sz w:val="20"/>
          <w:szCs w:val="20"/>
        </w:rPr>
      </w:pPr>
      <w:r w:rsidRPr="00A33858">
        <w:rPr>
          <w:rFonts w:ascii="Arial" w:hAnsi="Arial" w:cs="Arial"/>
          <w:b/>
          <w:caps/>
          <w:sz w:val="20"/>
          <w:szCs w:val="20"/>
        </w:rPr>
        <w:t>Availability</w:t>
      </w:r>
      <w:r w:rsidRPr="00A33858">
        <w:rPr>
          <w:rFonts w:ascii="Arial" w:hAnsi="Arial" w:cs="Arial"/>
          <w:b/>
          <w:sz w:val="20"/>
          <w:szCs w:val="20"/>
        </w:rPr>
        <w:t>:</w:t>
      </w:r>
    </w:p>
    <w:p w:rsidR="00EF24A6" w:rsidRPr="00A33858" w:rsidRDefault="00EF24A6" w:rsidP="00EF24A6">
      <w:pPr>
        <w:numPr>
          <w:ilvl w:val="1"/>
          <w:numId w:val="37"/>
        </w:numPr>
        <w:spacing w:after="0" w:line="286" w:lineRule="exact"/>
        <w:ind w:left="360"/>
        <w:contextualSpacing/>
        <w:rPr>
          <w:rFonts w:ascii="Arial" w:hAnsi="Arial" w:cs="Arial"/>
          <w:sz w:val="20"/>
          <w:szCs w:val="20"/>
        </w:rPr>
      </w:pPr>
      <w:r w:rsidRPr="00A33858">
        <w:rPr>
          <w:rFonts w:ascii="Arial" w:hAnsi="Arial" w:cs="Arial"/>
          <w:sz w:val="20"/>
          <w:szCs w:val="20"/>
        </w:rPr>
        <w:t>Compact Fluorescent Energy Only service hereunder is limited to Customers receiving service under this schedule as of May 30, 2014.</w:t>
      </w:r>
    </w:p>
    <w:p w:rsidR="00EF24A6" w:rsidRPr="00A33858" w:rsidRDefault="00EF24A6" w:rsidP="00EF24A6">
      <w:pPr>
        <w:numPr>
          <w:ilvl w:val="1"/>
          <w:numId w:val="37"/>
        </w:numPr>
        <w:spacing w:after="0" w:line="286" w:lineRule="exact"/>
        <w:ind w:left="360"/>
        <w:contextualSpacing/>
        <w:rPr>
          <w:rFonts w:ascii="Arial" w:hAnsi="Arial" w:cs="Arial"/>
          <w:sz w:val="20"/>
          <w:szCs w:val="20"/>
        </w:rPr>
      </w:pPr>
      <w:r w:rsidRPr="00A33858">
        <w:rPr>
          <w:rFonts w:ascii="Arial" w:hAnsi="Arial" w:cs="Arial"/>
          <w:sz w:val="20"/>
          <w:szCs w:val="20"/>
        </w:rPr>
        <w:t>Mercury Vapor Lighting Service hereunder is limited to Customers receiving service under this tariff at locations existing as of November 23, 1979.  Code A service will be discontinued when replacement mercury vapor lamps are no longer available in the market.</w:t>
      </w:r>
    </w:p>
    <w:p w:rsidR="00EF24A6" w:rsidRPr="00A33858" w:rsidRDefault="00EF24A6" w:rsidP="00EF24A6">
      <w:pPr>
        <w:numPr>
          <w:ilvl w:val="1"/>
          <w:numId w:val="37"/>
        </w:numPr>
        <w:spacing w:after="0" w:line="286" w:lineRule="exact"/>
        <w:ind w:left="360"/>
        <w:contextualSpacing/>
        <w:rPr>
          <w:rFonts w:ascii="Arial" w:hAnsi="Arial" w:cs="Arial"/>
          <w:sz w:val="20"/>
          <w:szCs w:val="20"/>
        </w:rPr>
      </w:pPr>
      <w:r w:rsidRPr="00A33858">
        <w:rPr>
          <w:rFonts w:ascii="Arial" w:hAnsi="Arial" w:cs="Arial"/>
          <w:sz w:val="20"/>
          <w:szCs w:val="20"/>
        </w:rPr>
        <w:t>No new installations or additions to existing systems or relocated fixtures will be served by the Company under this schedule.</w:t>
      </w:r>
    </w:p>
    <w:p w:rsidR="00EF24A6" w:rsidRPr="00A33858" w:rsidRDefault="00EF24A6" w:rsidP="00EF24A6">
      <w:pPr>
        <w:numPr>
          <w:ilvl w:val="1"/>
          <w:numId w:val="37"/>
        </w:numPr>
        <w:spacing w:after="0" w:line="286" w:lineRule="exact"/>
        <w:ind w:left="360"/>
        <w:contextualSpacing/>
        <w:rPr>
          <w:rFonts w:ascii="Arial" w:hAnsi="Arial" w:cs="Arial"/>
          <w:sz w:val="20"/>
          <w:szCs w:val="20"/>
        </w:rPr>
      </w:pPr>
      <w:r w:rsidRPr="00A33858">
        <w:rPr>
          <w:rFonts w:ascii="Arial" w:hAnsi="Arial" w:cs="Arial"/>
          <w:sz w:val="20"/>
          <w:szCs w:val="20"/>
        </w:rPr>
        <w:t>This schedule applies to existing dusk-to-dawn compact fluorescent and mercury vapor lighting of streets, alleys, and other public thoroughfares with installations of at least five (5) lamps with Energy supplied from the Company’s existing distribution system.</w:t>
      </w:r>
    </w:p>
    <w:p w:rsidR="00EF24A6" w:rsidRPr="00A33858" w:rsidRDefault="00EF24A6" w:rsidP="00EF24A6">
      <w:pPr>
        <w:spacing w:after="0" w:line="286" w:lineRule="exact"/>
        <w:rPr>
          <w:rFonts w:ascii="Arial" w:hAnsi="Arial" w:cs="Arial"/>
          <w:sz w:val="20"/>
          <w:szCs w:val="20"/>
        </w:rPr>
      </w:pPr>
    </w:p>
    <w:p w:rsidR="00EF24A6" w:rsidRPr="00A33858" w:rsidRDefault="00EF24A6" w:rsidP="00EF24A6">
      <w:pPr>
        <w:spacing w:after="0" w:line="286" w:lineRule="exact"/>
        <w:rPr>
          <w:rFonts w:ascii="Arial" w:hAnsi="Arial" w:cs="Arial"/>
          <w:b/>
          <w:sz w:val="20"/>
          <w:szCs w:val="20"/>
        </w:rPr>
      </w:pPr>
      <w:r w:rsidRPr="00A33858">
        <w:rPr>
          <w:rFonts w:ascii="Arial" w:hAnsi="Arial" w:cs="Arial"/>
          <w:b/>
          <w:caps/>
          <w:sz w:val="20"/>
          <w:szCs w:val="20"/>
        </w:rPr>
        <w:t>Monthly Rates Per Lamp</w:t>
      </w:r>
      <w:r w:rsidRPr="00A33858">
        <w:rPr>
          <w:rFonts w:ascii="Arial" w:hAnsi="Arial" w:cs="Arial"/>
          <w:b/>
          <w:sz w:val="20"/>
          <w:szCs w:val="20"/>
        </w:rPr>
        <w:t>:</w:t>
      </w:r>
    </w:p>
    <w:p w:rsidR="00EF24A6" w:rsidRPr="00A33858" w:rsidRDefault="00EF24A6" w:rsidP="00EF24A6">
      <w:pPr>
        <w:autoSpaceDE w:val="0"/>
        <w:autoSpaceDN w:val="0"/>
        <w:adjustRightInd w:val="0"/>
        <w:spacing w:after="0" w:line="240" w:lineRule="auto"/>
        <w:rPr>
          <w:rFonts w:ascii="Arial" w:hAnsi="Arial" w:cs="Arial"/>
          <w:sz w:val="20"/>
          <w:szCs w:val="20"/>
        </w:rPr>
      </w:pPr>
      <w:r w:rsidRPr="00A33858">
        <w:rPr>
          <w:rFonts w:ascii="Arial" w:hAnsi="Arial" w:cs="Arial"/>
          <w:sz w:val="20"/>
          <w:szCs w:val="20"/>
        </w:rPr>
        <w:t>Customer-Owned Energy Only Compact Fluorescent Lighting Service (Code B) (Billed as Schedule</w:t>
      </w:r>
    </w:p>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003):</w:t>
      </w:r>
    </w:p>
    <w:tbl>
      <w:tblPr>
        <w:tblStyle w:val="TableGrid17"/>
        <w:tblW w:w="0" w:type="auto"/>
        <w:tblInd w:w="108" w:type="dxa"/>
        <w:tblLook w:val="04A0" w:firstRow="1" w:lastRow="0" w:firstColumn="1" w:lastColumn="0" w:noHBand="0" w:noVBand="1"/>
      </w:tblPr>
      <w:tblGrid>
        <w:gridCol w:w="1098"/>
        <w:gridCol w:w="1506"/>
      </w:tblGrid>
      <w:tr w:rsidR="00EF24A6" w:rsidRPr="00A33858" w:rsidTr="00806F54">
        <w:tc>
          <w:tcPr>
            <w:tcW w:w="1098" w:type="dxa"/>
            <w:vAlign w:val="bottom"/>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Lamp Wattage</w:t>
            </w:r>
          </w:p>
        </w:tc>
        <w:tc>
          <w:tcPr>
            <w:tcW w:w="1506" w:type="dxa"/>
            <w:vAlign w:val="bottom"/>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Monthly Rate</w:t>
            </w:r>
          </w:p>
        </w:tc>
      </w:tr>
      <w:tr w:rsidR="00EF24A6" w:rsidRPr="00A33858" w:rsidTr="00806F54">
        <w:trPr>
          <w:trHeight w:val="288"/>
        </w:trPr>
        <w:tc>
          <w:tcPr>
            <w:tcW w:w="1098" w:type="dxa"/>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22 Watt</w:t>
            </w:r>
          </w:p>
        </w:tc>
        <w:tc>
          <w:tcPr>
            <w:tcW w:w="1506" w:type="dxa"/>
          </w:tcPr>
          <w:p w:rsidR="00EF24A6" w:rsidRPr="00A33858" w:rsidRDefault="00EF24A6" w:rsidP="00EF24A6">
            <w:pPr>
              <w:spacing w:after="0" w:line="286" w:lineRule="exact"/>
              <w:jc w:val="center"/>
              <w:rPr>
                <w:rFonts w:ascii="Arial" w:hAnsi="Arial" w:cs="Arial"/>
                <w:sz w:val="20"/>
                <w:szCs w:val="20"/>
              </w:rPr>
            </w:pPr>
            <w:r w:rsidRPr="00A33858">
              <w:rPr>
                <w:rFonts w:ascii="Arial" w:hAnsi="Arial" w:cs="Arial"/>
                <w:sz w:val="20"/>
                <w:szCs w:val="20"/>
              </w:rPr>
              <w:t>$0.73</w:t>
            </w:r>
          </w:p>
        </w:tc>
      </w:tr>
    </w:tbl>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Customer-Owned Mercury Vapor Lighting Service (Code A):</w:t>
      </w:r>
    </w:p>
    <w:tbl>
      <w:tblPr>
        <w:tblStyle w:val="TableGrid17"/>
        <w:tblW w:w="0" w:type="auto"/>
        <w:tblInd w:w="108" w:type="dxa"/>
        <w:tblLook w:val="04A0" w:firstRow="1" w:lastRow="0" w:firstColumn="1" w:lastColumn="0" w:noHBand="0" w:noVBand="1"/>
      </w:tblPr>
      <w:tblGrid>
        <w:gridCol w:w="1098"/>
        <w:gridCol w:w="1512"/>
      </w:tblGrid>
      <w:tr w:rsidR="00EF24A6" w:rsidRPr="00A33858" w:rsidTr="00806F54">
        <w:tc>
          <w:tcPr>
            <w:tcW w:w="1098" w:type="dxa"/>
            <w:vAlign w:val="bottom"/>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Lamp Wattage</w:t>
            </w:r>
          </w:p>
        </w:tc>
        <w:tc>
          <w:tcPr>
            <w:tcW w:w="1512" w:type="dxa"/>
            <w:vAlign w:val="bottom"/>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Monthly Rate</w:t>
            </w:r>
          </w:p>
        </w:tc>
      </w:tr>
      <w:tr w:rsidR="00EF24A6" w:rsidRPr="00A33858" w:rsidTr="00806F54">
        <w:trPr>
          <w:trHeight w:val="288"/>
        </w:trPr>
        <w:tc>
          <w:tcPr>
            <w:tcW w:w="1098" w:type="dxa"/>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100 Watt</w:t>
            </w:r>
          </w:p>
        </w:tc>
        <w:tc>
          <w:tcPr>
            <w:tcW w:w="1512" w:type="dxa"/>
          </w:tcPr>
          <w:p w:rsidR="00EF24A6" w:rsidRPr="00A33858" w:rsidRDefault="00EF24A6" w:rsidP="00EF24A6">
            <w:pPr>
              <w:spacing w:after="0" w:line="286" w:lineRule="exact"/>
              <w:jc w:val="center"/>
              <w:rPr>
                <w:rFonts w:ascii="Arial" w:hAnsi="Arial" w:cs="Arial"/>
                <w:sz w:val="20"/>
                <w:szCs w:val="20"/>
              </w:rPr>
            </w:pPr>
            <w:r w:rsidRPr="00A33858">
              <w:rPr>
                <w:rFonts w:ascii="Arial" w:hAnsi="Arial" w:cs="Arial"/>
                <w:sz w:val="20"/>
                <w:szCs w:val="20"/>
              </w:rPr>
              <w:t>$5.63</w:t>
            </w:r>
          </w:p>
        </w:tc>
      </w:tr>
      <w:tr w:rsidR="00EF24A6" w:rsidRPr="00A33858" w:rsidTr="00806F54">
        <w:trPr>
          <w:trHeight w:val="288"/>
        </w:trPr>
        <w:tc>
          <w:tcPr>
            <w:tcW w:w="1098" w:type="dxa"/>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175 Watt</w:t>
            </w:r>
          </w:p>
        </w:tc>
        <w:tc>
          <w:tcPr>
            <w:tcW w:w="1512" w:type="dxa"/>
          </w:tcPr>
          <w:p w:rsidR="00EF24A6" w:rsidRPr="00A33858" w:rsidRDefault="00EF24A6" w:rsidP="00EF24A6">
            <w:pPr>
              <w:spacing w:after="0" w:line="286" w:lineRule="exact"/>
              <w:jc w:val="center"/>
              <w:rPr>
                <w:rFonts w:ascii="Arial" w:hAnsi="Arial" w:cs="Arial"/>
                <w:sz w:val="20"/>
                <w:szCs w:val="20"/>
              </w:rPr>
            </w:pPr>
            <w:r w:rsidRPr="00A33858">
              <w:rPr>
                <w:rFonts w:ascii="Arial" w:hAnsi="Arial" w:cs="Arial"/>
                <w:sz w:val="20"/>
                <w:szCs w:val="20"/>
              </w:rPr>
              <w:t>$8.13</w:t>
            </w:r>
          </w:p>
        </w:tc>
      </w:tr>
      <w:tr w:rsidR="00EF24A6" w:rsidRPr="00A33858" w:rsidTr="00806F54">
        <w:trPr>
          <w:trHeight w:val="288"/>
        </w:trPr>
        <w:tc>
          <w:tcPr>
            <w:tcW w:w="1098" w:type="dxa"/>
          </w:tcPr>
          <w:p w:rsidR="00EF24A6" w:rsidRPr="00A33858" w:rsidRDefault="00EF24A6" w:rsidP="00EF24A6">
            <w:pPr>
              <w:spacing w:after="0" w:line="286" w:lineRule="exact"/>
              <w:rPr>
                <w:rFonts w:ascii="Arial" w:hAnsi="Arial" w:cs="Arial"/>
                <w:sz w:val="20"/>
                <w:szCs w:val="20"/>
              </w:rPr>
            </w:pPr>
            <w:r w:rsidRPr="00A33858">
              <w:rPr>
                <w:rFonts w:ascii="Arial" w:hAnsi="Arial" w:cs="Arial"/>
                <w:sz w:val="20"/>
                <w:szCs w:val="20"/>
              </w:rPr>
              <w:t>400 Watt</w:t>
            </w:r>
          </w:p>
        </w:tc>
        <w:tc>
          <w:tcPr>
            <w:tcW w:w="1512" w:type="dxa"/>
          </w:tcPr>
          <w:p w:rsidR="00EF24A6" w:rsidRPr="00A33858" w:rsidRDefault="00EF24A6" w:rsidP="00EF24A6">
            <w:pPr>
              <w:spacing w:after="0" w:line="286" w:lineRule="exact"/>
              <w:jc w:val="center"/>
              <w:rPr>
                <w:rFonts w:ascii="Arial" w:hAnsi="Arial" w:cs="Arial"/>
                <w:sz w:val="20"/>
                <w:szCs w:val="20"/>
              </w:rPr>
            </w:pPr>
            <w:r w:rsidRPr="00A33858">
              <w:rPr>
                <w:rFonts w:ascii="Arial" w:hAnsi="Arial" w:cs="Arial"/>
                <w:sz w:val="20"/>
                <w:szCs w:val="20"/>
              </w:rPr>
              <w:t>$15.61</w:t>
            </w:r>
          </w:p>
        </w:tc>
      </w:tr>
    </w:tbl>
    <w:p w:rsidR="00EF24A6" w:rsidRPr="00A33858" w:rsidRDefault="00EF24A6" w:rsidP="00EF24A6">
      <w:pPr>
        <w:spacing w:after="0"/>
        <w:rPr>
          <w:rFonts w:ascii="Arial" w:hAnsi="Arial" w:cs="Arial"/>
          <w:sz w:val="20"/>
          <w:szCs w:val="20"/>
        </w:rPr>
      </w:pPr>
      <w:r w:rsidRPr="00A33858">
        <w:rPr>
          <w:rFonts w:ascii="Arial" w:hAnsi="Arial" w:cs="Arial"/>
          <w:sz w:val="20"/>
          <w:szCs w:val="20"/>
        </w:rPr>
        <w:t>Customer-Owned Energy Only Mercury Vapor Lighting Service (Code B):</w:t>
      </w:r>
    </w:p>
    <w:tbl>
      <w:tblPr>
        <w:tblStyle w:val="TableGrid17"/>
        <w:tblW w:w="0" w:type="auto"/>
        <w:tblInd w:w="108" w:type="dxa"/>
        <w:tblLook w:val="04A0" w:firstRow="1" w:lastRow="0" w:firstColumn="1" w:lastColumn="0" w:noHBand="0" w:noVBand="1"/>
      </w:tblPr>
      <w:tblGrid>
        <w:gridCol w:w="1094"/>
        <w:gridCol w:w="1506"/>
      </w:tblGrid>
      <w:tr w:rsidR="00EF24A6" w:rsidRPr="00A33858" w:rsidTr="00806F54">
        <w:tc>
          <w:tcPr>
            <w:tcW w:w="1094"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Lamp Wattage</w:t>
            </w:r>
          </w:p>
        </w:tc>
        <w:tc>
          <w:tcPr>
            <w:tcW w:w="1506"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Monthly Rate</w:t>
            </w:r>
          </w:p>
        </w:tc>
      </w:tr>
      <w:tr w:rsidR="00EF24A6" w:rsidRPr="00A33858" w:rsidTr="00806F54">
        <w:trPr>
          <w:trHeight w:val="288"/>
        </w:trPr>
        <w:tc>
          <w:tcPr>
            <w:tcW w:w="1094"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100 Watt</w:t>
            </w:r>
          </w:p>
        </w:tc>
        <w:tc>
          <w:tcPr>
            <w:tcW w:w="1506" w:type="dxa"/>
            <w:vAlign w:val="bottom"/>
          </w:tcPr>
          <w:p w:rsidR="00EF24A6" w:rsidRPr="00A33858" w:rsidRDefault="00EF24A6" w:rsidP="00EF24A6">
            <w:pPr>
              <w:spacing w:after="0"/>
              <w:jc w:val="center"/>
              <w:rPr>
                <w:rFonts w:ascii="Arial" w:hAnsi="Arial" w:cs="Arial"/>
                <w:sz w:val="20"/>
                <w:szCs w:val="20"/>
              </w:rPr>
            </w:pPr>
            <w:r w:rsidRPr="00A33858">
              <w:rPr>
                <w:rFonts w:ascii="Arial" w:hAnsi="Arial" w:cs="Arial"/>
                <w:sz w:val="20"/>
                <w:szCs w:val="20"/>
              </w:rPr>
              <w:t>$3.33</w:t>
            </w:r>
          </w:p>
        </w:tc>
      </w:tr>
      <w:tr w:rsidR="00EF24A6" w:rsidRPr="00A33858" w:rsidTr="00806F54">
        <w:trPr>
          <w:trHeight w:val="288"/>
        </w:trPr>
        <w:tc>
          <w:tcPr>
            <w:tcW w:w="1094"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175 Watt</w:t>
            </w:r>
          </w:p>
        </w:tc>
        <w:tc>
          <w:tcPr>
            <w:tcW w:w="1506" w:type="dxa"/>
            <w:vAlign w:val="bottom"/>
          </w:tcPr>
          <w:p w:rsidR="00EF24A6" w:rsidRPr="00A33858" w:rsidRDefault="00EF24A6" w:rsidP="00EF24A6">
            <w:pPr>
              <w:spacing w:after="0"/>
              <w:jc w:val="center"/>
              <w:rPr>
                <w:rFonts w:ascii="Arial" w:hAnsi="Arial" w:cs="Arial"/>
                <w:sz w:val="20"/>
                <w:szCs w:val="20"/>
              </w:rPr>
            </w:pPr>
            <w:r w:rsidRPr="00A33858">
              <w:rPr>
                <w:rFonts w:ascii="Arial" w:hAnsi="Arial" w:cs="Arial"/>
                <w:sz w:val="20"/>
                <w:szCs w:val="20"/>
              </w:rPr>
              <w:t>$5.82</w:t>
            </w:r>
          </w:p>
        </w:tc>
      </w:tr>
      <w:tr w:rsidR="00EF24A6" w:rsidRPr="00A33858" w:rsidTr="00806F54">
        <w:trPr>
          <w:trHeight w:val="288"/>
        </w:trPr>
        <w:tc>
          <w:tcPr>
            <w:tcW w:w="1094"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400 Watt</w:t>
            </w:r>
          </w:p>
        </w:tc>
        <w:tc>
          <w:tcPr>
            <w:tcW w:w="1506" w:type="dxa"/>
            <w:vAlign w:val="bottom"/>
          </w:tcPr>
          <w:p w:rsidR="00EF24A6" w:rsidRPr="00A33858" w:rsidRDefault="00EF24A6" w:rsidP="00EF24A6">
            <w:pPr>
              <w:spacing w:after="0"/>
              <w:jc w:val="center"/>
              <w:rPr>
                <w:rFonts w:ascii="Arial" w:hAnsi="Arial" w:cs="Arial"/>
                <w:sz w:val="20"/>
                <w:szCs w:val="20"/>
              </w:rPr>
            </w:pPr>
            <w:r w:rsidRPr="00A33858">
              <w:rPr>
                <w:rFonts w:ascii="Arial" w:hAnsi="Arial" w:cs="Arial"/>
                <w:sz w:val="20"/>
                <w:szCs w:val="20"/>
              </w:rPr>
              <w:t>$13.31</w:t>
            </w:r>
          </w:p>
        </w:tc>
      </w:tr>
      <w:tr w:rsidR="00EF24A6" w:rsidRPr="00A33858" w:rsidTr="00806F54">
        <w:trPr>
          <w:trHeight w:val="288"/>
        </w:trPr>
        <w:tc>
          <w:tcPr>
            <w:tcW w:w="1094" w:type="dxa"/>
            <w:vAlign w:val="bottom"/>
          </w:tcPr>
          <w:p w:rsidR="00EF24A6" w:rsidRPr="00A33858" w:rsidRDefault="00EF24A6" w:rsidP="00EF24A6">
            <w:pPr>
              <w:spacing w:after="0"/>
              <w:rPr>
                <w:rFonts w:ascii="Arial" w:hAnsi="Arial" w:cs="Arial"/>
                <w:sz w:val="20"/>
                <w:szCs w:val="20"/>
              </w:rPr>
            </w:pPr>
            <w:r w:rsidRPr="00A33858">
              <w:rPr>
                <w:rFonts w:ascii="Arial" w:hAnsi="Arial" w:cs="Arial"/>
                <w:sz w:val="20"/>
                <w:szCs w:val="20"/>
              </w:rPr>
              <w:t>700 Watt</w:t>
            </w:r>
          </w:p>
        </w:tc>
        <w:tc>
          <w:tcPr>
            <w:tcW w:w="1506" w:type="dxa"/>
            <w:vAlign w:val="bottom"/>
          </w:tcPr>
          <w:p w:rsidR="00EF24A6" w:rsidRPr="00A33858" w:rsidRDefault="00EF24A6" w:rsidP="00EF24A6">
            <w:pPr>
              <w:spacing w:after="0"/>
              <w:jc w:val="center"/>
              <w:rPr>
                <w:rFonts w:ascii="Arial" w:hAnsi="Arial" w:cs="Arial"/>
                <w:sz w:val="20"/>
                <w:szCs w:val="20"/>
              </w:rPr>
            </w:pPr>
            <w:r w:rsidRPr="00A33858">
              <w:rPr>
                <w:rFonts w:ascii="Arial" w:hAnsi="Arial" w:cs="Arial"/>
                <w:sz w:val="20"/>
                <w:szCs w:val="20"/>
              </w:rPr>
              <w:t>$23.28</w:t>
            </w:r>
          </w:p>
        </w:tc>
      </w:tr>
    </w:tbl>
    <w:p w:rsidR="00EF24A6" w:rsidRPr="00A33858" w:rsidRDefault="00EF24A6" w:rsidP="00EF24A6">
      <w:pPr>
        <w:spacing w:after="0"/>
        <w:rPr>
          <w:rFonts w:ascii="Arial" w:hAnsi="Arial" w:cs="Arial"/>
          <w:sz w:val="20"/>
          <w:szCs w:val="20"/>
        </w:rPr>
      </w:pPr>
    </w:p>
    <w:p w:rsidR="00EF24A6" w:rsidRPr="00A33858" w:rsidRDefault="00EF24A6" w:rsidP="00EF24A6">
      <w:pPr>
        <w:spacing w:after="0" w:line="286" w:lineRule="exact"/>
        <w:rPr>
          <w:rFonts w:ascii="Arial" w:hAnsi="Arial" w:cs="Arial"/>
          <w:b/>
          <w:sz w:val="20"/>
          <w:szCs w:val="20"/>
        </w:rPr>
      </w:pPr>
      <w:r w:rsidRPr="00A33858">
        <w:rPr>
          <w:rFonts w:ascii="Arial" w:hAnsi="Arial" w:cs="Arial"/>
          <w:b/>
          <w:caps/>
          <w:sz w:val="20"/>
          <w:szCs w:val="20"/>
        </w:rPr>
        <w:t>Special Terms And Conditions</w:t>
      </w:r>
      <w:r w:rsidRPr="00A33858">
        <w:rPr>
          <w:rFonts w:ascii="Arial" w:hAnsi="Arial" w:cs="Arial"/>
          <w:b/>
          <w:sz w:val="20"/>
          <w:szCs w:val="20"/>
        </w:rPr>
        <w:t>:</w:t>
      </w:r>
    </w:p>
    <w:p w:rsidR="00EF24A6" w:rsidRPr="00A33858" w:rsidRDefault="00EF24A6" w:rsidP="00BE7C14">
      <w:pPr>
        <w:numPr>
          <w:ilvl w:val="0"/>
          <w:numId w:val="38"/>
        </w:numPr>
        <w:spacing w:after="0" w:line="286" w:lineRule="exact"/>
        <w:contextualSpacing/>
        <w:rPr>
          <w:rFonts w:ascii="Arial" w:hAnsi="Arial" w:cs="Arial"/>
          <w:sz w:val="20"/>
          <w:szCs w:val="20"/>
        </w:rPr>
        <w:sectPr w:rsidR="00EF24A6" w:rsidRPr="00A33858" w:rsidSect="00806F54">
          <w:type w:val="continuous"/>
          <w:pgSz w:w="12240" w:h="15840"/>
          <w:pgMar w:top="1440" w:right="1350" w:bottom="1080" w:left="1440" w:header="720" w:footer="720" w:gutter="0"/>
          <w:cols w:space="720"/>
          <w:docGrid w:linePitch="360"/>
        </w:sectPr>
      </w:pPr>
      <w:r w:rsidRPr="00A33858">
        <w:rPr>
          <w:rFonts w:ascii="Arial" w:hAnsi="Arial" w:cs="Arial"/>
          <w:sz w:val="20"/>
          <w:szCs w:val="20"/>
          <w:u w:val="single"/>
        </w:rPr>
        <w:t>Installation and maintenance of Customer-Owned systems</w:t>
      </w:r>
      <w:r w:rsidRPr="00A33858">
        <w:rPr>
          <w:rFonts w:ascii="Arial" w:hAnsi="Arial" w:cs="Arial"/>
          <w:sz w:val="20"/>
          <w:szCs w:val="20"/>
        </w:rPr>
        <w:t>:  A system installed and wholly owned by the Customer shall conform to the Company’s specifications for such type of system in effect at the time of installation and shall have been installed without expense to the Company.</w:t>
      </w: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B21703" w:rsidRPr="00A33858" w:rsidTr="00806F54">
        <w:trPr>
          <w:cantSplit/>
          <w:trHeight w:hRule="exac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r w:rsidRPr="00A33858">
              <w:rPr>
                <w:rFonts w:ascii="Arial" w:hAnsi="Arial" w:cs="Arial"/>
                <w:sz w:val="20"/>
                <w:szCs w:val="20"/>
              </w:rPr>
              <w:t>(T)</w:t>
            </w: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r w:rsidRPr="00A33858">
              <w:rPr>
                <w:rFonts w:ascii="Arial" w:hAnsi="Arial" w:cs="Arial"/>
                <w:sz w:val="20"/>
                <w:szCs w:val="20"/>
              </w:rPr>
              <w:t>(O)</w:t>
            </w: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r w:rsidRPr="00A33858">
              <w:rPr>
                <w:rFonts w:ascii="Arial" w:hAnsi="Arial" w:cs="Arial"/>
                <w:sz w:val="20"/>
                <w:szCs w:val="20"/>
              </w:rPr>
              <w:t>(C)</w:t>
            </w: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r w:rsidR="00B21703" w:rsidRPr="00A33858" w:rsidTr="00806F54">
        <w:trPr>
          <w:trHeight w:val="288"/>
        </w:trPr>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806F54">
            <w:pPr>
              <w:spacing w:after="0" w:line="240" w:lineRule="auto"/>
              <w:jc w:val="center"/>
              <w:rPr>
                <w:rFonts w:ascii="Arial" w:hAnsi="Arial" w:cs="Arial"/>
                <w:sz w:val="20"/>
                <w:szCs w:val="20"/>
              </w:rPr>
            </w:pPr>
          </w:p>
        </w:tc>
      </w:tr>
    </w:tbl>
    <w:p w:rsidR="00B21703" w:rsidRPr="00A33858" w:rsidRDefault="00B21703" w:rsidP="00B21703">
      <w:pPr>
        <w:spacing w:after="0" w:line="240" w:lineRule="auto"/>
        <w:rPr>
          <w:rFonts w:ascii="Arial" w:hAnsi="Arial" w:cs="Arial"/>
          <w:sz w:val="20"/>
          <w:szCs w:val="20"/>
        </w:rPr>
      </w:pPr>
    </w:p>
    <w:p w:rsidR="00B21703" w:rsidRPr="00A33858" w:rsidRDefault="00B21703" w:rsidP="00B21703">
      <w:pPr>
        <w:spacing w:after="0" w:line="240" w:lineRule="auto"/>
        <w:rPr>
          <w:rFonts w:ascii="Arial" w:hAnsi="Arial" w:cs="Arial"/>
          <w:sz w:val="20"/>
          <w:szCs w:val="20"/>
        </w:rPr>
        <w:sectPr w:rsidR="00B21703" w:rsidRPr="00A33858" w:rsidSect="00B21703">
          <w:headerReference w:type="default" r:id="rId51"/>
          <w:footerReference w:type="default" r:id="rId52"/>
          <w:pgSz w:w="12240" w:h="15840"/>
          <w:pgMar w:top="1440" w:right="72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B21703" w:rsidRPr="00A33858" w:rsidTr="00806F54">
        <w:sdt>
          <w:sdtPr>
            <w:rPr>
              <w:rStyle w:val="Custom1"/>
              <w:rFonts w:cs="Arial"/>
              <w:szCs w:val="20"/>
            </w:rPr>
            <w:alias w:val="Title One"/>
            <w:tag w:val="Title One"/>
            <w:id w:val="-920336016"/>
            <w:placeholder>
              <w:docPart w:val="9B10D5E06FDE454F95F4B1EEAF6852C6"/>
            </w:placeholder>
            <w:text/>
          </w:sdtPr>
          <w:sdtEndPr>
            <w:rPr>
              <w:rStyle w:val="DefaultParagraphFont"/>
              <w:rFonts w:ascii="Calibri" w:hAnsi="Calibri"/>
              <w:b w:val="0"/>
              <w:sz w:val="22"/>
            </w:rPr>
          </w:sdtEndPr>
          <w:sdtContent>
            <w:tc>
              <w:tcPr>
                <w:tcW w:w="8887" w:type="dxa"/>
              </w:tcPr>
              <w:p w:rsidR="00B21703" w:rsidRPr="00A33858" w:rsidRDefault="00A60873" w:rsidP="00806F54">
                <w:pPr>
                  <w:spacing w:after="0" w:line="286" w:lineRule="exact"/>
                  <w:jc w:val="center"/>
                  <w:rPr>
                    <w:rFonts w:ascii="Arial" w:hAnsi="Arial" w:cs="Arial"/>
                    <w:b/>
                    <w:sz w:val="20"/>
                    <w:szCs w:val="20"/>
                  </w:rPr>
                </w:pPr>
                <w:r w:rsidRPr="00A33858">
                  <w:rPr>
                    <w:rStyle w:val="Custom1"/>
                    <w:rFonts w:cs="Arial"/>
                    <w:szCs w:val="20"/>
                  </w:rPr>
                  <w:t>SCHEDULE 50</w:t>
                </w:r>
              </w:p>
            </w:tc>
          </w:sdtContent>
        </w:sdt>
      </w:tr>
      <w:tr w:rsidR="00B21703" w:rsidRPr="00A33858" w:rsidTr="00806F54">
        <w:tc>
          <w:tcPr>
            <w:tcW w:w="8887" w:type="dxa"/>
          </w:tcPr>
          <w:p w:rsidR="00B21703" w:rsidRPr="00A33858" w:rsidRDefault="00B21703" w:rsidP="00806F54">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Limited Street Lighting Service</w:t>
            </w:r>
            <w:r w:rsidRPr="00A33858">
              <w:rPr>
                <w:rFonts w:ascii="Arial" w:hAnsi="Arial" w:cs="Arial"/>
                <w:b/>
                <w:sz w:val="20"/>
                <w:szCs w:val="20"/>
              </w:rPr>
              <w:t xml:space="preserve"> </w:t>
            </w:r>
            <w:r w:rsidRPr="00A33858">
              <w:rPr>
                <w:rFonts w:ascii="Arial" w:hAnsi="Arial" w:cs="Arial"/>
                <w:sz w:val="20"/>
                <w:szCs w:val="20"/>
              </w:rPr>
              <w:t>(Continued)</w:t>
            </w:r>
          </w:p>
        </w:tc>
      </w:tr>
    </w:tbl>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pStyle w:val="ListParagraph"/>
        <w:numPr>
          <w:ilvl w:val="0"/>
          <w:numId w:val="39"/>
        </w:numPr>
        <w:spacing w:after="0" w:line="286" w:lineRule="exact"/>
        <w:ind w:left="360"/>
        <w:rPr>
          <w:rFonts w:ascii="Arial" w:hAnsi="Arial" w:cs="Arial"/>
          <w:sz w:val="20"/>
          <w:szCs w:val="20"/>
        </w:rPr>
      </w:pPr>
      <w:r w:rsidRPr="00A33858">
        <w:rPr>
          <w:rFonts w:ascii="Arial" w:hAnsi="Arial" w:cs="Arial"/>
          <w:sz w:val="20"/>
          <w:szCs w:val="20"/>
          <w:u w:val="single"/>
        </w:rPr>
        <w:t>Other Loads on Lighting System</w:t>
      </w:r>
      <w:r w:rsidRPr="00A33858">
        <w:rPr>
          <w:rFonts w:ascii="Arial" w:hAnsi="Arial" w:cs="Arial"/>
          <w:sz w:val="20"/>
          <w:szCs w:val="20"/>
        </w:rPr>
        <w:t>:  Unmetered service under this schedule shall only be used for the lighting specified in the Monthly Rates section of this schedule.  Where installations include provisions for other or additional usage, such as electric outlets (festoon outlets), they must be metered and billed under the appropriate general service schedule.</w:t>
      </w:r>
    </w:p>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pStyle w:val="ListParagraph"/>
        <w:numPr>
          <w:ilvl w:val="0"/>
          <w:numId w:val="39"/>
        </w:numPr>
        <w:spacing w:after="0" w:line="286" w:lineRule="exact"/>
        <w:ind w:left="360"/>
        <w:rPr>
          <w:rFonts w:ascii="Arial" w:hAnsi="Arial" w:cs="Arial"/>
          <w:sz w:val="20"/>
          <w:szCs w:val="20"/>
        </w:rPr>
      </w:pPr>
      <w:r w:rsidRPr="00A33858">
        <w:rPr>
          <w:rFonts w:ascii="Arial" w:hAnsi="Arial" w:cs="Arial"/>
          <w:sz w:val="20"/>
          <w:szCs w:val="20"/>
          <w:u w:val="single"/>
        </w:rPr>
        <w:t>Removal of Lights</w:t>
      </w:r>
      <w:r w:rsidRPr="00A33858">
        <w:rPr>
          <w:rFonts w:ascii="Arial" w:hAnsi="Arial" w:cs="Arial"/>
          <w:sz w:val="20"/>
          <w:szCs w:val="20"/>
        </w:rPr>
        <w:t>:  The Customer shall notify the Company of all removals of Customer owned lights on a timely basis.  This notification shall include lights to be removed from the Customer’s billing due to annexation or other transfer to another Customer.</w:t>
      </w:r>
    </w:p>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pStyle w:val="ListParagraph"/>
        <w:numPr>
          <w:ilvl w:val="0"/>
          <w:numId w:val="39"/>
        </w:numPr>
        <w:spacing w:after="0" w:line="286" w:lineRule="exact"/>
        <w:ind w:left="360"/>
        <w:rPr>
          <w:rFonts w:ascii="Arial" w:hAnsi="Arial" w:cs="Arial"/>
          <w:sz w:val="20"/>
          <w:szCs w:val="20"/>
        </w:rPr>
      </w:pPr>
      <w:r w:rsidRPr="00A33858">
        <w:rPr>
          <w:rFonts w:ascii="Arial" w:hAnsi="Arial" w:cs="Arial"/>
          <w:sz w:val="20"/>
          <w:szCs w:val="20"/>
          <w:u w:val="single"/>
        </w:rPr>
        <w:t>Billing Information to Be Provided by the Company</w:t>
      </w:r>
      <w:r w:rsidRPr="00A33858">
        <w:rPr>
          <w:rFonts w:ascii="Arial" w:hAnsi="Arial" w:cs="Arial"/>
          <w:sz w:val="20"/>
          <w:szCs w:val="20"/>
        </w:rPr>
        <w:t>: For each type and wattage of light the Company shall provide the total number of lights billed and the total dollar amount for the month by lamp size range and type.</w:t>
      </w:r>
    </w:p>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pStyle w:val="ListParagraph"/>
        <w:numPr>
          <w:ilvl w:val="0"/>
          <w:numId w:val="39"/>
        </w:numPr>
        <w:spacing w:after="0" w:line="286" w:lineRule="exact"/>
        <w:ind w:left="360"/>
        <w:rPr>
          <w:rFonts w:ascii="Arial" w:hAnsi="Arial" w:cs="Arial"/>
          <w:sz w:val="20"/>
          <w:szCs w:val="20"/>
        </w:rPr>
      </w:pPr>
      <w:r w:rsidRPr="00A33858">
        <w:rPr>
          <w:rFonts w:ascii="Arial" w:hAnsi="Arial" w:cs="Arial"/>
          <w:sz w:val="20"/>
          <w:szCs w:val="20"/>
          <w:u w:val="single"/>
        </w:rPr>
        <w:t>Audit</w:t>
      </w:r>
      <w:r w:rsidRPr="00A33858">
        <w:rPr>
          <w:rFonts w:ascii="Arial" w:hAnsi="Arial" w:cs="Arial"/>
          <w:sz w:val="20"/>
          <w:szCs w:val="20"/>
        </w:rPr>
        <w:t>: The Company may from time to time, at its discretion, audit the Customer’s installations. In the event discrepancies are discovered in the audited sample, the Company may audit the entire Customer system.  If the audit shows that the Customer has unduly added lights or other lighting facilities without the Company’s consent, the audit will be at the expense of the Customer and all lights and lighting facilities not included or included at an incorrect size or type will be billed effective from the first date of connection, if ascertainable, or for the last 3 years, whichever is less.  If the audit shows that the Customer has reduced the number of lights or lighting facilities in use, the audit will be at the expense of the Company, and the Customer will get a credit effective from the first date of removal from service.</w:t>
      </w:r>
    </w:p>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pStyle w:val="ListParagraph"/>
        <w:numPr>
          <w:ilvl w:val="0"/>
          <w:numId w:val="39"/>
        </w:numPr>
        <w:spacing w:after="0" w:line="286" w:lineRule="exact"/>
        <w:ind w:left="360"/>
        <w:rPr>
          <w:rFonts w:ascii="Arial" w:hAnsi="Arial" w:cs="Arial"/>
          <w:sz w:val="20"/>
          <w:szCs w:val="20"/>
        </w:rPr>
      </w:pPr>
      <w:r w:rsidRPr="00A33858">
        <w:rPr>
          <w:rFonts w:ascii="Arial" w:hAnsi="Arial" w:cs="Arial"/>
          <w:sz w:val="20"/>
          <w:szCs w:val="20"/>
          <w:u w:val="single"/>
        </w:rPr>
        <w:t>Conversion of Lights to Sodium Vapor or Light Emitting Diode (LED)</w:t>
      </w:r>
      <w:r w:rsidRPr="00A33858">
        <w:rPr>
          <w:rFonts w:ascii="Arial" w:hAnsi="Arial" w:cs="Arial"/>
          <w:sz w:val="20"/>
          <w:szCs w:val="20"/>
        </w:rPr>
        <w:t>:  Sodium vapor and LED luminaries are more efficient than mercury vapor therefore the Company is encouraging the conversion of mercury vapor lights to sodium vapor or LED luminaires by allowing Schedule 50 mercury vapor lights, once converted by the Customer, to take service under Schedule 53 or Schedule 54, as applicable.  Where sufficient working clearances do not exist, service must be taken under Schedule 53 with the Company supplying maintenance. The Customer shall bear all costs of conversion.</w:t>
      </w:r>
    </w:p>
    <w:p w:rsidR="00B21703" w:rsidRPr="00A33858" w:rsidRDefault="00B21703" w:rsidP="00EF24A6">
      <w:pPr>
        <w:spacing w:after="0" w:line="286" w:lineRule="exact"/>
        <w:ind w:left="360"/>
        <w:contextualSpacing/>
        <w:rPr>
          <w:rFonts w:ascii="Arial" w:hAnsi="Arial" w:cs="Arial"/>
          <w:w w:val="95"/>
          <w:sz w:val="20"/>
          <w:szCs w:val="20"/>
        </w:rPr>
        <w:sectPr w:rsidR="00B21703"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gridCol w:w="306"/>
        <w:gridCol w:w="306"/>
      </w:tblGrid>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jc w:val="center"/>
              <w:rPr>
                <w:rFonts w:ascii="Arial" w:hAnsi="Arial" w:cs="Arial"/>
                <w:sz w:val="20"/>
                <w:szCs w:val="20"/>
              </w:rPr>
            </w:pPr>
          </w:p>
        </w:tc>
        <w:tc>
          <w:tcPr>
            <w:tcW w:w="306" w:type="dxa"/>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(O)</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(R)</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(R)</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(R)</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(R)</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r w:rsidRPr="00A33858">
              <w:rPr>
                <w:rFonts w:ascii="Arial" w:hAnsi="Arial" w:cs="Arial"/>
                <w:sz w:val="20"/>
                <w:szCs w:val="20"/>
              </w:rPr>
              <w:t>(R)</w:t>
            </w: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I</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r w:rsidR="00B21703" w:rsidRPr="00A33858" w:rsidTr="00806F54">
        <w:trPr>
          <w:trHeight w:hRule="exact" w:val="288"/>
        </w:trPr>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21703" w:rsidRPr="00A33858" w:rsidRDefault="00B21703" w:rsidP="00B21703">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vAlign w:val="center"/>
          </w:tcPr>
          <w:p w:rsidR="00B21703" w:rsidRPr="00A33858" w:rsidRDefault="00B21703" w:rsidP="00B21703">
            <w:pPr>
              <w:spacing w:after="0" w:line="240" w:lineRule="auto"/>
              <w:ind w:left="-121" w:right="-117"/>
              <w:jc w:val="center"/>
              <w:rPr>
                <w:rFonts w:ascii="Arial" w:hAnsi="Arial" w:cs="Arial"/>
                <w:sz w:val="20"/>
                <w:szCs w:val="20"/>
              </w:rPr>
            </w:pPr>
            <w:r w:rsidRPr="00A33858">
              <w:rPr>
                <w:rFonts w:ascii="Arial" w:hAnsi="Arial" w:cs="Arial"/>
                <w:sz w:val="20"/>
                <w:szCs w:val="20"/>
              </w:rPr>
              <w:t>(C)</w:t>
            </w:r>
          </w:p>
        </w:tc>
        <w:tc>
          <w:tcPr>
            <w:tcW w:w="306" w:type="dxa"/>
            <w:vAlign w:val="center"/>
          </w:tcPr>
          <w:p w:rsidR="00B21703" w:rsidRPr="00A33858" w:rsidRDefault="00B21703" w:rsidP="00B21703">
            <w:pPr>
              <w:spacing w:after="0" w:line="240" w:lineRule="auto"/>
              <w:ind w:left="-94" w:right="-116"/>
              <w:jc w:val="center"/>
              <w:rPr>
                <w:rFonts w:ascii="Arial" w:hAnsi="Arial" w:cs="Arial"/>
                <w:sz w:val="20"/>
                <w:szCs w:val="20"/>
              </w:rPr>
            </w:pPr>
          </w:p>
        </w:tc>
      </w:tr>
    </w:tbl>
    <w:p w:rsidR="00B21703" w:rsidRPr="00A33858" w:rsidRDefault="00B21703" w:rsidP="00B21703">
      <w:pPr>
        <w:spacing w:after="0" w:line="240" w:lineRule="auto"/>
        <w:rPr>
          <w:rFonts w:ascii="Arial" w:hAnsi="Arial" w:cs="Arial"/>
          <w:sz w:val="20"/>
          <w:szCs w:val="20"/>
        </w:rPr>
      </w:pPr>
    </w:p>
    <w:p w:rsidR="00B21703" w:rsidRPr="00A33858" w:rsidRDefault="00B21703" w:rsidP="00B21703">
      <w:pPr>
        <w:spacing w:after="0" w:line="240" w:lineRule="auto"/>
        <w:rPr>
          <w:rFonts w:ascii="Arial" w:hAnsi="Arial" w:cs="Arial"/>
          <w:sz w:val="20"/>
          <w:szCs w:val="20"/>
        </w:rPr>
        <w:sectPr w:rsidR="00B21703" w:rsidRPr="00A33858" w:rsidSect="00B21703">
          <w:headerReference w:type="default" r:id="rId53"/>
          <w:footerReference w:type="default" r:id="rId54"/>
          <w:pgSz w:w="12240" w:h="15840"/>
          <w:pgMar w:top="1440" w:right="720" w:bottom="1440" w:left="1440" w:header="720" w:footer="576" w:gutter="0"/>
          <w:cols w:space="720"/>
          <w:docGrid w:linePitch="360"/>
        </w:sectPr>
      </w:pP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B21703" w:rsidRPr="00A33858" w:rsidTr="00806F54">
        <w:trPr>
          <w:trHeight w:hRule="exact" w:val="288"/>
        </w:trPr>
        <w:sdt>
          <w:sdtPr>
            <w:rPr>
              <w:rFonts w:ascii="Arial" w:hAnsi="Arial" w:cs="Arial"/>
              <w:b/>
              <w:sz w:val="20"/>
              <w:szCs w:val="20"/>
            </w:rPr>
            <w:alias w:val="Title One"/>
            <w:tag w:val="Title One"/>
            <w:id w:val="-1873615411"/>
            <w:placeholder>
              <w:docPart w:val="AB7FDEA609D94760B831A5AA4F115366"/>
            </w:placeholder>
            <w:text/>
          </w:sdtPr>
          <w:sdtEndPr/>
          <w:sdtContent>
            <w:tc>
              <w:tcPr>
                <w:tcW w:w="8887" w:type="dxa"/>
              </w:tcPr>
              <w:p w:rsidR="00B21703" w:rsidRPr="00A33858" w:rsidRDefault="00A60873" w:rsidP="00B21703">
                <w:pPr>
                  <w:spacing w:after="0" w:line="286" w:lineRule="exact"/>
                  <w:jc w:val="center"/>
                  <w:rPr>
                    <w:rFonts w:ascii="Arial" w:hAnsi="Arial" w:cs="Arial"/>
                    <w:b/>
                    <w:sz w:val="20"/>
                    <w:szCs w:val="20"/>
                  </w:rPr>
                </w:pPr>
                <w:r w:rsidRPr="00A33858">
                  <w:rPr>
                    <w:rFonts w:ascii="Arial" w:hAnsi="Arial" w:cs="Arial"/>
                    <w:b/>
                    <w:sz w:val="20"/>
                    <w:szCs w:val="20"/>
                  </w:rPr>
                  <w:t>SCHEDULE 51</w:t>
                </w:r>
              </w:p>
            </w:tc>
          </w:sdtContent>
        </w:sdt>
      </w:tr>
      <w:tr w:rsidR="00B21703" w:rsidRPr="00A33858" w:rsidTr="00806F54">
        <w:trPr>
          <w:trHeight w:hRule="exact" w:val="288"/>
        </w:trPr>
        <w:tc>
          <w:tcPr>
            <w:tcW w:w="8887" w:type="dxa"/>
          </w:tcPr>
          <w:p w:rsidR="00B21703" w:rsidRPr="00A33858" w:rsidRDefault="00B21703" w:rsidP="00B21703">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LED (Light Emitting Diode) LIGHTING SERVICE </w:t>
            </w:r>
            <w:r w:rsidRPr="00A33858">
              <w:rPr>
                <w:rFonts w:ascii="Arial" w:hAnsi="Arial" w:cs="Arial"/>
                <w:sz w:val="20"/>
                <w:szCs w:val="20"/>
              </w:rPr>
              <w:t>(Continued)</w:t>
            </w:r>
          </w:p>
        </w:tc>
      </w:tr>
      <w:tr w:rsidR="00B21703" w:rsidRPr="00A33858" w:rsidTr="00806F54">
        <w:trPr>
          <w:trHeight w:hRule="exact" w:val="288"/>
        </w:trPr>
        <w:sdt>
          <w:sdtPr>
            <w:rPr>
              <w:rFonts w:ascii="Arial" w:hAnsi="Arial" w:cs="Arial"/>
              <w:color w:val="000000" w:themeColor="text1"/>
              <w:sz w:val="20"/>
              <w:szCs w:val="20"/>
            </w:rPr>
            <w:alias w:val="Title Three"/>
            <w:tag w:val="Title Three"/>
            <w:id w:val="1366551865"/>
            <w:placeholder>
              <w:docPart w:val="0AE9B58CAFC44DEA9B5A0E3921E961BE"/>
            </w:placeholder>
            <w:text/>
          </w:sdtPr>
          <w:sdtEndPr/>
          <w:sdtContent>
            <w:tc>
              <w:tcPr>
                <w:tcW w:w="8887" w:type="dxa"/>
              </w:tcPr>
              <w:p w:rsidR="00B21703" w:rsidRPr="00A33858" w:rsidRDefault="00A60873" w:rsidP="00B21703">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B21703" w:rsidRPr="00A33858" w:rsidRDefault="00B21703" w:rsidP="00B21703">
      <w:pPr>
        <w:spacing w:after="0" w:line="286" w:lineRule="exact"/>
        <w:rPr>
          <w:rFonts w:ascii="Arial" w:hAnsi="Arial" w:cs="Arial"/>
          <w:sz w:val="20"/>
          <w:szCs w:val="20"/>
        </w:rPr>
      </w:pPr>
    </w:p>
    <w:p w:rsidR="00B21703" w:rsidRPr="00A33858" w:rsidRDefault="00B21703" w:rsidP="00B21703">
      <w:pPr>
        <w:spacing w:after="0" w:line="286" w:lineRule="exact"/>
        <w:rPr>
          <w:rFonts w:ascii="Arial" w:hAnsi="Arial" w:cs="Arial"/>
          <w:sz w:val="20"/>
          <w:szCs w:val="20"/>
        </w:rPr>
      </w:pPr>
      <w:r w:rsidRPr="00A33858">
        <w:rPr>
          <w:rFonts w:ascii="Arial" w:hAnsi="Arial" w:cs="Arial"/>
          <w:b/>
          <w:sz w:val="20"/>
          <w:szCs w:val="20"/>
        </w:rPr>
        <w:t>MONTHLY LAMP CHARGES FOR COMPANY-OWNED LIGHTS</w:t>
      </w:r>
      <w:r w:rsidRPr="00A33858">
        <w:rPr>
          <w:rFonts w:ascii="Arial" w:hAnsi="Arial" w:cs="Arial"/>
          <w:sz w:val="20"/>
          <w:szCs w:val="20"/>
        </w:rPr>
        <w:t>:</w:t>
      </w: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B21703" w:rsidRPr="00A33858" w:rsidTr="00806F54">
        <w:trPr>
          <w:trHeight w:hRule="exact" w:val="288"/>
        </w:trPr>
        <w:tc>
          <w:tcPr>
            <w:tcW w:w="2520" w:type="dxa"/>
            <w:tcBorders>
              <w:bottom w:val="single" w:sz="4" w:space="0" w:color="auto"/>
            </w:tcBorders>
          </w:tcPr>
          <w:p w:rsidR="00B21703" w:rsidRPr="00A33858" w:rsidRDefault="00B21703" w:rsidP="00B21703">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B21703" w:rsidRPr="00A33858" w:rsidRDefault="00B21703" w:rsidP="00B21703">
            <w:pPr>
              <w:spacing w:after="0" w:line="286" w:lineRule="exact"/>
              <w:jc w:val="center"/>
              <w:rPr>
                <w:rFonts w:ascii="Arial" w:hAnsi="Arial" w:cs="Arial"/>
                <w:sz w:val="20"/>
                <w:szCs w:val="20"/>
              </w:rPr>
            </w:pPr>
          </w:p>
        </w:tc>
        <w:tc>
          <w:tcPr>
            <w:tcW w:w="2520" w:type="dxa"/>
            <w:tcBorders>
              <w:bottom w:val="single" w:sz="4" w:space="0" w:color="auto"/>
            </w:tcBorders>
          </w:tcPr>
          <w:p w:rsidR="00B21703" w:rsidRPr="00A33858" w:rsidRDefault="00B21703" w:rsidP="00B21703">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B21703" w:rsidRPr="00A33858" w:rsidTr="00806F54">
        <w:trPr>
          <w:trHeight w:hRule="exact" w:val="288"/>
        </w:trPr>
        <w:tc>
          <w:tcPr>
            <w:tcW w:w="2520" w:type="dxa"/>
            <w:tcBorders>
              <w:top w:val="single" w:sz="4" w:space="0" w:color="auto"/>
            </w:tcBorders>
          </w:tcPr>
          <w:p w:rsidR="00B21703" w:rsidRPr="00A33858" w:rsidRDefault="00B21703" w:rsidP="00B21703">
            <w:pPr>
              <w:spacing w:after="0" w:line="286" w:lineRule="exact"/>
              <w:ind w:right="684"/>
              <w:jc w:val="right"/>
              <w:rPr>
                <w:rFonts w:ascii="Arial" w:hAnsi="Arial" w:cs="Arial"/>
                <w:sz w:val="20"/>
                <w:szCs w:val="20"/>
              </w:rPr>
            </w:pPr>
            <w:r w:rsidRPr="00A33858">
              <w:rPr>
                <w:rFonts w:ascii="Arial" w:hAnsi="Arial" w:cs="Arial"/>
                <w:sz w:val="20"/>
                <w:szCs w:val="20"/>
              </w:rPr>
              <w:t>30-60</w:t>
            </w:r>
          </w:p>
        </w:tc>
        <w:tc>
          <w:tcPr>
            <w:tcW w:w="2520" w:type="dxa"/>
            <w:tcBorders>
              <w:top w:val="single" w:sz="4" w:space="0" w:color="auto"/>
            </w:tcBorders>
          </w:tcPr>
          <w:p w:rsidR="00B21703" w:rsidRPr="00A33858" w:rsidRDefault="00B21703" w:rsidP="00B21703">
            <w:pPr>
              <w:spacing w:after="0" w:line="286" w:lineRule="exact"/>
              <w:ind w:right="954"/>
              <w:jc w:val="right"/>
              <w:rPr>
                <w:rFonts w:ascii="Arial" w:hAnsi="Arial" w:cs="Arial"/>
                <w:sz w:val="20"/>
                <w:szCs w:val="20"/>
              </w:rPr>
            </w:pPr>
          </w:p>
        </w:tc>
        <w:tc>
          <w:tcPr>
            <w:tcW w:w="2520" w:type="dxa"/>
            <w:tcBorders>
              <w:top w:val="single" w:sz="4" w:space="0" w:color="auto"/>
            </w:tcBorders>
          </w:tcPr>
          <w:p w:rsidR="00B21703" w:rsidRPr="00A33858" w:rsidRDefault="00B21703" w:rsidP="00B21703">
            <w:pPr>
              <w:spacing w:after="0" w:line="286" w:lineRule="exact"/>
              <w:ind w:right="954"/>
              <w:jc w:val="right"/>
              <w:rPr>
                <w:rFonts w:ascii="Arial" w:hAnsi="Arial" w:cs="Arial"/>
                <w:sz w:val="20"/>
                <w:szCs w:val="20"/>
              </w:rPr>
            </w:pPr>
            <w:r w:rsidRPr="00A33858">
              <w:rPr>
                <w:rFonts w:ascii="Arial" w:hAnsi="Arial" w:cs="Arial"/>
                <w:sz w:val="20"/>
                <w:szCs w:val="20"/>
              </w:rPr>
              <w:t>$1.50</w:t>
            </w: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r w:rsidRPr="00A33858">
              <w:rPr>
                <w:rFonts w:ascii="Arial" w:hAnsi="Arial" w:cs="Arial"/>
                <w:sz w:val="20"/>
                <w:szCs w:val="20"/>
              </w:rPr>
              <w:t>60.01-90</w:t>
            </w: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r w:rsidRPr="00A33858">
              <w:rPr>
                <w:rFonts w:ascii="Arial" w:hAnsi="Arial" w:cs="Arial"/>
                <w:sz w:val="20"/>
                <w:szCs w:val="20"/>
              </w:rPr>
              <w:t>$2.49</w:t>
            </w: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r w:rsidRPr="00A33858">
              <w:rPr>
                <w:rFonts w:ascii="Arial" w:hAnsi="Arial" w:cs="Arial"/>
                <w:sz w:val="20"/>
                <w:szCs w:val="20"/>
              </w:rPr>
              <w:t>90.01-120</w:t>
            </w: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r w:rsidRPr="00A33858">
              <w:rPr>
                <w:rFonts w:ascii="Arial" w:hAnsi="Arial" w:cs="Arial"/>
                <w:sz w:val="20"/>
                <w:szCs w:val="20"/>
              </w:rPr>
              <w:t>$3.49</w:t>
            </w: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r w:rsidRPr="00A33858">
              <w:rPr>
                <w:rFonts w:ascii="Arial" w:hAnsi="Arial" w:cs="Arial"/>
                <w:sz w:val="20"/>
                <w:szCs w:val="20"/>
              </w:rPr>
              <w:t>120.01-150</w:t>
            </w: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r w:rsidRPr="00A33858">
              <w:rPr>
                <w:rFonts w:ascii="Arial" w:hAnsi="Arial" w:cs="Arial"/>
                <w:sz w:val="20"/>
                <w:szCs w:val="20"/>
              </w:rPr>
              <w:t>$4.49</w:t>
            </w: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r w:rsidRPr="00A33858">
              <w:rPr>
                <w:rFonts w:ascii="Arial" w:hAnsi="Arial" w:cs="Arial"/>
                <w:sz w:val="20"/>
                <w:szCs w:val="20"/>
              </w:rPr>
              <w:t>150.01-180</w:t>
            </w: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r w:rsidRPr="00A33858">
              <w:rPr>
                <w:rFonts w:ascii="Arial" w:hAnsi="Arial" w:cs="Arial"/>
                <w:sz w:val="20"/>
                <w:szCs w:val="20"/>
              </w:rPr>
              <w:t>$5.49</w:t>
            </w: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r w:rsidR="00B21703" w:rsidRPr="00A33858" w:rsidTr="00806F54">
        <w:trPr>
          <w:trHeight w:hRule="exact" w:val="288"/>
        </w:trPr>
        <w:tc>
          <w:tcPr>
            <w:tcW w:w="2520" w:type="dxa"/>
          </w:tcPr>
          <w:p w:rsidR="00B21703" w:rsidRPr="00A33858" w:rsidRDefault="00B21703" w:rsidP="00B21703">
            <w:pPr>
              <w:spacing w:after="0" w:line="286" w:lineRule="exact"/>
              <w:ind w:right="68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c>
          <w:tcPr>
            <w:tcW w:w="2520" w:type="dxa"/>
          </w:tcPr>
          <w:p w:rsidR="00B21703" w:rsidRPr="00A33858" w:rsidRDefault="00B21703" w:rsidP="00B21703">
            <w:pPr>
              <w:spacing w:after="0" w:line="286" w:lineRule="exact"/>
              <w:ind w:right="954"/>
              <w:jc w:val="right"/>
              <w:rPr>
                <w:rFonts w:ascii="Arial" w:hAnsi="Arial" w:cs="Arial"/>
                <w:sz w:val="20"/>
                <w:szCs w:val="20"/>
              </w:rPr>
            </w:pPr>
          </w:p>
        </w:tc>
      </w:tr>
    </w:tbl>
    <w:p w:rsidR="00B21703" w:rsidRPr="00A33858" w:rsidRDefault="00B21703" w:rsidP="00B21703">
      <w:pPr>
        <w:rPr>
          <w:rFonts w:ascii="Arial" w:hAnsi="Arial" w:cs="Arial"/>
          <w:sz w:val="20"/>
          <w:szCs w:val="20"/>
        </w:rPr>
      </w:pPr>
    </w:p>
    <w:p w:rsidR="00BE5297" w:rsidRPr="00A33858" w:rsidRDefault="00BE5297" w:rsidP="00EF24A6">
      <w:pPr>
        <w:spacing w:after="0" w:line="286" w:lineRule="exact"/>
        <w:ind w:left="360"/>
        <w:contextualSpacing/>
        <w:rPr>
          <w:rFonts w:ascii="Arial" w:hAnsi="Arial" w:cs="Arial"/>
          <w:w w:val="95"/>
          <w:sz w:val="20"/>
          <w:szCs w:val="20"/>
        </w:rPr>
        <w:sectPr w:rsidR="00BE5297"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06"/>
        <w:gridCol w:w="306"/>
      </w:tblGrid>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(O)</w:t>
            </w: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r w:rsidRPr="00A33858">
              <w:rPr>
                <w:rFonts w:ascii="Arial" w:hAnsi="Arial" w:cs="Arial"/>
                <w:sz w:val="20"/>
                <w:szCs w:val="20"/>
              </w:rPr>
              <w:t>(R)</w:t>
            </w: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BE5297" w:rsidRPr="00A33858" w:rsidRDefault="00BE5297" w:rsidP="00BE5297">
            <w:pPr>
              <w:spacing w:after="0" w:line="240" w:lineRule="auto"/>
              <w:ind w:left="-94" w:right="-104"/>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r w:rsidR="00BE5297" w:rsidRPr="00A33858" w:rsidTr="00806F54">
        <w:trPr>
          <w:trHeight w:hRule="exact" w:val="288"/>
        </w:trPr>
        <w:tc>
          <w:tcPr>
            <w:tcW w:w="306" w:type="dxa"/>
            <w:vAlign w:val="center"/>
          </w:tcPr>
          <w:p w:rsidR="00BE5297" w:rsidRPr="00A33858" w:rsidRDefault="00BE5297" w:rsidP="00BE5297">
            <w:pPr>
              <w:spacing w:after="0" w:line="240" w:lineRule="auto"/>
              <w:ind w:left="-112" w:right="-104"/>
              <w:jc w:val="center"/>
              <w:rPr>
                <w:rFonts w:ascii="Arial" w:hAnsi="Arial" w:cs="Arial"/>
                <w:sz w:val="20"/>
                <w:szCs w:val="20"/>
              </w:rPr>
            </w:pPr>
          </w:p>
        </w:tc>
        <w:tc>
          <w:tcPr>
            <w:tcW w:w="306" w:type="dxa"/>
            <w:vAlign w:val="center"/>
          </w:tcPr>
          <w:p w:rsidR="00BE5297" w:rsidRPr="00A33858" w:rsidRDefault="00BE5297" w:rsidP="00BE5297">
            <w:pPr>
              <w:spacing w:after="0" w:line="240" w:lineRule="auto"/>
              <w:ind w:left="-103" w:right="-122"/>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6"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r>
    </w:tbl>
    <w:p w:rsidR="00BE5297" w:rsidRPr="00A33858" w:rsidRDefault="00BE5297" w:rsidP="00BE5297">
      <w:pPr>
        <w:spacing w:after="0" w:line="240" w:lineRule="auto"/>
        <w:rPr>
          <w:rFonts w:ascii="Arial" w:hAnsi="Arial" w:cs="Arial"/>
          <w:sz w:val="20"/>
          <w:szCs w:val="20"/>
        </w:rPr>
      </w:pPr>
    </w:p>
    <w:p w:rsidR="00BE5297" w:rsidRPr="00A33858" w:rsidRDefault="00BE5297" w:rsidP="00BE5297">
      <w:pPr>
        <w:spacing w:after="0" w:line="240" w:lineRule="auto"/>
        <w:rPr>
          <w:rFonts w:ascii="Arial" w:hAnsi="Arial" w:cs="Arial"/>
          <w:sz w:val="20"/>
          <w:szCs w:val="20"/>
        </w:rPr>
        <w:sectPr w:rsidR="00BE5297" w:rsidRPr="00A33858" w:rsidSect="00BE5297">
          <w:headerReference w:type="default" r:id="rId55"/>
          <w:footerReference w:type="default" r:id="rId56"/>
          <w:pgSz w:w="12240" w:h="15840"/>
          <w:pgMar w:top="1440" w:right="720" w:bottom="1440" w:left="1440" w:header="720" w:footer="720" w:gutter="0"/>
          <w:cols w:space="720"/>
          <w:docGrid w:linePitch="360"/>
        </w:sectPr>
      </w:pP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F537B8" w:rsidRPr="00A33858" w:rsidTr="00806F54">
        <w:sdt>
          <w:sdtPr>
            <w:rPr>
              <w:rFonts w:ascii="Arial" w:hAnsi="Arial" w:cs="Arial"/>
              <w:b/>
              <w:sz w:val="20"/>
              <w:szCs w:val="20"/>
            </w:rPr>
            <w:alias w:val="Title One"/>
            <w:tag w:val="Title One"/>
            <w:id w:val="2141686404"/>
            <w:placeholder>
              <w:docPart w:val="7422F6C833CD4E488A885CA2E943F81F"/>
            </w:placeholder>
            <w:text/>
          </w:sdtPr>
          <w:sdtEndPr/>
          <w:sdtContent>
            <w:tc>
              <w:tcPr>
                <w:tcW w:w="8887" w:type="dxa"/>
              </w:tcPr>
              <w:p w:rsidR="00BE5297" w:rsidRPr="00A33858" w:rsidRDefault="00A60873" w:rsidP="00BE5297">
                <w:pPr>
                  <w:spacing w:after="0" w:line="286" w:lineRule="exact"/>
                  <w:jc w:val="center"/>
                  <w:rPr>
                    <w:rFonts w:ascii="Arial" w:hAnsi="Arial" w:cs="Arial"/>
                    <w:b/>
                    <w:sz w:val="20"/>
                    <w:szCs w:val="20"/>
                  </w:rPr>
                </w:pPr>
                <w:r w:rsidRPr="00A33858">
                  <w:rPr>
                    <w:rFonts w:ascii="Arial" w:hAnsi="Arial" w:cs="Arial"/>
                    <w:b/>
                    <w:sz w:val="20"/>
                    <w:szCs w:val="20"/>
                  </w:rPr>
                  <w:t>SCHEDULE 51</w:t>
                </w:r>
              </w:p>
            </w:tc>
          </w:sdtContent>
        </w:sdt>
      </w:tr>
      <w:tr w:rsidR="00F537B8" w:rsidRPr="00A33858" w:rsidTr="00806F54">
        <w:tc>
          <w:tcPr>
            <w:tcW w:w="8887" w:type="dxa"/>
          </w:tcPr>
          <w:p w:rsidR="00BE5297" w:rsidRPr="00A33858" w:rsidRDefault="00BE5297" w:rsidP="00BE5297">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LED (Light Emitting Diode) LIGHTING SERVICE </w:t>
            </w:r>
            <w:r w:rsidRPr="00A33858">
              <w:rPr>
                <w:rFonts w:ascii="Arial" w:hAnsi="Arial" w:cs="Arial"/>
                <w:sz w:val="20"/>
                <w:szCs w:val="20"/>
              </w:rPr>
              <w:t>(Continued)</w:t>
            </w:r>
          </w:p>
        </w:tc>
      </w:tr>
      <w:tr w:rsidR="00F537B8" w:rsidRPr="00A33858" w:rsidTr="00806F54">
        <w:sdt>
          <w:sdtPr>
            <w:rPr>
              <w:rFonts w:ascii="Arial" w:hAnsi="Arial" w:cs="Arial"/>
              <w:color w:val="000000" w:themeColor="text1"/>
              <w:sz w:val="20"/>
              <w:szCs w:val="20"/>
            </w:rPr>
            <w:alias w:val="Title Three"/>
            <w:tag w:val="Title Three"/>
            <w:id w:val="1047107244"/>
            <w:placeholder>
              <w:docPart w:val="10B19C80660B4652A44A84004FE2E60C"/>
            </w:placeholder>
            <w:text/>
          </w:sdtPr>
          <w:sdtEndPr/>
          <w:sdtContent>
            <w:tc>
              <w:tcPr>
                <w:tcW w:w="8887" w:type="dxa"/>
              </w:tcPr>
              <w:p w:rsidR="00BE5297" w:rsidRPr="00A33858" w:rsidRDefault="00A60873" w:rsidP="00BE5297">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BE5297" w:rsidRPr="00A33858" w:rsidRDefault="00BE5297" w:rsidP="00BE5297">
      <w:pPr>
        <w:spacing w:after="0" w:line="286" w:lineRule="exact"/>
        <w:rPr>
          <w:rFonts w:ascii="Arial" w:hAnsi="Arial" w:cs="Arial"/>
          <w:sz w:val="20"/>
          <w:szCs w:val="20"/>
        </w:rPr>
      </w:pPr>
    </w:p>
    <w:p w:rsidR="00BE5297" w:rsidRPr="00A33858" w:rsidRDefault="00BE5297" w:rsidP="00BE5297">
      <w:pPr>
        <w:spacing w:after="0" w:line="286" w:lineRule="exact"/>
        <w:rPr>
          <w:rFonts w:ascii="Arial" w:hAnsi="Arial" w:cs="Arial"/>
          <w:sz w:val="20"/>
          <w:szCs w:val="20"/>
        </w:rPr>
      </w:pPr>
      <w:r w:rsidRPr="00A33858">
        <w:rPr>
          <w:rFonts w:ascii="Arial" w:hAnsi="Arial" w:cs="Arial"/>
          <w:b/>
          <w:caps/>
          <w:sz w:val="20"/>
          <w:szCs w:val="20"/>
        </w:rPr>
        <w:t xml:space="preserve">MONTHLY LAMP CHARGES FOR COMPANY-OWNED LIGHTS </w:t>
      </w:r>
      <w:r w:rsidRPr="00A33858">
        <w:rPr>
          <w:rFonts w:ascii="Arial" w:hAnsi="Arial" w:cs="Arial"/>
          <w:sz w:val="20"/>
          <w:szCs w:val="20"/>
        </w:rPr>
        <w:t>(Continued):</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BE5297" w:rsidRPr="00A33858" w:rsidTr="00806F54">
        <w:trPr>
          <w:trHeight w:hRule="exact" w:val="288"/>
        </w:trPr>
        <w:tc>
          <w:tcPr>
            <w:tcW w:w="2520" w:type="dxa"/>
            <w:tcBorders>
              <w:bottom w:val="single" w:sz="4" w:space="0" w:color="auto"/>
            </w:tcBorders>
          </w:tcPr>
          <w:p w:rsidR="00BE5297" w:rsidRPr="00A33858" w:rsidRDefault="00BE5297" w:rsidP="00BE5297">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BE5297" w:rsidRPr="00A33858" w:rsidRDefault="00BE5297" w:rsidP="00BE5297">
            <w:pPr>
              <w:spacing w:after="0" w:line="286" w:lineRule="exact"/>
              <w:jc w:val="center"/>
              <w:rPr>
                <w:rFonts w:ascii="Arial" w:hAnsi="Arial" w:cs="Arial"/>
                <w:sz w:val="20"/>
                <w:szCs w:val="20"/>
              </w:rPr>
            </w:pPr>
          </w:p>
        </w:tc>
        <w:tc>
          <w:tcPr>
            <w:tcW w:w="2520" w:type="dxa"/>
            <w:tcBorders>
              <w:bottom w:val="single" w:sz="4" w:space="0" w:color="auto"/>
            </w:tcBorders>
          </w:tcPr>
          <w:p w:rsidR="00BE5297" w:rsidRPr="00A33858" w:rsidRDefault="00BE5297" w:rsidP="00BE5297">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BE5297" w:rsidRPr="00A33858" w:rsidTr="00806F54">
        <w:trPr>
          <w:trHeight w:hRule="exact" w:val="288"/>
        </w:trPr>
        <w:tc>
          <w:tcPr>
            <w:tcW w:w="2520" w:type="dxa"/>
            <w:tcBorders>
              <w:top w:val="single" w:sz="4" w:space="0" w:color="auto"/>
            </w:tcBorders>
          </w:tcPr>
          <w:p w:rsidR="00BE5297" w:rsidRPr="00A33858" w:rsidRDefault="00BE5297" w:rsidP="00BE5297">
            <w:pPr>
              <w:spacing w:after="0" w:line="286" w:lineRule="exact"/>
              <w:ind w:right="684"/>
              <w:jc w:val="right"/>
              <w:rPr>
                <w:rFonts w:ascii="Arial" w:hAnsi="Arial" w:cs="Arial"/>
                <w:sz w:val="20"/>
                <w:szCs w:val="20"/>
              </w:rPr>
            </w:pPr>
          </w:p>
        </w:tc>
        <w:tc>
          <w:tcPr>
            <w:tcW w:w="2520" w:type="dxa"/>
            <w:tcBorders>
              <w:top w:val="single" w:sz="4" w:space="0" w:color="auto"/>
            </w:tcBorders>
          </w:tcPr>
          <w:p w:rsidR="00BE5297" w:rsidRPr="00A33858" w:rsidRDefault="00BE5297" w:rsidP="00BE5297">
            <w:pPr>
              <w:spacing w:after="0" w:line="286" w:lineRule="exact"/>
              <w:ind w:right="954"/>
              <w:jc w:val="right"/>
              <w:rPr>
                <w:rFonts w:ascii="Arial" w:hAnsi="Arial" w:cs="Arial"/>
                <w:sz w:val="20"/>
                <w:szCs w:val="20"/>
              </w:rPr>
            </w:pPr>
          </w:p>
        </w:tc>
        <w:tc>
          <w:tcPr>
            <w:tcW w:w="2520" w:type="dxa"/>
            <w:tcBorders>
              <w:top w:val="single" w:sz="4" w:space="0" w:color="auto"/>
            </w:tcBorders>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r w:rsidRPr="00A33858">
              <w:rPr>
                <w:rFonts w:ascii="Arial" w:hAnsi="Arial" w:cs="Arial"/>
                <w:sz w:val="20"/>
                <w:szCs w:val="20"/>
              </w:rPr>
              <w:t>180.01-210</w:t>
            </w: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r w:rsidRPr="00A33858">
              <w:rPr>
                <w:rFonts w:ascii="Arial" w:hAnsi="Arial" w:cs="Arial"/>
                <w:sz w:val="20"/>
                <w:szCs w:val="20"/>
              </w:rPr>
              <w:t>$6.49</w:t>
            </w: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r w:rsidRPr="00A33858">
              <w:rPr>
                <w:rFonts w:ascii="Arial" w:hAnsi="Arial" w:cs="Arial"/>
                <w:sz w:val="20"/>
                <w:szCs w:val="20"/>
              </w:rPr>
              <w:t>210.01-240</w:t>
            </w: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r w:rsidRPr="00A33858">
              <w:rPr>
                <w:rFonts w:ascii="Arial" w:hAnsi="Arial" w:cs="Arial"/>
                <w:sz w:val="20"/>
                <w:szCs w:val="20"/>
              </w:rPr>
              <w:t>$7.48</w:t>
            </w: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r w:rsidRPr="00A33858">
              <w:rPr>
                <w:rFonts w:ascii="Arial" w:hAnsi="Arial" w:cs="Arial"/>
                <w:sz w:val="20"/>
                <w:szCs w:val="20"/>
              </w:rPr>
              <w:t>240.01-270</w:t>
            </w: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r w:rsidRPr="00A33858">
              <w:rPr>
                <w:rFonts w:ascii="Arial" w:hAnsi="Arial" w:cs="Arial"/>
                <w:sz w:val="20"/>
                <w:szCs w:val="20"/>
              </w:rPr>
              <w:t>$8.48</w:t>
            </w: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r w:rsidRPr="00A33858">
              <w:rPr>
                <w:rFonts w:ascii="Arial" w:hAnsi="Arial" w:cs="Arial"/>
                <w:sz w:val="20"/>
                <w:szCs w:val="20"/>
              </w:rPr>
              <w:t>270.01-300</w:t>
            </w: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r w:rsidRPr="00A33858">
              <w:rPr>
                <w:rFonts w:ascii="Arial" w:hAnsi="Arial" w:cs="Arial"/>
                <w:sz w:val="20"/>
                <w:szCs w:val="20"/>
              </w:rPr>
              <w:t>$9.48</w:t>
            </w: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r w:rsidR="00BE5297" w:rsidRPr="00A33858" w:rsidTr="00806F54">
        <w:trPr>
          <w:trHeight w:hRule="exact" w:val="288"/>
        </w:trPr>
        <w:tc>
          <w:tcPr>
            <w:tcW w:w="2520" w:type="dxa"/>
          </w:tcPr>
          <w:p w:rsidR="00BE5297" w:rsidRPr="00A33858" w:rsidRDefault="00BE5297" w:rsidP="00BE5297">
            <w:pPr>
              <w:spacing w:after="0" w:line="286" w:lineRule="exact"/>
              <w:ind w:right="68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c>
          <w:tcPr>
            <w:tcW w:w="2520" w:type="dxa"/>
          </w:tcPr>
          <w:p w:rsidR="00BE5297" w:rsidRPr="00A33858" w:rsidRDefault="00BE5297" w:rsidP="00BE5297">
            <w:pPr>
              <w:spacing w:after="0" w:line="286" w:lineRule="exact"/>
              <w:ind w:right="954"/>
              <w:jc w:val="right"/>
              <w:rPr>
                <w:rFonts w:ascii="Arial" w:hAnsi="Arial" w:cs="Arial"/>
                <w:sz w:val="20"/>
                <w:szCs w:val="20"/>
              </w:rPr>
            </w:pPr>
          </w:p>
        </w:tc>
      </w:tr>
    </w:tbl>
    <w:p w:rsidR="00BE5297" w:rsidRPr="00A33858" w:rsidRDefault="00BE5297" w:rsidP="00BE5297">
      <w:pPr>
        <w:rPr>
          <w:rFonts w:ascii="Arial" w:hAnsi="Arial" w:cs="Arial"/>
          <w:sz w:val="20"/>
          <w:szCs w:val="20"/>
        </w:rPr>
      </w:pPr>
    </w:p>
    <w:p w:rsidR="00BE5297" w:rsidRPr="00A33858" w:rsidRDefault="00BE5297" w:rsidP="00EF24A6">
      <w:pPr>
        <w:spacing w:after="0" w:line="286" w:lineRule="exact"/>
        <w:ind w:left="360"/>
        <w:contextualSpacing/>
        <w:rPr>
          <w:rFonts w:ascii="Arial" w:hAnsi="Arial" w:cs="Arial"/>
          <w:w w:val="95"/>
          <w:sz w:val="20"/>
          <w:szCs w:val="20"/>
        </w:rPr>
        <w:sectPr w:rsidR="00BE5297"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2"/>
        <w:gridCol w:w="302"/>
      </w:tblGrid>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r w:rsidRPr="00A33858">
              <w:rPr>
                <w:rFonts w:ascii="Arial" w:hAnsi="Arial" w:cs="Arial"/>
                <w:sz w:val="20"/>
                <w:szCs w:val="20"/>
              </w:rPr>
              <w:t>(I)</w:t>
            </w: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r w:rsidRPr="00A33858">
              <w:rPr>
                <w:rFonts w:ascii="Arial" w:hAnsi="Arial" w:cs="Arial"/>
                <w:sz w:val="20"/>
                <w:szCs w:val="20"/>
              </w:rPr>
              <w:t>(I)</w:t>
            </w: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r w:rsidRPr="00A33858">
              <w:rPr>
                <w:rFonts w:ascii="Arial" w:hAnsi="Arial" w:cs="Arial"/>
                <w:sz w:val="20"/>
                <w:szCs w:val="20"/>
              </w:rPr>
              <w:t xml:space="preserve"> </w:t>
            </w: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r w:rsidR="00BE5297" w:rsidRPr="00A33858" w:rsidTr="00806F54">
        <w:trPr>
          <w:trHeight w:hRule="exact" w:val="288"/>
        </w:trPr>
        <w:tc>
          <w:tcPr>
            <w:tcW w:w="302" w:type="dxa"/>
            <w:tcMar>
              <w:left w:w="14" w:type="dxa"/>
              <w:right w:w="14" w:type="dxa"/>
            </w:tcMar>
            <w:vAlign w:val="center"/>
          </w:tcPr>
          <w:p w:rsidR="00BE5297" w:rsidRPr="00A33858" w:rsidRDefault="00BE5297" w:rsidP="00BE5297">
            <w:pPr>
              <w:spacing w:after="0" w:line="240" w:lineRule="auto"/>
              <w:jc w:val="center"/>
              <w:rPr>
                <w:rFonts w:ascii="Arial" w:hAnsi="Arial" w:cs="Arial"/>
                <w:sz w:val="20"/>
                <w:szCs w:val="20"/>
              </w:rPr>
            </w:pPr>
          </w:p>
        </w:tc>
        <w:tc>
          <w:tcPr>
            <w:tcW w:w="302" w:type="dxa"/>
            <w:tcMar>
              <w:left w:w="14" w:type="dxa"/>
              <w:right w:w="14" w:type="dxa"/>
            </w:tcMar>
            <w:vAlign w:val="center"/>
          </w:tcPr>
          <w:p w:rsidR="00BE5297" w:rsidRPr="00A33858" w:rsidRDefault="00BE5297" w:rsidP="00BE5297">
            <w:pPr>
              <w:spacing w:after="0" w:line="240" w:lineRule="auto"/>
              <w:ind w:left="-18"/>
              <w:jc w:val="center"/>
              <w:rPr>
                <w:rFonts w:ascii="Arial" w:hAnsi="Arial" w:cs="Arial"/>
                <w:sz w:val="20"/>
                <w:szCs w:val="20"/>
              </w:rPr>
            </w:pPr>
          </w:p>
        </w:tc>
      </w:tr>
    </w:tbl>
    <w:p w:rsidR="00BE5297" w:rsidRPr="00A33858" w:rsidRDefault="00BE5297" w:rsidP="00BE5297">
      <w:pPr>
        <w:spacing w:after="0" w:line="240" w:lineRule="auto"/>
        <w:rPr>
          <w:rFonts w:ascii="Arial" w:hAnsi="Arial" w:cs="Arial"/>
          <w:sz w:val="20"/>
          <w:szCs w:val="20"/>
        </w:rPr>
      </w:pPr>
    </w:p>
    <w:p w:rsidR="00BE5297" w:rsidRPr="00A33858" w:rsidRDefault="00BE5297" w:rsidP="00BE5297">
      <w:pPr>
        <w:spacing w:after="0" w:line="240" w:lineRule="auto"/>
        <w:rPr>
          <w:rFonts w:ascii="Arial" w:hAnsi="Arial" w:cs="Arial"/>
          <w:sz w:val="20"/>
          <w:szCs w:val="20"/>
        </w:rPr>
        <w:sectPr w:rsidR="00BE5297" w:rsidRPr="00A33858" w:rsidSect="00BE5297">
          <w:headerReference w:type="default" r:id="rId57"/>
          <w:footerReference w:type="default" r:id="rId58"/>
          <w:pgSz w:w="12240" w:h="15840"/>
          <w:pgMar w:top="1440" w:right="720" w:bottom="1440" w:left="1440" w:header="720" w:footer="720" w:gutter="0"/>
          <w:cols w:space="720"/>
          <w:docGrid w:linePitch="360"/>
        </w:sectPr>
      </w:pP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BE5297" w:rsidRPr="00A33858" w:rsidTr="00806F54">
        <w:sdt>
          <w:sdtPr>
            <w:rPr>
              <w:rFonts w:ascii="Arial" w:hAnsi="Arial" w:cs="Arial"/>
              <w:sz w:val="20"/>
              <w:szCs w:val="20"/>
            </w:rPr>
            <w:alias w:val="Title One"/>
            <w:tag w:val="Title One"/>
            <w:id w:val="1711838360"/>
            <w:placeholder>
              <w:docPart w:val="A1106A0F76BE4E53BFEEF7FA51B414EF"/>
            </w:placeholder>
            <w:text/>
          </w:sdtPr>
          <w:sdtEndPr/>
          <w:sdtContent>
            <w:tc>
              <w:tcPr>
                <w:tcW w:w="8887" w:type="dxa"/>
              </w:tcPr>
              <w:p w:rsidR="00BE5297" w:rsidRPr="00A33858" w:rsidRDefault="00A60873" w:rsidP="00BE5297">
                <w:pPr>
                  <w:spacing w:after="0" w:line="286" w:lineRule="exact"/>
                  <w:jc w:val="center"/>
                  <w:rPr>
                    <w:rFonts w:ascii="Arial" w:hAnsi="Arial" w:cs="Arial"/>
                    <w:b/>
                    <w:sz w:val="20"/>
                    <w:szCs w:val="20"/>
                  </w:rPr>
                </w:pPr>
                <w:r w:rsidRPr="00A33858">
                  <w:rPr>
                    <w:rFonts w:ascii="Arial" w:hAnsi="Arial" w:cs="Arial"/>
                    <w:sz w:val="20"/>
                    <w:szCs w:val="20"/>
                  </w:rPr>
                  <w:t>SCHEDULE 51</w:t>
                </w:r>
              </w:p>
            </w:tc>
          </w:sdtContent>
        </w:sdt>
      </w:tr>
      <w:tr w:rsidR="00BE5297" w:rsidRPr="00A33858" w:rsidTr="00806F54">
        <w:tc>
          <w:tcPr>
            <w:tcW w:w="8887" w:type="dxa"/>
          </w:tcPr>
          <w:p w:rsidR="00BE5297" w:rsidRPr="00A33858" w:rsidRDefault="00BE5297" w:rsidP="00BE5297">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LED (Light Emitting Diode) LIGHTING SERVICE </w:t>
            </w:r>
            <w:r w:rsidRPr="00A33858">
              <w:rPr>
                <w:rFonts w:ascii="Arial" w:hAnsi="Arial" w:cs="Arial"/>
                <w:sz w:val="20"/>
                <w:szCs w:val="20"/>
              </w:rPr>
              <w:t>(Continued)</w:t>
            </w:r>
          </w:p>
        </w:tc>
      </w:tr>
      <w:tr w:rsidR="00BE5297" w:rsidRPr="00A33858" w:rsidTr="00806F54">
        <w:sdt>
          <w:sdtPr>
            <w:rPr>
              <w:rFonts w:ascii="Arial" w:hAnsi="Arial" w:cs="Arial"/>
              <w:color w:val="000000" w:themeColor="text1"/>
              <w:sz w:val="20"/>
              <w:szCs w:val="20"/>
            </w:rPr>
            <w:alias w:val="Title Three"/>
            <w:tag w:val="Title Three"/>
            <w:id w:val="-368146182"/>
            <w:placeholder>
              <w:docPart w:val="83314B945E114C4F8408F4C86852BF09"/>
            </w:placeholder>
            <w:text/>
          </w:sdtPr>
          <w:sdtEndPr/>
          <w:sdtContent>
            <w:tc>
              <w:tcPr>
                <w:tcW w:w="8887" w:type="dxa"/>
              </w:tcPr>
              <w:p w:rsidR="00BE5297" w:rsidRPr="00A33858" w:rsidRDefault="00A60873" w:rsidP="00BE5297">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BE5297" w:rsidRPr="00A33858" w:rsidRDefault="00BE5297" w:rsidP="00BE5297">
      <w:pPr>
        <w:spacing w:after="0" w:line="286" w:lineRule="exact"/>
        <w:rPr>
          <w:rFonts w:ascii="Arial" w:hAnsi="Arial" w:cs="Arial"/>
          <w:sz w:val="20"/>
          <w:szCs w:val="20"/>
        </w:rPr>
      </w:pPr>
    </w:p>
    <w:p w:rsidR="00BE5297" w:rsidRPr="00A33858" w:rsidRDefault="00BE5297" w:rsidP="00BE5297">
      <w:pPr>
        <w:spacing w:after="0" w:line="286" w:lineRule="exact"/>
        <w:rPr>
          <w:rFonts w:ascii="Arial" w:hAnsi="Arial" w:cs="Arial"/>
          <w:b/>
          <w:sz w:val="20"/>
          <w:szCs w:val="20"/>
        </w:rPr>
      </w:pPr>
      <w:r w:rsidRPr="00A33858">
        <w:rPr>
          <w:rFonts w:ascii="Arial" w:hAnsi="Arial" w:cs="Arial"/>
          <w:b/>
          <w:sz w:val="20"/>
          <w:szCs w:val="20"/>
        </w:rPr>
        <w:t xml:space="preserve">Facilities Charges: </w:t>
      </w:r>
    </w:p>
    <w:p w:rsidR="00BE5297" w:rsidRPr="00A33858" w:rsidRDefault="00BE5297" w:rsidP="00BE5297">
      <w:pPr>
        <w:spacing w:after="0" w:line="286" w:lineRule="exact"/>
        <w:rPr>
          <w:rFonts w:ascii="Arial" w:hAnsi="Arial" w:cs="Arial"/>
          <w:sz w:val="20"/>
          <w:szCs w:val="20"/>
        </w:rPr>
      </w:pPr>
    </w:p>
    <w:p w:rsidR="00BE5297" w:rsidRPr="00A33858" w:rsidRDefault="00BE5297" w:rsidP="00BE5297">
      <w:pPr>
        <w:spacing w:after="0" w:line="286" w:lineRule="exact"/>
        <w:rPr>
          <w:rFonts w:ascii="Arial" w:hAnsi="Arial" w:cs="Arial"/>
          <w:sz w:val="20"/>
          <w:szCs w:val="20"/>
        </w:rPr>
      </w:pPr>
      <w:r w:rsidRPr="00A33858">
        <w:rPr>
          <w:rFonts w:ascii="Arial" w:hAnsi="Arial" w:cs="Arial"/>
          <w:sz w:val="20"/>
          <w:szCs w:val="20"/>
        </w:rPr>
        <w:t>Amounts of the facilities charges:</w:t>
      </w:r>
    </w:p>
    <w:p w:rsidR="00BE5297" w:rsidRPr="00A33858" w:rsidRDefault="00BE5297" w:rsidP="00BE5297">
      <w:pPr>
        <w:spacing w:after="0" w:line="286" w:lineRule="exact"/>
        <w:ind w:left="360"/>
        <w:rPr>
          <w:rFonts w:ascii="Arial" w:hAnsi="Arial" w:cs="Arial"/>
          <w:sz w:val="20"/>
          <w:szCs w:val="20"/>
        </w:rPr>
      </w:pPr>
      <w:r w:rsidRPr="00A33858">
        <w:rPr>
          <w:rFonts w:ascii="Arial" w:hAnsi="Arial" w:cs="Arial"/>
          <w:sz w:val="20"/>
          <w:szCs w:val="20"/>
        </w:rPr>
        <w:t>Option A:  1.557% times the Estimated System Cost per month.</w:t>
      </w:r>
    </w:p>
    <w:p w:rsidR="00BE5297" w:rsidRPr="00A33858" w:rsidRDefault="00BE5297" w:rsidP="00BE5297">
      <w:pPr>
        <w:spacing w:after="0" w:line="286" w:lineRule="exact"/>
        <w:ind w:left="360"/>
        <w:rPr>
          <w:rFonts w:ascii="Arial" w:hAnsi="Arial" w:cs="Arial"/>
          <w:sz w:val="20"/>
          <w:szCs w:val="20"/>
        </w:rPr>
      </w:pPr>
      <w:r w:rsidRPr="00A33858">
        <w:rPr>
          <w:rFonts w:ascii="Arial" w:hAnsi="Arial" w:cs="Arial"/>
          <w:sz w:val="20"/>
          <w:szCs w:val="20"/>
        </w:rPr>
        <w:t>Under Option A the Customer makes no payment up-front.  The monthly facilities charge covers taxes, depreciation, insurance, return and routine maintenance.  At any time, upon notice to the Company, the Customer may pay the unamortized balance of the Estimated Installed Cost and thereafter pay the monthly facilities charge under Option B for the remainder of the term.</w:t>
      </w:r>
    </w:p>
    <w:p w:rsidR="00BE5297" w:rsidRPr="00A33858" w:rsidRDefault="00BE5297" w:rsidP="00BE5297">
      <w:pPr>
        <w:spacing w:after="0" w:line="286" w:lineRule="exact"/>
        <w:ind w:left="360"/>
        <w:rPr>
          <w:rFonts w:ascii="Arial" w:hAnsi="Arial" w:cs="Arial"/>
          <w:sz w:val="20"/>
          <w:szCs w:val="20"/>
        </w:rPr>
      </w:pPr>
    </w:p>
    <w:p w:rsidR="00BE5297" w:rsidRPr="00A33858" w:rsidRDefault="00BE5297" w:rsidP="00BE5297">
      <w:pPr>
        <w:spacing w:after="0" w:line="286" w:lineRule="exact"/>
        <w:ind w:left="360"/>
        <w:rPr>
          <w:rFonts w:ascii="Arial" w:hAnsi="Arial" w:cs="Arial"/>
          <w:sz w:val="20"/>
          <w:szCs w:val="20"/>
        </w:rPr>
      </w:pPr>
      <w:r w:rsidRPr="00A33858">
        <w:rPr>
          <w:rFonts w:ascii="Arial" w:hAnsi="Arial" w:cs="Arial"/>
          <w:sz w:val="20"/>
          <w:szCs w:val="20"/>
        </w:rPr>
        <w:t>Option B:   0.232% times the Estimated System Cost per month.</w:t>
      </w:r>
    </w:p>
    <w:p w:rsidR="00BE5297" w:rsidRPr="00A33858" w:rsidRDefault="00BE5297" w:rsidP="00BE5297">
      <w:pPr>
        <w:spacing w:after="0" w:line="286" w:lineRule="exact"/>
        <w:ind w:left="360"/>
        <w:rPr>
          <w:rFonts w:ascii="Arial" w:hAnsi="Arial" w:cs="Arial"/>
          <w:sz w:val="20"/>
          <w:szCs w:val="20"/>
        </w:rPr>
      </w:pPr>
      <w:r w:rsidRPr="00A33858">
        <w:rPr>
          <w:rFonts w:ascii="Arial" w:hAnsi="Arial" w:cs="Arial"/>
          <w:sz w:val="20"/>
          <w:szCs w:val="20"/>
        </w:rPr>
        <w:t>The Customer shall pay the Estimated Installed Cost up-front, prior to the installation of the lighting system.  The monthly facilities charge covers routine maintenance.</w:t>
      </w:r>
    </w:p>
    <w:p w:rsidR="00BE5297" w:rsidRPr="00A33858" w:rsidRDefault="00BE5297" w:rsidP="00BE5297">
      <w:pPr>
        <w:spacing w:after="0" w:line="286" w:lineRule="exact"/>
        <w:rPr>
          <w:rFonts w:ascii="Arial" w:hAnsi="Arial" w:cs="Arial"/>
          <w:sz w:val="20"/>
          <w:szCs w:val="20"/>
        </w:rPr>
      </w:pPr>
    </w:p>
    <w:p w:rsidR="00BE5297" w:rsidRPr="00A33858" w:rsidRDefault="00BE5297" w:rsidP="00BE5297">
      <w:pPr>
        <w:spacing w:after="0" w:line="286" w:lineRule="exact"/>
        <w:rPr>
          <w:rFonts w:ascii="Arial" w:hAnsi="Arial" w:cs="Arial"/>
          <w:b/>
          <w:sz w:val="20"/>
          <w:szCs w:val="20"/>
        </w:rPr>
      </w:pPr>
      <w:r w:rsidRPr="00A33858">
        <w:rPr>
          <w:rFonts w:ascii="Arial" w:hAnsi="Arial" w:cs="Arial"/>
          <w:b/>
          <w:sz w:val="20"/>
          <w:szCs w:val="20"/>
        </w:rPr>
        <w:t>SPECIAL TERMS AND CONDITIONS:</w:t>
      </w:r>
    </w:p>
    <w:p w:rsidR="00BE5297" w:rsidRPr="00A33858" w:rsidRDefault="00BE5297" w:rsidP="00BE5297">
      <w:pPr>
        <w:numPr>
          <w:ilvl w:val="0"/>
          <w:numId w:val="40"/>
        </w:numPr>
        <w:spacing w:after="0" w:line="286" w:lineRule="exact"/>
        <w:ind w:left="360"/>
        <w:contextualSpacing/>
        <w:rPr>
          <w:rFonts w:ascii="Arial" w:hAnsi="Arial" w:cs="Arial"/>
          <w:sz w:val="20"/>
          <w:szCs w:val="20"/>
        </w:rPr>
      </w:pPr>
      <w:r w:rsidRPr="00A33858">
        <w:rPr>
          <w:rFonts w:ascii="Arial" w:hAnsi="Arial" w:cs="Arial"/>
          <w:sz w:val="20"/>
          <w:szCs w:val="20"/>
          <w:u w:val="single"/>
        </w:rPr>
        <w:t>Notification of Inoperable Lights</w:t>
      </w:r>
      <w:r w:rsidRPr="00A33858">
        <w:rPr>
          <w:rFonts w:ascii="Arial" w:hAnsi="Arial" w:cs="Arial"/>
          <w:sz w:val="20"/>
          <w:szCs w:val="20"/>
        </w:rPr>
        <w:t>:  For lights where the Company provides routine maintenance, it shall be the responsibility of the Customer to notify the Company of LED lights that are not working.  Upon notification, within seventy-two (72) hours, excluding Saturdays, Sundays and holidays, the Company will investigate and take corrective action if such action is the responsibility of the Company.  If such Company investigation/corrective action is not taken within seventy-two (72) hours for each such light, the Customer’s billing shall be credited an amount equal to the monthly Lamp Charges normally billed for that light.  This seventy-two (72) hour guarantee of service is in lieu of the provisions of Schedule 130 which are not available under this schedule.  The Company will be excused from providing maintenance service within seventy-two (72) hours in the event of significant adverse events, such as storms, earthquakes, or other events beyond the Company’s control including those enumerated in Schedule 80, paragraph 12.</w:t>
      </w:r>
      <w:proofErr w:type="spellStart"/>
      <w:r w:rsidRPr="00A33858">
        <w:rPr>
          <w:rFonts w:ascii="Arial" w:hAnsi="Arial" w:cs="Arial"/>
          <w:sz w:val="20"/>
          <w:szCs w:val="20"/>
        </w:rPr>
        <w:t>a</w:t>
      </w:r>
      <w:proofErr w:type="spellEnd"/>
      <w:r w:rsidRPr="00A33858">
        <w:rPr>
          <w:rFonts w:ascii="Arial" w:hAnsi="Arial" w:cs="Arial"/>
          <w:sz w:val="20"/>
          <w:szCs w:val="20"/>
        </w:rPr>
        <w:t xml:space="preserve"> of this tariff.</w:t>
      </w:r>
    </w:p>
    <w:p w:rsidR="00BE5297" w:rsidRPr="00A33858" w:rsidRDefault="00BE5297" w:rsidP="00BE5297">
      <w:pPr>
        <w:spacing w:after="0" w:line="286" w:lineRule="exact"/>
        <w:rPr>
          <w:rFonts w:ascii="Arial" w:hAnsi="Arial" w:cs="Arial"/>
          <w:sz w:val="20"/>
          <w:szCs w:val="20"/>
        </w:rPr>
      </w:pPr>
    </w:p>
    <w:p w:rsidR="00BE5297" w:rsidRPr="00A33858" w:rsidRDefault="00BE5297" w:rsidP="00BE5297">
      <w:pPr>
        <w:numPr>
          <w:ilvl w:val="0"/>
          <w:numId w:val="40"/>
        </w:numPr>
        <w:spacing w:after="0" w:line="286" w:lineRule="exact"/>
        <w:ind w:left="360"/>
        <w:contextualSpacing/>
        <w:rPr>
          <w:rFonts w:ascii="Arial" w:hAnsi="Arial" w:cs="Arial"/>
          <w:sz w:val="20"/>
          <w:szCs w:val="20"/>
        </w:rPr>
      </w:pPr>
      <w:r w:rsidRPr="00A33858">
        <w:rPr>
          <w:rFonts w:ascii="Arial" w:hAnsi="Arial" w:cs="Arial"/>
          <w:sz w:val="20"/>
          <w:szCs w:val="20"/>
          <w:u w:val="single"/>
        </w:rPr>
        <w:t>Hours of service</w:t>
      </w:r>
      <w:r w:rsidRPr="00A33858">
        <w:rPr>
          <w:rFonts w:ascii="Arial" w:hAnsi="Arial" w:cs="Arial"/>
          <w:sz w:val="20"/>
          <w:szCs w:val="20"/>
        </w:rPr>
        <w:t>:  Service under this schedule is for dusk-to-dawn lighting, or lighting service for the average number of hours of darkness per month (approximately 4,200 hours per year).</w:t>
      </w:r>
    </w:p>
    <w:p w:rsidR="00BE5297" w:rsidRPr="00A33858" w:rsidRDefault="00BE5297" w:rsidP="00BE5297">
      <w:pPr>
        <w:rPr>
          <w:rFonts w:ascii="Arial" w:hAnsi="Arial" w:cs="Arial"/>
          <w:sz w:val="20"/>
          <w:szCs w:val="20"/>
        </w:rPr>
      </w:pPr>
    </w:p>
    <w:p w:rsidR="001975DF" w:rsidRPr="00A33858" w:rsidRDefault="001975DF" w:rsidP="00EF24A6">
      <w:pPr>
        <w:spacing w:after="0" w:line="286" w:lineRule="exact"/>
        <w:ind w:left="360"/>
        <w:contextualSpacing/>
        <w:rPr>
          <w:rFonts w:ascii="Arial" w:hAnsi="Arial" w:cs="Arial"/>
          <w:w w:val="95"/>
          <w:sz w:val="20"/>
          <w:szCs w:val="20"/>
        </w:rPr>
        <w:sectPr w:rsidR="001975DF"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28"/>
        <w:gridCol w:w="328"/>
      </w:tblGrid>
      <w:tr w:rsidR="001975DF" w:rsidRPr="00A33858" w:rsidTr="0066362B">
        <w:trPr>
          <w:cantSplit/>
          <w:trHeight w:hRule="exac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r w:rsidRPr="00A33858">
              <w:rPr>
                <w:rFonts w:ascii="Arial" w:hAnsi="Arial" w:cs="Arial"/>
                <w:sz w:val="20"/>
                <w:szCs w:val="20"/>
              </w:rPr>
              <w:t>(C)</w:t>
            </w: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r w:rsidR="001975DF" w:rsidRPr="00A33858" w:rsidTr="0066362B">
        <w:trPr>
          <w:trHeight w:val="288"/>
        </w:trPr>
        <w:tc>
          <w:tcPr>
            <w:tcW w:w="32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28" w:type="dxa"/>
          </w:tcPr>
          <w:p w:rsidR="001975DF" w:rsidRPr="00A33858" w:rsidRDefault="001975DF" w:rsidP="001975DF">
            <w:pPr>
              <w:spacing w:after="0" w:line="240" w:lineRule="auto"/>
              <w:ind w:left="-89" w:right="-109"/>
              <w:jc w:val="center"/>
              <w:rPr>
                <w:rFonts w:ascii="Arial" w:hAnsi="Arial" w:cs="Arial"/>
                <w:sz w:val="20"/>
                <w:szCs w:val="20"/>
              </w:rPr>
            </w:pPr>
          </w:p>
        </w:tc>
      </w:tr>
    </w:tbl>
    <w:p w:rsidR="001975DF" w:rsidRPr="00A33858" w:rsidRDefault="001975DF" w:rsidP="001975DF">
      <w:pPr>
        <w:spacing w:after="0" w:line="240" w:lineRule="auto"/>
        <w:rPr>
          <w:rFonts w:ascii="Arial" w:hAnsi="Arial" w:cs="Arial"/>
          <w:sz w:val="20"/>
          <w:szCs w:val="20"/>
        </w:rPr>
      </w:pPr>
    </w:p>
    <w:p w:rsidR="001975DF" w:rsidRPr="00A33858" w:rsidRDefault="001975DF" w:rsidP="001975DF">
      <w:pPr>
        <w:spacing w:after="0" w:line="240" w:lineRule="auto"/>
        <w:rPr>
          <w:rFonts w:ascii="Arial" w:hAnsi="Arial" w:cs="Arial"/>
          <w:sz w:val="20"/>
          <w:szCs w:val="20"/>
        </w:rPr>
        <w:sectPr w:rsidR="001975DF" w:rsidRPr="00A33858" w:rsidSect="001975DF">
          <w:headerReference w:type="default" r:id="rId59"/>
          <w:footerReference w:type="default" r:id="rId60"/>
          <w:pgSz w:w="12240" w:h="15840"/>
          <w:pgMar w:top="1440" w:right="720" w:bottom="1440" w:left="1440" w:header="576" w:footer="432" w:gutter="0"/>
          <w:cols w:space="720"/>
          <w:docGrid w:linePitch="360"/>
        </w:sectPr>
      </w:pP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975DF" w:rsidRPr="00A33858" w:rsidTr="0066362B">
        <w:sdt>
          <w:sdtPr>
            <w:rPr>
              <w:rFonts w:ascii="Arial" w:hAnsi="Arial" w:cs="Arial"/>
              <w:b/>
              <w:sz w:val="20"/>
              <w:szCs w:val="20"/>
            </w:rPr>
            <w:alias w:val="Title One"/>
            <w:tag w:val="Title One"/>
            <w:id w:val="-1495638662"/>
            <w:placeholder>
              <w:docPart w:val="5C3121662E4F46B8A47BBE4F4171C1E8"/>
            </w:placeholder>
            <w:text/>
          </w:sdtPr>
          <w:sdtEndPr/>
          <w:sdtContent>
            <w:tc>
              <w:tcPr>
                <w:tcW w:w="8887" w:type="dxa"/>
              </w:tcPr>
              <w:p w:rsidR="001975DF" w:rsidRPr="00A33858" w:rsidRDefault="00A60873" w:rsidP="001975DF">
                <w:pPr>
                  <w:spacing w:after="0" w:line="286" w:lineRule="exact"/>
                  <w:jc w:val="center"/>
                  <w:rPr>
                    <w:rFonts w:ascii="Arial" w:hAnsi="Arial" w:cs="Arial"/>
                    <w:b/>
                    <w:sz w:val="20"/>
                    <w:szCs w:val="20"/>
                  </w:rPr>
                </w:pPr>
                <w:r w:rsidRPr="00A33858">
                  <w:rPr>
                    <w:rFonts w:ascii="Arial" w:hAnsi="Arial" w:cs="Arial"/>
                    <w:b/>
                    <w:sz w:val="20"/>
                    <w:szCs w:val="20"/>
                  </w:rPr>
                  <w:t>SCHEDULE 51</w:t>
                </w:r>
              </w:p>
            </w:tc>
          </w:sdtContent>
        </w:sdt>
      </w:tr>
      <w:tr w:rsidR="001975DF" w:rsidRPr="00A33858" w:rsidTr="0066362B">
        <w:tc>
          <w:tcPr>
            <w:tcW w:w="8887" w:type="dxa"/>
          </w:tcPr>
          <w:p w:rsidR="001975DF" w:rsidRPr="00A33858" w:rsidRDefault="001975DF" w:rsidP="001975DF">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LED (Light Emitting Diode) LIGHTING SERVICE </w:t>
            </w:r>
            <w:r w:rsidRPr="00A33858">
              <w:rPr>
                <w:rFonts w:ascii="Arial" w:hAnsi="Arial" w:cs="Arial"/>
                <w:sz w:val="20"/>
                <w:szCs w:val="20"/>
              </w:rPr>
              <w:t>(Continued)</w:t>
            </w:r>
          </w:p>
        </w:tc>
      </w:tr>
      <w:tr w:rsidR="001975DF" w:rsidRPr="00A33858" w:rsidTr="0066362B">
        <w:sdt>
          <w:sdtPr>
            <w:rPr>
              <w:rFonts w:ascii="Arial" w:hAnsi="Arial" w:cs="Arial"/>
              <w:color w:val="000000" w:themeColor="text1"/>
              <w:sz w:val="20"/>
              <w:szCs w:val="20"/>
            </w:rPr>
            <w:alias w:val="Title Three"/>
            <w:tag w:val="Title Three"/>
            <w:id w:val="1501926418"/>
            <w:placeholder>
              <w:docPart w:val="9587F3BCB03F45C5BF068B81F1207E3D"/>
            </w:placeholder>
            <w:text/>
          </w:sdtPr>
          <w:sdtEndPr/>
          <w:sdtContent>
            <w:tc>
              <w:tcPr>
                <w:tcW w:w="8887" w:type="dxa"/>
              </w:tcPr>
              <w:p w:rsidR="001975DF" w:rsidRPr="00A33858" w:rsidRDefault="00A60873" w:rsidP="001975DF">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1"/>
        </w:numPr>
        <w:spacing w:after="0" w:line="286" w:lineRule="exact"/>
        <w:ind w:left="360"/>
        <w:contextualSpacing/>
        <w:rPr>
          <w:rFonts w:ascii="Arial" w:hAnsi="Arial" w:cs="Arial"/>
          <w:sz w:val="20"/>
          <w:szCs w:val="20"/>
        </w:rPr>
      </w:pPr>
      <w:r w:rsidRPr="00A33858">
        <w:rPr>
          <w:rFonts w:ascii="Arial" w:hAnsi="Arial" w:cs="Arial"/>
          <w:sz w:val="20"/>
          <w:szCs w:val="20"/>
          <w:u w:val="single"/>
        </w:rPr>
        <w:t>Other Loads on Lighting System</w:t>
      </w:r>
      <w:r w:rsidRPr="00A33858">
        <w:rPr>
          <w:rFonts w:ascii="Arial" w:hAnsi="Arial" w:cs="Arial"/>
          <w:sz w:val="20"/>
          <w:szCs w:val="20"/>
        </w:rPr>
        <w:t>:  Where unmetered lighting circuits include provisions for other or additional usage such as electric outlets (festoon outlets) the Company may require that service be metered and billed under the appropriate general service schedule.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1"/>
        </w:numPr>
        <w:spacing w:after="0" w:line="286" w:lineRule="exact"/>
        <w:ind w:left="360"/>
        <w:contextualSpacing/>
        <w:rPr>
          <w:rFonts w:ascii="Arial" w:hAnsi="Arial" w:cs="Arial"/>
          <w:sz w:val="20"/>
          <w:szCs w:val="20"/>
        </w:rPr>
      </w:pPr>
      <w:r w:rsidRPr="00A33858">
        <w:rPr>
          <w:rFonts w:ascii="Arial" w:hAnsi="Arial" w:cs="Arial"/>
          <w:sz w:val="20"/>
          <w:szCs w:val="20"/>
          <w:u w:val="single"/>
        </w:rPr>
        <w:t>Billing Information to be Provided by the Company</w:t>
      </w:r>
      <w:r w:rsidRPr="00A33858">
        <w:rPr>
          <w:rFonts w:ascii="Arial" w:hAnsi="Arial" w:cs="Arial"/>
          <w:sz w:val="20"/>
          <w:szCs w:val="20"/>
        </w:rPr>
        <w:t>:  For each type and wattage of light the Company shall provide the total number of lights billed and the total dollar amount for the month by lamp size range and type.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1"/>
        </w:numPr>
        <w:spacing w:after="0" w:line="286" w:lineRule="exact"/>
        <w:ind w:left="360"/>
        <w:contextualSpacing/>
        <w:rPr>
          <w:rFonts w:ascii="Arial" w:hAnsi="Arial" w:cs="Arial"/>
          <w:sz w:val="20"/>
          <w:szCs w:val="20"/>
        </w:rPr>
      </w:pPr>
      <w:r w:rsidRPr="00A33858">
        <w:rPr>
          <w:rFonts w:ascii="Arial" w:hAnsi="Arial" w:cs="Arial"/>
          <w:sz w:val="20"/>
          <w:szCs w:val="20"/>
          <w:u w:val="single"/>
        </w:rPr>
        <w:t>Ownership of Facilities</w:t>
      </w:r>
      <w:r w:rsidRPr="00A33858">
        <w:rPr>
          <w:rFonts w:ascii="Arial" w:hAnsi="Arial" w:cs="Arial"/>
          <w:sz w:val="20"/>
          <w:szCs w:val="20"/>
        </w:rPr>
        <w:t>:  The Company shall own, operate, and maintain all facilities installed under this schedule.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1"/>
        </w:numPr>
        <w:spacing w:after="0" w:line="286" w:lineRule="exact"/>
        <w:ind w:left="360"/>
        <w:contextualSpacing/>
        <w:rPr>
          <w:rFonts w:ascii="Arial" w:hAnsi="Arial" w:cs="Arial"/>
          <w:sz w:val="20"/>
          <w:szCs w:val="20"/>
        </w:rPr>
      </w:pPr>
      <w:r w:rsidRPr="00A33858">
        <w:rPr>
          <w:rFonts w:ascii="Arial" w:hAnsi="Arial" w:cs="Arial"/>
          <w:sz w:val="20"/>
          <w:szCs w:val="20"/>
          <w:u w:val="single"/>
        </w:rPr>
        <w:t>Non-Standard Equipment</w:t>
      </w:r>
      <w:r w:rsidRPr="00A33858">
        <w:rPr>
          <w:rFonts w:ascii="Arial" w:hAnsi="Arial" w:cs="Arial"/>
          <w:sz w:val="20"/>
          <w:szCs w:val="20"/>
        </w:rPr>
        <w:t>:  Non-Standard Equipment (“Non-Standard Equipment”) is defined herein as: equipment which is not standard to the Company and not included in the Company’s inventory for maintenance.  LED luminaires are considered to be Non-Standard Equipment until the Company decides otherwise and modifies this provision indicating such decision.  Non-Standard Equipment (including but not limited to poles, arms and luminaires) installed under this Schedule is subject to the following conditions.</w:t>
      </w:r>
    </w:p>
    <w:p w:rsidR="001975DF" w:rsidRPr="00A33858" w:rsidRDefault="001975DF" w:rsidP="001975DF">
      <w:pPr>
        <w:numPr>
          <w:ilvl w:val="1"/>
          <w:numId w:val="41"/>
        </w:numPr>
        <w:spacing w:after="0" w:line="286" w:lineRule="exact"/>
        <w:ind w:left="1080"/>
        <w:contextualSpacing/>
        <w:rPr>
          <w:rFonts w:ascii="Arial" w:hAnsi="Arial" w:cs="Arial"/>
          <w:sz w:val="20"/>
          <w:szCs w:val="20"/>
        </w:rPr>
      </w:pPr>
      <w:r w:rsidRPr="00A33858">
        <w:rPr>
          <w:rFonts w:ascii="Arial" w:hAnsi="Arial" w:cs="Arial"/>
          <w:sz w:val="20"/>
          <w:szCs w:val="20"/>
        </w:rPr>
        <w:t>Non-Standard Equipment will not be kept in the Company’s inventory for the purpose of maintenance.  The Customer may choose to keep an inventory of such Non-Standard Equipment and make it available to the Company.  If the Customer inventory is made available to the Company at costs that the Company would otherwise pay for such equipment, the Company will use the Customer inventory and reimburse the Customer for materials used within thirty days after receipt of a bill therefore.</w:t>
      </w:r>
    </w:p>
    <w:p w:rsidR="001975DF" w:rsidRPr="00A33858" w:rsidRDefault="001975DF" w:rsidP="001975DF">
      <w:pPr>
        <w:numPr>
          <w:ilvl w:val="1"/>
          <w:numId w:val="41"/>
        </w:numPr>
        <w:spacing w:after="0" w:line="286" w:lineRule="exact"/>
        <w:ind w:left="1080"/>
        <w:contextualSpacing/>
        <w:rPr>
          <w:rFonts w:ascii="Arial" w:hAnsi="Arial" w:cs="Arial"/>
          <w:sz w:val="20"/>
          <w:szCs w:val="20"/>
        </w:rPr>
      </w:pPr>
      <w:r w:rsidRPr="00A33858">
        <w:rPr>
          <w:rFonts w:ascii="Arial" w:hAnsi="Arial" w:cs="Arial"/>
          <w:sz w:val="20"/>
          <w:szCs w:val="20"/>
        </w:rPr>
        <w:t>If Non-Standard Equipment is not available for maintenance from the Customer as described in 9.a. above, and it is necessary to provide temporary lighting service when requested by the Customer in writing, the Customer shall be responsible for all costs the Company incurs for such temporary facilities.  Temporary lighting service may be service with a high pressure sodium luminaire if requested in writing by the Customer.  The Customer shall reimburse the Company for such costs within thirty (30) days after receipt of a bill therefore.  If Non-Standard Equipment is not available for maintenance, the Company will not be obligated to comply with paragraphs 1 and 2 of the Special Terms and Conditions section of this schedule.</w:t>
      </w:r>
    </w:p>
    <w:p w:rsidR="001975DF" w:rsidRPr="00A33858" w:rsidRDefault="001975DF" w:rsidP="001975DF">
      <w:pPr>
        <w:rPr>
          <w:rFonts w:ascii="Arial" w:hAnsi="Arial" w:cs="Arial"/>
          <w:sz w:val="20"/>
          <w:szCs w:val="20"/>
        </w:rPr>
        <w:sectPr w:rsidR="001975DF" w:rsidRPr="00A33858" w:rsidSect="0066362B">
          <w:type w:val="continuous"/>
          <w:pgSz w:w="12240" w:h="15840"/>
          <w:pgMar w:top="1440" w:right="720" w:bottom="72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I</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hRule="exact" w:val="240"/>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177"/>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hRule="exact" w:val="288"/>
        </w:trPr>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bl>
    <w:p w:rsidR="001975DF" w:rsidRPr="00A33858" w:rsidRDefault="001975DF" w:rsidP="001975DF">
      <w:pPr>
        <w:spacing w:after="0" w:line="240" w:lineRule="auto"/>
        <w:rPr>
          <w:rFonts w:ascii="Arial" w:hAnsi="Arial" w:cs="Arial"/>
          <w:sz w:val="20"/>
          <w:szCs w:val="20"/>
        </w:rPr>
      </w:pPr>
    </w:p>
    <w:p w:rsidR="001975DF" w:rsidRPr="00A33858" w:rsidRDefault="001975DF" w:rsidP="001975DF">
      <w:pPr>
        <w:spacing w:after="0" w:line="240" w:lineRule="auto"/>
        <w:rPr>
          <w:rFonts w:ascii="Arial" w:hAnsi="Arial" w:cs="Arial"/>
          <w:sz w:val="20"/>
          <w:szCs w:val="20"/>
        </w:rPr>
        <w:sectPr w:rsidR="001975DF" w:rsidRPr="00A33858" w:rsidSect="001975DF">
          <w:headerReference w:type="default" r:id="rId61"/>
          <w:footerReference w:type="default" r:id="rId62"/>
          <w:pgSz w:w="12240" w:h="15840"/>
          <w:pgMar w:top="1440" w:right="720" w:bottom="1440" w:left="1440" w:header="720" w:footer="720" w:gutter="0"/>
          <w:cols w:space="720"/>
          <w:docGrid w:linePitch="360"/>
        </w:sect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975DF" w:rsidRPr="00A33858" w:rsidTr="0066362B">
        <w:sdt>
          <w:sdtPr>
            <w:rPr>
              <w:rFonts w:ascii="Arial" w:hAnsi="Arial" w:cs="Arial"/>
              <w:b/>
              <w:sz w:val="20"/>
              <w:szCs w:val="20"/>
            </w:rPr>
            <w:alias w:val="Title One"/>
            <w:tag w:val="Title One"/>
            <w:id w:val="-1291982888"/>
            <w:placeholder>
              <w:docPart w:val="964C45A39AE842398F0D139EFE20B4B0"/>
            </w:placeholder>
            <w:text/>
          </w:sdtPr>
          <w:sdtEndPr/>
          <w:sdtContent>
            <w:tc>
              <w:tcPr>
                <w:tcW w:w="8887" w:type="dxa"/>
              </w:tcPr>
              <w:p w:rsidR="001975DF" w:rsidRPr="00A33858" w:rsidRDefault="00A60873" w:rsidP="001975DF">
                <w:pPr>
                  <w:spacing w:after="0" w:line="286" w:lineRule="exact"/>
                  <w:jc w:val="center"/>
                  <w:rPr>
                    <w:rFonts w:ascii="Arial" w:hAnsi="Arial" w:cs="Arial"/>
                    <w:b/>
                    <w:sz w:val="20"/>
                    <w:szCs w:val="20"/>
                  </w:rPr>
                </w:pPr>
                <w:r w:rsidRPr="00A33858">
                  <w:rPr>
                    <w:rFonts w:ascii="Arial" w:hAnsi="Arial" w:cs="Arial"/>
                    <w:b/>
                    <w:sz w:val="20"/>
                    <w:szCs w:val="20"/>
                  </w:rPr>
                  <w:t>SCHEDULE 52</w:t>
                </w:r>
              </w:p>
            </w:tc>
          </w:sdtContent>
        </w:sdt>
      </w:tr>
      <w:tr w:rsidR="001975DF" w:rsidRPr="00A33858" w:rsidTr="0066362B">
        <w:tc>
          <w:tcPr>
            <w:tcW w:w="8887" w:type="dxa"/>
          </w:tcPr>
          <w:p w:rsidR="001975DF" w:rsidRPr="00A33858" w:rsidRDefault="001975DF" w:rsidP="001975DF">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 LIGHTING SERVICE </w:t>
            </w:r>
            <w:r w:rsidRPr="00A33858">
              <w:rPr>
                <w:rFonts w:ascii="Arial" w:hAnsi="Arial" w:cs="Arial"/>
                <w:sz w:val="20"/>
                <w:szCs w:val="20"/>
              </w:rPr>
              <w:t>(Continued)</w:t>
            </w:r>
          </w:p>
        </w:tc>
      </w:tr>
      <w:tr w:rsidR="001975DF" w:rsidRPr="00A33858" w:rsidTr="0066362B">
        <w:sdt>
          <w:sdtPr>
            <w:rPr>
              <w:rFonts w:ascii="Arial" w:hAnsi="Arial" w:cs="Arial"/>
              <w:color w:val="000000" w:themeColor="text1"/>
              <w:sz w:val="20"/>
              <w:szCs w:val="20"/>
            </w:rPr>
            <w:alias w:val="Title Three"/>
            <w:tag w:val="Title Three"/>
            <w:id w:val="-1112513132"/>
            <w:placeholder>
              <w:docPart w:val="3E5EA4790C43479F8E2129CEE94B701E"/>
            </w:placeholder>
            <w:text/>
          </w:sdtPr>
          <w:sdtEndPr/>
          <w:sdtContent>
            <w:tc>
              <w:tcPr>
                <w:tcW w:w="8887" w:type="dxa"/>
              </w:tcPr>
              <w:p w:rsidR="001975DF" w:rsidRPr="00A33858" w:rsidRDefault="00A60873" w:rsidP="001975DF">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1975DF" w:rsidRPr="00A33858" w:rsidRDefault="001975DF" w:rsidP="001975DF">
      <w:pPr>
        <w:spacing w:after="0" w:line="286" w:lineRule="exact"/>
        <w:rPr>
          <w:rFonts w:ascii="Arial" w:hAnsi="Arial" w:cs="Arial"/>
          <w:sz w:val="20"/>
          <w:szCs w:val="20"/>
        </w:rPr>
      </w:pPr>
      <w:r w:rsidRPr="00A33858">
        <w:rPr>
          <w:rFonts w:ascii="Arial" w:hAnsi="Arial" w:cs="Arial"/>
          <w:b/>
          <w:sz w:val="20"/>
          <w:szCs w:val="20"/>
        </w:rPr>
        <w:t>Lamp Charges:</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640"/>
      </w:tblGrid>
      <w:tr w:rsidR="001975DF" w:rsidRPr="00A33858" w:rsidTr="0066362B">
        <w:tc>
          <w:tcPr>
            <w:tcW w:w="2898" w:type="dxa"/>
            <w:tcBorders>
              <w:bottom w:val="single" w:sz="4" w:space="0" w:color="auto"/>
            </w:tcBorders>
          </w:tcPr>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Sodium Vapor Lamp Wattage</w:t>
            </w:r>
          </w:p>
        </w:tc>
        <w:tc>
          <w:tcPr>
            <w:tcW w:w="2640" w:type="dxa"/>
            <w:tcBorders>
              <w:bottom w:val="single" w:sz="4" w:space="0" w:color="auto"/>
            </w:tcBorders>
          </w:tcPr>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Rates per Month per lamp</w:t>
            </w:r>
          </w:p>
        </w:tc>
      </w:tr>
      <w:tr w:rsidR="001975DF" w:rsidRPr="00A33858" w:rsidTr="0066362B">
        <w:tc>
          <w:tcPr>
            <w:tcW w:w="2898" w:type="dxa"/>
            <w:tcBorders>
              <w:top w:val="single" w:sz="4" w:space="0" w:color="auto"/>
            </w:tcBorders>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50</w:t>
            </w:r>
          </w:p>
        </w:tc>
        <w:tc>
          <w:tcPr>
            <w:tcW w:w="2640" w:type="dxa"/>
            <w:tcBorders>
              <w:top w:val="single" w:sz="4" w:space="0" w:color="auto"/>
            </w:tcBorders>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$1.66</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70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$2.33</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100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$3.33</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150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$4.99</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200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$6.65</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250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$8.32</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310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$10.31</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400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$13.31</w:t>
            </w:r>
          </w:p>
        </w:tc>
      </w:tr>
      <w:tr w:rsidR="001975DF" w:rsidRPr="00A33858" w:rsidTr="0066362B">
        <w:tc>
          <w:tcPr>
            <w:tcW w:w="2898" w:type="dxa"/>
            <w:tcBorders>
              <w:bottom w:val="single" w:sz="4" w:space="0" w:color="auto"/>
            </w:tcBorders>
          </w:tcPr>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Metal Halide Lamp Wattage</w:t>
            </w:r>
          </w:p>
        </w:tc>
        <w:tc>
          <w:tcPr>
            <w:tcW w:w="2640" w:type="dxa"/>
            <w:tcBorders>
              <w:bottom w:val="single" w:sz="4" w:space="0" w:color="auto"/>
            </w:tcBorders>
          </w:tcPr>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Rates per Month per lamp</w:t>
            </w:r>
          </w:p>
        </w:tc>
      </w:tr>
      <w:tr w:rsidR="001975DF" w:rsidRPr="00A33858" w:rsidTr="0066362B">
        <w:tc>
          <w:tcPr>
            <w:tcW w:w="2898" w:type="dxa"/>
            <w:tcBorders>
              <w:top w:val="single" w:sz="4" w:space="0" w:color="auto"/>
            </w:tcBorders>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70</w:t>
            </w:r>
          </w:p>
        </w:tc>
        <w:tc>
          <w:tcPr>
            <w:tcW w:w="2640" w:type="dxa"/>
            <w:tcBorders>
              <w:top w:val="single" w:sz="4" w:space="0" w:color="auto"/>
            </w:tcBorders>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$2.33</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100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$3.33</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150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$4.99</w:t>
            </w:r>
          </w:p>
        </w:tc>
      </w:tr>
      <w:tr w:rsidR="001975DF" w:rsidRPr="00A33858" w:rsidTr="0066362B">
        <w:tc>
          <w:tcPr>
            <w:tcW w:w="2898" w:type="dxa"/>
          </w:tcPr>
          <w:p w:rsidR="001975DF" w:rsidRPr="00A33858" w:rsidRDefault="001975DF" w:rsidP="001975DF">
            <w:pPr>
              <w:spacing w:after="0" w:line="286" w:lineRule="exact"/>
              <w:ind w:right="972"/>
              <w:jc w:val="right"/>
              <w:rPr>
                <w:rFonts w:ascii="Arial" w:hAnsi="Arial" w:cs="Arial"/>
                <w:sz w:val="20"/>
                <w:szCs w:val="20"/>
              </w:rPr>
            </w:pPr>
            <w:r w:rsidRPr="00A33858">
              <w:rPr>
                <w:rFonts w:ascii="Arial" w:hAnsi="Arial" w:cs="Arial"/>
                <w:sz w:val="20"/>
                <w:szCs w:val="20"/>
              </w:rPr>
              <w:t>175</w:t>
            </w:r>
            <w:r w:rsidRPr="00A33858">
              <w:rPr>
                <w:rFonts w:ascii="Arial" w:hAnsi="Arial" w:cs="Arial"/>
                <w:sz w:val="20"/>
                <w:szCs w:val="20"/>
                <w:vertAlign w:val="superscript"/>
              </w:rPr>
              <w:t>(1)</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$5.82</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250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$8.32</w:t>
            </w:r>
          </w:p>
        </w:tc>
      </w:tr>
      <w:tr w:rsidR="001975DF" w:rsidRPr="00A33858" w:rsidTr="0066362B">
        <w:trPr>
          <w:trHeight w:val="108"/>
        </w:trPr>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400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$13.31</w:t>
            </w:r>
          </w:p>
        </w:tc>
      </w:tr>
      <w:tr w:rsidR="001975DF" w:rsidRPr="00A33858" w:rsidTr="0066362B">
        <w:tc>
          <w:tcPr>
            <w:tcW w:w="2898" w:type="dxa"/>
          </w:tcPr>
          <w:p w:rsidR="001975DF" w:rsidRPr="00A33858" w:rsidRDefault="001975DF" w:rsidP="001975DF">
            <w:pPr>
              <w:spacing w:after="0" w:line="286" w:lineRule="exact"/>
              <w:ind w:right="1152"/>
              <w:jc w:val="right"/>
              <w:rPr>
                <w:rFonts w:ascii="Arial" w:hAnsi="Arial" w:cs="Arial"/>
                <w:sz w:val="20"/>
                <w:szCs w:val="20"/>
              </w:rPr>
            </w:pPr>
            <w:r w:rsidRPr="00A33858">
              <w:rPr>
                <w:rFonts w:ascii="Arial" w:hAnsi="Arial" w:cs="Arial"/>
                <w:sz w:val="20"/>
                <w:szCs w:val="20"/>
              </w:rPr>
              <w:t>1000</w:t>
            </w:r>
          </w:p>
        </w:tc>
        <w:tc>
          <w:tcPr>
            <w:tcW w:w="2640" w:type="dxa"/>
          </w:tcPr>
          <w:p w:rsidR="001975DF" w:rsidRPr="00A33858" w:rsidRDefault="001975DF" w:rsidP="001975DF">
            <w:pPr>
              <w:spacing w:after="0" w:line="286" w:lineRule="exact"/>
              <w:ind w:right="912"/>
              <w:jc w:val="right"/>
              <w:rPr>
                <w:rFonts w:ascii="Arial" w:hAnsi="Arial" w:cs="Arial"/>
                <w:sz w:val="20"/>
                <w:szCs w:val="20"/>
              </w:rPr>
            </w:pPr>
            <w:r w:rsidRPr="00A33858">
              <w:rPr>
                <w:rFonts w:ascii="Arial" w:hAnsi="Arial" w:cs="Arial"/>
                <w:sz w:val="20"/>
                <w:szCs w:val="20"/>
              </w:rPr>
              <w:t>$33.26</w:t>
            </w:r>
          </w:p>
        </w:tc>
      </w:tr>
    </w:tbl>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(1)Limited availability – see section 9 of Special Terms And Conditions.</w:t>
      </w:r>
    </w:p>
    <w:p w:rsidR="001975DF" w:rsidRPr="00A33858" w:rsidRDefault="001975DF" w:rsidP="001975DF">
      <w:pPr>
        <w:spacing w:after="0" w:line="240" w:lineRule="auto"/>
        <w:rPr>
          <w:rFonts w:ascii="Arial" w:hAnsi="Arial" w:cs="Arial"/>
          <w:b/>
          <w:sz w:val="20"/>
          <w:szCs w:val="20"/>
        </w:rPr>
      </w:pPr>
    </w:p>
    <w:p w:rsidR="001975DF" w:rsidRPr="00A33858" w:rsidRDefault="001975DF" w:rsidP="001975DF">
      <w:pPr>
        <w:spacing w:after="0" w:line="286" w:lineRule="exact"/>
        <w:rPr>
          <w:rFonts w:ascii="Arial" w:hAnsi="Arial" w:cs="Arial"/>
          <w:sz w:val="20"/>
          <w:szCs w:val="20"/>
        </w:rPr>
      </w:pPr>
      <w:r w:rsidRPr="00A33858">
        <w:rPr>
          <w:rFonts w:ascii="Arial" w:hAnsi="Arial" w:cs="Arial"/>
          <w:b/>
          <w:sz w:val="20"/>
          <w:szCs w:val="20"/>
        </w:rPr>
        <w:t>Facilities Charge:</w:t>
      </w:r>
    </w:p>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Options A and B Terms:</w:t>
      </w:r>
    </w:p>
    <w:p w:rsidR="001975DF" w:rsidRPr="00A33858" w:rsidRDefault="001975DF" w:rsidP="001975DF">
      <w:pPr>
        <w:numPr>
          <w:ilvl w:val="0"/>
          <w:numId w:val="42"/>
        </w:numPr>
        <w:spacing w:after="0" w:line="286" w:lineRule="exact"/>
        <w:ind w:left="360"/>
        <w:contextualSpacing/>
        <w:rPr>
          <w:rFonts w:ascii="Arial" w:hAnsi="Arial" w:cs="Arial"/>
          <w:sz w:val="20"/>
          <w:szCs w:val="20"/>
        </w:rPr>
      </w:pPr>
      <w:r w:rsidRPr="00A33858">
        <w:rPr>
          <w:rFonts w:ascii="Arial" w:hAnsi="Arial" w:cs="Arial"/>
          <w:sz w:val="20"/>
          <w:szCs w:val="20"/>
        </w:rPr>
        <w:t>Estimated Installed Cost:  The Estimated Installed Cost is the estimated installed cost of the lighting system, including but not limited to, luminaires, poles, distribution facilities, labor, overheads and includes the effect of applicable taxes (when applicable).</w:t>
      </w:r>
    </w:p>
    <w:p w:rsidR="001975DF" w:rsidRPr="00A33858" w:rsidRDefault="001975DF" w:rsidP="001975DF">
      <w:pPr>
        <w:numPr>
          <w:ilvl w:val="0"/>
          <w:numId w:val="42"/>
        </w:numPr>
        <w:spacing w:after="0" w:line="286" w:lineRule="exact"/>
        <w:ind w:left="360"/>
        <w:contextualSpacing/>
        <w:rPr>
          <w:rFonts w:ascii="Arial" w:hAnsi="Arial" w:cs="Arial"/>
          <w:sz w:val="20"/>
          <w:szCs w:val="20"/>
        </w:rPr>
      </w:pPr>
      <w:r w:rsidRPr="00A33858">
        <w:rPr>
          <w:rFonts w:ascii="Arial" w:hAnsi="Arial" w:cs="Arial"/>
          <w:sz w:val="20"/>
          <w:szCs w:val="20"/>
        </w:rPr>
        <w:t>Estimated System Cost:  The Estimated System Cost is the estimated installed cost of the lighting system including, but not limited to, luminaires, poles, distribution facilities, labor, overheads but excludes the effect of applicable taxes.</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Amounts of the facilities charges:</w:t>
      </w:r>
    </w:p>
    <w:p w:rsidR="001975DF" w:rsidRPr="00A33858" w:rsidRDefault="001975DF" w:rsidP="001975DF">
      <w:pPr>
        <w:spacing w:after="0" w:line="286" w:lineRule="exact"/>
        <w:ind w:left="360"/>
        <w:rPr>
          <w:rFonts w:ascii="Arial" w:hAnsi="Arial" w:cs="Arial"/>
          <w:sz w:val="20"/>
          <w:szCs w:val="20"/>
        </w:rPr>
      </w:pPr>
      <w:r w:rsidRPr="00A33858">
        <w:rPr>
          <w:rFonts w:ascii="Arial" w:hAnsi="Arial" w:cs="Arial"/>
          <w:sz w:val="20"/>
          <w:szCs w:val="20"/>
        </w:rPr>
        <w:t>Option A:  1.557% times the Estimated System Cost per month.</w:t>
      </w:r>
    </w:p>
    <w:p w:rsidR="001975DF" w:rsidRPr="00A33858" w:rsidRDefault="001975DF" w:rsidP="001975DF">
      <w:pPr>
        <w:ind w:left="360"/>
        <w:rPr>
          <w:rFonts w:ascii="Arial" w:hAnsi="Arial" w:cs="Arial"/>
          <w:sz w:val="20"/>
          <w:szCs w:val="20"/>
        </w:rPr>
        <w:sectPr w:rsidR="001975DF" w:rsidRPr="00A33858" w:rsidSect="0066362B">
          <w:type w:val="continuous"/>
          <w:pgSz w:w="12240" w:h="15840"/>
          <w:pgMar w:top="1440" w:right="1170" w:bottom="1080" w:left="1440" w:header="720" w:footer="720" w:gutter="0"/>
          <w:cols w:space="720"/>
          <w:docGrid w:linePitch="360"/>
        </w:sectPr>
      </w:pPr>
      <w:r w:rsidRPr="00A33858">
        <w:rPr>
          <w:rFonts w:ascii="Arial" w:hAnsi="Arial" w:cs="Arial"/>
          <w:sz w:val="20"/>
          <w:szCs w:val="20"/>
        </w:rPr>
        <w:t>Under Option A the Customer makes no payment up-front.  The monthly facilities charge covers taxes, depreciation, insurance, return and routine maintenance.  At any time, upon notice to the Company, the Customer may pay the unamortized balance of the Estimated Installed Cost and thereafter pay the monthly facilities charge under Option B for the remainder of the term.</w:t>
      </w:r>
    </w:p>
    <w:tbl>
      <w:tblPr>
        <w:tblpPr w:leftFromText="180" w:rightFromText="180" w:vertAnchor="text" w:horzAnchor="margin" w:tblpXSpec="right" w:tblpY="225"/>
        <w:tblW w:w="0" w:type="auto"/>
        <w:tblInd w:w="94" w:type="dxa"/>
        <w:tblLook w:val="04A0" w:firstRow="1" w:lastRow="0" w:firstColumn="1" w:lastColumn="0" w:noHBand="0" w:noVBand="1"/>
      </w:tblPr>
      <w:tblGrid>
        <w:gridCol w:w="288"/>
        <w:gridCol w:w="306"/>
      </w:tblGrid>
      <w:tr w:rsidR="001975DF" w:rsidRPr="00A33858" w:rsidTr="0066362B">
        <w:trPr>
          <w:cantSplit/>
          <w:trHeight w:hRule="exac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(R)</w:t>
            </w: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288" w:type="dxa"/>
            <w:vAlign w:val="center"/>
          </w:tcPr>
          <w:p w:rsidR="001975DF" w:rsidRPr="00A33858" w:rsidRDefault="001975DF" w:rsidP="001975DF">
            <w:pPr>
              <w:spacing w:after="0" w:line="240" w:lineRule="auto"/>
              <w:ind w:left="-94" w:right="-104"/>
              <w:jc w:val="center"/>
              <w:rPr>
                <w:rFonts w:ascii="Arial" w:hAnsi="Arial" w:cs="Arial"/>
                <w:sz w:val="20"/>
                <w:szCs w:val="20"/>
              </w:rPr>
            </w:pPr>
          </w:p>
        </w:tc>
        <w:tc>
          <w:tcPr>
            <w:tcW w:w="288"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bl>
    <w:p w:rsidR="001975DF" w:rsidRPr="00A33858" w:rsidRDefault="001975DF" w:rsidP="001975DF">
      <w:pPr>
        <w:spacing w:after="0" w:line="240" w:lineRule="auto"/>
        <w:rPr>
          <w:rFonts w:ascii="Arial" w:hAnsi="Arial" w:cs="Arial"/>
          <w:sz w:val="20"/>
          <w:szCs w:val="20"/>
        </w:rPr>
      </w:pPr>
    </w:p>
    <w:p w:rsidR="001975DF" w:rsidRPr="00A33858" w:rsidRDefault="001975DF" w:rsidP="001975DF">
      <w:pPr>
        <w:spacing w:after="0" w:line="240" w:lineRule="auto"/>
        <w:rPr>
          <w:rFonts w:ascii="Arial" w:hAnsi="Arial" w:cs="Arial"/>
          <w:sz w:val="20"/>
          <w:szCs w:val="20"/>
        </w:rPr>
        <w:sectPr w:rsidR="001975DF" w:rsidRPr="00A33858" w:rsidSect="001975DF">
          <w:headerReference w:type="default" r:id="rId63"/>
          <w:footerReference w:type="default" r:id="rId64"/>
          <w:pgSz w:w="12240" w:h="15840"/>
          <w:pgMar w:top="1440" w:right="720" w:bottom="1440" w:left="1440" w:header="720" w:footer="720" w:gutter="0"/>
          <w:cols w:space="720"/>
          <w:docGrid w:linePitch="360"/>
        </w:sect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975DF" w:rsidRPr="00A33858" w:rsidTr="0066362B">
        <w:sdt>
          <w:sdtPr>
            <w:rPr>
              <w:rFonts w:ascii="Arial" w:hAnsi="Arial" w:cs="Arial"/>
              <w:b/>
              <w:sz w:val="20"/>
              <w:szCs w:val="20"/>
            </w:rPr>
            <w:alias w:val="Title One"/>
            <w:tag w:val="Title One"/>
            <w:id w:val="-388187317"/>
            <w:placeholder>
              <w:docPart w:val="A2CE019ECA0D44A790139F9032C57FA5"/>
            </w:placeholder>
            <w:text/>
          </w:sdtPr>
          <w:sdtEndPr/>
          <w:sdtContent>
            <w:tc>
              <w:tcPr>
                <w:tcW w:w="8887" w:type="dxa"/>
              </w:tcPr>
              <w:p w:rsidR="001975DF" w:rsidRPr="00A33858" w:rsidRDefault="00A60873" w:rsidP="001975DF">
                <w:pPr>
                  <w:spacing w:after="0" w:line="286" w:lineRule="exact"/>
                  <w:jc w:val="center"/>
                  <w:rPr>
                    <w:rFonts w:ascii="Arial" w:hAnsi="Arial" w:cs="Arial"/>
                    <w:b/>
                    <w:sz w:val="20"/>
                    <w:szCs w:val="20"/>
                  </w:rPr>
                </w:pPr>
                <w:r w:rsidRPr="00A33858">
                  <w:rPr>
                    <w:rFonts w:ascii="Arial" w:hAnsi="Arial" w:cs="Arial"/>
                    <w:b/>
                    <w:sz w:val="20"/>
                    <w:szCs w:val="20"/>
                  </w:rPr>
                  <w:t>SCHEDULE 52</w:t>
                </w:r>
              </w:p>
            </w:tc>
          </w:sdtContent>
        </w:sdt>
      </w:tr>
      <w:tr w:rsidR="001975DF" w:rsidRPr="00A33858" w:rsidTr="0066362B">
        <w:tc>
          <w:tcPr>
            <w:tcW w:w="8887" w:type="dxa"/>
          </w:tcPr>
          <w:p w:rsidR="001975DF" w:rsidRPr="00A33858" w:rsidRDefault="001975DF" w:rsidP="001975DF">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 LIGHTING SERVICE </w:t>
            </w:r>
            <w:r w:rsidRPr="00A33858">
              <w:rPr>
                <w:rFonts w:ascii="Arial" w:hAnsi="Arial" w:cs="Arial"/>
                <w:sz w:val="20"/>
                <w:szCs w:val="20"/>
              </w:rPr>
              <w:t>(Continued)</w:t>
            </w:r>
          </w:p>
        </w:tc>
      </w:tr>
      <w:tr w:rsidR="001975DF" w:rsidRPr="00A33858" w:rsidTr="0066362B">
        <w:sdt>
          <w:sdtPr>
            <w:rPr>
              <w:rFonts w:ascii="Arial" w:hAnsi="Arial" w:cs="Arial"/>
              <w:color w:val="000000" w:themeColor="text1"/>
              <w:sz w:val="20"/>
              <w:szCs w:val="20"/>
            </w:rPr>
            <w:alias w:val="Title Three"/>
            <w:tag w:val="Title Three"/>
            <w:id w:val="-1757119461"/>
            <w:placeholder>
              <w:docPart w:val="35D8DCD019464C0785AFE2095E86D1DF"/>
            </w:placeholder>
            <w:text/>
          </w:sdtPr>
          <w:sdtEndPr/>
          <w:sdtContent>
            <w:tc>
              <w:tcPr>
                <w:tcW w:w="8887" w:type="dxa"/>
              </w:tcPr>
              <w:p w:rsidR="001975DF" w:rsidRPr="00A33858" w:rsidRDefault="00A60873" w:rsidP="001975DF">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spacing w:after="0" w:line="286" w:lineRule="exact"/>
        <w:ind w:left="360"/>
        <w:rPr>
          <w:rFonts w:ascii="Arial" w:hAnsi="Arial" w:cs="Arial"/>
          <w:sz w:val="20"/>
          <w:szCs w:val="20"/>
        </w:rPr>
      </w:pPr>
      <w:r w:rsidRPr="00A33858">
        <w:rPr>
          <w:rFonts w:ascii="Arial" w:hAnsi="Arial" w:cs="Arial"/>
          <w:sz w:val="20"/>
          <w:szCs w:val="20"/>
        </w:rPr>
        <w:t>Option B:</w:t>
      </w:r>
    </w:p>
    <w:p w:rsidR="001975DF" w:rsidRPr="00A33858" w:rsidRDefault="001975DF" w:rsidP="001975DF">
      <w:pPr>
        <w:spacing w:after="0" w:line="286" w:lineRule="exact"/>
        <w:ind w:left="360"/>
        <w:rPr>
          <w:rFonts w:ascii="Arial" w:hAnsi="Arial" w:cs="Arial"/>
          <w:sz w:val="20"/>
          <w:szCs w:val="20"/>
        </w:rPr>
      </w:pPr>
      <w:r w:rsidRPr="00A33858">
        <w:rPr>
          <w:rFonts w:ascii="Arial" w:hAnsi="Arial" w:cs="Arial"/>
          <w:sz w:val="20"/>
          <w:szCs w:val="20"/>
        </w:rPr>
        <w:t>0.232% times the Estimated System Cost per month.</w:t>
      </w:r>
    </w:p>
    <w:p w:rsidR="001975DF" w:rsidRPr="00A33858" w:rsidRDefault="001975DF" w:rsidP="001975DF">
      <w:pPr>
        <w:spacing w:after="0" w:line="286" w:lineRule="exact"/>
        <w:ind w:left="360"/>
        <w:rPr>
          <w:rFonts w:ascii="Arial" w:hAnsi="Arial" w:cs="Arial"/>
          <w:sz w:val="20"/>
          <w:szCs w:val="20"/>
        </w:rPr>
      </w:pPr>
      <w:r w:rsidRPr="00A33858">
        <w:rPr>
          <w:rFonts w:ascii="Arial" w:hAnsi="Arial" w:cs="Arial"/>
          <w:sz w:val="20"/>
          <w:szCs w:val="20"/>
        </w:rPr>
        <w:t>Under Option B the Customer pays the Estimated Installed Cost up-front.  The monthly facilities charge covers routine maintenance.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Availability of Option A Facilities Charge:</w:t>
      </w:r>
    </w:p>
    <w:p w:rsidR="001975DF" w:rsidRPr="00A33858" w:rsidRDefault="001975DF" w:rsidP="001975DF">
      <w:pPr>
        <w:spacing w:after="0" w:line="286" w:lineRule="exact"/>
        <w:rPr>
          <w:rFonts w:ascii="Arial" w:hAnsi="Arial" w:cs="Arial"/>
          <w:sz w:val="20"/>
          <w:szCs w:val="20"/>
        </w:rPr>
      </w:pPr>
      <w:r w:rsidRPr="00A33858">
        <w:rPr>
          <w:rFonts w:ascii="Arial" w:hAnsi="Arial" w:cs="Arial"/>
          <w:sz w:val="20"/>
          <w:szCs w:val="20"/>
        </w:rPr>
        <w:t>Option A is available to all Customers except, Option A is not available to homeowner or condo associations or similar organizations until the homes or condos have been fully built-out and occupied.  At any time the Company may require that the Customer provide sufficient security up to the amount of the Estimated Installed Cost in a form and for a term acceptable to the Company.  Any Customer wishing to discontinue service (including changing of account responsibility) must pay the unamortized balance of the Estimated Installed Cost at the time service is discontinued.</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spacing w:after="0" w:line="286" w:lineRule="exact"/>
        <w:rPr>
          <w:rFonts w:ascii="Arial" w:hAnsi="Arial" w:cs="Arial"/>
          <w:b/>
          <w:sz w:val="20"/>
          <w:szCs w:val="20"/>
        </w:rPr>
      </w:pPr>
      <w:r w:rsidRPr="00A33858">
        <w:rPr>
          <w:rFonts w:ascii="Arial" w:hAnsi="Arial" w:cs="Arial"/>
          <w:b/>
          <w:sz w:val="20"/>
          <w:szCs w:val="20"/>
        </w:rPr>
        <w:t>SPECIAL TERMS AND CONDITIONS:</w:t>
      </w:r>
    </w:p>
    <w:p w:rsidR="001975DF" w:rsidRPr="00A33858" w:rsidRDefault="001975DF" w:rsidP="001975DF">
      <w:pPr>
        <w:numPr>
          <w:ilvl w:val="0"/>
          <w:numId w:val="43"/>
        </w:numPr>
        <w:spacing w:after="0" w:line="286" w:lineRule="exact"/>
        <w:ind w:left="360"/>
        <w:contextualSpacing/>
        <w:rPr>
          <w:rFonts w:ascii="Arial" w:hAnsi="Arial" w:cs="Arial"/>
          <w:sz w:val="20"/>
          <w:szCs w:val="20"/>
        </w:rPr>
      </w:pPr>
      <w:r w:rsidRPr="00A33858">
        <w:rPr>
          <w:rFonts w:ascii="Arial" w:hAnsi="Arial" w:cs="Arial"/>
          <w:sz w:val="20"/>
          <w:szCs w:val="20"/>
          <w:u w:val="single"/>
        </w:rPr>
        <w:t>Notification of Inoperable Lights</w:t>
      </w:r>
      <w:r w:rsidRPr="00A33858">
        <w:rPr>
          <w:rFonts w:ascii="Arial" w:hAnsi="Arial" w:cs="Arial"/>
          <w:sz w:val="20"/>
          <w:szCs w:val="20"/>
        </w:rPr>
        <w:t>:  For lights where the Company provides routine maintenance, it shall be the responsibility of the Customer to notify the Company of Custom lights that are not working.  Upon notification, within seventy-two (72) hours, excluding Saturdays, Sundays and holidays, the Company will investigate and take corrective action if such action is the responsibility of the Company.  If such Company investigation/corrective action is not taken within seventy-two (72) hours for each such light, the Customer’s billing shall be credited an amount equal to the monthly Lamp Charges normally billed for that light.  This seventy-two (72) hour guarantee of service is in lieu of the provisions of Schedule 130 which are not available under this schedule.  The Company will be excused from providing maintenance service within seventy-two (72) hours in the event of significant adverse events, such as storms, earthquakes, or other events beyond the Company’s control including those enumerated in Schedule 80, paragraph 12.a. of this tariff.</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3"/>
        </w:numPr>
        <w:spacing w:after="0" w:line="286" w:lineRule="exact"/>
        <w:ind w:left="360"/>
        <w:contextualSpacing/>
        <w:rPr>
          <w:rFonts w:ascii="Arial" w:hAnsi="Arial" w:cs="Arial"/>
          <w:sz w:val="20"/>
          <w:szCs w:val="20"/>
        </w:rPr>
      </w:pPr>
      <w:r w:rsidRPr="00A33858">
        <w:rPr>
          <w:rFonts w:ascii="Arial" w:hAnsi="Arial" w:cs="Arial"/>
          <w:sz w:val="20"/>
          <w:szCs w:val="20"/>
          <w:u w:val="single"/>
        </w:rPr>
        <w:t>Hours of service</w:t>
      </w:r>
      <w:r w:rsidRPr="00A33858">
        <w:rPr>
          <w:rFonts w:ascii="Arial" w:hAnsi="Arial" w:cs="Arial"/>
          <w:sz w:val="20"/>
          <w:szCs w:val="20"/>
        </w:rPr>
        <w:t>:  Service under this schedule is for dusk-to-dawn lighting, or lighting service for the average number of hours of darkness per month (approximately 4,200 hours per year).</w:t>
      </w:r>
    </w:p>
    <w:p w:rsidR="001975DF" w:rsidRPr="00A33858" w:rsidRDefault="001975DF" w:rsidP="001975DF">
      <w:pPr>
        <w:rPr>
          <w:rFonts w:ascii="Arial" w:hAnsi="Arial" w:cs="Arial"/>
          <w:sz w:val="20"/>
          <w:szCs w:val="20"/>
        </w:rPr>
      </w:pPr>
    </w:p>
    <w:p w:rsidR="001975DF" w:rsidRPr="00A33858" w:rsidRDefault="001975DF" w:rsidP="001975DF">
      <w:pPr>
        <w:ind w:left="360"/>
        <w:rPr>
          <w:rFonts w:ascii="Arial" w:hAnsi="Arial" w:cs="Arial"/>
          <w:sz w:val="20"/>
          <w:szCs w:val="20"/>
        </w:rPr>
        <w:sectPr w:rsidR="001975DF"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17"/>
      </w:tblGrid>
      <w:tr w:rsidR="001975DF" w:rsidRPr="00A33858" w:rsidTr="0066362B">
        <w:trPr>
          <w:cantSplit/>
          <w:trHeight w:hRule="exac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(O)</w:t>
            </w: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r w:rsidRPr="00A33858">
              <w:rPr>
                <w:rFonts w:ascii="Arial" w:hAnsi="Arial" w:cs="Arial"/>
                <w:sz w:val="20"/>
                <w:szCs w:val="20"/>
              </w:rPr>
              <w:t>(C)</w:t>
            </w: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r w:rsidR="001975DF" w:rsidRPr="00A33858" w:rsidTr="0066362B">
        <w:trPr>
          <w:trHeight w:val="288"/>
        </w:trPr>
        <w:tc>
          <w:tcPr>
            <w:tcW w:w="306" w:type="dxa"/>
            <w:vAlign w:val="center"/>
          </w:tcPr>
          <w:p w:rsidR="001975DF" w:rsidRPr="00A33858" w:rsidRDefault="001975DF" w:rsidP="001975DF">
            <w:pPr>
              <w:spacing w:after="0" w:line="240" w:lineRule="auto"/>
              <w:ind w:left="-94" w:right="-86"/>
              <w:jc w:val="center"/>
              <w:rPr>
                <w:rFonts w:ascii="Arial" w:hAnsi="Arial" w:cs="Arial"/>
                <w:sz w:val="20"/>
                <w:szCs w:val="20"/>
              </w:rPr>
            </w:pPr>
          </w:p>
        </w:tc>
        <w:tc>
          <w:tcPr>
            <w:tcW w:w="306" w:type="dxa"/>
            <w:tcMar>
              <w:left w:w="14" w:type="dxa"/>
              <w:right w:w="14" w:type="dxa"/>
            </w:tcMar>
            <w:vAlign w:val="center"/>
          </w:tcPr>
          <w:p w:rsidR="001975DF" w:rsidRPr="00A33858" w:rsidRDefault="001975DF" w:rsidP="001975DF">
            <w:pPr>
              <w:spacing w:after="0" w:line="240" w:lineRule="auto"/>
              <w:jc w:val="center"/>
              <w:rPr>
                <w:rFonts w:ascii="Arial" w:hAnsi="Arial" w:cs="Arial"/>
                <w:sz w:val="20"/>
                <w:szCs w:val="20"/>
              </w:rPr>
            </w:pPr>
          </w:p>
        </w:tc>
      </w:tr>
    </w:tbl>
    <w:p w:rsidR="001975DF" w:rsidRPr="00A33858" w:rsidRDefault="001975DF" w:rsidP="001975DF">
      <w:pPr>
        <w:spacing w:after="0" w:line="240" w:lineRule="auto"/>
        <w:rPr>
          <w:rFonts w:ascii="Arial" w:hAnsi="Arial" w:cs="Arial"/>
          <w:sz w:val="20"/>
          <w:szCs w:val="20"/>
        </w:rPr>
      </w:pPr>
    </w:p>
    <w:p w:rsidR="001975DF" w:rsidRPr="00A33858" w:rsidRDefault="001975DF" w:rsidP="001975DF">
      <w:pPr>
        <w:spacing w:after="0" w:line="240" w:lineRule="auto"/>
        <w:rPr>
          <w:rFonts w:ascii="Arial" w:hAnsi="Arial" w:cs="Arial"/>
          <w:sz w:val="20"/>
          <w:szCs w:val="20"/>
        </w:rPr>
        <w:sectPr w:rsidR="001975DF" w:rsidRPr="00A33858" w:rsidSect="001975DF">
          <w:headerReference w:type="default" r:id="rId65"/>
          <w:footerReference w:type="default" r:id="rId66"/>
          <w:pgSz w:w="12240" w:h="15840"/>
          <w:pgMar w:top="1440" w:right="720" w:bottom="1440" w:left="1440" w:header="720" w:footer="720" w:gutter="0"/>
          <w:cols w:space="720"/>
          <w:docGrid w:linePitch="360"/>
        </w:sectPr>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1975DF" w:rsidRPr="00A33858" w:rsidTr="0066362B">
        <w:sdt>
          <w:sdtPr>
            <w:rPr>
              <w:rFonts w:ascii="Arial" w:hAnsi="Arial" w:cs="Arial"/>
              <w:b/>
              <w:sz w:val="20"/>
              <w:szCs w:val="20"/>
            </w:rPr>
            <w:alias w:val="Title One"/>
            <w:tag w:val="Title One"/>
            <w:id w:val="1689638068"/>
            <w:placeholder>
              <w:docPart w:val="EE77707026E3452D9A341A9093A1611E"/>
            </w:placeholder>
            <w:text/>
          </w:sdtPr>
          <w:sdtEndPr/>
          <w:sdtContent>
            <w:tc>
              <w:tcPr>
                <w:tcW w:w="8887" w:type="dxa"/>
              </w:tcPr>
              <w:p w:rsidR="001975DF" w:rsidRPr="00A33858" w:rsidRDefault="00A60873" w:rsidP="001975DF">
                <w:pPr>
                  <w:spacing w:after="0" w:line="286" w:lineRule="exact"/>
                  <w:jc w:val="center"/>
                  <w:rPr>
                    <w:rFonts w:ascii="Arial" w:hAnsi="Arial" w:cs="Arial"/>
                    <w:b/>
                    <w:sz w:val="20"/>
                    <w:szCs w:val="20"/>
                  </w:rPr>
                </w:pPr>
                <w:r w:rsidRPr="00A33858">
                  <w:rPr>
                    <w:rFonts w:ascii="Arial" w:hAnsi="Arial" w:cs="Arial"/>
                    <w:b/>
                    <w:sz w:val="20"/>
                    <w:szCs w:val="20"/>
                  </w:rPr>
                  <w:t>SCHEDULE 52</w:t>
                </w:r>
              </w:p>
            </w:tc>
          </w:sdtContent>
        </w:sdt>
      </w:tr>
      <w:tr w:rsidR="001975DF" w:rsidRPr="00A33858" w:rsidTr="0066362B">
        <w:tc>
          <w:tcPr>
            <w:tcW w:w="8887" w:type="dxa"/>
          </w:tcPr>
          <w:p w:rsidR="001975DF" w:rsidRPr="00A33858" w:rsidRDefault="001975DF" w:rsidP="001975DF">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 LIGHTING SERVICE </w:t>
            </w:r>
            <w:r w:rsidRPr="00A33858">
              <w:rPr>
                <w:rFonts w:ascii="Arial" w:hAnsi="Arial" w:cs="Arial"/>
                <w:sz w:val="20"/>
                <w:szCs w:val="20"/>
              </w:rPr>
              <w:t>(Continued)</w:t>
            </w:r>
          </w:p>
        </w:tc>
      </w:tr>
      <w:tr w:rsidR="001975DF" w:rsidRPr="00A33858" w:rsidTr="0066362B">
        <w:sdt>
          <w:sdtPr>
            <w:rPr>
              <w:rFonts w:ascii="Arial" w:hAnsi="Arial" w:cs="Arial"/>
              <w:color w:val="000000" w:themeColor="text1"/>
              <w:sz w:val="20"/>
              <w:szCs w:val="20"/>
            </w:rPr>
            <w:alias w:val="Title Three"/>
            <w:tag w:val="Title Three"/>
            <w:id w:val="1420370494"/>
            <w:placeholder>
              <w:docPart w:val="FEF995D972E74EDD9302244E72F1FFEF"/>
            </w:placeholder>
            <w:text/>
          </w:sdtPr>
          <w:sdtEndPr/>
          <w:sdtContent>
            <w:tc>
              <w:tcPr>
                <w:tcW w:w="8887" w:type="dxa"/>
              </w:tcPr>
              <w:p w:rsidR="001975DF" w:rsidRPr="00A33858" w:rsidRDefault="00A60873" w:rsidP="001975DF">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COMPANY OWNED</w:t>
                </w:r>
              </w:p>
            </w:tc>
          </w:sdtContent>
        </w:sdt>
      </w:tr>
    </w:tbl>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4"/>
        </w:numPr>
        <w:spacing w:after="0" w:line="286" w:lineRule="exact"/>
        <w:ind w:left="360"/>
        <w:contextualSpacing/>
        <w:rPr>
          <w:rFonts w:ascii="Arial" w:hAnsi="Arial" w:cs="Arial"/>
          <w:sz w:val="20"/>
          <w:szCs w:val="20"/>
        </w:rPr>
      </w:pPr>
      <w:r w:rsidRPr="00A33858">
        <w:rPr>
          <w:rFonts w:ascii="Arial" w:hAnsi="Arial" w:cs="Arial"/>
          <w:sz w:val="20"/>
          <w:szCs w:val="20"/>
          <w:u w:val="single"/>
        </w:rPr>
        <w:t>Other Loads on Lighting System</w:t>
      </w:r>
      <w:r w:rsidRPr="00A33858">
        <w:rPr>
          <w:rFonts w:ascii="Arial" w:hAnsi="Arial" w:cs="Arial"/>
          <w:sz w:val="20"/>
          <w:szCs w:val="20"/>
        </w:rPr>
        <w:t xml:space="preserve">:  Where unmetered lighting circuits include provisions for other or additional usage such as electric outlets (festoon outlets) the Company may require that service be metered and billed under the appropriate general service schedule. </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4"/>
        </w:numPr>
        <w:spacing w:after="0" w:line="286" w:lineRule="exact"/>
        <w:ind w:left="360"/>
        <w:contextualSpacing/>
        <w:rPr>
          <w:rFonts w:ascii="Arial" w:hAnsi="Arial" w:cs="Arial"/>
          <w:sz w:val="20"/>
          <w:szCs w:val="20"/>
        </w:rPr>
      </w:pPr>
      <w:r w:rsidRPr="00A33858">
        <w:rPr>
          <w:rFonts w:ascii="Arial" w:hAnsi="Arial" w:cs="Arial"/>
          <w:sz w:val="20"/>
          <w:szCs w:val="20"/>
          <w:u w:val="single"/>
        </w:rPr>
        <w:t>Billing Information to be Provided by the Company</w:t>
      </w:r>
      <w:r w:rsidRPr="00A33858">
        <w:rPr>
          <w:rFonts w:ascii="Arial" w:hAnsi="Arial" w:cs="Arial"/>
          <w:sz w:val="20"/>
          <w:szCs w:val="20"/>
        </w:rPr>
        <w:t>:  For each type and wattage of light the Company shall provide the total number of lights billed and the total dollar amount for the month by lamp size range and type.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4"/>
        </w:numPr>
        <w:spacing w:after="0" w:line="286" w:lineRule="exact"/>
        <w:ind w:left="360"/>
        <w:contextualSpacing/>
        <w:rPr>
          <w:rFonts w:ascii="Arial" w:hAnsi="Arial" w:cs="Arial"/>
          <w:sz w:val="20"/>
          <w:szCs w:val="20"/>
        </w:rPr>
      </w:pPr>
      <w:r w:rsidRPr="00A33858">
        <w:rPr>
          <w:rFonts w:ascii="Arial" w:hAnsi="Arial" w:cs="Arial"/>
          <w:sz w:val="20"/>
          <w:szCs w:val="20"/>
          <w:u w:val="single"/>
        </w:rPr>
        <w:t>Ownership of Facilities</w:t>
      </w:r>
      <w:r w:rsidRPr="00A33858">
        <w:rPr>
          <w:rFonts w:ascii="Arial" w:hAnsi="Arial" w:cs="Arial"/>
          <w:sz w:val="20"/>
          <w:szCs w:val="20"/>
        </w:rPr>
        <w:t>:  The Company shall own, operate, and maintain all facilities installed under this schedule.</w:t>
      </w:r>
    </w:p>
    <w:p w:rsidR="001975DF" w:rsidRPr="00A33858" w:rsidRDefault="001975DF" w:rsidP="001975DF">
      <w:pPr>
        <w:spacing w:after="0" w:line="286" w:lineRule="exact"/>
        <w:rPr>
          <w:rFonts w:ascii="Arial" w:hAnsi="Arial" w:cs="Arial"/>
          <w:sz w:val="20"/>
          <w:szCs w:val="20"/>
        </w:rPr>
      </w:pPr>
    </w:p>
    <w:p w:rsidR="001975DF" w:rsidRPr="00A33858" w:rsidRDefault="001975DF" w:rsidP="001975DF">
      <w:pPr>
        <w:numPr>
          <w:ilvl w:val="0"/>
          <w:numId w:val="44"/>
        </w:numPr>
        <w:spacing w:after="0" w:line="286" w:lineRule="exact"/>
        <w:ind w:left="360"/>
        <w:contextualSpacing/>
        <w:rPr>
          <w:rFonts w:ascii="Arial" w:hAnsi="Arial" w:cs="Arial"/>
          <w:sz w:val="20"/>
          <w:szCs w:val="20"/>
        </w:rPr>
      </w:pPr>
      <w:r w:rsidRPr="00A33858">
        <w:rPr>
          <w:rFonts w:ascii="Arial" w:hAnsi="Arial" w:cs="Arial"/>
          <w:sz w:val="20"/>
          <w:szCs w:val="20"/>
          <w:u w:val="single"/>
        </w:rPr>
        <w:t>Non-Standard Equipment</w:t>
      </w:r>
      <w:r w:rsidRPr="00A33858">
        <w:rPr>
          <w:rFonts w:ascii="Arial" w:hAnsi="Arial" w:cs="Arial"/>
          <w:sz w:val="20"/>
          <w:szCs w:val="20"/>
        </w:rPr>
        <w:t>:  Non-Standard Equipment (“Non-Standard Equipment”) is defined herein as: equipment which is not standard to the Company and not included in the Company’s inventory for maintenance.  Non-Standard Equipment (including but not limited to poles, arms and luminaires) installed under this Schedule is subject to the following conditions.</w:t>
      </w:r>
    </w:p>
    <w:p w:rsidR="001975DF" w:rsidRPr="00A33858" w:rsidRDefault="001975DF" w:rsidP="001975DF">
      <w:pPr>
        <w:numPr>
          <w:ilvl w:val="1"/>
          <w:numId w:val="44"/>
        </w:numPr>
        <w:spacing w:after="0" w:line="286" w:lineRule="exact"/>
        <w:ind w:left="720"/>
        <w:contextualSpacing/>
        <w:rPr>
          <w:rFonts w:ascii="Arial" w:hAnsi="Arial" w:cs="Arial"/>
          <w:sz w:val="20"/>
          <w:szCs w:val="20"/>
        </w:rPr>
      </w:pPr>
      <w:r w:rsidRPr="00A33858">
        <w:rPr>
          <w:rFonts w:ascii="Arial" w:hAnsi="Arial" w:cs="Arial"/>
          <w:sz w:val="20"/>
          <w:szCs w:val="20"/>
        </w:rPr>
        <w:t xml:space="preserve">Non-Standard Equipment will not be kept in the Company’s inventory for the purpose of maintenance.  The Customer may choose to keep an inventory of such Non-Standard Equipment and make it available to the Company.  If the Customer inventory is made available to the Company at costs that the Company would otherwise pay for such equipment, the Company will use the Customer inventory and reimburse the Customer for materials used within thirty days after receipt of a bill therefore. </w:t>
      </w:r>
    </w:p>
    <w:p w:rsidR="001975DF" w:rsidRPr="00A33858" w:rsidRDefault="001975DF" w:rsidP="001975DF">
      <w:pPr>
        <w:numPr>
          <w:ilvl w:val="1"/>
          <w:numId w:val="44"/>
        </w:numPr>
        <w:spacing w:after="0" w:line="286" w:lineRule="exact"/>
        <w:ind w:left="720"/>
        <w:contextualSpacing/>
        <w:rPr>
          <w:rFonts w:ascii="Arial" w:hAnsi="Arial" w:cs="Arial"/>
          <w:sz w:val="20"/>
          <w:szCs w:val="20"/>
        </w:rPr>
      </w:pPr>
      <w:r w:rsidRPr="00A33858">
        <w:rPr>
          <w:rFonts w:ascii="Arial" w:hAnsi="Arial" w:cs="Arial"/>
          <w:sz w:val="20"/>
          <w:szCs w:val="20"/>
        </w:rPr>
        <w:t>If Non-Standard Equipment is not available for maintenance from the Customer as described in 8.a. above, and it is necessary to provide temporary lighting service, when requested by the Customer in writing, the Customer shall be responsible for all costs the Company incurs for such temporary facilities.  The Customer shall reimburse the Company for such costs within thirty (30) days after receipt of a bill therefore.  If Non-Standard Equipment is not available for maintenance the Company will not be obligated to comply with paragraphs 1 and 2 of the Special Terms and Conditions section of this schedule.</w:t>
      </w:r>
    </w:p>
    <w:p w:rsidR="001975DF" w:rsidRPr="00A33858" w:rsidRDefault="001975DF" w:rsidP="001975DF">
      <w:pPr>
        <w:spacing w:after="0" w:line="286" w:lineRule="exact"/>
        <w:ind w:left="720"/>
        <w:contextualSpacing/>
        <w:rPr>
          <w:rFonts w:ascii="Arial" w:hAnsi="Arial" w:cs="Arial"/>
          <w:sz w:val="20"/>
          <w:szCs w:val="20"/>
        </w:rPr>
      </w:pPr>
    </w:p>
    <w:p w:rsidR="001975DF" w:rsidRPr="00A33858" w:rsidRDefault="001975DF" w:rsidP="001975DF">
      <w:pPr>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66362B" w:rsidRPr="00A33858" w:rsidTr="0066362B">
        <w:trPr>
          <w:cantSplit/>
          <w:trHeight w:hRule="exac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C56433" w:rsidP="0066362B">
            <w:pPr>
              <w:spacing w:after="0" w:line="240" w:lineRule="auto"/>
              <w:jc w:val="center"/>
              <w:rPr>
                <w:rFonts w:ascii="Arial" w:hAnsi="Arial" w:cs="Arial"/>
                <w:sz w:val="20"/>
                <w:szCs w:val="20"/>
              </w:rPr>
            </w:pPr>
            <w:r>
              <w:rPr>
                <w:rFonts w:ascii="Arial" w:hAnsi="Arial" w:cs="Arial"/>
                <w:sz w:val="20"/>
                <w:szCs w:val="20"/>
              </w:rPr>
              <w:t>(</w:t>
            </w:r>
            <w:r w:rsidR="0066362B" w:rsidRPr="00A33858">
              <w:rPr>
                <w:rFonts w:ascii="Arial" w:hAnsi="Arial" w:cs="Arial"/>
                <w:sz w:val="20"/>
                <w:szCs w:val="20"/>
              </w:rPr>
              <w:t>I</w:t>
            </w:r>
            <w:r>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C56433">
            <w:pPr>
              <w:spacing w:after="0" w:line="240" w:lineRule="auto"/>
              <w:jc w:val="center"/>
              <w:rPr>
                <w:rFonts w:ascii="Arial" w:hAnsi="Arial" w:cs="Arial"/>
                <w:sz w:val="20"/>
                <w:szCs w:val="20"/>
              </w:rPr>
            </w:pPr>
            <w:r w:rsidRPr="00A33858">
              <w:rPr>
                <w:rFonts w:ascii="Arial" w:hAnsi="Arial" w:cs="Arial"/>
                <w:sz w:val="20"/>
                <w:szCs w:val="20"/>
              </w:rPr>
              <w:t>(</w:t>
            </w:r>
            <w:r w:rsidR="00C56433">
              <w:rPr>
                <w:rFonts w:ascii="Arial" w:hAnsi="Arial" w:cs="Arial"/>
                <w:sz w:val="20"/>
                <w:szCs w:val="20"/>
              </w:rPr>
              <w:t>R</w:t>
            </w: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bl>
    <w:p w:rsidR="0066362B" w:rsidRPr="00A33858" w:rsidRDefault="0066362B" w:rsidP="0066362B">
      <w:pPr>
        <w:spacing w:after="0" w:line="240" w:lineRule="auto"/>
        <w:rPr>
          <w:rFonts w:ascii="Arial" w:hAnsi="Arial" w:cs="Arial"/>
          <w:sz w:val="20"/>
          <w:szCs w:val="20"/>
        </w:rPr>
      </w:pPr>
    </w:p>
    <w:p w:rsidR="0066362B" w:rsidRPr="00A33858" w:rsidRDefault="0066362B" w:rsidP="0066362B">
      <w:pPr>
        <w:spacing w:after="0" w:line="240" w:lineRule="auto"/>
        <w:rPr>
          <w:rFonts w:ascii="Arial" w:hAnsi="Arial" w:cs="Arial"/>
          <w:sz w:val="20"/>
          <w:szCs w:val="20"/>
        </w:rPr>
        <w:sectPr w:rsidR="0066362B" w:rsidRPr="00A33858" w:rsidSect="0066362B">
          <w:headerReference w:type="default" r:id="rId67"/>
          <w:footerReference w:type="default" r:id="rId68"/>
          <w:pgSz w:w="12240" w:h="15840"/>
          <w:pgMar w:top="1440" w:right="720" w:bottom="1440" w:left="1440" w:header="720" w:footer="720" w:gutter="0"/>
          <w:cols w:space="720"/>
          <w:docGrid w:linePitch="360"/>
        </w:sectPr>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362B" w:rsidRPr="00A33858" w:rsidTr="0066362B">
        <w:sdt>
          <w:sdtPr>
            <w:rPr>
              <w:rFonts w:ascii="Arial" w:hAnsi="Arial" w:cs="Arial"/>
              <w:b/>
              <w:sz w:val="20"/>
              <w:szCs w:val="20"/>
            </w:rPr>
            <w:alias w:val="Title One"/>
            <w:tag w:val="Title One"/>
            <w:id w:val="370727476"/>
            <w:placeholder>
              <w:docPart w:val="7EE4561B6D994895AFEEB80A72F8BAAE"/>
            </w:placeholder>
            <w:text/>
          </w:sdtPr>
          <w:sdtEndPr/>
          <w:sdtContent>
            <w:tc>
              <w:tcPr>
                <w:tcW w:w="8887" w:type="dxa"/>
              </w:tcPr>
              <w:p w:rsidR="0066362B" w:rsidRPr="00A33858" w:rsidRDefault="00A60873" w:rsidP="0066362B">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66362B" w:rsidRPr="00A33858" w:rsidTr="0066362B">
        <w:tc>
          <w:tcPr>
            <w:tcW w:w="8887" w:type="dxa"/>
          </w:tcPr>
          <w:p w:rsidR="0066362B" w:rsidRPr="00A33858" w:rsidRDefault="0066362B" w:rsidP="0066362B">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COMPANY-OWNED LIGHTS:</w:t>
      </w:r>
    </w:p>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sz w:val="20"/>
          <w:szCs w:val="20"/>
        </w:rPr>
        <w:t>MONTHLY RATES PER LAMP FOR COMPANY-OWNED LIGHTS:</w:t>
      </w:r>
    </w:p>
    <w:p w:rsidR="0066362B" w:rsidRPr="00A33858" w:rsidRDefault="0066362B" w:rsidP="0066362B">
      <w:pPr>
        <w:spacing w:after="0" w:line="286" w:lineRule="exact"/>
        <w:rPr>
          <w:rFonts w:ascii="Arial" w:hAnsi="Arial" w:cs="Arial"/>
          <w:sz w:val="20"/>
          <w:szCs w:val="20"/>
        </w:rPr>
      </w:pPr>
      <w:r w:rsidRPr="00A33858">
        <w:rPr>
          <w:rFonts w:ascii="Arial" w:hAnsi="Arial" w:cs="Arial"/>
          <w:sz w:val="20"/>
          <w:szCs w:val="20"/>
          <w:u w:val="single"/>
        </w:rPr>
        <w:t xml:space="preserve"> </w:t>
      </w:r>
      <w:r w:rsidRPr="00A33858">
        <w:rPr>
          <w:rFonts w:ascii="Arial" w:hAnsi="Arial" w:cs="Arial"/>
          <w:sz w:val="20"/>
          <w:szCs w:val="20"/>
          <w:u w:val="single"/>
        </w:rPr>
        <w:tab/>
      </w:r>
      <w:r w:rsidRPr="00A33858">
        <w:rPr>
          <w:rFonts w:ascii="Arial" w:hAnsi="Arial" w:cs="Arial"/>
          <w:sz w:val="20"/>
          <w:szCs w:val="20"/>
          <w:u w:val="single"/>
        </w:rPr>
        <w:tab/>
        <w:t>HPS Lamp Wattage</w:t>
      </w:r>
      <w:r w:rsidRPr="00A33858">
        <w:rPr>
          <w:rFonts w:ascii="Arial" w:hAnsi="Arial" w:cs="Arial"/>
          <w:sz w:val="20"/>
          <w:szCs w:val="20"/>
          <w:u w:val="single"/>
        </w:rPr>
        <w:tab/>
      </w:r>
      <w:r w:rsidRPr="00A33858">
        <w:rPr>
          <w:rFonts w:ascii="Arial" w:hAnsi="Arial" w:cs="Arial"/>
          <w:sz w:val="20"/>
          <w:szCs w:val="20"/>
          <w:u w:val="single"/>
        </w:rPr>
        <w:tab/>
      </w:r>
      <w:r w:rsidRPr="00A33858">
        <w:rPr>
          <w:rFonts w:ascii="Arial" w:hAnsi="Arial" w:cs="Arial"/>
          <w:sz w:val="20"/>
          <w:szCs w:val="20"/>
          <w:u w:val="single"/>
        </w:rPr>
        <w:tab/>
        <w:t>Rate per Month per lamp</w:t>
      </w:r>
      <w:r w:rsidRPr="00A33858">
        <w:rPr>
          <w:rFonts w:ascii="Arial" w:hAnsi="Arial" w:cs="Arial"/>
          <w:sz w:val="20"/>
          <w:szCs w:val="20"/>
          <w:u w:val="single"/>
        </w:rPr>
        <w:tab/>
      </w: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0"/>
      </w:tblGrid>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50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$11.14</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70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$11.97</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100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$13.23</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150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$15.32</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200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$17.41</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250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$19.49</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310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$22.00</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400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$25.76</w:t>
            </w:r>
          </w:p>
        </w:tc>
      </w:tr>
      <w:tr w:rsidR="00F537B8" w:rsidRPr="00A33858" w:rsidTr="0066362B">
        <w:tc>
          <w:tcPr>
            <w:tcW w:w="4761" w:type="dxa"/>
          </w:tcPr>
          <w:p w:rsidR="0066362B" w:rsidRPr="00A33858" w:rsidRDefault="0066362B" w:rsidP="0066362B">
            <w:pPr>
              <w:spacing w:after="0" w:line="286" w:lineRule="exact"/>
              <w:ind w:right="2115"/>
              <w:jc w:val="right"/>
              <w:rPr>
                <w:rFonts w:ascii="Arial" w:hAnsi="Arial" w:cs="Arial"/>
                <w:sz w:val="20"/>
                <w:szCs w:val="20"/>
              </w:rPr>
            </w:pPr>
            <w:r w:rsidRPr="00A33858">
              <w:rPr>
                <w:rFonts w:ascii="Arial" w:hAnsi="Arial" w:cs="Arial"/>
                <w:sz w:val="20"/>
                <w:szCs w:val="20"/>
              </w:rPr>
              <w:t>1000</w:t>
            </w:r>
          </w:p>
        </w:tc>
        <w:tc>
          <w:tcPr>
            <w:tcW w:w="4760"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$50.83</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sz w:val="20"/>
          <w:szCs w:val="20"/>
          <w:u w:val="single"/>
        </w:rPr>
        <w:tab/>
        <w:t>Metal Halide Lamp Wattage</w:t>
      </w:r>
      <w:r w:rsidRPr="00A33858">
        <w:rPr>
          <w:rFonts w:ascii="Arial" w:hAnsi="Arial" w:cs="Arial"/>
          <w:sz w:val="20"/>
          <w:szCs w:val="20"/>
          <w:u w:val="single"/>
        </w:rPr>
        <w:tab/>
      </w:r>
      <w:r w:rsidRPr="00A33858">
        <w:rPr>
          <w:rFonts w:ascii="Arial" w:hAnsi="Arial" w:cs="Arial"/>
          <w:sz w:val="20"/>
          <w:szCs w:val="20"/>
          <w:u w:val="single"/>
        </w:rPr>
        <w:tab/>
      </w:r>
      <w:r w:rsidRPr="00A33858">
        <w:rPr>
          <w:rFonts w:ascii="Arial" w:hAnsi="Arial" w:cs="Arial"/>
          <w:sz w:val="20"/>
          <w:szCs w:val="20"/>
          <w:u w:val="single"/>
        </w:rPr>
        <w:tab/>
        <w:t>Rate per Month per lamp</w:t>
      </w:r>
      <w:r w:rsidRPr="00A33858">
        <w:rPr>
          <w:rFonts w:ascii="Arial" w:hAnsi="Arial" w:cs="Arial"/>
          <w:sz w:val="20"/>
          <w:szCs w:val="20"/>
          <w:u w:val="single"/>
        </w:rPr>
        <w:tab/>
      </w:r>
    </w:p>
    <w:tbl>
      <w:tblPr>
        <w:tblStyle w:val="TableGrid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045678" w:rsidRPr="00A33858" w:rsidTr="0066362B">
        <w:trPr>
          <w:jc w:val="center"/>
        </w:trPr>
        <w:tc>
          <w:tcPr>
            <w:tcW w:w="5148" w:type="dxa"/>
          </w:tcPr>
          <w:p w:rsidR="0066362B" w:rsidRPr="00A33858" w:rsidRDefault="0066362B" w:rsidP="0066362B">
            <w:pPr>
              <w:spacing w:after="0" w:line="286" w:lineRule="exact"/>
              <w:ind w:right="2078"/>
              <w:jc w:val="right"/>
              <w:rPr>
                <w:rFonts w:ascii="Arial" w:hAnsi="Arial" w:cs="Arial"/>
                <w:sz w:val="20"/>
                <w:szCs w:val="20"/>
              </w:rPr>
            </w:pPr>
            <w:r w:rsidRPr="00A33858">
              <w:rPr>
                <w:rFonts w:ascii="Arial" w:hAnsi="Arial" w:cs="Arial"/>
                <w:sz w:val="20"/>
                <w:szCs w:val="20"/>
              </w:rPr>
              <w:t>70</w:t>
            </w:r>
          </w:p>
        </w:tc>
        <w:tc>
          <w:tcPr>
            <w:tcW w:w="5148"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$14.87</w:t>
            </w:r>
          </w:p>
        </w:tc>
      </w:tr>
      <w:tr w:rsidR="00045678" w:rsidRPr="00A33858" w:rsidTr="0066362B">
        <w:trPr>
          <w:jc w:val="center"/>
        </w:trPr>
        <w:tc>
          <w:tcPr>
            <w:tcW w:w="5148" w:type="dxa"/>
          </w:tcPr>
          <w:p w:rsidR="0066362B" w:rsidRPr="00A33858" w:rsidRDefault="0066362B" w:rsidP="0066362B">
            <w:pPr>
              <w:spacing w:after="0" w:line="286" w:lineRule="exact"/>
              <w:ind w:right="2078"/>
              <w:jc w:val="right"/>
              <w:rPr>
                <w:rFonts w:ascii="Arial" w:hAnsi="Arial" w:cs="Arial"/>
                <w:sz w:val="20"/>
                <w:szCs w:val="20"/>
              </w:rPr>
            </w:pPr>
            <w:r w:rsidRPr="00A33858">
              <w:rPr>
                <w:rFonts w:ascii="Arial" w:hAnsi="Arial" w:cs="Arial"/>
                <w:sz w:val="20"/>
                <w:szCs w:val="20"/>
              </w:rPr>
              <w:t>100</w:t>
            </w:r>
          </w:p>
        </w:tc>
        <w:tc>
          <w:tcPr>
            <w:tcW w:w="5148"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$16.20</w:t>
            </w:r>
          </w:p>
        </w:tc>
      </w:tr>
      <w:tr w:rsidR="00045678" w:rsidRPr="00A33858" w:rsidTr="0066362B">
        <w:trPr>
          <w:jc w:val="center"/>
        </w:trPr>
        <w:tc>
          <w:tcPr>
            <w:tcW w:w="5148" w:type="dxa"/>
          </w:tcPr>
          <w:p w:rsidR="0066362B" w:rsidRPr="00A33858" w:rsidRDefault="0066362B" w:rsidP="0066362B">
            <w:pPr>
              <w:spacing w:after="0" w:line="286" w:lineRule="exact"/>
              <w:ind w:right="2078"/>
              <w:jc w:val="right"/>
              <w:rPr>
                <w:rFonts w:ascii="Arial" w:hAnsi="Arial" w:cs="Arial"/>
                <w:sz w:val="20"/>
                <w:szCs w:val="20"/>
              </w:rPr>
            </w:pPr>
            <w:r w:rsidRPr="00A33858">
              <w:rPr>
                <w:rFonts w:ascii="Arial" w:hAnsi="Arial" w:cs="Arial"/>
                <w:sz w:val="20"/>
                <w:szCs w:val="20"/>
              </w:rPr>
              <w:t>150</w:t>
            </w:r>
          </w:p>
        </w:tc>
        <w:tc>
          <w:tcPr>
            <w:tcW w:w="5148"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$18.41</w:t>
            </w:r>
          </w:p>
        </w:tc>
      </w:tr>
      <w:tr w:rsidR="00045678" w:rsidRPr="00A33858" w:rsidTr="0066362B">
        <w:trPr>
          <w:jc w:val="center"/>
        </w:trPr>
        <w:tc>
          <w:tcPr>
            <w:tcW w:w="5148" w:type="dxa"/>
          </w:tcPr>
          <w:p w:rsidR="0066362B" w:rsidRPr="00A33858" w:rsidRDefault="0066362B" w:rsidP="0066362B">
            <w:pPr>
              <w:spacing w:after="0" w:line="286" w:lineRule="exact"/>
              <w:ind w:right="2078"/>
              <w:jc w:val="right"/>
              <w:rPr>
                <w:rFonts w:ascii="Arial" w:hAnsi="Arial" w:cs="Arial"/>
                <w:sz w:val="20"/>
                <w:szCs w:val="20"/>
              </w:rPr>
            </w:pPr>
            <w:r w:rsidRPr="00A33858">
              <w:rPr>
                <w:rFonts w:ascii="Arial" w:hAnsi="Arial" w:cs="Arial"/>
                <w:sz w:val="20"/>
                <w:szCs w:val="20"/>
              </w:rPr>
              <w:t>250</w:t>
            </w:r>
          </w:p>
        </w:tc>
        <w:tc>
          <w:tcPr>
            <w:tcW w:w="5148"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$22.84</w:t>
            </w:r>
          </w:p>
        </w:tc>
      </w:tr>
      <w:tr w:rsidR="00045678" w:rsidRPr="00A33858" w:rsidTr="0066362B">
        <w:trPr>
          <w:jc w:val="center"/>
        </w:trPr>
        <w:tc>
          <w:tcPr>
            <w:tcW w:w="5148" w:type="dxa"/>
          </w:tcPr>
          <w:p w:rsidR="0066362B" w:rsidRPr="00A33858" w:rsidRDefault="0066362B" w:rsidP="0066362B">
            <w:pPr>
              <w:spacing w:after="0" w:line="286" w:lineRule="exact"/>
              <w:ind w:right="2078"/>
              <w:jc w:val="right"/>
              <w:rPr>
                <w:rFonts w:ascii="Arial" w:hAnsi="Arial" w:cs="Arial"/>
                <w:sz w:val="20"/>
                <w:szCs w:val="20"/>
              </w:rPr>
            </w:pPr>
            <w:r w:rsidRPr="00A33858">
              <w:rPr>
                <w:rFonts w:ascii="Arial" w:hAnsi="Arial" w:cs="Arial"/>
                <w:sz w:val="20"/>
                <w:szCs w:val="20"/>
              </w:rPr>
              <w:t>400</w:t>
            </w:r>
          </w:p>
        </w:tc>
        <w:tc>
          <w:tcPr>
            <w:tcW w:w="5148" w:type="dxa"/>
          </w:tcPr>
          <w:p w:rsidR="0066362B" w:rsidRPr="00A33858" w:rsidRDefault="0066362B" w:rsidP="0066362B">
            <w:pPr>
              <w:spacing w:after="0" w:line="286" w:lineRule="exact"/>
              <w:ind w:right="2375"/>
              <w:jc w:val="right"/>
              <w:rPr>
                <w:rFonts w:ascii="Arial" w:hAnsi="Arial" w:cs="Arial"/>
                <w:sz w:val="20"/>
                <w:szCs w:val="20"/>
              </w:rPr>
            </w:pPr>
            <w:r w:rsidRPr="00A33858">
              <w:rPr>
                <w:rFonts w:ascii="Arial" w:hAnsi="Arial" w:cs="Arial"/>
                <w:sz w:val="20"/>
                <w:szCs w:val="20"/>
              </w:rPr>
              <w:t>$29.48</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gridCol w:w="306"/>
      </w:tblGrid>
      <w:tr w:rsidR="0066362B" w:rsidRPr="00A33858" w:rsidTr="0066362B">
        <w:trPr>
          <w:trHeight w:hRule="exac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16"/>
              <w:jc w:val="center"/>
              <w:rPr>
                <w:rFonts w:ascii="Arial" w:hAnsi="Arial" w:cs="Arial"/>
                <w:sz w:val="20"/>
                <w:szCs w:val="20"/>
              </w:rPr>
            </w:pPr>
            <w:r w:rsidRPr="00A33858">
              <w:rPr>
                <w:rFonts w:ascii="Arial" w:hAnsi="Arial" w:cs="Arial"/>
                <w:sz w:val="20"/>
                <w:szCs w:val="20"/>
              </w:rPr>
              <w:t>(O)</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vAlign w:val="center"/>
          </w:tcPr>
          <w:p w:rsidR="0066362B" w:rsidRPr="00A33858" w:rsidRDefault="0066362B" w:rsidP="0066362B">
            <w:pPr>
              <w:spacing w:after="0" w:line="240" w:lineRule="auto"/>
              <w:ind w:left="-121" w:right="-117"/>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vAlign w:val="center"/>
          </w:tcPr>
          <w:p w:rsidR="0066362B" w:rsidRPr="00A33858" w:rsidRDefault="0066362B" w:rsidP="0066362B">
            <w:pPr>
              <w:spacing w:after="0" w:line="240" w:lineRule="auto"/>
              <w:jc w:val="center"/>
              <w:rPr>
                <w:rFonts w:ascii="Arial" w:hAnsi="Arial" w:cs="Arial"/>
                <w:sz w:val="20"/>
                <w:szCs w:val="20"/>
              </w:rPr>
            </w:pPr>
          </w:p>
        </w:tc>
      </w:tr>
    </w:tbl>
    <w:p w:rsidR="0066362B" w:rsidRPr="00A33858" w:rsidRDefault="0066362B" w:rsidP="0066362B">
      <w:pPr>
        <w:spacing w:after="0" w:line="240" w:lineRule="auto"/>
        <w:rPr>
          <w:rFonts w:ascii="Arial" w:hAnsi="Arial" w:cs="Arial"/>
          <w:sz w:val="20"/>
          <w:szCs w:val="20"/>
        </w:rPr>
      </w:pPr>
    </w:p>
    <w:p w:rsidR="0066362B" w:rsidRPr="00A33858" w:rsidRDefault="0066362B" w:rsidP="0066362B">
      <w:pPr>
        <w:spacing w:after="0" w:line="240" w:lineRule="auto"/>
        <w:rPr>
          <w:rFonts w:ascii="Arial" w:hAnsi="Arial" w:cs="Arial"/>
          <w:sz w:val="20"/>
          <w:szCs w:val="20"/>
        </w:rPr>
        <w:sectPr w:rsidR="0066362B" w:rsidRPr="00A33858" w:rsidSect="0066362B">
          <w:headerReference w:type="default" r:id="rId69"/>
          <w:footerReference w:type="default" r:id="rId70"/>
          <w:pgSz w:w="12240" w:h="15840"/>
          <w:pgMar w:top="1440" w:right="720" w:bottom="1440" w:left="1440" w:header="720" w:footer="720" w:gutter="0"/>
          <w:cols w:space="720"/>
          <w:docGrid w:linePitch="360"/>
        </w:sect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362B" w:rsidRPr="00A33858" w:rsidTr="0066362B">
        <w:sdt>
          <w:sdtPr>
            <w:rPr>
              <w:rFonts w:ascii="Arial" w:hAnsi="Arial" w:cs="Arial"/>
              <w:b/>
              <w:sz w:val="20"/>
              <w:szCs w:val="20"/>
            </w:rPr>
            <w:alias w:val="Title One"/>
            <w:tag w:val="Title One"/>
            <w:id w:val="559906274"/>
            <w:placeholder>
              <w:docPart w:val="8E406E0663564A7484598EAC09511BCE"/>
            </w:placeholder>
            <w:text/>
          </w:sdtPr>
          <w:sdtEndPr/>
          <w:sdtContent>
            <w:tc>
              <w:tcPr>
                <w:tcW w:w="8887" w:type="dxa"/>
              </w:tcPr>
              <w:p w:rsidR="0066362B" w:rsidRPr="00A33858" w:rsidRDefault="00A60873" w:rsidP="0066362B">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66362B" w:rsidRPr="00A33858" w:rsidTr="0066362B">
        <w:tc>
          <w:tcPr>
            <w:tcW w:w="8887" w:type="dxa"/>
          </w:tcPr>
          <w:p w:rsidR="0066362B" w:rsidRPr="00A33858" w:rsidRDefault="0066362B" w:rsidP="0066362B">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MONTHLY RATES PER LAMP FOR COMPANY-OWNED LIGHTS</w:t>
      </w:r>
      <w:r w:rsidRPr="00A33858">
        <w:rPr>
          <w:rFonts w:ascii="Arial" w:hAnsi="Arial" w:cs="Arial"/>
          <w:sz w:val="20"/>
          <w:szCs w:val="20"/>
        </w:rPr>
        <w:t xml:space="preserve"> (Continued):</w:t>
      </w: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66362B" w:rsidRPr="00A33858" w:rsidTr="0066362B">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66362B" w:rsidRPr="00A33858" w:rsidTr="0066362B">
        <w:tc>
          <w:tcPr>
            <w:tcW w:w="2520" w:type="dxa"/>
            <w:tcBorders>
              <w:top w:val="single" w:sz="4" w:space="0" w:color="auto"/>
            </w:tcBorders>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30-60</w:t>
            </w:r>
          </w:p>
        </w:tc>
        <w:tc>
          <w:tcPr>
            <w:tcW w:w="2520" w:type="dxa"/>
            <w:tcBorders>
              <w:top w:val="single" w:sz="4" w:space="0" w:color="auto"/>
            </w:tcBorders>
          </w:tcPr>
          <w:p w:rsidR="0066362B" w:rsidRPr="00A33858" w:rsidRDefault="0066362B" w:rsidP="0066362B">
            <w:pPr>
              <w:spacing w:after="0" w:line="286" w:lineRule="exact"/>
              <w:ind w:right="954"/>
              <w:jc w:val="right"/>
              <w:rPr>
                <w:rFonts w:ascii="Arial" w:hAnsi="Arial" w:cs="Arial"/>
                <w:sz w:val="20"/>
                <w:szCs w:val="20"/>
              </w:rPr>
            </w:pPr>
          </w:p>
        </w:tc>
        <w:tc>
          <w:tcPr>
            <w:tcW w:w="2520" w:type="dxa"/>
            <w:tcBorders>
              <w:top w:val="single" w:sz="4" w:space="0" w:color="auto"/>
            </w:tcBorders>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$12.58</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60.01-90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$13.75</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90.01-120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$14.93</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120.01-150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$16.11</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150.01-180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$17.29</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06"/>
      </w:tblGrid>
      <w:tr w:rsidR="0066362B" w:rsidRPr="00A33858" w:rsidTr="0066362B">
        <w:trPr>
          <w:trHeight w:hRule="exac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(O)</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p>
        </w:tc>
      </w:tr>
    </w:tbl>
    <w:p w:rsidR="0066362B" w:rsidRPr="00A33858" w:rsidRDefault="0066362B" w:rsidP="0066362B">
      <w:pPr>
        <w:spacing w:after="0" w:line="240" w:lineRule="auto"/>
        <w:rPr>
          <w:rFonts w:ascii="Arial" w:hAnsi="Arial" w:cs="Arial"/>
          <w:sz w:val="20"/>
          <w:szCs w:val="20"/>
        </w:rPr>
      </w:pPr>
    </w:p>
    <w:p w:rsidR="0066362B" w:rsidRPr="00A33858" w:rsidRDefault="0066362B" w:rsidP="0066362B">
      <w:pPr>
        <w:spacing w:after="0" w:line="240" w:lineRule="auto"/>
        <w:rPr>
          <w:rFonts w:ascii="Arial" w:hAnsi="Arial" w:cs="Arial"/>
          <w:sz w:val="20"/>
          <w:szCs w:val="20"/>
        </w:rPr>
        <w:sectPr w:rsidR="0066362B" w:rsidRPr="00A33858" w:rsidSect="0066362B">
          <w:headerReference w:type="default" r:id="rId71"/>
          <w:footerReference w:type="default" r:id="rId72"/>
          <w:pgSz w:w="12240" w:h="15840"/>
          <w:pgMar w:top="1440" w:right="720" w:bottom="1440" w:left="1440" w:header="720" w:footer="720" w:gutter="0"/>
          <w:cols w:space="720"/>
          <w:docGrid w:linePitch="360"/>
        </w:sectPr>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362B" w:rsidRPr="00A33858" w:rsidTr="0066362B">
        <w:sdt>
          <w:sdtPr>
            <w:rPr>
              <w:rFonts w:ascii="Arial" w:hAnsi="Arial" w:cs="Arial"/>
              <w:b/>
              <w:sz w:val="20"/>
              <w:szCs w:val="20"/>
            </w:rPr>
            <w:alias w:val="Title One"/>
            <w:tag w:val="Title One"/>
            <w:id w:val="152573546"/>
            <w:placeholder>
              <w:docPart w:val="6F4B16AECF8F420B93E31C7D48BE91D7"/>
            </w:placeholder>
            <w:text/>
          </w:sdtPr>
          <w:sdtEndPr/>
          <w:sdtContent>
            <w:tc>
              <w:tcPr>
                <w:tcW w:w="8887" w:type="dxa"/>
              </w:tcPr>
              <w:p w:rsidR="0066362B" w:rsidRPr="00A33858" w:rsidRDefault="00A60873" w:rsidP="0066362B">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66362B" w:rsidRPr="00A33858" w:rsidTr="0066362B">
        <w:tc>
          <w:tcPr>
            <w:tcW w:w="8887" w:type="dxa"/>
          </w:tcPr>
          <w:p w:rsidR="0066362B" w:rsidRPr="00A33858" w:rsidRDefault="0066362B" w:rsidP="0066362B">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MONTHLY RATES PER LAMP FOR COMPANY-OWNED LIGHTS</w:t>
      </w:r>
      <w:r w:rsidRPr="00A33858">
        <w:rPr>
          <w:rFonts w:ascii="Arial" w:hAnsi="Arial" w:cs="Arial"/>
          <w:sz w:val="20"/>
          <w:szCs w:val="20"/>
        </w:rPr>
        <w:t xml:space="preserve"> (Continued):</w:t>
      </w: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66362B" w:rsidRPr="00A33858" w:rsidTr="0066362B">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66362B" w:rsidRPr="00A33858" w:rsidTr="0066362B">
        <w:tc>
          <w:tcPr>
            <w:tcW w:w="2520" w:type="dxa"/>
            <w:tcBorders>
              <w:top w:val="single" w:sz="4" w:space="0" w:color="auto"/>
            </w:tcBorders>
          </w:tcPr>
          <w:p w:rsidR="0066362B" w:rsidRPr="00A33858" w:rsidRDefault="0066362B" w:rsidP="0066362B">
            <w:pPr>
              <w:spacing w:after="0" w:line="286" w:lineRule="exact"/>
              <w:ind w:right="684"/>
              <w:jc w:val="right"/>
              <w:rPr>
                <w:rFonts w:ascii="Arial" w:hAnsi="Arial" w:cs="Arial"/>
                <w:sz w:val="20"/>
                <w:szCs w:val="20"/>
              </w:rPr>
            </w:pPr>
          </w:p>
        </w:tc>
        <w:tc>
          <w:tcPr>
            <w:tcW w:w="2520" w:type="dxa"/>
            <w:tcBorders>
              <w:top w:val="single" w:sz="4" w:space="0" w:color="auto"/>
            </w:tcBorders>
          </w:tcPr>
          <w:p w:rsidR="0066362B" w:rsidRPr="00A33858" w:rsidRDefault="0066362B" w:rsidP="0066362B">
            <w:pPr>
              <w:spacing w:after="0" w:line="286" w:lineRule="exact"/>
              <w:ind w:right="954"/>
              <w:jc w:val="right"/>
              <w:rPr>
                <w:rFonts w:ascii="Arial" w:hAnsi="Arial" w:cs="Arial"/>
                <w:sz w:val="20"/>
                <w:szCs w:val="20"/>
              </w:rPr>
            </w:pPr>
          </w:p>
        </w:tc>
        <w:tc>
          <w:tcPr>
            <w:tcW w:w="2520" w:type="dxa"/>
            <w:tcBorders>
              <w:top w:val="single" w:sz="4" w:space="0" w:color="auto"/>
            </w:tcBorders>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180.01-210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$18.47</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210.01-240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$19.64</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240.01-270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$20.82</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270.01-300</w:t>
            </w: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r w:rsidRPr="00A33858">
              <w:rPr>
                <w:rFonts w:ascii="Arial" w:hAnsi="Arial" w:cs="Arial"/>
                <w:sz w:val="20"/>
                <w:szCs w:val="20"/>
              </w:rPr>
              <w:t>$22.00</w:t>
            </w: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r w:rsidR="0066362B" w:rsidRPr="00A33858" w:rsidTr="0066362B">
        <w:tc>
          <w:tcPr>
            <w:tcW w:w="2520" w:type="dxa"/>
          </w:tcPr>
          <w:p w:rsidR="0066362B" w:rsidRPr="00A33858" w:rsidRDefault="0066362B" w:rsidP="0066362B">
            <w:pPr>
              <w:spacing w:after="0" w:line="286" w:lineRule="exact"/>
              <w:ind w:right="68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c>
          <w:tcPr>
            <w:tcW w:w="2520" w:type="dxa"/>
          </w:tcPr>
          <w:p w:rsidR="0066362B" w:rsidRPr="00A33858" w:rsidRDefault="0066362B" w:rsidP="0066362B">
            <w:pPr>
              <w:spacing w:after="0" w:line="286" w:lineRule="exact"/>
              <w:ind w:right="954"/>
              <w:jc w:val="right"/>
              <w:rPr>
                <w:rFonts w:ascii="Arial" w:hAnsi="Arial" w:cs="Arial"/>
                <w:sz w:val="20"/>
                <w:szCs w:val="20"/>
              </w:rPr>
            </w:pP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66362B" w:rsidRPr="00A33858" w:rsidTr="0066362B">
        <w:trPr>
          <w:cantSplit/>
          <w:trHeight w:hRule="exac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c>
          <w:tcPr>
            <w:tcW w:w="306"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bl>
    <w:p w:rsidR="0066362B" w:rsidRPr="00A33858" w:rsidRDefault="0066362B" w:rsidP="0066362B">
      <w:pPr>
        <w:spacing w:after="0" w:line="240" w:lineRule="auto"/>
        <w:rPr>
          <w:rFonts w:ascii="Arial" w:hAnsi="Arial" w:cs="Arial"/>
          <w:sz w:val="20"/>
          <w:szCs w:val="20"/>
        </w:rPr>
      </w:pPr>
    </w:p>
    <w:p w:rsidR="0066362B" w:rsidRPr="00A33858" w:rsidRDefault="0066362B" w:rsidP="0066362B">
      <w:pPr>
        <w:spacing w:after="0" w:line="240" w:lineRule="auto"/>
        <w:rPr>
          <w:rFonts w:ascii="Arial" w:hAnsi="Arial" w:cs="Arial"/>
          <w:sz w:val="20"/>
          <w:szCs w:val="20"/>
        </w:rPr>
        <w:sectPr w:rsidR="0066362B" w:rsidRPr="00A33858" w:rsidSect="0066362B">
          <w:headerReference w:type="default" r:id="rId73"/>
          <w:footerReference w:type="default" r:id="rId74"/>
          <w:pgSz w:w="12240" w:h="15840"/>
          <w:pgMar w:top="1440" w:right="720" w:bottom="1440" w:left="1440" w:header="720" w:footer="720" w:gutter="0"/>
          <w:cols w:space="720"/>
          <w:docGrid w:linePitch="360"/>
        </w:sectPr>
      </w:pP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362B" w:rsidRPr="00A33858" w:rsidTr="0066362B">
        <w:sdt>
          <w:sdtPr>
            <w:rPr>
              <w:rFonts w:ascii="Arial" w:hAnsi="Arial" w:cs="Arial"/>
              <w:b/>
              <w:sz w:val="20"/>
              <w:szCs w:val="20"/>
            </w:rPr>
            <w:alias w:val="Title One"/>
            <w:tag w:val="Title One"/>
            <w:id w:val="-1222984573"/>
            <w:placeholder>
              <w:docPart w:val="CDF62C10BD0840ABBC2275BAFCEFC209"/>
            </w:placeholder>
            <w:text/>
          </w:sdtPr>
          <w:sdtEndPr/>
          <w:sdtContent>
            <w:tc>
              <w:tcPr>
                <w:tcW w:w="8887" w:type="dxa"/>
              </w:tcPr>
              <w:p w:rsidR="0066362B" w:rsidRPr="00A33858" w:rsidRDefault="00A60873" w:rsidP="0066362B">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66362B" w:rsidRPr="00A33858" w:rsidTr="0066362B">
        <w:tc>
          <w:tcPr>
            <w:tcW w:w="8887" w:type="dxa"/>
          </w:tcPr>
          <w:p w:rsidR="0066362B" w:rsidRPr="00A33858" w:rsidRDefault="0066362B" w:rsidP="0066362B">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66362B" w:rsidRPr="00A33858" w:rsidRDefault="0066362B" w:rsidP="0066362B">
      <w:pPr>
        <w:spacing w:after="0" w:line="286" w:lineRule="exact"/>
        <w:rPr>
          <w:rFonts w:ascii="Arial" w:hAnsi="Arial" w:cs="Arial"/>
          <w:b/>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 xml:space="preserve">COMPANY-OWNED LIGHTS – SPECIAL TERMS AND CONDITIONS </w:t>
      </w:r>
      <w:r w:rsidRPr="00A33858">
        <w:rPr>
          <w:rFonts w:ascii="Arial" w:hAnsi="Arial" w:cs="Arial"/>
          <w:sz w:val="20"/>
          <w:szCs w:val="20"/>
        </w:rPr>
        <w:t>(Continued)</w:t>
      </w:r>
      <w:r w:rsidRPr="00A33858">
        <w:rPr>
          <w:rFonts w:ascii="Arial" w:hAnsi="Arial" w:cs="Arial"/>
          <w:b/>
          <w:sz w:val="20"/>
          <w:szCs w:val="20"/>
        </w:rPr>
        <w:t>:</w:t>
      </w:r>
    </w:p>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numPr>
          <w:ilvl w:val="0"/>
          <w:numId w:val="45"/>
        </w:numPr>
        <w:spacing w:after="0" w:line="286" w:lineRule="exact"/>
        <w:ind w:left="360"/>
        <w:contextualSpacing/>
        <w:rPr>
          <w:rFonts w:ascii="Arial" w:hAnsi="Arial" w:cs="Arial"/>
          <w:sz w:val="20"/>
          <w:szCs w:val="20"/>
        </w:rPr>
      </w:pPr>
      <w:r w:rsidRPr="00A33858">
        <w:rPr>
          <w:rFonts w:ascii="Arial" w:hAnsi="Arial" w:cs="Arial"/>
          <w:sz w:val="20"/>
          <w:szCs w:val="20"/>
          <w:u w:val="single"/>
        </w:rPr>
        <w:t>LED Rates Subject to Change (Continued):</w:t>
      </w:r>
      <w:r w:rsidRPr="00A33858">
        <w:rPr>
          <w:rFonts w:ascii="Arial" w:hAnsi="Arial" w:cs="Arial"/>
          <w:sz w:val="20"/>
          <w:szCs w:val="20"/>
        </w:rPr>
        <w:t xml:space="preserve"> Upon failure in the future, the Company will replace the LED luminaire at no charge to the Customer however, if the actual future cost is different than the Company’s investment in the luminaire, this may result in a change in rates.  The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cost component is estimated based on manufacturer’s representations, if actual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costs differ from this estimate this may result in a change in rates.</w:t>
      </w:r>
    </w:p>
    <w:p w:rsidR="0066362B" w:rsidRPr="00A33858" w:rsidRDefault="0066362B" w:rsidP="0066362B">
      <w:pPr>
        <w:numPr>
          <w:ilvl w:val="0"/>
          <w:numId w:val="45"/>
        </w:numPr>
        <w:spacing w:after="0" w:line="286" w:lineRule="exact"/>
        <w:ind w:left="360"/>
        <w:contextualSpacing/>
        <w:rPr>
          <w:rFonts w:ascii="Arial" w:hAnsi="Arial" w:cs="Arial"/>
          <w:sz w:val="20"/>
          <w:szCs w:val="20"/>
        </w:rPr>
      </w:pPr>
      <w:r w:rsidRPr="00A33858">
        <w:rPr>
          <w:rFonts w:ascii="Arial" w:hAnsi="Arial" w:cs="Arial"/>
          <w:sz w:val="20"/>
          <w:szCs w:val="20"/>
          <w:u w:val="single"/>
        </w:rPr>
        <w:t>Photocell with LED Luminaires:</w:t>
      </w:r>
      <w:r w:rsidRPr="00A33858">
        <w:rPr>
          <w:rFonts w:ascii="Arial" w:hAnsi="Arial" w:cs="Arial"/>
          <w:sz w:val="20"/>
          <w:szCs w:val="20"/>
        </w:rPr>
        <w:t xml:space="preserve">  The photocell receptacle shall accept a locking type 120 volt photocell complying </w:t>
      </w:r>
      <w:proofErr w:type="spellStart"/>
      <w:r w:rsidRPr="00A33858">
        <w:rPr>
          <w:rFonts w:ascii="Arial" w:hAnsi="Arial" w:cs="Arial"/>
          <w:sz w:val="20"/>
          <w:szCs w:val="20"/>
        </w:rPr>
        <w:t>with_ANSI</w:t>
      </w:r>
      <w:proofErr w:type="spellEnd"/>
      <w:r w:rsidRPr="00A33858">
        <w:rPr>
          <w:rFonts w:ascii="Arial" w:hAnsi="Arial" w:cs="Arial"/>
          <w:sz w:val="20"/>
          <w:szCs w:val="20"/>
        </w:rPr>
        <w:t xml:space="preserve"> C136.10 – 1988 or subsequent revision.</w:t>
      </w:r>
    </w:p>
    <w:p w:rsidR="0066362B" w:rsidRPr="00A33858" w:rsidRDefault="0066362B" w:rsidP="0066362B">
      <w:pPr>
        <w:numPr>
          <w:ilvl w:val="0"/>
          <w:numId w:val="45"/>
        </w:numPr>
        <w:spacing w:after="0" w:line="286" w:lineRule="exact"/>
        <w:ind w:left="360"/>
        <w:contextualSpacing/>
        <w:rPr>
          <w:rFonts w:ascii="Arial" w:hAnsi="Arial" w:cs="Arial"/>
          <w:sz w:val="20"/>
          <w:szCs w:val="20"/>
        </w:rPr>
      </w:pPr>
      <w:r w:rsidRPr="00A33858">
        <w:rPr>
          <w:rFonts w:ascii="Arial" w:hAnsi="Arial" w:cs="Arial"/>
          <w:sz w:val="20"/>
          <w:szCs w:val="20"/>
          <w:u w:val="single"/>
        </w:rPr>
        <w:t>Availability:</w:t>
      </w:r>
      <w:r w:rsidRPr="00A33858">
        <w:rPr>
          <w:rFonts w:ascii="Arial" w:hAnsi="Arial" w:cs="Arial"/>
          <w:sz w:val="20"/>
          <w:szCs w:val="20"/>
        </w:rPr>
        <w:t xml:space="preserve">  The Company may limit or not offer new street lights of any type or wattage at any time, even though rates for such lights may be in this Schedule.  Existing lights may remain until replaced.</w:t>
      </w:r>
    </w:p>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CUSTOMER-OWNED LIGHTS:</w:t>
      </w:r>
    </w:p>
    <w:p w:rsidR="0066362B" w:rsidRPr="00A33858" w:rsidRDefault="0066362B" w:rsidP="0066362B">
      <w:pPr>
        <w:spacing w:after="0" w:line="286" w:lineRule="exact"/>
        <w:rPr>
          <w:rFonts w:ascii="Arial" w:hAnsi="Arial" w:cs="Arial"/>
          <w:sz w:val="20"/>
          <w:szCs w:val="20"/>
        </w:rPr>
      </w:pPr>
      <w:r w:rsidRPr="00A33858">
        <w:rPr>
          <w:rFonts w:ascii="Arial" w:hAnsi="Arial" w:cs="Arial"/>
          <w:sz w:val="20"/>
          <w:szCs w:val="20"/>
        </w:rPr>
        <w:t>MONTHLY RATES PER LAMP FOR CUSTOMER-OWNED LIGHTS:</w:t>
      </w: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520"/>
      </w:tblGrid>
      <w:tr w:rsidR="0066362B" w:rsidRPr="00A33858" w:rsidTr="0066362B">
        <w:tc>
          <w:tcPr>
            <w:tcW w:w="2796"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HPS Lamp Wattage</w:t>
            </w: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66362B" w:rsidRPr="00A33858" w:rsidTr="0066362B">
        <w:tc>
          <w:tcPr>
            <w:tcW w:w="2796" w:type="dxa"/>
            <w:tcBorders>
              <w:top w:val="single" w:sz="4" w:space="0" w:color="auto"/>
            </w:tcBorders>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50</w:t>
            </w:r>
          </w:p>
        </w:tc>
        <w:tc>
          <w:tcPr>
            <w:tcW w:w="2520" w:type="dxa"/>
            <w:tcBorders>
              <w:top w:val="single" w:sz="4" w:space="0" w:color="auto"/>
            </w:tcBorders>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$3.97</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70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$4.63</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100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$5.63</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150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$7.30</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200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$8.96</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250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$10.62</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310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$12.62</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400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$15.61</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1000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$35.57</w:t>
            </w:r>
          </w:p>
        </w:tc>
      </w:tr>
      <w:tr w:rsidR="0066362B" w:rsidRPr="00A33858" w:rsidTr="0066362B">
        <w:tc>
          <w:tcPr>
            <w:tcW w:w="2796"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Metal Halide Lamp Wattage</w:t>
            </w:r>
          </w:p>
        </w:tc>
        <w:tc>
          <w:tcPr>
            <w:tcW w:w="252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66362B" w:rsidRPr="00A33858" w:rsidTr="0066362B">
        <w:tc>
          <w:tcPr>
            <w:tcW w:w="2796" w:type="dxa"/>
            <w:tcBorders>
              <w:top w:val="single" w:sz="4" w:space="0" w:color="auto"/>
            </w:tcBorders>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70</w:t>
            </w:r>
          </w:p>
        </w:tc>
        <w:tc>
          <w:tcPr>
            <w:tcW w:w="2520" w:type="dxa"/>
            <w:tcBorders>
              <w:top w:val="single" w:sz="4" w:space="0" w:color="auto"/>
            </w:tcBorders>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$6.94</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100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$7.94</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150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$9.60</w:t>
            </w:r>
          </w:p>
        </w:tc>
      </w:tr>
      <w:tr w:rsidR="0066362B" w:rsidRPr="00A33858" w:rsidTr="0066362B">
        <w:tc>
          <w:tcPr>
            <w:tcW w:w="2796"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175</w:t>
            </w:r>
            <w:r w:rsidRPr="00A33858">
              <w:rPr>
                <w:rFonts w:ascii="Arial" w:hAnsi="Arial" w:cs="Arial"/>
                <w:sz w:val="20"/>
                <w:szCs w:val="20"/>
                <w:vertAlign w:val="superscript"/>
              </w:rPr>
              <w:t>(1)</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$10.43</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250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$12.93</w:t>
            </w:r>
          </w:p>
        </w:tc>
      </w:tr>
      <w:tr w:rsidR="0066362B" w:rsidRPr="00A33858" w:rsidTr="0066362B">
        <w:tc>
          <w:tcPr>
            <w:tcW w:w="2796" w:type="dxa"/>
          </w:tcPr>
          <w:p w:rsidR="0066362B" w:rsidRPr="00A33858" w:rsidRDefault="0066362B" w:rsidP="0066362B">
            <w:pPr>
              <w:spacing w:after="0" w:line="286" w:lineRule="exact"/>
              <w:ind w:right="1230"/>
              <w:jc w:val="right"/>
              <w:rPr>
                <w:rFonts w:ascii="Arial" w:hAnsi="Arial" w:cs="Arial"/>
                <w:sz w:val="20"/>
                <w:szCs w:val="20"/>
              </w:rPr>
            </w:pPr>
            <w:r w:rsidRPr="00A33858">
              <w:rPr>
                <w:rFonts w:ascii="Arial" w:hAnsi="Arial" w:cs="Arial"/>
                <w:sz w:val="20"/>
                <w:szCs w:val="20"/>
              </w:rPr>
              <w:t>400</w:t>
            </w:r>
          </w:p>
        </w:tc>
        <w:tc>
          <w:tcPr>
            <w:tcW w:w="2520" w:type="dxa"/>
          </w:tcPr>
          <w:p w:rsidR="0066362B" w:rsidRPr="00A33858" w:rsidRDefault="0066362B" w:rsidP="0066362B">
            <w:pPr>
              <w:spacing w:after="0" w:line="286" w:lineRule="exact"/>
              <w:ind w:right="1050"/>
              <w:jc w:val="right"/>
              <w:rPr>
                <w:rFonts w:ascii="Arial" w:hAnsi="Arial" w:cs="Arial"/>
                <w:sz w:val="20"/>
                <w:szCs w:val="20"/>
              </w:rPr>
            </w:pPr>
            <w:r w:rsidRPr="00A33858">
              <w:rPr>
                <w:rFonts w:ascii="Arial" w:hAnsi="Arial" w:cs="Arial"/>
                <w:sz w:val="20"/>
                <w:szCs w:val="20"/>
              </w:rPr>
              <w:t>$17.92</w:t>
            </w:r>
          </w:p>
        </w:tc>
      </w:tr>
    </w:tbl>
    <w:p w:rsidR="0066362B" w:rsidRPr="00A33858" w:rsidRDefault="0066362B" w:rsidP="0066362B">
      <w:pPr>
        <w:spacing w:after="0" w:line="286" w:lineRule="exact"/>
        <w:rPr>
          <w:rFonts w:ascii="Arial" w:hAnsi="Arial" w:cs="Arial"/>
          <w:sz w:val="20"/>
          <w:szCs w:val="20"/>
        </w:rPr>
      </w:pPr>
      <w:r w:rsidRPr="00A33858">
        <w:rPr>
          <w:rFonts w:ascii="Arial" w:hAnsi="Arial" w:cs="Arial"/>
          <w:sz w:val="20"/>
          <w:szCs w:val="20"/>
          <w:vertAlign w:val="superscript"/>
        </w:rPr>
        <w:t>(1)</w:t>
      </w:r>
      <w:r w:rsidRPr="00A33858">
        <w:rPr>
          <w:rFonts w:ascii="Arial" w:hAnsi="Arial" w:cs="Arial"/>
          <w:sz w:val="20"/>
          <w:szCs w:val="20"/>
        </w:rPr>
        <w:t xml:space="preserve"> Limited availability – see section 10 of Customer-Owned Lights – Special Terms and Conditions.</w:t>
      </w:r>
    </w:p>
    <w:p w:rsidR="0066362B" w:rsidRPr="00A33858" w:rsidRDefault="0066362B" w:rsidP="0066362B">
      <w:pPr>
        <w:spacing w:after="0" w:line="286" w:lineRule="exact"/>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17"/>
      </w:tblGrid>
      <w:tr w:rsidR="0066362B" w:rsidRPr="00A33858" w:rsidTr="0066362B">
        <w:trPr>
          <w:trHeight w:hRule="exac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(O)</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66362B" w:rsidRPr="00A33858" w:rsidTr="0066362B">
        <w:trPr>
          <w:trHeight w:val="288"/>
        </w:trPr>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17" w:type="dxa"/>
            <w:tcMar>
              <w:left w:w="14" w:type="dxa"/>
              <w:right w:w="14" w:type="dxa"/>
            </w:tcMar>
            <w:vAlign w:val="center"/>
          </w:tcPr>
          <w:p w:rsidR="0066362B" w:rsidRPr="00A33858" w:rsidRDefault="0066362B" w:rsidP="0066362B">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bl>
    <w:p w:rsidR="0066362B" w:rsidRPr="00A33858" w:rsidRDefault="0066362B" w:rsidP="0066362B">
      <w:pPr>
        <w:spacing w:after="0" w:line="240" w:lineRule="auto"/>
        <w:rPr>
          <w:rFonts w:ascii="Arial" w:hAnsi="Arial" w:cs="Arial"/>
          <w:sz w:val="20"/>
          <w:szCs w:val="20"/>
        </w:rPr>
      </w:pPr>
    </w:p>
    <w:p w:rsidR="0066362B" w:rsidRPr="00A33858" w:rsidRDefault="0066362B" w:rsidP="0066362B">
      <w:pPr>
        <w:spacing w:after="0" w:line="240" w:lineRule="auto"/>
        <w:rPr>
          <w:rFonts w:ascii="Arial" w:hAnsi="Arial" w:cs="Arial"/>
          <w:sz w:val="20"/>
          <w:szCs w:val="20"/>
        </w:rPr>
        <w:sectPr w:rsidR="0066362B" w:rsidRPr="00A33858" w:rsidSect="0066362B">
          <w:headerReference w:type="default" r:id="rId75"/>
          <w:footerReference w:type="default" r:id="rId76"/>
          <w:pgSz w:w="12240" w:h="15840"/>
          <w:pgMar w:top="1440" w:right="720" w:bottom="1440" w:left="1440" w:header="720" w:footer="720" w:gutter="0"/>
          <w:cols w:space="720"/>
          <w:docGrid w:linePitch="360"/>
        </w:sect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66362B" w:rsidRPr="00A33858" w:rsidTr="0066362B">
        <w:sdt>
          <w:sdtPr>
            <w:rPr>
              <w:rFonts w:ascii="Arial" w:hAnsi="Arial" w:cs="Arial"/>
              <w:b/>
              <w:sz w:val="20"/>
              <w:szCs w:val="20"/>
            </w:rPr>
            <w:alias w:val="Title One"/>
            <w:tag w:val="Title One"/>
            <w:id w:val="-289977563"/>
            <w:placeholder>
              <w:docPart w:val="2F226CE169CB4358956E0396B4897844"/>
            </w:placeholder>
            <w:text/>
          </w:sdtPr>
          <w:sdtEndPr/>
          <w:sdtContent>
            <w:tc>
              <w:tcPr>
                <w:tcW w:w="8887" w:type="dxa"/>
              </w:tcPr>
              <w:p w:rsidR="0066362B" w:rsidRPr="00A33858" w:rsidRDefault="00A60873" w:rsidP="0066362B">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66362B" w:rsidRPr="00A33858" w:rsidTr="0066362B">
        <w:tc>
          <w:tcPr>
            <w:tcW w:w="8887" w:type="dxa"/>
          </w:tcPr>
          <w:p w:rsidR="0066362B" w:rsidRPr="00A33858" w:rsidRDefault="0066362B" w:rsidP="0066362B">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spacing w:after="0" w:line="286" w:lineRule="exact"/>
        <w:rPr>
          <w:rFonts w:ascii="Arial" w:hAnsi="Arial" w:cs="Arial"/>
          <w:sz w:val="20"/>
          <w:szCs w:val="20"/>
        </w:rPr>
      </w:pPr>
      <w:r w:rsidRPr="00A33858">
        <w:rPr>
          <w:rFonts w:ascii="Arial" w:hAnsi="Arial" w:cs="Arial"/>
          <w:b/>
          <w:sz w:val="20"/>
          <w:szCs w:val="20"/>
        </w:rPr>
        <w:t>MONTHLY RATES PER LAMP FOR CUSTOMER-OWNED LIGHTS</w:t>
      </w:r>
      <w:r w:rsidRPr="00A33858">
        <w:rPr>
          <w:rFonts w:ascii="Arial" w:hAnsi="Arial" w:cs="Arial"/>
          <w:sz w:val="20"/>
          <w:szCs w:val="20"/>
        </w:rPr>
        <w:t xml:space="preserve"> (Continued):</w:t>
      </w: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66362B" w:rsidRPr="00A33858" w:rsidTr="0066362B">
        <w:tc>
          <w:tcPr>
            <w:tcW w:w="288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88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p>
        </w:tc>
        <w:tc>
          <w:tcPr>
            <w:tcW w:w="2880" w:type="dxa"/>
            <w:tcBorders>
              <w:bottom w:val="single" w:sz="4" w:space="0" w:color="auto"/>
            </w:tcBorders>
          </w:tcPr>
          <w:p w:rsidR="0066362B" w:rsidRPr="00A33858" w:rsidRDefault="0066362B" w:rsidP="0066362B">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66362B" w:rsidRPr="00A33858" w:rsidTr="0066362B">
        <w:tc>
          <w:tcPr>
            <w:tcW w:w="2880" w:type="dxa"/>
            <w:tcBorders>
              <w:top w:val="single" w:sz="4" w:space="0" w:color="auto"/>
            </w:tcBorders>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30-60</w:t>
            </w:r>
          </w:p>
        </w:tc>
        <w:tc>
          <w:tcPr>
            <w:tcW w:w="2880" w:type="dxa"/>
            <w:tcBorders>
              <w:top w:val="single" w:sz="4" w:space="0" w:color="auto"/>
            </w:tcBorders>
          </w:tcPr>
          <w:p w:rsidR="0066362B" w:rsidRPr="00A33858" w:rsidRDefault="0066362B" w:rsidP="0066362B">
            <w:pPr>
              <w:spacing w:after="0" w:line="286" w:lineRule="exact"/>
              <w:ind w:right="1134"/>
              <w:jc w:val="right"/>
              <w:rPr>
                <w:rFonts w:ascii="Arial" w:hAnsi="Arial" w:cs="Arial"/>
                <w:sz w:val="20"/>
                <w:szCs w:val="20"/>
              </w:rPr>
            </w:pPr>
          </w:p>
        </w:tc>
        <w:tc>
          <w:tcPr>
            <w:tcW w:w="2880" w:type="dxa"/>
            <w:tcBorders>
              <w:top w:val="single" w:sz="4" w:space="0" w:color="auto"/>
            </w:tcBorders>
          </w:tcPr>
          <w:p w:rsidR="0066362B" w:rsidRPr="00A33858" w:rsidRDefault="0066362B" w:rsidP="0066362B">
            <w:pPr>
              <w:spacing w:after="0" w:line="286" w:lineRule="exact"/>
              <w:ind w:right="1224"/>
              <w:jc w:val="right"/>
              <w:rPr>
                <w:rFonts w:ascii="Arial" w:hAnsi="Arial" w:cs="Arial"/>
                <w:sz w:val="20"/>
                <w:szCs w:val="20"/>
              </w:rPr>
            </w:pPr>
            <w:r w:rsidRPr="00A33858">
              <w:rPr>
                <w:rFonts w:ascii="Arial" w:hAnsi="Arial" w:cs="Arial"/>
                <w:sz w:val="20"/>
                <w:szCs w:val="20"/>
              </w:rPr>
              <w:t>$1.96</w:t>
            </w: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60.01-90</w:t>
            </w: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r w:rsidRPr="00A33858">
              <w:rPr>
                <w:rFonts w:ascii="Arial" w:hAnsi="Arial" w:cs="Arial"/>
                <w:sz w:val="20"/>
                <w:szCs w:val="20"/>
              </w:rPr>
              <w:t>$2.96</w:t>
            </w: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90.01-120</w:t>
            </w: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r w:rsidRPr="00A33858">
              <w:rPr>
                <w:rFonts w:ascii="Arial" w:hAnsi="Arial" w:cs="Arial"/>
                <w:sz w:val="20"/>
                <w:szCs w:val="20"/>
              </w:rPr>
              <w:t>$3.95</w:t>
            </w: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120.01-150</w:t>
            </w: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r w:rsidRPr="00A33858">
              <w:rPr>
                <w:rFonts w:ascii="Arial" w:hAnsi="Arial" w:cs="Arial"/>
                <w:sz w:val="20"/>
                <w:szCs w:val="20"/>
              </w:rPr>
              <w:t>$4.95</w:t>
            </w: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r w:rsidRPr="00A33858">
              <w:rPr>
                <w:rFonts w:ascii="Arial" w:hAnsi="Arial" w:cs="Arial"/>
                <w:sz w:val="20"/>
                <w:szCs w:val="20"/>
              </w:rPr>
              <w:t>150.01-180</w:t>
            </w: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r w:rsidRPr="00A33858">
              <w:rPr>
                <w:rFonts w:ascii="Arial" w:hAnsi="Arial" w:cs="Arial"/>
                <w:sz w:val="20"/>
                <w:szCs w:val="20"/>
              </w:rPr>
              <w:t>$5.95</w:t>
            </w: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r w:rsidR="0066362B" w:rsidRPr="00A33858" w:rsidTr="0066362B">
        <w:tc>
          <w:tcPr>
            <w:tcW w:w="2880" w:type="dxa"/>
          </w:tcPr>
          <w:p w:rsidR="0066362B" w:rsidRPr="00A33858" w:rsidRDefault="0066362B" w:rsidP="0066362B">
            <w:pPr>
              <w:spacing w:after="0" w:line="286" w:lineRule="exact"/>
              <w:ind w:right="684"/>
              <w:jc w:val="right"/>
              <w:rPr>
                <w:rFonts w:ascii="Arial" w:hAnsi="Arial" w:cs="Arial"/>
                <w:sz w:val="20"/>
                <w:szCs w:val="20"/>
              </w:rPr>
            </w:pPr>
          </w:p>
        </w:tc>
        <w:tc>
          <w:tcPr>
            <w:tcW w:w="2880" w:type="dxa"/>
          </w:tcPr>
          <w:p w:rsidR="0066362B" w:rsidRPr="00A33858" w:rsidRDefault="0066362B" w:rsidP="0066362B">
            <w:pPr>
              <w:spacing w:after="0" w:line="286" w:lineRule="exact"/>
              <w:ind w:right="1134"/>
              <w:jc w:val="right"/>
              <w:rPr>
                <w:rFonts w:ascii="Arial" w:hAnsi="Arial" w:cs="Arial"/>
                <w:sz w:val="20"/>
                <w:szCs w:val="20"/>
              </w:rPr>
            </w:pPr>
          </w:p>
        </w:tc>
        <w:tc>
          <w:tcPr>
            <w:tcW w:w="2880" w:type="dxa"/>
          </w:tcPr>
          <w:p w:rsidR="0066362B" w:rsidRPr="00A33858" w:rsidRDefault="0066362B" w:rsidP="0066362B">
            <w:pPr>
              <w:spacing w:after="0" w:line="286" w:lineRule="exact"/>
              <w:ind w:right="1224"/>
              <w:jc w:val="right"/>
              <w:rPr>
                <w:rFonts w:ascii="Arial" w:hAnsi="Arial" w:cs="Arial"/>
                <w:sz w:val="20"/>
                <w:szCs w:val="20"/>
              </w:rPr>
            </w:pPr>
          </w:p>
        </w:tc>
      </w:tr>
    </w:tbl>
    <w:p w:rsidR="0066362B" w:rsidRPr="00A33858" w:rsidRDefault="0066362B" w:rsidP="0066362B">
      <w:pPr>
        <w:spacing w:after="0" w:line="286" w:lineRule="exact"/>
        <w:rPr>
          <w:rFonts w:ascii="Arial" w:hAnsi="Arial" w:cs="Arial"/>
          <w:sz w:val="20"/>
          <w:szCs w:val="20"/>
        </w:rPr>
      </w:pPr>
    </w:p>
    <w:p w:rsidR="0066362B" w:rsidRPr="00A33858" w:rsidRDefault="0066362B" w:rsidP="0066362B">
      <w:pPr>
        <w:rPr>
          <w:rFonts w:ascii="Arial" w:hAnsi="Arial" w:cs="Arial"/>
          <w:sz w:val="20"/>
          <w:szCs w:val="20"/>
        </w:rPr>
      </w:pPr>
    </w:p>
    <w:p w:rsidR="0066362B" w:rsidRPr="00A33858" w:rsidRDefault="0066362B" w:rsidP="001975DF">
      <w:pPr>
        <w:ind w:left="360"/>
        <w:rPr>
          <w:rFonts w:ascii="Arial" w:hAnsi="Arial" w:cs="Arial"/>
          <w:sz w:val="20"/>
          <w:szCs w:val="20"/>
        </w:rPr>
        <w:sectPr w:rsidR="0066362B"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06"/>
      </w:tblGrid>
      <w:tr w:rsidR="000E1754" w:rsidRPr="00A33858" w:rsidTr="000E1754">
        <w:trPr>
          <w:trHeight w:hRule="exac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77"/>
          <w:footerReference w:type="default" r:id="rId78"/>
          <w:pgSz w:w="12240" w:h="15840"/>
          <w:pgMar w:top="1440" w:right="720" w:bottom="1440" w:left="1440" w:header="720" w:footer="720" w:gutter="0"/>
          <w:cols w:space="720"/>
          <w:docGrid w:linePitch="360"/>
        </w:sectPr>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0E1754" w:rsidRPr="00A33858" w:rsidTr="000E1754">
        <w:sdt>
          <w:sdtPr>
            <w:rPr>
              <w:rFonts w:ascii="Arial" w:hAnsi="Arial" w:cs="Arial"/>
              <w:b/>
              <w:sz w:val="20"/>
              <w:szCs w:val="20"/>
            </w:rPr>
            <w:alias w:val="Title One"/>
            <w:tag w:val="Title One"/>
            <w:id w:val="1857380665"/>
            <w:placeholder>
              <w:docPart w:val="014EF8B6C7EF4B62ACD973EC19D938C1"/>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0E1754" w:rsidRPr="00A33858" w:rsidTr="000E1754">
        <w:tc>
          <w:tcPr>
            <w:tcW w:w="8887" w:type="dxa"/>
          </w:tcPr>
          <w:p w:rsidR="000E1754" w:rsidRPr="00A33858" w:rsidRDefault="000E1754" w:rsidP="000E175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sz w:val="20"/>
          <w:szCs w:val="20"/>
        </w:rPr>
      </w:pPr>
      <w:r w:rsidRPr="00A33858">
        <w:rPr>
          <w:rFonts w:ascii="Arial" w:hAnsi="Arial" w:cs="Arial"/>
          <w:b/>
          <w:sz w:val="20"/>
          <w:szCs w:val="20"/>
        </w:rPr>
        <w:t>MONTHLY RATES PER LAMP FOR CUSTOMER-OWNED LIGHTS</w:t>
      </w:r>
      <w:r w:rsidRPr="00A33858">
        <w:rPr>
          <w:rFonts w:ascii="Arial" w:hAnsi="Arial" w:cs="Arial"/>
          <w:sz w:val="20"/>
          <w:szCs w:val="20"/>
        </w:rPr>
        <w:t xml:space="preserve"> (Continued):</w:t>
      </w: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0E1754" w:rsidRPr="00A33858" w:rsidTr="000E1754">
        <w:tc>
          <w:tcPr>
            <w:tcW w:w="288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88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p>
        </w:tc>
        <w:tc>
          <w:tcPr>
            <w:tcW w:w="288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0E1754" w:rsidRPr="00A33858" w:rsidTr="000E1754">
        <w:tc>
          <w:tcPr>
            <w:tcW w:w="2880" w:type="dxa"/>
            <w:tcBorders>
              <w:top w:val="single" w:sz="4" w:space="0" w:color="auto"/>
            </w:tcBorders>
          </w:tcPr>
          <w:p w:rsidR="000E1754" w:rsidRPr="00A33858" w:rsidRDefault="000E1754" w:rsidP="000E1754">
            <w:pPr>
              <w:spacing w:after="0" w:line="286" w:lineRule="exact"/>
              <w:ind w:right="684"/>
              <w:jc w:val="right"/>
              <w:rPr>
                <w:rFonts w:ascii="Arial" w:hAnsi="Arial" w:cs="Arial"/>
                <w:sz w:val="20"/>
                <w:szCs w:val="20"/>
              </w:rPr>
            </w:pPr>
          </w:p>
        </w:tc>
        <w:tc>
          <w:tcPr>
            <w:tcW w:w="2880" w:type="dxa"/>
            <w:tcBorders>
              <w:top w:val="single" w:sz="4" w:space="0" w:color="auto"/>
            </w:tcBorders>
          </w:tcPr>
          <w:p w:rsidR="000E1754" w:rsidRPr="00A33858" w:rsidRDefault="000E1754" w:rsidP="000E1754">
            <w:pPr>
              <w:spacing w:after="0" w:line="286" w:lineRule="exact"/>
              <w:ind w:right="1044"/>
              <w:jc w:val="right"/>
              <w:rPr>
                <w:rFonts w:ascii="Arial" w:hAnsi="Arial" w:cs="Arial"/>
                <w:sz w:val="20"/>
                <w:szCs w:val="20"/>
              </w:rPr>
            </w:pPr>
          </w:p>
        </w:tc>
        <w:tc>
          <w:tcPr>
            <w:tcW w:w="2880" w:type="dxa"/>
            <w:tcBorders>
              <w:top w:val="single" w:sz="4" w:space="0" w:color="auto"/>
            </w:tcBorders>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180.01-210</w:t>
            </w: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r w:rsidRPr="00A33858">
              <w:rPr>
                <w:rFonts w:ascii="Arial" w:hAnsi="Arial" w:cs="Arial"/>
                <w:sz w:val="20"/>
                <w:szCs w:val="20"/>
              </w:rPr>
              <w:t>$6.95</w:t>
            </w: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210.01-240</w:t>
            </w: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r w:rsidRPr="00A33858">
              <w:rPr>
                <w:rFonts w:ascii="Arial" w:hAnsi="Arial" w:cs="Arial"/>
                <w:sz w:val="20"/>
                <w:szCs w:val="20"/>
              </w:rPr>
              <w:t>$7.95</w:t>
            </w: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240.01-270</w:t>
            </w: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r w:rsidRPr="00A33858">
              <w:rPr>
                <w:rFonts w:ascii="Arial" w:hAnsi="Arial" w:cs="Arial"/>
                <w:sz w:val="20"/>
                <w:szCs w:val="20"/>
              </w:rPr>
              <w:t>$8.94</w:t>
            </w: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270.01-300</w:t>
            </w: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r w:rsidRPr="00A33858">
              <w:rPr>
                <w:rFonts w:ascii="Arial" w:hAnsi="Arial" w:cs="Arial"/>
                <w:sz w:val="20"/>
                <w:szCs w:val="20"/>
              </w:rPr>
              <w:t>$9.94</w:t>
            </w: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r w:rsidR="000E1754" w:rsidRPr="00A33858" w:rsidTr="000E1754">
        <w:tc>
          <w:tcPr>
            <w:tcW w:w="2880" w:type="dxa"/>
          </w:tcPr>
          <w:p w:rsidR="000E1754" w:rsidRPr="00A33858" w:rsidRDefault="000E1754" w:rsidP="000E1754">
            <w:pPr>
              <w:spacing w:after="0" w:line="286" w:lineRule="exact"/>
              <w:ind w:right="684"/>
              <w:jc w:val="right"/>
              <w:rPr>
                <w:rFonts w:ascii="Arial" w:hAnsi="Arial" w:cs="Arial"/>
                <w:sz w:val="20"/>
                <w:szCs w:val="20"/>
              </w:rPr>
            </w:pPr>
          </w:p>
        </w:tc>
        <w:tc>
          <w:tcPr>
            <w:tcW w:w="2880" w:type="dxa"/>
          </w:tcPr>
          <w:p w:rsidR="000E1754" w:rsidRPr="00A33858" w:rsidRDefault="000E1754" w:rsidP="000E1754">
            <w:pPr>
              <w:spacing w:after="0" w:line="286" w:lineRule="exact"/>
              <w:ind w:right="1044"/>
              <w:jc w:val="right"/>
              <w:rPr>
                <w:rFonts w:ascii="Arial" w:hAnsi="Arial" w:cs="Arial"/>
                <w:sz w:val="20"/>
                <w:szCs w:val="20"/>
              </w:rPr>
            </w:pPr>
          </w:p>
        </w:tc>
        <w:tc>
          <w:tcPr>
            <w:tcW w:w="2880" w:type="dxa"/>
          </w:tcPr>
          <w:p w:rsidR="000E1754" w:rsidRPr="00A33858" w:rsidRDefault="000E1754" w:rsidP="000E1754">
            <w:pPr>
              <w:spacing w:after="0" w:line="286" w:lineRule="exact"/>
              <w:ind w:right="1134"/>
              <w:jc w:val="right"/>
              <w:rPr>
                <w:rFonts w:ascii="Arial" w:hAnsi="Arial" w:cs="Arial"/>
                <w:sz w:val="20"/>
                <w:szCs w:val="20"/>
              </w:rPr>
            </w:pPr>
          </w:p>
        </w:tc>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rPr>
          <w:rFonts w:ascii="Arial" w:hAnsi="Arial" w:cs="Arial"/>
          <w:sz w:val="20"/>
          <w:szCs w:val="20"/>
        </w:rPr>
      </w:pPr>
    </w:p>
    <w:p w:rsidR="000E1754" w:rsidRPr="00A33858" w:rsidRDefault="000E1754" w:rsidP="001975DF">
      <w:pPr>
        <w:ind w:left="360"/>
        <w:rPr>
          <w:rFonts w:ascii="Arial" w:hAnsi="Arial" w:cs="Arial"/>
          <w:sz w:val="20"/>
          <w:szCs w:val="20"/>
        </w:rPr>
        <w:sectPr w:rsidR="000E175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28"/>
        <w:gridCol w:w="317"/>
        <w:gridCol w:w="317"/>
      </w:tblGrid>
      <w:tr w:rsidR="000E1754" w:rsidRPr="00A33858" w:rsidTr="000E1754">
        <w:trPr>
          <w:cantSplit/>
          <w:trHeight w:hRule="exac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2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288"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79"/>
          <w:footerReference w:type="default" r:id="rId80"/>
          <w:pgSz w:w="12240" w:h="15840"/>
          <w:pgMar w:top="1440" w:right="720" w:bottom="1440" w:left="1440" w:header="720" w:footer="720" w:gutter="0"/>
          <w:cols w:space="720"/>
          <w:docGrid w:linePitch="360"/>
        </w:sect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0E1754" w:rsidRPr="00A33858" w:rsidTr="000E1754">
        <w:sdt>
          <w:sdtPr>
            <w:rPr>
              <w:rFonts w:ascii="Arial" w:hAnsi="Arial" w:cs="Arial"/>
              <w:b/>
              <w:sz w:val="20"/>
              <w:szCs w:val="20"/>
            </w:rPr>
            <w:alias w:val="Title One"/>
            <w:tag w:val="Title One"/>
            <w:id w:val="1494299774"/>
            <w:placeholder>
              <w:docPart w:val="72DFFF9CAACE4FF38E2156B32594E211"/>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53</w:t>
                </w:r>
              </w:p>
            </w:tc>
          </w:sdtContent>
        </w:sdt>
      </w:tr>
      <w:tr w:rsidR="000E1754" w:rsidRPr="00A33858" w:rsidTr="000E1754">
        <w:tc>
          <w:tcPr>
            <w:tcW w:w="8887" w:type="dxa"/>
          </w:tcPr>
          <w:p w:rsidR="000E1754" w:rsidRPr="00A33858" w:rsidRDefault="000E1754" w:rsidP="000E175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STREET LIGHTING SERVICE </w:t>
            </w:r>
            <w:r w:rsidRPr="00A33858">
              <w:rPr>
                <w:rFonts w:ascii="Arial" w:hAnsi="Arial" w:cs="Arial"/>
                <w:sz w:val="20"/>
                <w:szCs w:val="20"/>
              </w:rPr>
              <w:t>(Continued)</w:t>
            </w:r>
          </w:p>
        </w:tc>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sz w:val="20"/>
          <w:szCs w:val="20"/>
        </w:rPr>
      </w:pPr>
      <w:r w:rsidRPr="00A33858">
        <w:rPr>
          <w:rFonts w:ascii="Arial" w:hAnsi="Arial" w:cs="Arial"/>
          <w:b/>
          <w:sz w:val="20"/>
          <w:szCs w:val="20"/>
        </w:rPr>
        <w:t>COMPANY AND CUSTOMER-OWNED LIGHTS – TERMS AND CONDITIONS:</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6"/>
        </w:numPr>
        <w:spacing w:after="0" w:line="286" w:lineRule="exact"/>
        <w:ind w:left="360"/>
        <w:contextualSpacing/>
        <w:rPr>
          <w:rFonts w:ascii="Arial" w:hAnsi="Arial" w:cs="Arial"/>
          <w:sz w:val="20"/>
          <w:szCs w:val="20"/>
        </w:rPr>
      </w:pPr>
      <w:r w:rsidRPr="00A33858">
        <w:rPr>
          <w:rFonts w:ascii="Arial" w:hAnsi="Arial" w:cs="Arial"/>
          <w:sz w:val="20"/>
          <w:szCs w:val="20"/>
          <w:u w:val="single"/>
        </w:rPr>
        <w:t>Notification of Inoperable Lights:</w:t>
      </w:r>
      <w:r w:rsidRPr="00A33858">
        <w:rPr>
          <w:rFonts w:ascii="Arial" w:hAnsi="Arial" w:cs="Arial"/>
          <w:sz w:val="20"/>
          <w:szCs w:val="20"/>
        </w:rPr>
        <w:t xml:space="preserve">  For lights where the Company provides routine maintenance, it shall be the responsibility of the Customer to notify the Company of lights that are not working.  Upon notification, within seventy-two (72) hours, excluding Saturdays, Sundays and holidays, the Company will investigate and take corrective action if such action is the responsibility of the Company.  If such Company investigation/corrective action is not taken within seventy-two (72) hours for each such light, the Customer’s billing shall be credited an amount equal to the monthly rate per lamp normally billed for the same wattage and type of Schedule 54 lamp or in the case of LED lights, the amount of the bill calculated on a per kWh per month basis.  This seventy-two (72) hour guarantee of service is in lieu of the provisions of Schedule 130 which are not available under this schedule.  The Company will be excused from providing maintenance service within seventy-two (72) hours in the event of significant adverse events, such as storms, earthquakes, or other events beyond the Company’s control including those enumerated in Schedule 80, paragraph 12.a. of this tariff.</w:t>
      </w:r>
    </w:p>
    <w:p w:rsidR="000E1754" w:rsidRPr="00A33858" w:rsidRDefault="000E1754" w:rsidP="000E1754">
      <w:pPr>
        <w:spacing w:after="0" w:line="286" w:lineRule="exact"/>
        <w:ind w:left="360"/>
        <w:contextualSpacing/>
        <w:rPr>
          <w:rFonts w:ascii="Arial" w:hAnsi="Arial" w:cs="Arial"/>
          <w:sz w:val="20"/>
          <w:szCs w:val="20"/>
        </w:rPr>
      </w:pPr>
    </w:p>
    <w:p w:rsidR="000E1754" w:rsidRPr="00A33858" w:rsidRDefault="000E1754" w:rsidP="000E1754">
      <w:pPr>
        <w:numPr>
          <w:ilvl w:val="0"/>
          <w:numId w:val="46"/>
        </w:numPr>
        <w:spacing w:after="0" w:line="286" w:lineRule="exact"/>
        <w:ind w:left="360"/>
        <w:contextualSpacing/>
        <w:rPr>
          <w:rFonts w:ascii="Arial" w:hAnsi="Arial" w:cs="Arial"/>
          <w:sz w:val="20"/>
          <w:szCs w:val="20"/>
        </w:rPr>
      </w:pPr>
      <w:r w:rsidRPr="00A33858">
        <w:rPr>
          <w:rFonts w:ascii="Arial" w:hAnsi="Arial" w:cs="Arial"/>
          <w:sz w:val="20"/>
          <w:szCs w:val="20"/>
          <w:u w:val="single"/>
        </w:rPr>
        <w:t>Other Loads on Lighting System:</w:t>
      </w:r>
      <w:r w:rsidRPr="00A33858">
        <w:rPr>
          <w:rFonts w:ascii="Arial" w:hAnsi="Arial" w:cs="Arial"/>
          <w:sz w:val="20"/>
          <w:szCs w:val="20"/>
        </w:rPr>
        <w:t xml:space="preserve">  Where unmetered lighting circuits include provisions for other or additional usage such as electric outlets (festoon outlets) the Company may require that service be metered and billed under the appropriate general service schedule.</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6"/>
        </w:numPr>
        <w:spacing w:after="0" w:line="286" w:lineRule="exact"/>
        <w:ind w:left="360"/>
        <w:contextualSpacing/>
        <w:rPr>
          <w:rFonts w:ascii="Arial" w:hAnsi="Arial" w:cs="Arial"/>
          <w:sz w:val="20"/>
          <w:szCs w:val="20"/>
        </w:rPr>
      </w:pPr>
      <w:r w:rsidRPr="00A33858">
        <w:rPr>
          <w:rFonts w:ascii="Arial" w:hAnsi="Arial" w:cs="Arial"/>
          <w:sz w:val="20"/>
          <w:szCs w:val="20"/>
          <w:u w:val="single"/>
        </w:rPr>
        <w:t>Billing Information to be Provided by the Company:</w:t>
      </w:r>
      <w:r w:rsidRPr="00A33858">
        <w:rPr>
          <w:rFonts w:ascii="Arial" w:hAnsi="Arial" w:cs="Arial"/>
          <w:sz w:val="20"/>
          <w:szCs w:val="20"/>
        </w:rPr>
        <w:t xml:space="preserve">  For each type and wattage of light the Company shall provide the total number of lights billed and the total dollar amount for the month by lamp size range and type.</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6"/>
        </w:numPr>
        <w:spacing w:after="0" w:line="286" w:lineRule="exact"/>
        <w:ind w:left="360"/>
        <w:contextualSpacing/>
        <w:rPr>
          <w:rFonts w:ascii="Arial" w:hAnsi="Arial" w:cs="Arial"/>
          <w:sz w:val="20"/>
          <w:szCs w:val="20"/>
        </w:rPr>
      </w:pPr>
      <w:r w:rsidRPr="00A33858">
        <w:rPr>
          <w:rFonts w:ascii="Arial" w:hAnsi="Arial" w:cs="Arial"/>
          <w:sz w:val="20"/>
          <w:szCs w:val="20"/>
          <w:u w:val="single"/>
        </w:rPr>
        <w:t>Hours of Service:</w:t>
      </w:r>
      <w:r w:rsidRPr="00A33858">
        <w:rPr>
          <w:rFonts w:ascii="Arial" w:hAnsi="Arial" w:cs="Arial"/>
          <w:sz w:val="20"/>
          <w:szCs w:val="20"/>
        </w:rPr>
        <w:t xml:space="preserve">  Service under this schedule is for dusk-to-dawn lighting, or lighting service for the average number of hours of darkness per month (approximately 4,200 hours per year).</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6"/>
        </w:numPr>
        <w:spacing w:after="0" w:line="286" w:lineRule="exact"/>
        <w:ind w:left="360"/>
        <w:contextualSpacing/>
        <w:rPr>
          <w:rFonts w:ascii="Arial" w:hAnsi="Arial" w:cs="Arial"/>
          <w:sz w:val="20"/>
          <w:szCs w:val="20"/>
        </w:rPr>
      </w:pPr>
      <w:r w:rsidRPr="00A33858">
        <w:rPr>
          <w:rFonts w:ascii="Arial" w:hAnsi="Arial" w:cs="Arial"/>
          <w:sz w:val="20"/>
          <w:szCs w:val="20"/>
          <w:u w:val="single"/>
        </w:rPr>
        <w:t>Line Extensions:</w:t>
      </w:r>
      <w:r w:rsidRPr="00A33858">
        <w:rPr>
          <w:rFonts w:ascii="Arial" w:hAnsi="Arial" w:cs="Arial"/>
          <w:sz w:val="20"/>
          <w:szCs w:val="20"/>
        </w:rPr>
        <w:t xml:space="preserve">  The Company’s primary or secondary distribution circuits will be extended by the Company for service under this schedule at the Customer’s expense.</w:t>
      </w:r>
    </w:p>
    <w:p w:rsidR="000E1754" w:rsidRPr="00A33858" w:rsidRDefault="000E1754" w:rsidP="000E1754">
      <w:pPr>
        <w:spacing w:after="0" w:line="286" w:lineRule="exact"/>
        <w:rPr>
          <w:rFonts w:ascii="Arial" w:hAnsi="Arial" w:cs="Arial"/>
          <w:sz w:val="20"/>
          <w:szCs w:val="20"/>
        </w:rPr>
      </w:pPr>
    </w:p>
    <w:p w:rsidR="000E1754" w:rsidRPr="00A33858" w:rsidRDefault="000E1754" w:rsidP="001975DF">
      <w:pPr>
        <w:ind w:left="360"/>
        <w:rPr>
          <w:rFonts w:ascii="Arial" w:hAnsi="Arial" w:cs="Arial"/>
          <w:sz w:val="20"/>
          <w:szCs w:val="20"/>
        </w:rPr>
        <w:sectPr w:rsidR="000E175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0E1754" w:rsidRPr="00A33858" w:rsidTr="000E1754">
        <w:trPr>
          <w:trHeight w:hRule="exac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(T)</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81"/>
          <w:footerReference w:type="default" r:id="rId82"/>
          <w:pgSz w:w="12240" w:h="15840"/>
          <w:pgMar w:top="1440" w:right="720" w:bottom="1440" w:left="1440" w:header="720" w:footer="720" w:gutter="0"/>
          <w:cols w:space="720"/>
          <w:docGrid w:linePitch="360"/>
        </w:sectPr>
      </w:pP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0E1754" w:rsidRPr="00A33858" w:rsidTr="000E1754">
        <w:sdt>
          <w:sdtPr>
            <w:rPr>
              <w:rFonts w:ascii="Arial" w:hAnsi="Arial" w:cs="Arial"/>
              <w:b/>
              <w:sz w:val="20"/>
              <w:szCs w:val="20"/>
            </w:rPr>
            <w:alias w:val="Title One"/>
            <w:tag w:val="Title One"/>
            <w:id w:val="36397811"/>
            <w:placeholder>
              <w:docPart w:val="1D2F2A3EE4C445F9AC290630CE347996"/>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54</w:t>
                </w:r>
              </w:p>
            </w:tc>
          </w:sdtContent>
        </w:sdt>
      </w:tr>
      <w:tr w:rsidR="000E1754" w:rsidRPr="00A33858" w:rsidTr="000E1754">
        <w:sdt>
          <w:sdtPr>
            <w:rPr>
              <w:rFonts w:ascii="Arial" w:hAnsi="Arial" w:cs="Arial"/>
              <w:b/>
              <w:caps/>
              <w:color w:val="000000" w:themeColor="text1"/>
              <w:sz w:val="20"/>
              <w:szCs w:val="20"/>
            </w:rPr>
            <w:alias w:val="Title Two"/>
            <w:tag w:val="Title Two"/>
            <w:id w:val="1377430799"/>
            <w:placeholder>
              <w:docPart w:val="06F087DCE20C42CE98EDE6883535D62D"/>
            </w:placeholder>
            <w:text/>
          </w:sdtPr>
          <w:sdtEndPr/>
          <w:sdtContent>
            <w:tc>
              <w:tcPr>
                <w:tcW w:w="8887" w:type="dxa"/>
              </w:tcPr>
              <w:p w:rsidR="000E1754" w:rsidRPr="00A33858" w:rsidRDefault="00A60873" w:rsidP="000E1754">
                <w:pPr>
                  <w:spacing w:after="0" w:line="286" w:lineRule="exact"/>
                  <w:jc w:val="center"/>
                  <w:rPr>
                    <w:rFonts w:ascii="Arial" w:hAnsi="Arial" w:cs="Arial"/>
                    <w:b/>
                    <w:caps/>
                    <w:color w:val="000000" w:themeColor="text1"/>
                    <w:sz w:val="20"/>
                    <w:szCs w:val="20"/>
                  </w:rPr>
                </w:pPr>
                <w:r w:rsidRPr="00A33858">
                  <w:rPr>
                    <w:rFonts w:ascii="Arial" w:hAnsi="Arial" w:cs="Arial"/>
                    <w:b/>
                    <w:caps/>
                    <w:color w:val="000000" w:themeColor="text1"/>
                    <w:sz w:val="20"/>
                    <w:szCs w:val="20"/>
                  </w:rPr>
                  <w:t>Customer-Owned Street Lighting Energy Service</w:t>
                </w:r>
              </w:p>
            </w:tc>
          </w:sdtContent>
        </w:sdt>
      </w:tr>
      <w:tr w:rsidR="000E1754" w:rsidRPr="00A33858" w:rsidTr="000E1754">
        <w:sdt>
          <w:sdtPr>
            <w:rPr>
              <w:rFonts w:ascii="Arial" w:hAnsi="Arial" w:cs="Arial"/>
              <w:b/>
              <w:caps/>
              <w:color w:val="000000" w:themeColor="text1"/>
              <w:sz w:val="20"/>
              <w:szCs w:val="20"/>
            </w:rPr>
            <w:alias w:val="Title Three"/>
            <w:tag w:val="Title Three"/>
            <w:id w:val="-1093778234"/>
            <w:placeholder>
              <w:docPart w:val="07E4FA4BF26C4EE69C835B6E80401B76"/>
            </w:placeholder>
            <w:text/>
          </w:sdtPr>
          <w:sdtEndPr/>
          <w:sdtContent>
            <w:tc>
              <w:tcPr>
                <w:tcW w:w="8887" w:type="dxa"/>
              </w:tcPr>
              <w:p w:rsidR="000E1754" w:rsidRPr="00A33858" w:rsidRDefault="00A60873" w:rsidP="000E1754">
                <w:pPr>
                  <w:spacing w:after="0" w:line="286" w:lineRule="exact"/>
                  <w:jc w:val="center"/>
                  <w:rPr>
                    <w:rFonts w:ascii="Arial" w:hAnsi="Arial" w:cs="Arial"/>
                    <w:b/>
                    <w:caps/>
                    <w:color w:val="000000" w:themeColor="text1"/>
                    <w:sz w:val="20"/>
                    <w:szCs w:val="20"/>
                  </w:rPr>
                </w:pPr>
                <w:r w:rsidRPr="00A33858">
                  <w:rPr>
                    <w:rFonts w:ascii="Arial" w:hAnsi="Arial" w:cs="Arial"/>
                    <w:b/>
                    <w:caps/>
                    <w:color w:val="000000" w:themeColor="text1"/>
                    <w:sz w:val="20"/>
                    <w:szCs w:val="20"/>
                  </w:rPr>
                  <w:t>Sodium Vapor and LED</w:t>
                </w:r>
              </w:p>
            </w:tc>
          </w:sdtContent>
        </w:sdt>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b/>
          <w:sz w:val="20"/>
          <w:szCs w:val="20"/>
        </w:rPr>
      </w:pPr>
      <w:r w:rsidRPr="00A33858">
        <w:rPr>
          <w:rFonts w:ascii="Arial" w:hAnsi="Arial" w:cs="Arial"/>
          <w:b/>
          <w:caps/>
          <w:sz w:val="20"/>
          <w:szCs w:val="20"/>
        </w:rPr>
        <w:t>Availability</w:t>
      </w:r>
      <w:r w:rsidRPr="00A33858">
        <w:rPr>
          <w:rFonts w:ascii="Arial" w:hAnsi="Arial" w:cs="Arial"/>
          <w:b/>
          <w:sz w:val="20"/>
          <w:szCs w:val="20"/>
        </w:rPr>
        <w:t>:</w:t>
      </w:r>
    </w:p>
    <w:p w:rsidR="000E1754" w:rsidRPr="00A33858" w:rsidRDefault="000E1754" w:rsidP="000E1754">
      <w:pPr>
        <w:numPr>
          <w:ilvl w:val="0"/>
          <w:numId w:val="47"/>
        </w:numPr>
        <w:spacing w:after="0" w:line="286" w:lineRule="exact"/>
        <w:ind w:left="360"/>
        <w:contextualSpacing/>
        <w:rPr>
          <w:rFonts w:ascii="Arial" w:hAnsi="Arial" w:cs="Arial"/>
          <w:sz w:val="20"/>
          <w:szCs w:val="20"/>
        </w:rPr>
      </w:pPr>
      <w:r w:rsidRPr="00A33858">
        <w:rPr>
          <w:rFonts w:ascii="Arial" w:hAnsi="Arial" w:cs="Arial"/>
          <w:sz w:val="20"/>
          <w:szCs w:val="20"/>
        </w:rPr>
        <w:t>This schedule is available to municipalities, agencies, or subdivisions of government or community associations and similar organizations and applies to electric energy for dusk-to-dawn sodium vapor or Light Emitting Diode (LED) lighting of streets, alleys, and other public thoroughfares which can be served from the Company’s existing distribution system, with the following limitations.</w:t>
      </w:r>
    </w:p>
    <w:p w:rsidR="000E1754" w:rsidRPr="00A33858" w:rsidRDefault="000E1754" w:rsidP="000E1754">
      <w:pPr>
        <w:numPr>
          <w:ilvl w:val="0"/>
          <w:numId w:val="47"/>
        </w:numPr>
        <w:spacing w:after="0" w:line="286" w:lineRule="exact"/>
        <w:ind w:left="360"/>
        <w:contextualSpacing/>
        <w:rPr>
          <w:rFonts w:ascii="Arial" w:hAnsi="Arial" w:cs="Arial"/>
          <w:sz w:val="20"/>
          <w:szCs w:val="20"/>
        </w:rPr>
      </w:pPr>
      <w:r w:rsidRPr="00A33858">
        <w:rPr>
          <w:rFonts w:ascii="Arial" w:hAnsi="Arial" w:cs="Arial"/>
          <w:sz w:val="20"/>
          <w:szCs w:val="20"/>
        </w:rPr>
        <w:t>After June 1, 1998, service is available only to those Customers who are receiving service under this schedule as of June 1, 1998.</w:t>
      </w:r>
    </w:p>
    <w:p w:rsidR="000E1754" w:rsidRPr="00A33858" w:rsidRDefault="000E1754" w:rsidP="000E1754">
      <w:pPr>
        <w:numPr>
          <w:ilvl w:val="0"/>
          <w:numId w:val="47"/>
        </w:numPr>
        <w:spacing w:after="0" w:line="286" w:lineRule="exact"/>
        <w:ind w:left="360"/>
        <w:contextualSpacing/>
        <w:rPr>
          <w:rFonts w:ascii="Arial" w:hAnsi="Arial" w:cs="Arial"/>
          <w:sz w:val="20"/>
          <w:szCs w:val="20"/>
        </w:rPr>
      </w:pPr>
      <w:r w:rsidRPr="00A33858">
        <w:rPr>
          <w:rFonts w:ascii="Arial" w:hAnsi="Arial" w:cs="Arial"/>
          <w:sz w:val="20"/>
          <w:szCs w:val="20"/>
        </w:rPr>
        <w:t>After June 1, 1999, no new installations or additions to existing systems or relocated fixtures will be served by the Company.  However, existing Schedule 54 installations may be converted to LED service  and existing Schedule 50 mercury vapor luminaries, once converted to sodium vapor or LED may be transferred to billing under Schedule 54, subject to the terms of Schedule 50 and herein.</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b/>
          <w:sz w:val="20"/>
          <w:szCs w:val="20"/>
        </w:rPr>
      </w:pPr>
      <w:r w:rsidRPr="00A33858">
        <w:rPr>
          <w:rFonts w:ascii="Arial" w:hAnsi="Arial" w:cs="Arial"/>
          <w:b/>
          <w:caps/>
          <w:sz w:val="20"/>
          <w:szCs w:val="20"/>
        </w:rPr>
        <w:t>Monthly Rates Per Lamp</w:t>
      </w:r>
      <w:r w:rsidRPr="00A33858">
        <w:rPr>
          <w:rFonts w:ascii="Arial" w:hAnsi="Arial" w:cs="Arial"/>
          <w:b/>
          <w:sz w:val="20"/>
          <w:szCs w:val="20"/>
        </w:rPr>
        <w:t>:</w:t>
      </w:r>
    </w:p>
    <w:p w:rsidR="000E1754" w:rsidRPr="00A33858" w:rsidRDefault="000E1754" w:rsidP="000E1754">
      <w:pPr>
        <w:spacing w:after="0" w:line="286" w:lineRule="exact"/>
        <w:rPr>
          <w:rFonts w:ascii="Arial" w:hAnsi="Arial" w:cs="Arial"/>
          <w:sz w:val="20"/>
          <w:szCs w:val="20"/>
        </w:rPr>
      </w:pPr>
      <w:r w:rsidRPr="00A33858">
        <w:rPr>
          <w:rFonts w:ascii="Arial" w:hAnsi="Arial" w:cs="Arial"/>
          <w:sz w:val="20"/>
          <w:szCs w:val="20"/>
        </w:rPr>
        <w:t>Energy charges per lamp:</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620"/>
      </w:tblGrid>
      <w:tr w:rsidR="000E1754" w:rsidRPr="00A33858" w:rsidTr="000E1754">
        <w:tc>
          <w:tcPr>
            <w:tcW w:w="1998" w:type="dxa"/>
            <w:tcBorders>
              <w:bottom w:val="single" w:sz="4" w:space="0" w:color="auto"/>
            </w:tcBorders>
          </w:tcPr>
          <w:p w:rsidR="000E1754" w:rsidRPr="00A33858" w:rsidRDefault="000E1754" w:rsidP="000E1754">
            <w:pPr>
              <w:spacing w:after="0" w:line="286" w:lineRule="exact"/>
              <w:rPr>
                <w:rFonts w:ascii="Arial" w:hAnsi="Arial" w:cs="Arial"/>
                <w:sz w:val="20"/>
                <w:szCs w:val="20"/>
              </w:rPr>
            </w:pPr>
            <w:r w:rsidRPr="00A33858">
              <w:rPr>
                <w:rFonts w:ascii="Arial" w:hAnsi="Arial" w:cs="Arial"/>
                <w:sz w:val="20"/>
                <w:szCs w:val="20"/>
              </w:rPr>
              <w:t>Sodium Vapor Lamp Wattage</w:t>
            </w:r>
          </w:p>
        </w:tc>
        <w:tc>
          <w:tcPr>
            <w:tcW w:w="1620" w:type="dxa"/>
            <w:tcBorders>
              <w:bottom w:val="single" w:sz="4" w:space="0" w:color="auto"/>
            </w:tcBorders>
          </w:tcPr>
          <w:p w:rsidR="000E1754" w:rsidRPr="00A33858" w:rsidRDefault="000E1754" w:rsidP="000E1754">
            <w:pPr>
              <w:spacing w:after="0" w:line="286" w:lineRule="exact"/>
              <w:jc w:val="right"/>
              <w:rPr>
                <w:rFonts w:ascii="Arial" w:hAnsi="Arial" w:cs="Arial"/>
                <w:sz w:val="20"/>
                <w:szCs w:val="20"/>
              </w:rPr>
            </w:pPr>
            <w:r w:rsidRPr="00A33858">
              <w:rPr>
                <w:rFonts w:ascii="Arial" w:hAnsi="Arial" w:cs="Arial"/>
                <w:sz w:val="20"/>
                <w:szCs w:val="20"/>
              </w:rPr>
              <w:t>Rate per Month per lamp</w:t>
            </w:r>
          </w:p>
        </w:tc>
      </w:tr>
      <w:tr w:rsidR="000E1754" w:rsidRPr="00A33858" w:rsidTr="000E1754">
        <w:tc>
          <w:tcPr>
            <w:tcW w:w="1998" w:type="dxa"/>
            <w:tcBorders>
              <w:top w:val="single" w:sz="4" w:space="0" w:color="auto"/>
            </w:tcBorders>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50</w:t>
            </w:r>
          </w:p>
        </w:tc>
        <w:tc>
          <w:tcPr>
            <w:tcW w:w="1620" w:type="dxa"/>
            <w:tcBorders>
              <w:top w:val="single" w:sz="4" w:space="0" w:color="auto"/>
            </w:tcBorders>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$1.66</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70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$2.33</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100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$3.33</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150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$4.99</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200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$6.65</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250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$8.32</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310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$10.31</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400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$13.31</w:t>
            </w:r>
          </w:p>
        </w:tc>
      </w:tr>
      <w:tr w:rsidR="000E1754" w:rsidRPr="00A33858" w:rsidTr="000E1754">
        <w:tc>
          <w:tcPr>
            <w:tcW w:w="1998" w:type="dxa"/>
          </w:tcPr>
          <w:p w:rsidR="000E1754" w:rsidRPr="00A33858" w:rsidRDefault="000E1754" w:rsidP="000E1754">
            <w:pPr>
              <w:spacing w:after="0" w:line="286" w:lineRule="exact"/>
              <w:ind w:right="522"/>
              <w:jc w:val="right"/>
              <w:rPr>
                <w:rFonts w:ascii="Arial" w:hAnsi="Arial" w:cs="Arial"/>
                <w:sz w:val="20"/>
                <w:szCs w:val="20"/>
              </w:rPr>
            </w:pPr>
            <w:r w:rsidRPr="00A33858">
              <w:rPr>
                <w:rFonts w:ascii="Arial" w:hAnsi="Arial" w:cs="Arial"/>
                <w:sz w:val="20"/>
                <w:szCs w:val="20"/>
              </w:rPr>
              <w:t>1000</w:t>
            </w:r>
          </w:p>
        </w:tc>
        <w:tc>
          <w:tcPr>
            <w:tcW w:w="1620" w:type="dxa"/>
          </w:tcPr>
          <w:p w:rsidR="000E1754" w:rsidRPr="00A33858" w:rsidRDefault="000E1754" w:rsidP="000E1754">
            <w:pPr>
              <w:spacing w:after="0" w:line="286" w:lineRule="exact"/>
              <w:ind w:right="72"/>
              <w:jc w:val="right"/>
              <w:rPr>
                <w:rFonts w:ascii="Arial" w:hAnsi="Arial" w:cs="Arial"/>
                <w:sz w:val="20"/>
                <w:szCs w:val="20"/>
              </w:rPr>
            </w:pPr>
            <w:r w:rsidRPr="00A33858">
              <w:rPr>
                <w:rFonts w:ascii="Arial" w:hAnsi="Arial" w:cs="Arial"/>
                <w:sz w:val="20"/>
                <w:szCs w:val="20"/>
              </w:rPr>
              <w:t>$33.26</w:t>
            </w:r>
          </w:p>
        </w:tc>
      </w:tr>
    </w:tbl>
    <w:p w:rsidR="000E1754" w:rsidRPr="00A33858" w:rsidRDefault="000E1754" w:rsidP="000E1754">
      <w:pPr>
        <w:spacing w:after="0" w:line="286" w:lineRule="exact"/>
        <w:rPr>
          <w:rFonts w:ascii="Arial" w:hAnsi="Arial" w:cs="Arial"/>
          <w:sz w:val="20"/>
          <w:szCs w:val="20"/>
        </w:rPr>
      </w:pPr>
    </w:p>
    <w:p w:rsidR="000E1754" w:rsidRPr="00A33858" w:rsidRDefault="000E1754" w:rsidP="001975DF">
      <w:pPr>
        <w:ind w:left="360"/>
        <w:rPr>
          <w:rFonts w:ascii="Arial" w:hAnsi="Arial" w:cs="Arial"/>
          <w:sz w:val="20"/>
          <w:szCs w:val="20"/>
        </w:rPr>
        <w:sectPr w:rsidR="000E175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06"/>
        <w:gridCol w:w="317"/>
      </w:tblGrid>
      <w:tr w:rsidR="000E1754" w:rsidRPr="00A33858" w:rsidTr="000E1754">
        <w:trPr>
          <w:trHeight w:hRule="exac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83"/>
          <w:footerReference w:type="default" r:id="rId84"/>
          <w:pgSz w:w="12240" w:h="15840"/>
          <w:pgMar w:top="1440" w:right="720" w:bottom="1440" w:left="1440" w:header="720" w:footer="720" w:gutter="0"/>
          <w:cols w:space="720"/>
          <w:docGrid w:linePitch="360"/>
        </w:sectPr>
      </w:pP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F537B8" w:rsidRPr="00A33858" w:rsidTr="000E1754">
        <w:sdt>
          <w:sdtPr>
            <w:rPr>
              <w:rFonts w:ascii="Arial" w:hAnsi="Arial" w:cs="Arial"/>
              <w:b/>
              <w:sz w:val="20"/>
              <w:szCs w:val="20"/>
            </w:rPr>
            <w:alias w:val="Title One"/>
            <w:tag w:val="Title One"/>
            <w:id w:val="-443159020"/>
            <w:placeholder>
              <w:docPart w:val="600C8E6D1D504DF88CDF0989FBF216BC"/>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54</w:t>
                </w:r>
              </w:p>
            </w:tc>
          </w:sdtContent>
        </w:sdt>
      </w:tr>
      <w:tr w:rsidR="00F537B8" w:rsidRPr="00A33858" w:rsidTr="000E1754">
        <w:tc>
          <w:tcPr>
            <w:tcW w:w="8887" w:type="dxa"/>
          </w:tcPr>
          <w:p w:rsidR="000E1754" w:rsidRPr="00A33858" w:rsidRDefault="000E1754" w:rsidP="000E175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CUSTOMER-OWNED STREET LIGHTING ENERGY SERVICE </w:t>
            </w:r>
            <w:r w:rsidRPr="00A33858">
              <w:rPr>
                <w:rFonts w:ascii="Arial" w:hAnsi="Arial" w:cs="Arial"/>
                <w:sz w:val="20"/>
                <w:szCs w:val="20"/>
              </w:rPr>
              <w:t>(Continued)</w:t>
            </w:r>
          </w:p>
        </w:tc>
      </w:tr>
      <w:tr w:rsidR="00F537B8" w:rsidRPr="00A33858" w:rsidTr="000E1754">
        <w:sdt>
          <w:sdtPr>
            <w:rPr>
              <w:rFonts w:ascii="Arial" w:hAnsi="Arial" w:cs="Arial"/>
              <w:color w:val="000000" w:themeColor="text1"/>
              <w:sz w:val="20"/>
              <w:szCs w:val="20"/>
            </w:rPr>
            <w:alias w:val="Title Three"/>
            <w:tag w:val="Title Three"/>
            <w:id w:val="-513376305"/>
            <w:placeholder>
              <w:docPart w:val="23E6674E1CDC45F7903FF67C7DEC44FD"/>
            </w:placeholder>
            <w:text/>
          </w:sdtPr>
          <w:sdtEndPr/>
          <w:sdtContent>
            <w:tc>
              <w:tcPr>
                <w:tcW w:w="8887" w:type="dxa"/>
              </w:tcPr>
              <w:p w:rsidR="000E1754" w:rsidRPr="00A33858" w:rsidRDefault="00A60873" w:rsidP="000E1754">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SODIUM VAPOR and LED</w:t>
                </w:r>
              </w:p>
            </w:tc>
          </w:sdtContent>
        </w:sdt>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sz w:val="20"/>
          <w:szCs w:val="20"/>
        </w:rPr>
      </w:pPr>
      <w:r w:rsidRPr="00A33858">
        <w:rPr>
          <w:rFonts w:ascii="Arial" w:hAnsi="Arial" w:cs="Arial"/>
          <w:b/>
          <w:sz w:val="20"/>
          <w:szCs w:val="20"/>
        </w:rPr>
        <w:t>MONTHLY RATES PER LAMP:</w:t>
      </w:r>
      <w:r w:rsidRPr="00A33858">
        <w:rPr>
          <w:rFonts w:ascii="Arial" w:hAnsi="Arial" w:cs="Arial"/>
          <w:sz w:val="20"/>
          <w:szCs w:val="20"/>
        </w:rPr>
        <w:t xml:space="preserve"> (Continued)</w:t>
      </w: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0E1754" w:rsidRPr="00A33858" w:rsidTr="000E1754">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p>
        </w:tc>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0E1754" w:rsidRPr="00A33858" w:rsidTr="000E1754">
        <w:tc>
          <w:tcPr>
            <w:tcW w:w="2520" w:type="dxa"/>
            <w:tcBorders>
              <w:top w:val="single" w:sz="4" w:space="0" w:color="auto"/>
            </w:tcBorders>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30-60</w:t>
            </w:r>
          </w:p>
        </w:tc>
        <w:tc>
          <w:tcPr>
            <w:tcW w:w="2520" w:type="dxa"/>
            <w:tcBorders>
              <w:top w:val="single" w:sz="4" w:space="0" w:color="auto"/>
            </w:tcBorders>
          </w:tcPr>
          <w:p w:rsidR="000E1754" w:rsidRPr="00A33858" w:rsidRDefault="000E1754" w:rsidP="000E1754">
            <w:pPr>
              <w:spacing w:after="0" w:line="286" w:lineRule="exact"/>
              <w:ind w:right="954"/>
              <w:jc w:val="right"/>
              <w:rPr>
                <w:rFonts w:ascii="Arial" w:hAnsi="Arial" w:cs="Arial"/>
                <w:sz w:val="20"/>
                <w:szCs w:val="20"/>
              </w:rPr>
            </w:pPr>
          </w:p>
        </w:tc>
        <w:tc>
          <w:tcPr>
            <w:tcW w:w="2520" w:type="dxa"/>
            <w:tcBorders>
              <w:top w:val="single" w:sz="4" w:space="0" w:color="auto"/>
            </w:tcBorders>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$1.50</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60.01-90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$2.49</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90.01-120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$3.49</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120.01-150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$4.49</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150.01-180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$5.49</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bl>
    <w:p w:rsidR="000E1754" w:rsidRPr="00A33858" w:rsidRDefault="000E1754" w:rsidP="000E1754">
      <w:pPr>
        <w:spacing w:after="0" w:line="286" w:lineRule="exact"/>
        <w:rPr>
          <w:rFonts w:ascii="Arial" w:hAnsi="Arial" w:cs="Arial"/>
          <w:sz w:val="20"/>
          <w:szCs w:val="20"/>
        </w:rPr>
      </w:pPr>
    </w:p>
    <w:p w:rsidR="000E1754" w:rsidRPr="00A33858" w:rsidRDefault="000E1754" w:rsidP="001975DF">
      <w:pPr>
        <w:ind w:left="360"/>
        <w:rPr>
          <w:rFonts w:ascii="Arial" w:hAnsi="Arial" w:cs="Arial"/>
          <w:sz w:val="20"/>
          <w:szCs w:val="20"/>
        </w:rPr>
        <w:sectPr w:rsidR="000E175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06"/>
        <w:gridCol w:w="306"/>
        <w:gridCol w:w="306"/>
        <w:gridCol w:w="317"/>
      </w:tblGrid>
      <w:tr w:rsidR="000E1754" w:rsidRPr="00A33858" w:rsidTr="000E1754">
        <w:trPr>
          <w:trHeight w:hRule="exac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(R)</w:t>
            </w: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r w:rsidR="000E1754" w:rsidRPr="00A33858" w:rsidTr="000E1754">
        <w:trPr>
          <w:trHeight w:val="288"/>
        </w:trPr>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06"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c>
          <w:tcPr>
            <w:tcW w:w="317" w:type="dxa"/>
            <w:tcMar>
              <w:left w:w="14" w:type="dxa"/>
              <w:right w:w="14" w:type="dxa"/>
            </w:tcMar>
            <w:vAlign w:val="center"/>
          </w:tcPr>
          <w:p w:rsidR="000E1754" w:rsidRPr="00A33858" w:rsidRDefault="000E1754" w:rsidP="000E1754">
            <w:pPr>
              <w:spacing w:after="0" w:line="240" w:lineRule="auto"/>
              <w:ind w:left="-94" w:right="-104"/>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85"/>
          <w:footerReference w:type="default" r:id="rId86"/>
          <w:pgSz w:w="12240" w:h="15840"/>
          <w:pgMar w:top="1440" w:right="720" w:bottom="1440" w:left="1440" w:header="720" w:footer="720" w:gutter="0"/>
          <w:cols w:space="720"/>
          <w:docGrid w:linePitch="360"/>
        </w:sectPr>
      </w:pPr>
    </w:p>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F537B8" w:rsidRPr="00A33858" w:rsidTr="000E1754">
        <w:sdt>
          <w:sdtPr>
            <w:rPr>
              <w:rFonts w:ascii="Arial" w:hAnsi="Arial" w:cs="Arial"/>
              <w:b/>
              <w:sz w:val="20"/>
              <w:szCs w:val="20"/>
            </w:rPr>
            <w:alias w:val="Title One"/>
            <w:tag w:val="Title One"/>
            <w:id w:val="232050157"/>
            <w:placeholder>
              <w:docPart w:val="EAC5D88E76584BC3B80DDB96135AADF0"/>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54</w:t>
                </w:r>
              </w:p>
            </w:tc>
          </w:sdtContent>
        </w:sdt>
      </w:tr>
      <w:tr w:rsidR="00F537B8" w:rsidRPr="00A33858" w:rsidTr="000E1754">
        <w:tc>
          <w:tcPr>
            <w:tcW w:w="8887" w:type="dxa"/>
          </w:tcPr>
          <w:p w:rsidR="000E1754" w:rsidRPr="00A33858" w:rsidRDefault="000E1754" w:rsidP="000E175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CUSTOMER-OWNED STREET LIGHTING ENERGY SERVICE </w:t>
            </w:r>
            <w:r w:rsidRPr="00A33858">
              <w:rPr>
                <w:rFonts w:ascii="Arial" w:hAnsi="Arial" w:cs="Arial"/>
                <w:sz w:val="20"/>
                <w:szCs w:val="20"/>
              </w:rPr>
              <w:t>(Continued)</w:t>
            </w:r>
          </w:p>
        </w:tc>
      </w:tr>
      <w:tr w:rsidR="00F537B8" w:rsidRPr="00A33858" w:rsidTr="000E1754">
        <w:sdt>
          <w:sdtPr>
            <w:rPr>
              <w:rFonts w:ascii="Arial" w:hAnsi="Arial" w:cs="Arial"/>
              <w:color w:val="000000" w:themeColor="text1"/>
              <w:sz w:val="20"/>
              <w:szCs w:val="20"/>
            </w:rPr>
            <w:alias w:val="Title Three"/>
            <w:tag w:val="Title Three"/>
            <w:id w:val="1915196606"/>
            <w:placeholder>
              <w:docPart w:val="57790EAD87094679A929736BA2676325"/>
            </w:placeholder>
            <w:text/>
          </w:sdtPr>
          <w:sdtEndPr/>
          <w:sdtContent>
            <w:tc>
              <w:tcPr>
                <w:tcW w:w="8887" w:type="dxa"/>
              </w:tcPr>
              <w:p w:rsidR="000E1754" w:rsidRPr="00A33858" w:rsidRDefault="00A60873" w:rsidP="000E1754">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SODIUM VAPOR and LED</w:t>
                </w:r>
              </w:p>
            </w:tc>
          </w:sdtContent>
        </w:sdt>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sz w:val="20"/>
          <w:szCs w:val="20"/>
        </w:rPr>
      </w:pPr>
      <w:r w:rsidRPr="00A33858">
        <w:rPr>
          <w:rFonts w:ascii="Arial" w:hAnsi="Arial" w:cs="Arial"/>
          <w:b/>
          <w:sz w:val="20"/>
          <w:szCs w:val="20"/>
        </w:rPr>
        <w:t>MONTHLY RATES PER LAMP:</w:t>
      </w:r>
      <w:r w:rsidRPr="00A33858">
        <w:rPr>
          <w:rFonts w:ascii="Arial" w:hAnsi="Arial" w:cs="Arial"/>
          <w:sz w:val="20"/>
          <w:szCs w:val="20"/>
        </w:rPr>
        <w:t xml:space="preserve"> (Continued)</w:t>
      </w:r>
    </w:p>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tblGrid>
      <w:tr w:rsidR="000E1754" w:rsidRPr="00A33858" w:rsidTr="000E1754">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LED Lamp Wattage</w:t>
            </w:r>
          </w:p>
        </w:tc>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p>
        </w:tc>
        <w:tc>
          <w:tcPr>
            <w:tcW w:w="2520" w:type="dxa"/>
            <w:tcBorders>
              <w:bottom w:val="single" w:sz="4" w:space="0" w:color="auto"/>
            </w:tcBorders>
          </w:tcPr>
          <w:p w:rsidR="000E1754" w:rsidRPr="00A33858" w:rsidRDefault="000E1754" w:rsidP="000E1754">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0E1754" w:rsidRPr="00A33858" w:rsidTr="000E1754">
        <w:tc>
          <w:tcPr>
            <w:tcW w:w="2520" w:type="dxa"/>
            <w:tcBorders>
              <w:top w:val="single" w:sz="4" w:space="0" w:color="auto"/>
            </w:tcBorders>
          </w:tcPr>
          <w:p w:rsidR="000E1754" w:rsidRPr="00A33858" w:rsidRDefault="000E1754" w:rsidP="000E1754">
            <w:pPr>
              <w:spacing w:after="0" w:line="286" w:lineRule="exact"/>
              <w:ind w:right="684"/>
              <w:jc w:val="right"/>
              <w:rPr>
                <w:rFonts w:ascii="Arial" w:hAnsi="Arial" w:cs="Arial"/>
                <w:sz w:val="20"/>
                <w:szCs w:val="20"/>
              </w:rPr>
            </w:pPr>
          </w:p>
        </w:tc>
        <w:tc>
          <w:tcPr>
            <w:tcW w:w="2520" w:type="dxa"/>
            <w:tcBorders>
              <w:top w:val="single" w:sz="4" w:space="0" w:color="auto"/>
            </w:tcBorders>
          </w:tcPr>
          <w:p w:rsidR="000E1754" w:rsidRPr="00A33858" w:rsidRDefault="000E1754" w:rsidP="000E1754">
            <w:pPr>
              <w:spacing w:after="0" w:line="286" w:lineRule="exact"/>
              <w:ind w:right="954"/>
              <w:jc w:val="right"/>
              <w:rPr>
                <w:rFonts w:ascii="Arial" w:hAnsi="Arial" w:cs="Arial"/>
                <w:sz w:val="20"/>
                <w:szCs w:val="20"/>
              </w:rPr>
            </w:pPr>
          </w:p>
        </w:tc>
        <w:tc>
          <w:tcPr>
            <w:tcW w:w="2520" w:type="dxa"/>
            <w:tcBorders>
              <w:top w:val="single" w:sz="4" w:space="0" w:color="auto"/>
            </w:tcBorders>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180.01-210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$6.49</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210.01-240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$7.48</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240.01-270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$8.48</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r w:rsidRPr="00A33858">
              <w:rPr>
                <w:rFonts w:ascii="Arial" w:hAnsi="Arial" w:cs="Arial"/>
                <w:sz w:val="20"/>
                <w:szCs w:val="20"/>
              </w:rPr>
              <w:t>270.01-300</w:t>
            </w: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r w:rsidRPr="00A33858">
              <w:rPr>
                <w:rFonts w:ascii="Arial" w:hAnsi="Arial" w:cs="Arial"/>
                <w:sz w:val="20"/>
                <w:szCs w:val="20"/>
              </w:rPr>
              <w:t>$9.48</w:t>
            </w: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r w:rsidR="000E1754" w:rsidRPr="00A33858" w:rsidTr="000E1754">
        <w:tc>
          <w:tcPr>
            <w:tcW w:w="2520" w:type="dxa"/>
          </w:tcPr>
          <w:p w:rsidR="000E1754" w:rsidRPr="00A33858" w:rsidRDefault="000E1754" w:rsidP="000E1754">
            <w:pPr>
              <w:spacing w:after="0" w:line="286" w:lineRule="exact"/>
              <w:ind w:right="68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c>
          <w:tcPr>
            <w:tcW w:w="2520" w:type="dxa"/>
          </w:tcPr>
          <w:p w:rsidR="000E1754" w:rsidRPr="00A33858" w:rsidRDefault="000E1754" w:rsidP="000E1754">
            <w:pPr>
              <w:spacing w:after="0" w:line="286" w:lineRule="exact"/>
              <w:ind w:right="954"/>
              <w:jc w:val="right"/>
              <w:rPr>
                <w:rFonts w:ascii="Arial" w:hAnsi="Arial" w:cs="Arial"/>
                <w:sz w:val="20"/>
                <w:szCs w:val="20"/>
              </w:rPr>
            </w:pPr>
          </w:p>
        </w:tc>
      </w:tr>
    </w:tbl>
    <w:p w:rsidR="000E1754" w:rsidRPr="00A33858" w:rsidRDefault="000E1754" w:rsidP="000E1754">
      <w:pPr>
        <w:rPr>
          <w:rFonts w:ascii="Arial" w:hAnsi="Arial" w:cs="Arial"/>
          <w:sz w:val="20"/>
          <w:szCs w:val="20"/>
        </w:rPr>
      </w:pPr>
    </w:p>
    <w:p w:rsidR="000E1754" w:rsidRPr="00A33858" w:rsidRDefault="000E1754" w:rsidP="001975DF">
      <w:pPr>
        <w:ind w:left="360"/>
        <w:rPr>
          <w:rFonts w:ascii="Arial" w:hAnsi="Arial" w:cs="Arial"/>
          <w:sz w:val="20"/>
          <w:szCs w:val="20"/>
        </w:rPr>
        <w:sectPr w:rsidR="000E175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2"/>
        <w:gridCol w:w="307"/>
      </w:tblGrid>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r w:rsidRPr="00A33858">
              <w:rPr>
                <w:rFonts w:ascii="Arial" w:hAnsi="Arial" w:cs="Arial"/>
                <w:sz w:val="20"/>
                <w:szCs w:val="20"/>
              </w:rPr>
              <w:t>(C)</w:t>
            </w: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r w:rsidRPr="00A33858">
              <w:rPr>
                <w:rFonts w:ascii="Arial" w:hAnsi="Arial" w:cs="Arial"/>
                <w:sz w:val="20"/>
                <w:szCs w:val="20"/>
              </w:rPr>
              <w:t>(O)</w:t>
            </w: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r w:rsidR="000E1754" w:rsidRPr="00A33858" w:rsidTr="000E1754">
        <w:trPr>
          <w:trHeight w:hRule="exact" w:val="288"/>
        </w:trPr>
        <w:tc>
          <w:tcPr>
            <w:tcW w:w="302" w:type="dxa"/>
            <w:tcMar>
              <w:left w:w="14" w:type="dxa"/>
              <w:right w:w="14" w:type="dxa"/>
            </w:tcMar>
            <w:vAlign w:val="center"/>
          </w:tcPr>
          <w:p w:rsidR="000E1754" w:rsidRPr="00A33858" w:rsidRDefault="000E1754" w:rsidP="000E1754">
            <w:pPr>
              <w:spacing w:after="0" w:line="240" w:lineRule="auto"/>
              <w:jc w:val="center"/>
              <w:rPr>
                <w:rFonts w:ascii="Arial" w:hAnsi="Arial" w:cs="Arial"/>
                <w:sz w:val="20"/>
                <w:szCs w:val="20"/>
              </w:rPr>
            </w:pPr>
          </w:p>
        </w:tc>
        <w:tc>
          <w:tcPr>
            <w:tcW w:w="302" w:type="dxa"/>
            <w:vAlign w:val="center"/>
          </w:tcPr>
          <w:p w:rsidR="000E1754" w:rsidRPr="00A33858" w:rsidRDefault="000E1754" w:rsidP="000E1754">
            <w:pPr>
              <w:spacing w:after="0" w:line="240" w:lineRule="auto"/>
              <w:ind w:left="-107" w:right="-91"/>
              <w:jc w:val="center"/>
              <w:rPr>
                <w:rFonts w:ascii="Arial" w:hAnsi="Arial" w:cs="Arial"/>
                <w:sz w:val="20"/>
                <w:szCs w:val="20"/>
              </w:rPr>
            </w:pPr>
          </w:p>
        </w:tc>
      </w:tr>
    </w:tbl>
    <w:p w:rsidR="000E1754" w:rsidRPr="00A33858" w:rsidRDefault="000E1754" w:rsidP="000E1754">
      <w:pPr>
        <w:spacing w:after="0" w:line="240" w:lineRule="auto"/>
        <w:rPr>
          <w:rFonts w:ascii="Arial" w:hAnsi="Arial" w:cs="Arial"/>
          <w:sz w:val="20"/>
          <w:szCs w:val="20"/>
        </w:rPr>
      </w:pPr>
    </w:p>
    <w:p w:rsidR="000E1754" w:rsidRPr="00A33858" w:rsidRDefault="000E1754" w:rsidP="000E1754">
      <w:pPr>
        <w:spacing w:after="0" w:line="240" w:lineRule="auto"/>
        <w:rPr>
          <w:rFonts w:ascii="Arial" w:hAnsi="Arial" w:cs="Arial"/>
          <w:sz w:val="20"/>
          <w:szCs w:val="20"/>
        </w:rPr>
        <w:sectPr w:rsidR="000E1754" w:rsidRPr="00A33858" w:rsidSect="000E1754">
          <w:headerReference w:type="default" r:id="rId87"/>
          <w:footerReference w:type="default" r:id="rId88"/>
          <w:pgSz w:w="12240" w:h="15840"/>
          <w:pgMar w:top="1440" w:right="720" w:bottom="1440" w:left="1440" w:header="576" w:footer="432" w:gutter="0"/>
          <w:cols w:space="720"/>
          <w:docGrid w:linePitch="360"/>
        </w:sectPr>
      </w:pP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0E1754" w:rsidRPr="00A33858" w:rsidTr="000E1754">
        <w:sdt>
          <w:sdtPr>
            <w:rPr>
              <w:rFonts w:ascii="Arial" w:hAnsi="Arial" w:cs="Arial"/>
              <w:b/>
              <w:sz w:val="20"/>
              <w:szCs w:val="20"/>
            </w:rPr>
            <w:alias w:val="Title One"/>
            <w:tag w:val="Title One"/>
            <w:id w:val="365871340"/>
            <w:placeholder>
              <w:docPart w:val="56C80A667068430583921CFCF69842F5"/>
            </w:placeholder>
            <w:text/>
          </w:sdtPr>
          <w:sdtEndPr/>
          <w:sdtContent>
            <w:tc>
              <w:tcPr>
                <w:tcW w:w="8887" w:type="dxa"/>
              </w:tcPr>
              <w:p w:rsidR="000E1754" w:rsidRPr="00A33858" w:rsidRDefault="00A60873" w:rsidP="000E1754">
                <w:pPr>
                  <w:spacing w:after="0" w:line="286" w:lineRule="exact"/>
                  <w:jc w:val="center"/>
                  <w:rPr>
                    <w:rFonts w:ascii="Arial" w:hAnsi="Arial" w:cs="Arial"/>
                    <w:b/>
                    <w:sz w:val="20"/>
                    <w:szCs w:val="20"/>
                  </w:rPr>
                </w:pPr>
                <w:r w:rsidRPr="00A33858">
                  <w:rPr>
                    <w:rFonts w:ascii="Arial" w:hAnsi="Arial" w:cs="Arial"/>
                    <w:b/>
                    <w:sz w:val="20"/>
                    <w:szCs w:val="20"/>
                  </w:rPr>
                  <w:t>SCHEDULE 54</w:t>
                </w:r>
              </w:p>
            </w:tc>
          </w:sdtContent>
        </w:sdt>
      </w:tr>
      <w:tr w:rsidR="000E1754" w:rsidRPr="00A33858" w:rsidTr="000E1754">
        <w:tc>
          <w:tcPr>
            <w:tcW w:w="8887" w:type="dxa"/>
          </w:tcPr>
          <w:p w:rsidR="000E1754" w:rsidRPr="00A33858" w:rsidRDefault="000E1754" w:rsidP="000E1754">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CUSTOMER-OWNED STREET LIGHTING ENERGY SERVICE </w:t>
            </w:r>
            <w:r w:rsidRPr="00A33858">
              <w:rPr>
                <w:rFonts w:ascii="Arial" w:hAnsi="Arial" w:cs="Arial"/>
                <w:sz w:val="20"/>
                <w:szCs w:val="20"/>
              </w:rPr>
              <w:t>(Continued)</w:t>
            </w:r>
          </w:p>
        </w:tc>
      </w:tr>
      <w:tr w:rsidR="000E1754" w:rsidRPr="00A33858" w:rsidTr="000E1754">
        <w:sdt>
          <w:sdtPr>
            <w:rPr>
              <w:rFonts w:ascii="Arial" w:hAnsi="Arial" w:cs="Arial"/>
              <w:color w:val="000000" w:themeColor="text1"/>
              <w:sz w:val="20"/>
              <w:szCs w:val="20"/>
            </w:rPr>
            <w:alias w:val="Title Three"/>
            <w:tag w:val="Title Three"/>
            <w:id w:val="2098442475"/>
            <w:placeholder>
              <w:docPart w:val="5B7F2AFC58744EEA93A74E254B6A6460"/>
            </w:placeholder>
            <w:text/>
          </w:sdtPr>
          <w:sdtEndPr/>
          <w:sdtContent>
            <w:tc>
              <w:tcPr>
                <w:tcW w:w="8887" w:type="dxa"/>
              </w:tcPr>
              <w:p w:rsidR="000E1754" w:rsidRPr="00A33858" w:rsidRDefault="00A60873" w:rsidP="000E1754">
                <w:pPr>
                  <w:spacing w:after="0" w:line="286" w:lineRule="exact"/>
                  <w:jc w:val="center"/>
                  <w:rPr>
                    <w:rFonts w:ascii="Arial" w:hAnsi="Arial" w:cs="Arial"/>
                    <w:b/>
                    <w:color w:val="000000" w:themeColor="text1"/>
                    <w:sz w:val="20"/>
                    <w:szCs w:val="20"/>
                  </w:rPr>
                </w:pPr>
                <w:r w:rsidRPr="00A33858">
                  <w:rPr>
                    <w:rFonts w:ascii="Arial" w:hAnsi="Arial" w:cs="Arial"/>
                    <w:color w:val="000000" w:themeColor="text1"/>
                    <w:sz w:val="20"/>
                    <w:szCs w:val="20"/>
                  </w:rPr>
                  <w:t>SODIUM VAPOR and LED</w:t>
                </w:r>
              </w:p>
            </w:tc>
          </w:sdtContent>
        </w:sdt>
      </w:tr>
    </w:tbl>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9"/>
        </w:numPr>
        <w:spacing w:after="0" w:line="286" w:lineRule="exact"/>
        <w:ind w:left="360"/>
        <w:contextualSpacing/>
        <w:rPr>
          <w:rFonts w:ascii="Arial" w:hAnsi="Arial" w:cs="Arial"/>
          <w:sz w:val="20"/>
          <w:szCs w:val="20"/>
        </w:rPr>
      </w:pPr>
      <w:r w:rsidRPr="00A33858">
        <w:rPr>
          <w:rFonts w:ascii="Arial" w:hAnsi="Arial" w:cs="Arial"/>
          <w:sz w:val="20"/>
          <w:szCs w:val="20"/>
          <w:u w:val="single"/>
        </w:rPr>
        <w:t>Removal of Lights</w:t>
      </w:r>
      <w:r w:rsidRPr="00A33858">
        <w:rPr>
          <w:rFonts w:ascii="Arial" w:hAnsi="Arial" w:cs="Arial"/>
          <w:sz w:val="20"/>
          <w:szCs w:val="20"/>
        </w:rPr>
        <w:t>:  The Customer shall notify the Company of all removals of Customer-owned lights on a timely basis.  This notification shall include lights to be removed from the Customer’s billing due to annexation or transfer of another customer.</w:t>
      </w:r>
    </w:p>
    <w:p w:rsidR="000E1754" w:rsidRPr="00A33858" w:rsidRDefault="000E1754" w:rsidP="000E1754">
      <w:pPr>
        <w:spacing w:after="0" w:line="286" w:lineRule="exact"/>
        <w:ind w:left="360"/>
        <w:contextualSpacing/>
        <w:rPr>
          <w:rFonts w:ascii="Arial" w:hAnsi="Arial" w:cs="Arial"/>
          <w:sz w:val="20"/>
          <w:szCs w:val="20"/>
        </w:rPr>
      </w:pPr>
    </w:p>
    <w:p w:rsidR="000E1754" w:rsidRPr="00A33858" w:rsidRDefault="000E1754" w:rsidP="000E1754">
      <w:pPr>
        <w:numPr>
          <w:ilvl w:val="0"/>
          <w:numId w:val="49"/>
        </w:numPr>
        <w:spacing w:after="0" w:line="286" w:lineRule="exact"/>
        <w:ind w:left="360"/>
        <w:contextualSpacing/>
        <w:rPr>
          <w:rFonts w:ascii="Arial" w:hAnsi="Arial" w:cs="Arial"/>
          <w:sz w:val="20"/>
          <w:szCs w:val="20"/>
        </w:rPr>
      </w:pPr>
      <w:r w:rsidRPr="00A33858">
        <w:rPr>
          <w:rFonts w:ascii="Arial" w:hAnsi="Arial" w:cs="Arial"/>
          <w:sz w:val="20"/>
          <w:szCs w:val="20"/>
          <w:u w:val="single"/>
        </w:rPr>
        <w:t>Other Loads on Lighting System</w:t>
      </w:r>
      <w:r w:rsidRPr="00A33858">
        <w:rPr>
          <w:rFonts w:ascii="Arial" w:hAnsi="Arial" w:cs="Arial"/>
          <w:sz w:val="20"/>
          <w:szCs w:val="20"/>
        </w:rPr>
        <w:t>:  Where unmetered lighting circuits include provisions for other or additional usage, such as electric outlets (festoon outlets), the Company may require that service be metered and billed under the appropriate general service schedule.</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9"/>
        </w:numPr>
        <w:spacing w:after="0" w:line="286" w:lineRule="exact"/>
        <w:ind w:left="360"/>
        <w:contextualSpacing/>
        <w:rPr>
          <w:rFonts w:ascii="Arial" w:hAnsi="Arial" w:cs="Arial"/>
          <w:sz w:val="20"/>
          <w:szCs w:val="20"/>
        </w:rPr>
      </w:pPr>
      <w:r w:rsidRPr="00A33858">
        <w:rPr>
          <w:rFonts w:ascii="Arial" w:hAnsi="Arial" w:cs="Arial"/>
          <w:sz w:val="20"/>
          <w:szCs w:val="20"/>
          <w:u w:val="single"/>
        </w:rPr>
        <w:t>Audit</w:t>
      </w:r>
      <w:r w:rsidRPr="00A33858">
        <w:rPr>
          <w:rFonts w:ascii="Arial" w:hAnsi="Arial" w:cs="Arial"/>
          <w:sz w:val="20"/>
          <w:szCs w:val="20"/>
        </w:rPr>
        <w:t>:  The Company may from time to time, at its discretion, audit the Customer’s installations.  In the event discrepancies are discovered in the audited sample, the Company may audit the entire Customer system.  If the audit shows that the Customer has unduly added lights or other lighting facilities without the Company’s consent, the audit will be at the expense of the Customer and all lights and lighting facilities not included or included at an incorrect size or type will be billed effective from the first date of connection, if ascertainable, or for the last three (3) years, whichever is less.  If the audit shows that the Customer has reduced the number of lights or lighting facilities in use, the audit will be at the expense of the Company, and the Customer will get a credit effective from the first date of removal from service.</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9"/>
        </w:numPr>
        <w:spacing w:after="0" w:line="286" w:lineRule="exact"/>
        <w:ind w:left="360"/>
        <w:contextualSpacing/>
        <w:rPr>
          <w:rFonts w:ascii="Arial" w:hAnsi="Arial" w:cs="Arial"/>
          <w:sz w:val="20"/>
          <w:szCs w:val="20"/>
        </w:rPr>
      </w:pPr>
      <w:r w:rsidRPr="00A33858">
        <w:rPr>
          <w:rFonts w:ascii="Arial" w:hAnsi="Arial" w:cs="Arial"/>
          <w:sz w:val="20"/>
          <w:szCs w:val="20"/>
          <w:u w:val="single"/>
        </w:rPr>
        <w:t>Billing Information to Be Provided by the Company</w:t>
      </w:r>
      <w:r w:rsidRPr="00A33858">
        <w:rPr>
          <w:rFonts w:ascii="Arial" w:hAnsi="Arial" w:cs="Arial"/>
          <w:sz w:val="20"/>
          <w:szCs w:val="20"/>
        </w:rPr>
        <w:t>:  For each type and wattage of light, the Company shall provide the total number of lights billed and the total dollar amount for the month by lamp size range and type.</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numPr>
          <w:ilvl w:val="0"/>
          <w:numId w:val="48"/>
        </w:numPr>
        <w:spacing w:after="0" w:line="286" w:lineRule="exact"/>
        <w:ind w:left="360"/>
        <w:contextualSpacing/>
        <w:rPr>
          <w:rFonts w:ascii="Arial" w:hAnsi="Arial" w:cs="Arial"/>
          <w:sz w:val="20"/>
          <w:szCs w:val="20"/>
        </w:rPr>
      </w:pPr>
      <w:r w:rsidRPr="00A33858">
        <w:rPr>
          <w:rFonts w:ascii="Arial" w:hAnsi="Arial" w:cs="Arial"/>
          <w:sz w:val="20"/>
          <w:szCs w:val="20"/>
          <w:u w:val="single"/>
        </w:rPr>
        <w:t>Tree Trimming</w:t>
      </w:r>
      <w:r w:rsidRPr="00A33858">
        <w:rPr>
          <w:rFonts w:ascii="Arial" w:hAnsi="Arial" w:cs="Arial"/>
          <w:sz w:val="20"/>
          <w:szCs w:val="20"/>
        </w:rPr>
        <w:t>:  It shall be the responsibility of the Customer to provide tree trimming services in areas that are below the height of luminaires installed under this schedule except when luminaires are installed within the area of energized electrical wires that is restricted to qualified utility workers.  The Company shall be responsible for tree trimming within this restricted area.</w:t>
      </w:r>
    </w:p>
    <w:p w:rsidR="000E1754" w:rsidRPr="00A33858" w:rsidRDefault="000E1754" w:rsidP="000E1754">
      <w:pPr>
        <w:spacing w:after="0" w:line="286" w:lineRule="exact"/>
        <w:rPr>
          <w:rFonts w:ascii="Arial" w:hAnsi="Arial" w:cs="Arial"/>
          <w:sz w:val="20"/>
          <w:szCs w:val="20"/>
        </w:rPr>
      </w:pPr>
    </w:p>
    <w:p w:rsidR="000E1754" w:rsidRPr="00A33858" w:rsidRDefault="000E1754" w:rsidP="000E1754">
      <w:pPr>
        <w:spacing w:after="0" w:line="286" w:lineRule="exact"/>
        <w:rPr>
          <w:rFonts w:ascii="Arial" w:hAnsi="Arial" w:cs="Arial"/>
          <w:b/>
          <w:sz w:val="20"/>
          <w:szCs w:val="20"/>
        </w:rPr>
      </w:pPr>
      <w:r w:rsidRPr="00A33858">
        <w:rPr>
          <w:rFonts w:ascii="Arial" w:hAnsi="Arial" w:cs="Arial"/>
          <w:b/>
          <w:sz w:val="20"/>
          <w:szCs w:val="20"/>
        </w:rPr>
        <w:t xml:space="preserve">ADJUSTMENTS:  </w:t>
      </w:r>
      <w:r w:rsidRPr="00A33858">
        <w:rPr>
          <w:rFonts w:ascii="Arial" w:hAnsi="Arial" w:cs="Arial"/>
          <w:sz w:val="20"/>
          <w:szCs w:val="20"/>
        </w:rPr>
        <w:t>Rates in this schedule are subject to adjustment by such other schedules in this tariff as may apply.  The adjusting schedules that apply to this schedule are the same as those adjusting schedules that are applicable to all lighting schedules.  For sizes or types of lights not listed in the adjusting schedule the adjustment rates are to be based on the same average rate per kWh that is applicable to all other lighting schedules.</w:t>
      </w:r>
    </w:p>
    <w:p w:rsidR="009E1016" w:rsidRPr="00A33858" w:rsidRDefault="009E1016" w:rsidP="001975DF">
      <w:pPr>
        <w:ind w:left="360"/>
        <w:rPr>
          <w:rFonts w:ascii="Arial" w:hAnsi="Arial" w:cs="Arial"/>
          <w:sz w:val="20"/>
          <w:szCs w:val="20"/>
        </w:rPr>
        <w:sectPr w:rsidR="009E1016"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17"/>
        <w:gridCol w:w="317"/>
        <w:gridCol w:w="317"/>
      </w:tblGrid>
      <w:tr w:rsidR="00A60873" w:rsidRPr="00A33858" w:rsidTr="009F6DC0">
        <w:trPr>
          <w:cantSplit/>
          <w:trHeight w:hRule="exac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(O)</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6" w:right="-109"/>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4" w:right="-127"/>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ind w:left="-96" w:right="-109"/>
              <w:jc w:val="center"/>
              <w:rPr>
                <w:rFonts w:ascii="Arial" w:hAnsi="Arial" w:cs="Arial"/>
                <w:sz w:val="20"/>
                <w:szCs w:val="20"/>
              </w:rPr>
            </w:pPr>
            <w:r w:rsidRPr="00A33858">
              <w:rPr>
                <w:rFonts w:ascii="Arial" w:hAnsi="Arial" w:cs="Arial"/>
                <w:sz w:val="20"/>
                <w:szCs w:val="20"/>
              </w:rPr>
              <w:t>(D)</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17" w:type="dxa"/>
            <w:vAlign w:val="center"/>
          </w:tcPr>
          <w:p w:rsidR="00A60873" w:rsidRPr="00A33858" w:rsidRDefault="00A60873" w:rsidP="00A60873">
            <w:pPr>
              <w:spacing w:after="0" w:line="240" w:lineRule="auto"/>
              <w:ind w:left="-94" w:right="-127"/>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A60873" w:rsidRPr="00A33858" w:rsidRDefault="00A60873" w:rsidP="00A60873">
            <w:pPr>
              <w:spacing w:after="0" w:line="240" w:lineRule="auto"/>
              <w:ind w:left="-96" w:right="-109"/>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4" w:right="-127"/>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ind w:left="-96" w:right="-109"/>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(C)</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4" w:right="-127"/>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ind w:left="-96" w:right="-109"/>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17" w:type="dxa"/>
            <w:vAlign w:val="center"/>
          </w:tcPr>
          <w:p w:rsidR="00A60873" w:rsidRPr="00A33858" w:rsidRDefault="00A60873" w:rsidP="00A60873">
            <w:pPr>
              <w:spacing w:after="0" w:line="240" w:lineRule="auto"/>
              <w:ind w:left="-94" w:right="-127"/>
              <w:jc w:val="center"/>
              <w:rPr>
                <w:rFonts w:ascii="Arial" w:hAnsi="Arial" w:cs="Arial"/>
                <w:sz w:val="20"/>
                <w:szCs w:val="20"/>
              </w:rPr>
            </w:pPr>
            <w:r w:rsidRPr="00A33858">
              <w:rPr>
                <w:rFonts w:ascii="Arial" w:hAnsi="Arial" w:cs="Arial"/>
                <w:sz w:val="20"/>
                <w:szCs w:val="20"/>
              </w:rPr>
              <w:t>(C)</w:t>
            </w:r>
          </w:p>
        </w:tc>
        <w:tc>
          <w:tcPr>
            <w:tcW w:w="317" w:type="dxa"/>
            <w:tcMar>
              <w:left w:w="14" w:type="dxa"/>
              <w:right w:w="14" w:type="dxa"/>
            </w:tcMar>
            <w:vAlign w:val="center"/>
          </w:tcPr>
          <w:p w:rsidR="00A60873" w:rsidRPr="00A33858" w:rsidRDefault="00A60873" w:rsidP="00A60873">
            <w:pPr>
              <w:spacing w:after="0" w:line="240" w:lineRule="auto"/>
              <w:ind w:left="-96" w:right="-109"/>
              <w:jc w:val="center"/>
              <w:rPr>
                <w:rFonts w:ascii="Arial" w:hAnsi="Arial" w:cs="Arial"/>
                <w:sz w:val="20"/>
                <w:szCs w:val="20"/>
              </w:rPr>
            </w:pPr>
            <w:r w:rsidRPr="00A33858">
              <w:rPr>
                <w:rFonts w:ascii="Arial" w:hAnsi="Arial" w:cs="Arial"/>
                <w:sz w:val="20"/>
                <w:szCs w:val="20"/>
              </w:rPr>
              <w:t>(D)</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(C)</w:t>
            </w:r>
          </w:p>
        </w:tc>
      </w:tr>
    </w:tbl>
    <w:p w:rsidR="00A60873" w:rsidRPr="00A33858" w:rsidRDefault="00A60873" w:rsidP="00A60873">
      <w:pPr>
        <w:spacing w:after="0" w:line="240" w:lineRule="auto"/>
        <w:rPr>
          <w:rFonts w:ascii="Arial" w:hAnsi="Arial" w:cs="Arial"/>
          <w:sz w:val="20"/>
          <w:szCs w:val="20"/>
        </w:rPr>
      </w:pPr>
    </w:p>
    <w:p w:rsidR="00A60873" w:rsidRPr="00A33858" w:rsidRDefault="00A60873" w:rsidP="00A60873">
      <w:pPr>
        <w:spacing w:after="0" w:line="240" w:lineRule="auto"/>
        <w:rPr>
          <w:rFonts w:ascii="Arial" w:hAnsi="Arial" w:cs="Arial"/>
          <w:sz w:val="20"/>
          <w:szCs w:val="20"/>
        </w:rPr>
        <w:sectPr w:rsidR="00A60873" w:rsidRPr="00A33858" w:rsidSect="00A60873">
          <w:headerReference w:type="default" r:id="rId89"/>
          <w:footerReference w:type="default" r:id="rId90"/>
          <w:pgSz w:w="12240" w:h="15840"/>
          <w:pgMar w:top="1440" w:right="720" w:bottom="1440" w:left="1440" w:header="720" w:footer="288" w:gutter="0"/>
          <w:cols w:space="720"/>
          <w:docGrid w:linePitch="360"/>
        </w:sectPr>
      </w:pPr>
    </w:p>
    <w:tbl>
      <w:tblPr>
        <w:tblStyle w:val="TableGrid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60873" w:rsidRPr="00A33858" w:rsidTr="009F6DC0">
        <w:sdt>
          <w:sdtPr>
            <w:rPr>
              <w:rFonts w:ascii="Arial" w:hAnsi="Arial" w:cs="Arial"/>
              <w:b/>
              <w:sz w:val="20"/>
              <w:szCs w:val="20"/>
            </w:rPr>
            <w:alias w:val="Title One"/>
            <w:tag w:val="Title One"/>
            <w:id w:val="-1507354729"/>
            <w:placeholder>
              <w:docPart w:val="3B8A430432F6437B94F05E0A8964E19B"/>
            </w:placeholder>
            <w:text/>
          </w:sdtPr>
          <w:sdtEndPr/>
          <w:sdtContent>
            <w:tc>
              <w:tcPr>
                <w:tcW w:w="8887" w:type="dxa"/>
              </w:tcPr>
              <w:p w:rsidR="00A60873" w:rsidRPr="00A33858" w:rsidRDefault="00A60873" w:rsidP="00A60873">
                <w:pPr>
                  <w:spacing w:after="0" w:line="286" w:lineRule="exact"/>
                  <w:jc w:val="center"/>
                  <w:rPr>
                    <w:rFonts w:ascii="Arial" w:hAnsi="Arial" w:cs="Arial"/>
                    <w:b/>
                    <w:sz w:val="20"/>
                    <w:szCs w:val="20"/>
                  </w:rPr>
                </w:pPr>
                <w:r w:rsidRPr="00A33858">
                  <w:rPr>
                    <w:rFonts w:ascii="Arial" w:hAnsi="Arial" w:cs="Arial"/>
                    <w:b/>
                    <w:sz w:val="20"/>
                    <w:szCs w:val="20"/>
                  </w:rPr>
                  <w:t>SCHEDULE 55</w:t>
                </w:r>
              </w:p>
            </w:tc>
          </w:sdtContent>
        </w:sdt>
      </w:tr>
      <w:tr w:rsidR="00A60873" w:rsidRPr="00A33858" w:rsidTr="009F6DC0">
        <w:sdt>
          <w:sdtPr>
            <w:rPr>
              <w:rFonts w:ascii="Arial" w:hAnsi="Arial" w:cs="Arial"/>
              <w:b/>
              <w:caps/>
              <w:color w:val="000000" w:themeColor="text1"/>
              <w:sz w:val="20"/>
              <w:szCs w:val="20"/>
            </w:rPr>
            <w:alias w:val="Title Two"/>
            <w:tag w:val="Title Two"/>
            <w:id w:val="-285659877"/>
            <w:placeholder>
              <w:docPart w:val="BDA9DD3ED6084EECA1299E3C1F1661D5"/>
            </w:placeholder>
            <w:text/>
          </w:sdtPr>
          <w:sdtEndPr/>
          <w:sdtContent>
            <w:tc>
              <w:tcPr>
                <w:tcW w:w="8887" w:type="dxa"/>
              </w:tcPr>
              <w:p w:rsidR="00A60873" w:rsidRPr="00A33858" w:rsidRDefault="00A60873" w:rsidP="00A60873">
                <w:pPr>
                  <w:spacing w:after="0" w:line="286" w:lineRule="exact"/>
                  <w:jc w:val="center"/>
                  <w:rPr>
                    <w:rFonts w:ascii="Arial" w:hAnsi="Arial" w:cs="Arial"/>
                    <w:b/>
                    <w:color w:val="000000" w:themeColor="text1"/>
                    <w:sz w:val="20"/>
                    <w:szCs w:val="20"/>
                  </w:rPr>
                </w:pPr>
                <w:r w:rsidRPr="00A33858">
                  <w:rPr>
                    <w:rFonts w:ascii="Arial" w:hAnsi="Arial" w:cs="Arial"/>
                    <w:b/>
                    <w:caps/>
                    <w:color w:val="000000" w:themeColor="text1"/>
                    <w:sz w:val="20"/>
                    <w:szCs w:val="20"/>
                  </w:rPr>
                  <w:t>Area Lighting Service</w:t>
                </w:r>
              </w:p>
            </w:tc>
          </w:sdtContent>
        </w:sdt>
      </w:tr>
    </w:tbl>
    <w:p w:rsidR="00A60873" w:rsidRPr="00A33858" w:rsidRDefault="00A60873" w:rsidP="00A60873">
      <w:pPr>
        <w:spacing w:after="0" w:line="286" w:lineRule="exact"/>
        <w:rPr>
          <w:rFonts w:ascii="Arial" w:hAnsi="Arial" w:cs="Arial"/>
          <w:b/>
          <w:sz w:val="20"/>
          <w:szCs w:val="20"/>
        </w:rPr>
      </w:pPr>
    </w:p>
    <w:p w:rsidR="00A60873" w:rsidRPr="00A33858" w:rsidRDefault="00A60873" w:rsidP="00A60873">
      <w:pPr>
        <w:numPr>
          <w:ilvl w:val="0"/>
          <w:numId w:val="50"/>
        </w:numPr>
        <w:spacing w:after="0" w:line="286" w:lineRule="exact"/>
        <w:contextualSpacing/>
        <w:rPr>
          <w:rFonts w:ascii="Arial" w:hAnsi="Arial" w:cs="Arial"/>
          <w:sz w:val="20"/>
          <w:szCs w:val="20"/>
        </w:rPr>
      </w:pPr>
      <w:r w:rsidRPr="00A33858">
        <w:rPr>
          <w:rFonts w:ascii="Arial" w:hAnsi="Arial" w:cs="Arial"/>
          <w:b/>
          <w:caps/>
          <w:sz w:val="20"/>
          <w:szCs w:val="20"/>
        </w:rPr>
        <w:t>Availability</w:t>
      </w:r>
      <w:r w:rsidRPr="00A33858">
        <w:rPr>
          <w:rFonts w:ascii="Arial" w:hAnsi="Arial" w:cs="Arial"/>
          <w:b/>
          <w:sz w:val="20"/>
          <w:szCs w:val="20"/>
        </w:rPr>
        <w:t>:</w:t>
      </w:r>
    </w:p>
    <w:p w:rsidR="00A60873" w:rsidRPr="00A33858" w:rsidRDefault="00A60873" w:rsidP="00A60873">
      <w:pPr>
        <w:numPr>
          <w:ilvl w:val="0"/>
          <w:numId w:val="51"/>
        </w:numPr>
        <w:spacing w:after="0" w:line="286" w:lineRule="exact"/>
        <w:contextualSpacing/>
        <w:rPr>
          <w:rFonts w:ascii="Arial" w:hAnsi="Arial" w:cs="Arial"/>
          <w:sz w:val="20"/>
          <w:szCs w:val="20"/>
        </w:rPr>
      </w:pPr>
      <w:r w:rsidRPr="00A33858">
        <w:rPr>
          <w:rFonts w:ascii="Arial" w:hAnsi="Arial" w:cs="Arial"/>
          <w:sz w:val="20"/>
          <w:szCs w:val="20"/>
        </w:rPr>
        <w:t>This schedule applies to dusk-to-dawn lighting where 120 volt service is existing on the Company owned and installed pole upon which the fixture is to be installed.  Where such secondary voltage service or pole is not available, service under this schedule will be available upon payment of the costs to provide such pole and/or secondary voltage service or pole and service as provided herein.</w:t>
      </w:r>
    </w:p>
    <w:p w:rsidR="00A60873" w:rsidRPr="00A33858" w:rsidRDefault="00A60873" w:rsidP="00A60873">
      <w:pPr>
        <w:numPr>
          <w:ilvl w:val="0"/>
          <w:numId w:val="51"/>
        </w:numPr>
        <w:spacing w:after="0" w:line="286" w:lineRule="exact"/>
        <w:contextualSpacing/>
        <w:rPr>
          <w:rFonts w:ascii="Arial" w:hAnsi="Arial" w:cs="Arial"/>
          <w:sz w:val="20"/>
          <w:szCs w:val="20"/>
        </w:rPr>
      </w:pPr>
      <w:r w:rsidRPr="00A33858">
        <w:rPr>
          <w:rFonts w:ascii="Arial" w:hAnsi="Arial" w:cs="Arial"/>
          <w:sz w:val="20"/>
          <w:szCs w:val="20"/>
        </w:rPr>
        <w:t>For lights installed prior to November 1, 1999, service is for a term of twelve (12) months and removal charges do not apply.  For lights and/or poles installed after November 1, 1999, service under this schedule for periods of less than eight (8) years is subject to charges for removal as provided herein, unless a subsequent Customer requests service.</w:t>
      </w:r>
    </w:p>
    <w:p w:rsidR="00A60873" w:rsidRPr="00A33858" w:rsidRDefault="00A60873" w:rsidP="00A60873">
      <w:pPr>
        <w:numPr>
          <w:ilvl w:val="0"/>
          <w:numId w:val="51"/>
        </w:numPr>
        <w:spacing w:after="0" w:line="286" w:lineRule="exact"/>
        <w:contextualSpacing/>
        <w:rPr>
          <w:rFonts w:ascii="Arial" w:hAnsi="Arial" w:cs="Arial"/>
          <w:sz w:val="20"/>
          <w:szCs w:val="20"/>
        </w:rPr>
      </w:pPr>
      <w:r w:rsidRPr="00A33858">
        <w:rPr>
          <w:rFonts w:ascii="Arial" w:hAnsi="Arial" w:cs="Arial"/>
          <w:sz w:val="20"/>
          <w:szCs w:val="20"/>
        </w:rPr>
        <w:t>Service under this schedule will be discontinued if the distribution facilities being utilized to serve are removed due to a conversion of such facilities to an underground system.</w:t>
      </w:r>
    </w:p>
    <w:p w:rsidR="00A60873" w:rsidRPr="00A33858" w:rsidRDefault="00A60873" w:rsidP="00A60873">
      <w:pPr>
        <w:numPr>
          <w:ilvl w:val="0"/>
          <w:numId w:val="51"/>
        </w:numPr>
        <w:spacing w:after="0" w:line="286" w:lineRule="exact"/>
        <w:contextualSpacing/>
        <w:rPr>
          <w:rFonts w:ascii="Arial" w:hAnsi="Arial" w:cs="Arial"/>
          <w:sz w:val="20"/>
          <w:szCs w:val="20"/>
        </w:rPr>
      </w:pPr>
      <w:r w:rsidRPr="00A33858">
        <w:rPr>
          <w:rFonts w:ascii="Arial" w:hAnsi="Arial" w:cs="Arial"/>
          <w:sz w:val="20"/>
          <w:szCs w:val="20"/>
        </w:rPr>
        <w:t>For lighting facilities installed after November 1, 1999, where necessary, the Customer shall obtain for, or grant to, the Company necessary permits or operating rights to place lighting facilities without expense to the Company.  In conditions where it is necessary to place any lighting facilities on private property, the Customer shall obtain and furnish suitable easements without expense to the Company.</w:t>
      </w:r>
    </w:p>
    <w:p w:rsidR="00A60873" w:rsidRPr="00A33858" w:rsidRDefault="00A60873" w:rsidP="00A60873">
      <w:pPr>
        <w:spacing w:after="0" w:line="286" w:lineRule="exact"/>
        <w:ind w:left="360"/>
        <w:contextualSpacing/>
        <w:rPr>
          <w:rFonts w:ascii="Arial" w:hAnsi="Arial" w:cs="Arial"/>
          <w:sz w:val="20"/>
          <w:szCs w:val="20"/>
        </w:rPr>
      </w:pPr>
    </w:p>
    <w:p w:rsidR="00A60873" w:rsidRPr="00A33858" w:rsidRDefault="00A60873" w:rsidP="00A60873">
      <w:pPr>
        <w:numPr>
          <w:ilvl w:val="0"/>
          <w:numId w:val="50"/>
        </w:numPr>
        <w:spacing w:after="0" w:line="286" w:lineRule="exact"/>
        <w:contextualSpacing/>
        <w:rPr>
          <w:rFonts w:ascii="Arial" w:hAnsi="Arial" w:cs="Arial"/>
          <w:sz w:val="20"/>
          <w:szCs w:val="20"/>
        </w:rPr>
      </w:pPr>
      <w:r w:rsidRPr="00A33858">
        <w:rPr>
          <w:rFonts w:ascii="Arial" w:hAnsi="Arial" w:cs="Arial"/>
          <w:b/>
          <w:caps/>
          <w:sz w:val="20"/>
          <w:szCs w:val="20"/>
        </w:rPr>
        <w:t>Monthly Rate per Lamp</w:t>
      </w:r>
      <w:r w:rsidRPr="00A33858">
        <w:rPr>
          <w:rFonts w:ascii="Arial" w:hAnsi="Arial" w:cs="Arial"/>
          <w:b/>
          <w:sz w:val="20"/>
          <w:szCs w:val="20"/>
        </w:rPr>
        <w:t>:</w:t>
      </w:r>
    </w:p>
    <w:tbl>
      <w:tblPr>
        <w:tblStyle w:val="TableGrid36"/>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970"/>
      </w:tblGrid>
      <w:tr w:rsidR="00A60873" w:rsidRPr="00A33858" w:rsidTr="009F6DC0">
        <w:tc>
          <w:tcPr>
            <w:tcW w:w="414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Sodium Vapor Lamp Wattage</w:t>
            </w:r>
          </w:p>
        </w:tc>
        <w:tc>
          <w:tcPr>
            <w:tcW w:w="297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Per Lamp</w:t>
            </w:r>
          </w:p>
        </w:tc>
      </w:tr>
      <w:tr w:rsidR="00A60873" w:rsidRPr="00A33858" w:rsidTr="009F6DC0">
        <w:tc>
          <w:tcPr>
            <w:tcW w:w="4140" w:type="dxa"/>
            <w:tcBorders>
              <w:top w:val="single" w:sz="4" w:space="0" w:color="auto"/>
            </w:tcBorders>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70</w:t>
            </w:r>
          </w:p>
        </w:tc>
        <w:tc>
          <w:tcPr>
            <w:tcW w:w="297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$12.00</w:t>
            </w:r>
          </w:p>
        </w:tc>
      </w:tr>
      <w:tr w:rsidR="00A60873" w:rsidRPr="00A33858" w:rsidTr="009F6DC0">
        <w:tc>
          <w:tcPr>
            <w:tcW w:w="4140" w:type="dxa"/>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100</w:t>
            </w:r>
          </w:p>
        </w:tc>
        <w:tc>
          <w:tcPr>
            <w:tcW w:w="297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$13.27</w:t>
            </w:r>
          </w:p>
        </w:tc>
      </w:tr>
      <w:tr w:rsidR="00A60873" w:rsidRPr="00A33858" w:rsidTr="009F6DC0">
        <w:tc>
          <w:tcPr>
            <w:tcW w:w="4140" w:type="dxa"/>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150</w:t>
            </w:r>
          </w:p>
        </w:tc>
        <w:tc>
          <w:tcPr>
            <w:tcW w:w="297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$15.38</w:t>
            </w:r>
          </w:p>
        </w:tc>
      </w:tr>
      <w:tr w:rsidR="00A60873" w:rsidRPr="00A33858" w:rsidTr="009F6DC0">
        <w:tc>
          <w:tcPr>
            <w:tcW w:w="4140" w:type="dxa"/>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200</w:t>
            </w:r>
          </w:p>
        </w:tc>
        <w:tc>
          <w:tcPr>
            <w:tcW w:w="297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$17.49</w:t>
            </w:r>
          </w:p>
        </w:tc>
      </w:tr>
      <w:tr w:rsidR="00A60873" w:rsidRPr="00A33858" w:rsidTr="009F6DC0">
        <w:tc>
          <w:tcPr>
            <w:tcW w:w="4140" w:type="dxa"/>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250</w:t>
            </w:r>
          </w:p>
        </w:tc>
        <w:tc>
          <w:tcPr>
            <w:tcW w:w="297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$19.60</w:t>
            </w:r>
          </w:p>
        </w:tc>
      </w:tr>
      <w:tr w:rsidR="00A60873" w:rsidRPr="00A33858" w:rsidTr="009F6DC0">
        <w:tc>
          <w:tcPr>
            <w:tcW w:w="4140" w:type="dxa"/>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400</w:t>
            </w:r>
          </w:p>
        </w:tc>
        <w:tc>
          <w:tcPr>
            <w:tcW w:w="297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$25.93</w:t>
            </w:r>
          </w:p>
        </w:tc>
      </w:tr>
      <w:tr w:rsidR="00A60873" w:rsidRPr="00A33858" w:rsidTr="009F6DC0">
        <w:tc>
          <w:tcPr>
            <w:tcW w:w="4140" w:type="dxa"/>
          </w:tcPr>
          <w:p w:rsidR="00A60873" w:rsidRPr="00A33858" w:rsidRDefault="00A60873" w:rsidP="00A60873">
            <w:pPr>
              <w:spacing w:after="0" w:line="286" w:lineRule="exact"/>
              <w:jc w:val="right"/>
              <w:rPr>
                <w:rFonts w:ascii="Arial" w:hAnsi="Arial" w:cs="Arial"/>
                <w:sz w:val="20"/>
                <w:szCs w:val="20"/>
              </w:rPr>
            </w:pPr>
          </w:p>
        </w:tc>
        <w:tc>
          <w:tcPr>
            <w:tcW w:w="2970" w:type="dxa"/>
          </w:tcPr>
          <w:p w:rsidR="00A60873" w:rsidRPr="00A33858" w:rsidRDefault="00A60873" w:rsidP="00A60873">
            <w:pPr>
              <w:spacing w:after="0" w:line="286" w:lineRule="exact"/>
              <w:jc w:val="center"/>
              <w:rPr>
                <w:rFonts w:ascii="Arial" w:hAnsi="Arial" w:cs="Arial"/>
                <w:sz w:val="20"/>
                <w:szCs w:val="20"/>
              </w:rPr>
            </w:pPr>
          </w:p>
        </w:tc>
      </w:tr>
      <w:tr w:rsidR="00A60873" w:rsidRPr="00A33858" w:rsidTr="009F6DC0">
        <w:tc>
          <w:tcPr>
            <w:tcW w:w="414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Metal Halide Lamp Wattage</w:t>
            </w:r>
          </w:p>
        </w:tc>
        <w:tc>
          <w:tcPr>
            <w:tcW w:w="297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Per Lamp</w:t>
            </w:r>
          </w:p>
        </w:tc>
      </w:tr>
      <w:tr w:rsidR="00A60873" w:rsidRPr="00A33858" w:rsidTr="009F6DC0">
        <w:tc>
          <w:tcPr>
            <w:tcW w:w="4140" w:type="dxa"/>
            <w:tcBorders>
              <w:top w:val="single" w:sz="4" w:space="0" w:color="auto"/>
            </w:tcBorders>
          </w:tcPr>
          <w:p w:rsidR="00A60873" w:rsidRPr="00A33858" w:rsidRDefault="00A60873" w:rsidP="00A60873">
            <w:pPr>
              <w:spacing w:after="0" w:line="286" w:lineRule="exact"/>
              <w:ind w:right="1872"/>
              <w:jc w:val="right"/>
              <w:rPr>
                <w:rFonts w:ascii="Arial" w:hAnsi="Arial" w:cs="Arial"/>
                <w:sz w:val="20"/>
                <w:szCs w:val="20"/>
              </w:rPr>
            </w:pPr>
            <w:r w:rsidRPr="00A33858">
              <w:rPr>
                <w:rFonts w:ascii="Arial" w:hAnsi="Arial" w:cs="Arial"/>
                <w:sz w:val="20"/>
                <w:szCs w:val="20"/>
              </w:rPr>
              <w:t>250</w:t>
            </w:r>
          </w:p>
        </w:tc>
        <w:tc>
          <w:tcPr>
            <w:tcW w:w="297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$22.94</w:t>
            </w:r>
          </w:p>
        </w:tc>
      </w:tr>
    </w:tbl>
    <w:p w:rsidR="00A60873" w:rsidRPr="00A33858" w:rsidRDefault="00A60873" w:rsidP="00A60873">
      <w:pPr>
        <w:spacing w:after="0" w:line="286" w:lineRule="exact"/>
        <w:rPr>
          <w:rFonts w:ascii="Arial" w:hAnsi="Arial" w:cs="Arial"/>
          <w:sz w:val="20"/>
          <w:szCs w:val="20"/>
        </w:rPr>
      </w:pPr>
    </w:p>
    <w:tbl>
      <w:tblPr>
        <w:tblStyle w:val="TableGrid36"/>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58"/>
        <w:gridCol w:w="1487"/>
      </w:tblGrid>
      <w:tr w:rsidR="00A60873" w:rsidRPr="00A33858" w:rsidTr="009F6DC0">
        <w:trPr>
          <w:trHeight w:val="351"/>
        </w:trPr>
        <w:tc>
          <w:tcPr>
            <w:tcW w:w="4140" w:type="dxa"/>
            <w:tcBorders>
              <w:bottom w:val="single" w:sz="4" w:space="0" w:color="auto"/>
            </w:tcBorders>
          </w:tcPr>
          <w:p w:rsidR="00A60873" w:rsidRPr="00A33858" w:rsidRDefault="00A60873" w:rsidP="00A60873">
            <w:pPr>
              <w:spacing w:after="0" w:line="286" w:lineRule="exact"/>
              <w:rPr>
                <w:rFonts w:ascii="Arial" w:hAnsi="Arial" w:cs="Arial"/>
                <w:sz w:val="20"/>
                <w:szCs w:val="20"/>
              </w:rPr>
            </w:pPr>
            <w:r w:rsidRPr="00A33858">
              <w:rPr>
                <w:rFonts w:ascii="Arial" w:hAnsi="Arial" w:cs="Arial"/>
                <w:sz w:val="20"/>
                <w:szCs w:val="20"/>
              </w:rPr>
              <w:t>LED (Light Emitting Diode) Lamp Wattage</w:t>
            </w:r>
          </w:p>
        </w:tc>
        <w:tc>
          <w:tcPr>
            <w:tcW w:w="2658"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p>
        </w:tc>
        <w:tc>
          <w:tcPr>
            <w:tcW w:w="1487"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Per Lamp</w:t>
            </w:r>
          </w:p>
        </w:tc>
      </w:tr>
      <w:tr w:rsidR="00A60873" w:rsidRPr="00A33858" w:rsidTr="009F6DC0">
        <w:tc>
          <w:tcPr>
            <w:tcW w:w="414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30 – 60</w:t>
            </w:r>
          </w:p>
        </w:tc>
        <w:tc>
          <w:tcPr>
            <w:tcW w:w="2658"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p>
        </w:tc>
        <w:tc>
          <w:tcPr>
            <w:tcW w:w="1487"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$12.59</w:t>
            </w:r>
          </w:p>
        </w:tc>
      </w:tr>
      <w:tr w:rsidR="00A60873" w:rsidRPr="00A33858" w:rsidTr="009F6DC0">
        <w:tc>
          <w:tcPr>
            <w:tcW w:w="4140" w:type="dxa"/>
          </w:tcPr>
          <w:p w:rsidR="00A60873" w:rsidRPr="00A33858" w:rsidRDefault="00A60873" w:rsidP="00A60873">
            <w:pPr>
              <w:spacing w:after="0" w:line="286" w:lineRule="exact"/>
              <w:jc w:val="center"/>
              <w:rPr>
                <w:rFonts w:ascii="Arial" w:hAnsi="Arial" w:cs="Arial"/>
                <w:sz w:val="20"/>
                <w:szCs w:val="20"/>
              </w:rPr>
            </w:pPr>
          </w:p>
        </w:tc>
        <w:tc>
          <w:tcPr>
            <w:tcW w:w="2658" w:type="dxa"/>
          </w:tcPr>
          <w:p w:rsidR="00A60873" w:rsidRPr="00A33858" w:rsidRDefault="00A60873" w:rsidP="00A60873">
            <w:pPr>
              <w:spacing w:after="0" w:line="286" w:lineRule="exact"/>
              <w:jc w:val="center"/>
              <w:rPr>
                <w:rFonts w:ascii="Arial" w:hAnsi="Arial" w:cs="Arial"/>
                <w:sz w:val="20"/>
                <w:szCs w:val="20"/>
              </w:rPr>
            </w:pPr>
          </w:p>
        </w:tc>
        <w:tc>
          <w:tcPr>
            <w:tcW w:w="1487" w:type="dxa"/>
          </w:tcPr>
          <w:p w:rsidR="00A60873" w:rsidRPr="00A33858" w:rsidRDefault="00A60873" w:rsidP="00A60873">
            <w:pPr>
              <w:spacing w:after="0" w:line="286" w:lineRule="exact"/>
              <w:jc w:val="center"/>
              <w:rPr>
                <w:rFonts w:ascii="Arial" w:hAnsi="Arial" w:cs="Arial"/>
                <w:sz w:val="20"/>
                <w:szCs w:val="20"/>
              </w:rPr>
            </w:pPr>
          </w:p>
        </w:tc>
      </w:tr>
      <w:tr w:rsidR="00A60873" w:rsidRPr="00A33858" w:rsidTr="009F6DC0">
        <w:tc>
          <w:tcPr>
            <w:tcW w:w="4140" w:type="dxa"/>
          </w:tcPr>
          <w:p w:rsidR="00A60873" w:rsidRPr="00A33858" w:rsidRDefault="00A60873" w:rsidP="00A60873">
            <w:pPr>
              <w:spacing w:after="0" w:line="286" w:lineRule="exact"/>
              <w:jc w:val="center"/>
              <w:rPr>
                <w:rFonts w:ascii="Arial" w:hAnsi="Arial" w:cs="Arial"/>
                <w:sz w:val="20"/>
                <w:szCs w:val="20"/>
              </w:rPr>
            </w:pPr>
          </w:p>
        </w:tc>
        <w:tc>
          <w:tcPr>
            <w:tcW w:w="2658" w:type="dxa"/>
          </w:tcPr>
          <w:p w:rsidR="00A60873" w:rsidRPr="00A33858" w:rsidRDefault="00A60873" w:rsidP="00A60873">
            <w:pPr>
              <w:spacing w:after="0" w:line="286" w:lineRule="exact"/>
              <w:jc w:val="center"/>
              <w:rPr>
                <w:rFonts w:ascii="Arial" w:hAnsi="Arial" w:cs="Arial"/>
                <w:sz w:val="20"/>
                <w:szCs w:val="20"/>
              </w:rPr>
            </w:pPr>
          </w:p>
        </w:tc>
        <w:tc>
          <w:tcPr>
            <w:tcW w:w="1487" w:type="dxa"/>
          </w:tcPr>
          <w:p w:rsidR="00A60873" w:rsidRPr="00A33858" w:rsidRDefault="00A60873" w:rsidP="00A60873">
            <w:pPr>
              <w:spacing w:after="0" w:line="286" w:lineRule="exact"/>
              <w:jc w:val="center"/>
              <w:rPr>
                <w:rFonts w:ascii="Arial" w:hAnsi="Arial" w:cs="Arial"/>
                <w:sz w:val="20"/>
                <w:szCs w:val="20"/>
              </w:rPr>
            </w:pPr>
          </w:p>
        </w:tc>
      </w:tr>
      <w:tr w:rsidR="00A60873" w:rsidRPr="00A33858" w:rsidTr="009F6DC0">
        <w:tc>
          <w:tcPr>
            <w:tcW w:w="4140" w:type="dxa"/>
          </w:tcPr>
          <w:p w:rsidR="00A60873" w:rsidRPr="00A33858" w:rsidRDefault="00A60873" w:rsidP="00A60873">
            <w:pPr>
              <w:spacing w:after="0" w:line="286" w:lineRule="exact"/>
              <w:jc w:val="center"/>
              <w:rPr>
                <w:rFonts w:ascii="Arial" w:hAnsi="Arial" w:cs="Arial"/>
                <w:sz w:val="20"/>
                <w:szCs w:val="20"/>
              </w:rPr>
            </w:pPr>
          </w:p>
        </w:tc>
        <w:tc>
          <w:tcPr>
            <w:tcW w:w="2658" w:type="dxa"/>
          </w:tcPr>
          <w:p w:rsidR="00A60873" w:rsidRPr="00A33858" w:rsidRDefault="00A60873" w:rsidP="00A60873">
            <w:pPr>
              <w:spacing w:after="0" w:line="286" w:lineRule="exact"/>
              <w:jc w:val="center"/>
              <w:rPr>
                <w:rFonts w:ascii="Arial" w:hAnsi="Arial" w:cs="Arial"/>
                <w:sz w:val="20"/>
                <w:szCs w:val="20"/>
              </w:rPr>
            </w:pPr>
          </w:p>
        </w:tc>
        <w:tc>
          <w:tcPr>
            <w:tcW w:w="1487" w:type="dxa"/>
          </w:tcPr>
          <w:p w:rsidR="00A60873" w:rsidRPr="00A33858" w:rsidRDefault="00A60873" w:rsidP="00A60873">
            <w:pPr>
              <w:spacing w:after="0" w:line="286" w:lineRule="exact"/>
              <w:jc w:val="center"/>
              <w:rPr>
                <w:rFonts w:ascii="Arial" w:hAnsi="Arial" w:cs="Arial"/>
                <w:sz w:val="20"/>
                <w:szCs w:val="20"/>
              </w:rPr>
            </w:pPr>
          </w:p>
        </w:tc>
      </w:tr>
    </w:tbl>
    <w:p w:rsidR="00A60873" w:rsidRPr="00A33858" w:rsidRDefault="00A60873" w:rsidP="001975DF">
      <w:pPr>
        <w:ind w:left="360"/>
        <w:rPr>
          <w:rFonts w:ascii="Arial" w:hAnsi="Arial" w:cs="Arial"/>
          <w:sz w:val="20"/>
          <w:szCs w:val="20"/>
        </w:rPr>
        <w:sectPr w:rsidR="00A60873"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28"/>
        <w:gridCol w:w="328"/>
        <w:gridCol w:w="317"/>
        <w:gridCol w:w="325"/>
        <w:gridCol w:w="325"/>
      </w:tblGrid>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(T)</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(O)</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(T)</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(D)</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r w:rsidRPr="00A33858">
              <w:rPr>
                <w:rFonts w:ascii="Arial" w:hAnsi="Arial" w:cs="Arial"/>
                <w:sz w:val="20"/>
                <w:szCs w:val="20"/>
              </w:rPr>
              <w:t>(C)</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(N)</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(N)</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(C)</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(N)</w:t>
            </w: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(N)</w:t>
            </w: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r w:rsidRPr="00A33858">
              <w:rPr>
                <w:rFonts w:ascii="Arial" w:hAnsi="Arial" w:cs="Arial"/>
                <w:sz w:val="20"/>
                <w:szCs w:val="20"/>
              </w:rPr>
              <w:t>(C)</w:t>
            </w: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(D)</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(C)</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(T)</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(I)</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r w:rsidRPr="00A33858">
              <w:rPr>
                <w:rFonts w:ascii="Arial" w:hAnsi="Arial" w:cs="Arial"/>
                <w:sz w:val="20"/>
                <w:szCs w:val="20"/>
              </w:rPr>
              <w:t>(T)</w:t>
            </w: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r w:rsidR="00A60873" w:rsidRPr="00A33858" w:rsidTr="009F6DC0">
        <w:trPr>
          <w:trHeight w:hRule="exact" w:val="288"/>
        </w:trPr>
        <w:tc>
          <w:tcPr>
            <w:tcW w:w="328" w:type="dxa"/>
            <w:vAlign w:val="center"/>
          </w:tcPr>
          <w:p w:rsidR="00A60873" w:rsidRPr="00A33858" w:rsidRDefault="00A60873" w:rsidP="00A60873">
            <w:pPr>
              <w:spacing w:after="0" w:line="240" w:lineRule="auto"/>
              <w:ind w:left="-94" w:right="-91"/>
              <w:jc w:val="center"/>
              <w:rPr>
                <w:rFonts w:ascii="Arial" w:hAnsi="Arial" w:cs="Arial"/>
                <w:sz w:val="20"/>
                <w:szCs w:val="20"/>
              </w:rPr>
            </w:pPr>
          </w:p>
        </w:tc>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17"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c>
          <w:tcPr>
            <w:tcW w:w="325" w:type="dxa"/>
            <w:vAlign w:val="center"/>
          </w:tcPr>
          <w:p w:rsidR="00A60873" w:rsidRPr="00A33858" w:rsidRDefault="00A60873" w:rsidP="00A60873">
            <w:pPr>
              <w:spacing w:after="0" w:line="240" w:lineRule="auto"/>
              <w:ind w:left="-91" w:right="-89"/>
              <w:jc w:val="center"/>
              <w:rPr>
                <w:rFonts w:ascii="Arial" w:hAnsi="Arial" w:cs="Arial"/>
                <w:sz w:val="20"/>
                <w:szCs w:val="20"/>
              </w:rPr>
            </w:pPr>
          </w:p>
        </w:tc>
      </w:tr>
    </w:tbl>
    <w:p w:rsidR="00A60873" w:rsidRPr="00A33858" w:rsidRDefault="00A60873" w:rsidP="00A60873">
      <w:pPr>
        <w:spacing w:after="0" w:line="240" w:lineRule="auto"/>
        <w:rPr>
          <w:rFonts w:ascii="Arial" w:hAnsi="Arial" w:cs="Arial"/>
          <w:sz w:val="20"/>
          <w:szCs w:val="20"/>
        </w:rPr>
      </w:pPr>
    </w:p>
    <w:p w:rsidR="00A60873" w:rsidRPr="00A33858" w:rsidRDefault="00A60873" w:rsidP="00A60873">
      <w:pPr>
        <w:spacing w:after="0" w:line="240" w:lineRule="auto"/>
        <w:rPr>
          <w:rFonts w:ascii="Arial" w:hAnsi="Arial" w:cs="Arial"/>
          <w:sz w:val="20"/>
          <w:szCs w:val="20"/>
        </w:rPr>
        <w:sectPr w:rsidR="00A60873" w:rsidRPr="00A33858" w:rsidSect="00A60873">
          <w:headerReference w:type="default" r:id="rId91"/>
          <w:footerReference w:type="default" r:id="rId92"/>
          <w:pgSz w:w="12240" w:h="15840"/>
          <w:pgMar w:top="1440" w:right="720" w:bottom="1440" w:left="1440" w:header="720" w:footer="432" w:gutter="0"/>
          <w:cols w:space="720"/>
          <w:docGrid w:linePitch="360"/>
        </w:sectPr>
      </w:pP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F537B8" w:rsidRPr="00A33858" w:rsidTr="009F6DC0">
        <w:sdt>
          <w:sdtPr>
            <w:rPr>
              <w:rFonts w:ascii="Arial" w:hAnsi="Arial" w:cs="Arial"/>
              <w:b/>
              <w:sz w:val="20"/>
              <w:szCs w:val="20"/>
            </w:rPr>
            <w:alias w:val="Title One"/>
            <w:tag w:val="Title One"/>
            <w:id w:val="1094749119"/>
            <w:placeholder>
              <w:docPart w:val="AF665CBAD4934463AB06F3797B41BDA8"/>
            </w:placeholder>
            <w:text/>
          </w:sdtPr>
          <w:sdtEndPr/>
          <w:sdtContent>
            <w:tc>
              <w:tcPr>
                <w:tcW w:w="8887" w:type="dxa"/>
              </w:tcPr>
              <w:p w:rsidR="00A60873" w:rsidRPr="00A33858" w:rsidRDefault="00A60873" w:rsidP="00A60873">
                <w:pPr>
                  <w:spacing w:after="0" w:line="286" w:lineRule="exact"/>
                  <w:jc w:val="center"/>
                  <w:rPr>
                    <w:rFonts w:ascii="Arial" w:hAnsi="Arial" w:cs="Arial"/>
                    <w:b/>
                    <w:sz w:val="20"/>
                    <w:szCs w:val="20"/>
                  </w:rPr>
                </w:pPr>
                <w:r w:rsidRPr="00A33858">
                  <w:rPr>
                    <w:rFonts w:ascii="Arial" w:hAnsi="Arial" w:cs="Arial"/>
                    <w:b/>
                    <w:sz w:val="20"/>
                    <w:szCs w:val="20"/>
                  </w:rPr>
                  <w:t>SCHEDULE 55</w:t>
                </w:r>
              </w:p>
            </w:tc>
          </w:sdtContent>
        </w:sdt>
      </w:tr>
      <w:tr w:rsidR="00F537B8" w:rsidRPr="00A33858" w:rsidTr="009F6DC0">
        <w:tc>
          <w:tcPr>
            <w:tcW w:w="8887" w:type="dxa"/>
          </w:tcPr>
          <w:p w:rsidR="00A60873" w:rsidRPr="00A33858" w:rsidRDefault="00A60873" w:rsidP="00A60873">
            <w:pPr>
              <w:spacing w:after="0" w:line="286" w:lineRule="exact"/>
              <w:jc w:val="center"/>
              <w:rPr>
                <w:rFonts w:ascii="Arial" w:hAnsi="Arial" w:cs="Arial"/>
                <w:caps/>
                <w:color w:val="000000" w:themeColor="text1"/>
                <w:sz w:val="20"/>
                <w:szCs w:val="20"/>
              </w:rPr>
            </w:pPr>
            <w:r w:rsidRPr="00A33858">
              <w:rPr>
                <w:rFonts w:ascii="Arial" w:hAnsi="Arial" w:cs="Arial"/>
                <w:b/>
                <w:caps/>
                <w:sz w:val="20"/>
                <w:szCs w:val="20"/>
              </w:rPr>
              <w:t>Area Lighting Service</w:t>
            </w:r>
            <w:r w:rsidRPr="00A33858">
              <w:rPr>
                <w:rFonts w:ascii="Arial" w:hAnsi="Arial" w:cs="Arial"/>
                <w:caps/>
                <w:sz w:val="20"/>
                <w:szCs w:val="20"/>
              </w:rPr>
              <w:t xml:space="preserve"> (</w:t>
            </w:r>
            <w:r w:rsidR="00FC5113" w:rsidRPr="00A33858">
              <w:rPr>
                <w:rFonts w:ascii="Arial" w:hAnsi="Arial" w:cs="Arial"/>
                <w:sz w:val="20"/>
                <w:szCs w:val="20"/>
              </w:rPr>
              <w:t>Continued</w:t>
            </w:r>
            <w:r w:rsidRPr="00A33858">
              <w:rPr>
                <w:rFonts w:ascii="Arial" w:hAnsi="Arial" w:cs="Arial"/>
                <w:caps/>
                <w:sz w:val="20"/>
                <w:szCs w:val="20"/>
              </w:rPr>
              <w:t>)</w:t>
            </w:r>
          </w:p>
        </w:tc>
      </w:tr>
    </w:tbl>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2"/>
        </w:numPr>
        <w:spacing w:after="0" w:line="286" w:lineRule="exact"/>
        <w:contextualSpacing/>
        <w:rPr>
          <w:rFonts w:ascii="Arial" w:hAnsi="Arial" w:cs="Arial"/>
          <w:sz w:val="20"/>
          <w:szCs w:val="20"/>
        </w:rPr>
      </w:pPr>
      <w:r w:rsidRPr="00A33858">
        <w:rPr>
          <w:rFonts w:ascii="Arial" w:hAnsi="Arial" w:cs="Arial"/>
          <w:b/>
          <w:caps/>
          <w:sz w:val="20"/>
          <w:szCs w:val="20"/>
        </w:rPr>
        <w:t>Monthly Rate per Lamp</w:t>
      </w:r>
      <w:r w:rsidRPr="00A33858">
        <w:rPr>
          <w:rFonts w:ascii="Arial" w:hAnsi="Arial" w:cs="Arial"/>
          <w:sz w:val="20"/>
          <w:szCs w:val="20"/>
        </w:rPr>
        <w:t xml:space="preserve"> (Continued):</w:t>
      </w:r>
    </w:p>
    <w:p w:rsidR="00A60873" w:rsidRPr="00A33858" w:rsidRDefault="00A60873" w:rsidP="00A60873">
      <w:pPr>
        <w:spacing w:after="0" w:line="286" w:lineRule="exact"/>
        <w:rPr>
          <w:rFonts w:ascii="Arial" w:hAnsi="Arial" w:cs="Arial"/>
          <w:sz w:val="20"/>
          <w:szCs w:val="20"/>
        </w:rPr>
      </w:pP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970"/>
        <w:gridCol w:w="1440"/>
      </w:tblGrid>
      <w:tr w:rsidR="00A33858" w:rsidRPr="00A33858" w:rsidTr="009F6DC0">
        <w:trPr>
          <w:trHeight w:hRule="exact" w:val="288"/>
        </w:trPr>
        <w:tc>
          <w:tcPr>
            <w:tcW w:w="4230" w:type="dxa"/>
            <w:tcBorders>
              <w:bottom w:val="single" w:sz="4" w:space="0" w:color="auto"/>
            </w:tcBorders>
          </w:tcPr>
          <w:p w:rsidR="00A60873" w:rsidRPr="00A33858" w:rsidRDefault="00A60873" w:rsidP="00A60873">
            <w:pPr>
              <w:spacing w:after="0" w:line="286" w:lineRule="exact"/>
              <w:rPr>
                <w:rFonts w:ascii="Arial" w:hAnsi="Arial" w:cs="Arial"/>
                <w:sz w:val="20"/>
                <w:szCs w:val="20"/>
              </w:rPr>
            </w:pPr>
            <w:r w:rsidRPr="00A33858">
              <w:rPr>
                <w:rFonts w:ascii="Arial" w:hAnsi="Arial" w:cs="Arial"/>
                <w:sz w:val="20"/>
                <w:szCs w:val="20"/>
              </w:rPr>
              <w:t>LED (Light Emitting Diode) Lamp Wattage</w:t>
            </w:r>
          </w:p>
        </w:tc>
        <w:tc>
          <w:tcPr>
            <w:tcW w:w="297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p>
        </w:tc>
        <w:tc>
          <w:tcPr>
            <w:tcW w:w="1440"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Per Lamp</w:t>
            </w:r>
          </w:p>
        </w:tc>
      </w:tr>
      <w:tr w:rsidR="00A33858" w:rsidRPr="00A33858" w:rsidTr="009F6DC0">
        <w:trPr>
          <w:trHeight w:hRule="exact" w:val="288"/>
        </w:trPr>
        <w:tc>
          <w:tcPr>
            <w:tcW w:w="423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60.01 – 90</w:t>
            </w:r>
          </w:p>
        </w:tc>
        <w:tc>
          <w:tcPr>
            <w:tcW w:w="297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p>
        </w:tc>
        <w:tc>
          <w:tcPr>
            <w:tcW w:w="1440" w:type="dxa"/>
            <w:tcBorders>
              <w:top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$13.79</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90.01 – 120</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$14.98</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120.01 – 150</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$16.17</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150.01 – 180</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$17.36</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180.01 – 120</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$18.55</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 xml:space="preserve">210.01 – 240 </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$19.74</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 xml:space="preserve">240.01 – 270 </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$20.93</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 xml:space="preserve">270.01 – 300 </w:t>
            </w: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$22.12</w:t>
            </w: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p>
        </w:tc>
      </w:tr>
      <w:tr w:rsidR="00A33858" w:rsidRPr="00A33858" w:rsidTr="009F6DC0">
        <w:trPr>
          <w:trHeight w:hRule="exact" w:val="288"/>
        </w:trPr>
        <w:tc>
          <w:tcPr>
            <w:tcW w:w="4230" w:type="dxa"/>
          </w:tcPr>
          <w:p w:rsidR="00A60873" w:rsidRPr="00A33858" w:rsidRDefault="00A60873" w:rsidP="00A60873">
            <w:pPr>
              <w:spacing w:after="0" w:line="286" w:lineRule="exact"/>
              <w:jc w:val="center"/>
              <w:rPr>
                <w:rFonts w:ascii="Arial" w:hAnsi="Arial" w:cs="Arial"/>
                <w:sz w:val="20"/>
                <w:szCs w:val="20"/>
              </w:rPr>
            </w:pPr>
          </w:p>
        </w:tc>
        <w:tc>
          <w:tcPr>
            <w:tcW w:w="2970" w:type="dxa"/>
          </w:tcPr>
          <w:p w:rsidR="00A60873" w:rsidRPr="00A33858" w:rsidRDefault="00A60873" w:rsidP="00A60873">
            <w:pPr>
              <w:spacing w:after="0" w:line="286" w:lineRule="exact"/>
              <w:jc w:val="center"/>
              <w:rPr>
                <w:rFonts w:ascii="Arial" w:hAnsi="Arial" w:cs="Arial"/>
                <w:sz w:val="20"/>
                <w:szCs w:val="20"/>
              </w:rPr>
            </w:pPr>
          </w:p>
        </w:tc>
        <w:tc>
          <w:tcPr>
            <w:tcW w:w="1440" w:type="dxa"/>
          </w:tcPr>
          <w:p w:rsidR="00A60873" w:rsidRPr="00A33858" w:rsidRDefault="00A60873" w:rsidP="00A60873">
            <w:pPr>
              <w:spacing w:after="0" w:line="286" w:lineRule="exact"/>
              <w:jc w:val="center"/>
              <w:rPr>
                <w:rFonts w:ascii="Arial" w:hAnsi="Arial" w:cs="Arial"/>
                <w:sz w:val="20"/>
                <w:szCs w:val="20"/>
              </w:rPr>
            </w:pPr>
          </w:p>
        </w:tc>
      </w:tr>
    </w:tbl>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2"/>
        </w:numPr>
        <w:spacing w:after="0" w:line="286" w:lineRule="exact"/>
        <w:contextualSpacing/>
        <w:rPr>
          <w:rFonts w:ascii="Arial" w:hAnsi="Arial" w:cs="Arial"/>
          <w:sz w:val="20"/>
          <w:szCs w:val="20"/>
        </w:rPr>
      </w:pPr>
      <w:r w:rsidRPr="00A33858">
        <w:rPr>
          <w:rFonts w:ascii="Arial" w:hAnsi="Arial" w:cs="Arial"/>
          <w:b/>
          <w:caps/>
          <w:sz w:val="20"/>
          <w:szCs w:val="20"/>
        </w:rPr>
        <w:t>Facilities</w:t>
      </w:r>
      <w:r w:rsidRPr="00A33858">
        <w:rPr>
          <w:rFonts w:ascii="Arial" w:hAnsi="Arial" w:cs="Arial"/>
          <w:b/>
          <w:sz w:val="20"/>
          <w:szCs w:val="20"/>
        </w:rPr>
        <w:t xml:space="preserve"> </w:t>
      </w:r>
      <w:r w:rsidRPr="00A33858">
        <w:rPr>
          <w:rFonts w:ascii="Arial" w:hAnsi="Arial" w:cs="Arial"/>
          <w:b/>
          <w:caps/>
          <w:sz w:val="20"/>
          <w:szCs w:val="20"/>
        </w:rPr>
        <w:t>Charge</w:t>
      </w:r>
      <w:r w:rsidRPr="00A33858">
        <w:rPr>
          <w:rFonts w:ascii="Arial" w:hAnsi="Arial" w:cs="Arial"/>
          <w:b/>
          <w:sz w:val="20"/>
          <w:szCs w:val="20"/>
        </w:rPr>
        <w:t>:</w:t>
      </w:r>
      <w:r w:rsidRPr="00A33858">
        <w:rPr>
          <w:rFonts w:ascii="Arial" w:hAnsi="Arial" w:cs="Arial"/>
          <w:sz w:val="20"/>
          <w:szCs w:val="20"/>
        </w:rPr>
        <w:t xml:space="preserve">  The Company’s facilities will be extended to provide secondary voltage service to an existing pole or to a thirty foot wood pole (installed for the purpose of area lighting) at locations where such pole and/or service is not available under the following terms:</w:t>
      </w:r>
    </w:p>
    <w:p w:rsidR="00A60873" w:rsidRPr="00A33858" w:rsidRDefault="00A60873" w:rsidP="00A60873">
      <w:pPr>
        <w:spacing w:after="0" w:line="286" w:lineRule="exact"/>
        <w:ind w:left="720"/>
        <w:rPr>
          <w:rFonts w:ascii="Arial" w:hAnsi="Arial" w:cs="Arial"/>
          <w:sz w:val="20"/>
          <w:szCs w:val="20"/>
        </w:rPr>
      </w:pPr>
      <w:r w:rsidRPr="00A33858">
        <w:rPr>
          <w:rFonts w:ascii="Arial" w:hAnsi="Arial" w:cs="Arial"/>
          <w:sz w:val="20"/>
          <w:szCs w:val="20"/>
          <w:u w:val="single"/>
        </w:rPr>
        <w:t>Facilities installed prior to November 20, 1975</w:t>
      </w:r>
      <w:r w:rsidRPr="00A33858">
        <w:rPr>
          <w:rFonts w:ascii="Arial" w:hAnsi="Arial" w:cs="Arial"/>
          <w:sz w:val="20"/>
          <w:szCs w:val="20"/>
        </w:rPr>
        <w:t>:  Customers served by facilities extended prior to this date shall be subject to a charge of $6.34 per month for each pole required for such extension.</w:t>
      </w:r>
    </w:p>
    <w:p w:rsidR="00A60873" w:rsidRPr="00A33858" w:rsidRDefault="00A60873" w:rsidP="00A60873">
      <w:pPr>
        <w:spacing w:after="0" w:line="286" w:lineRule="exact"/>
        <w:ind w:left="720"/>
        <w:rPr>
          <w:rFonts w:ascii="Arial" w:hAnsi="Arial" w:cs="Arial"/>
          <w:sz w:val="20"/>
          <w:szCs w:val="20"/>
        </w:rPr>
      </w:pPr>
      <w:r w:rsidRPr="00A33858">
        <w:rPr>
          <w:rFonts w:ascii="Arial" w:hAnsi="Arial" w:cs="Arial"/>
          <w:sz w:val="20"/>
          <w:szCs w:val="20"/>
          <w:u w:val="single"/>
        </w:rPr>
        <w:t>Facilities installed after November 1, 1999</w:t>
      </w:r>
      <w:r w:rsidRPr="00A33858">
        <w:rPr>
          <w:rFonts w:ascii="Arial" w:hAnsi="Arial" w:cs="Arial"/>
          <w:sz w:val="20"/>
          <w:szCs w:val="20"/>
        </w:rPr>
        <w:t>:  Customers served by a 30 foot wood pole installed after this date shall have the option of paying the full cost of the extension and pole up front or shall be subject to a charge of $10.38 per month for each pole required for such extension. The cost of all other extensions of facilities to provide secondary voltage service shall be paid in advance of service.</w:t>
      </w:r>
    </w:p>
    <w:p w:rsidR="00A60873" w:rsidRPr="00A33858" w:rsidRDefault="00A60873" w:rsidP="00A60873">
      <w:pPr>
        <w:spacing w:after="0" w:line="286" w:lineRule="exact"/>
        <w:rPr>
          <w:rFonts w:ascii="Arial" w:hAnsi="Arial" w:cs="Arial"/>
          <w:sz w:val="20"/>
          <w:szCs w:val="20"/>
          <w:u w:val="single"/>
        </w:rPr>
      </w:pPr>
    </w:p>
    <w:p w:rsidR="00A60873" w:rsidRPr="00A33858" w:rsidRDefault="00A60873" w:rsidP="00A60873">
      <w:pPr>
        <w:numPr>
          <w:ilvl w:val="0"/>
          <w:numId w:val="52"/>
        </w:numPr>
        <w:spacing w:after="0" w:line="286" w:lineRule="exact"/>
        <w:contextualSpacing/>
        <w:rPr>
          <w:rFonts w:ascii="Arial" w:hAnsi="Arial" w:cs="Arial"/>
          <w:sz w:val="20"/>
          <w:szCs w:val="20"/>
        </w:rPr>
      </w:pPr>
      <w:r w:rsidRPr="00A33858">
        <w:rPr>
          <w:rFonts w:ascii="Arial" w:hAnsi="Arial" w:cs="Arial"/>
          <w:b/>
          <w:caps/>
          <w:sz w:val="20"/>
          <w:szCs w:val="20"/>
        </w:rPr>
        <w:t>Special Terms and Conditions:</w:t>
      </w:r>
    </w:p>
    <w:p w:rsidR="00A60873" w:rsidRPr="00A33858" w:rsidRDefault="00A60873" w:rsidP="00A60873">
      <w:pPr>
        <w:numPr>
          <w:ilvl w:val="0"/>
          <w:numId w:val="53"/>
        </w:numPr>
        <w:spacing w:after="0" w:line="286" w:lineRule="exact"/>
        <w:contextualSpacing/>
        <w:rPr>
          <w:rFonts w:ascii="Arial" w:hAnsi="Arial" w:cs="Arial"/>
          <w:sz w:val="20"/>
          <w:szCs w:val="20"/>
        </w:rPr>
      </w:pPr>
      <w:r w:rsidRPr="00A33858">
        <w:rPr>
          <w:rFonts w:ascii="Arial" w:hAnsi="Arial" w:cs="Arial"/>
          <w:sz w:val="20"/>
          <w:szCs w:val="20"/>
        </w:rPr>
        <w:t>Ownership and Operations:  The Company will own, operate, and maintain the facilities for supplying area lighting service utilizing its overhead circuits in accordance with the Company’s standards.  The Company will furnish the necessary energy, repairs, and maintenance.  Repairs and maintenance work will be performed by the Company as required during regularly scheduled working hours of the Company.</w:t>
      </w:r>
    </w:p>
    <w:p w:rsidR="00A60873" w:rsidRPr="00A33858" w:rsidRDefault="00A60873" w:rsidP="001975DF">
      <w:pPr>
        <w:ind w:left="360"/>
        <w:rPr>
          <w:rFonts w:ascii="Arial" w:hAnsi="Arial" w:cs="Arial"/>
          <w:sz w:val="20"/>
          <w:szCs w:val="20"/>
        </w:rPr>
        <w:sectPr w:rsidR="00A60873"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28"/>
        <w:gridCol w:w="317"/>
      </w:tblGrid>
      <w:tr w:rsidR="00A60873" w:rsidRPr="00A33858" w:rsidTr="009F6DC0">
        <w:trPr>
          <w:cantSplit/>
          <w:trHeight w:hRule="exac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(O)</w:t>
            </w: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2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bl>
    <w:p w:rsidR="00A60873" w:rsidRPr="00A33858" w:rsidRDefault="00A60873" w:rsidP="00A60873">
      <w:pPr>
        <w:spacing w:after="0" w:line="240" w:lineRule="auto"/>
        <w:rPr>
          <w:rFonts w:ascii="Arial" w:hAnsi="Arial" w:cs="Arial"/>
          <w:sz w:val="20"/>
          <w:szCs w:val="20"/>
        </w:rPr>
      </w:pPr>
    </w:p>
    <w:p w:rsidR="00A60873" w:rsidRPr="00A33858" w:rsidRDefault="00A60873" w:rsidP="00A60873">
      <w:pPr>
        <w:spacing w:after="0" w:line="240" w:lineRule="auto"/>
        <w:rPr>
          <w:rFonts w:ascii="Arial" w:hAnsi="Arial" w:cs="Arial"/>
          <w:sz w:val="20"/>
          <w:szCs w:val="20"/>
        </w:rPr>
        <w:sectPr w:rsidR="00A60873" w:rsidRPr="00A33858" w:rsidSect="00A60873">
          <w:headerReference w:type="default" r:id="rId93"/>
          <w:footerReference w:type="default" r:id="rId94"/>
          <w:pgSz w:w="12240" w:h="15840"/>
          <w:pgMar w:top="1440" w:right="720" w:bottom="1440" w:left="1440" w:header="720" w:footer="720" w:gutter="0"/>
          <w:cols w:space="720"/>
          <w:docGrid w:linePitch="360"/>
        </w:sect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60873" w:rsidRPr="00A33858" w:rsidTr="009F6DC0">
        <w:sdt>
          <w:sdtPr>
            <w:rPr>
              <w:rFonts w:ascii="Arial" w:hAnsi="Arial" w:cs="Arial"/>
              <w:b/>
              <w:sz w:val="20"/>
              <w:szCs w:val="20"/>
            </w:rPr>
            <w:alias w:val="Title One"/>
            <w:tag w:val="Title One"/>
            <w:id w:val="-278345195"/>
            <w:placeholder>
              <w:docPart w:val="8BCF9E4D3BDC41C89FA88C2EDB265F0C"/>
            </w:placeholder>
            <w:text/>
          </w:sdtPr>
          <w:sdtEndPr/>
          <w:sdtContent>
            <w:tc>
              <w:tcPr>
                <w:tcW w:w="8887" w:type="dxa"/>
              </w:tcPr>
              <w:p w:rsidR="00A60873" w:rsidRPr="00A33858" w:rsidRDefault="00A60873" w:rsidP="00A60873">
                <w:pPr>
                  <w:spacing w:after="0" w:line="286" w:lineRule="exact"/>
                  <w:jc w:val="center"/>
                  <w:rPr>
                    <w:rFonts w:ascii="Arial" w:hAnsi="Arial" w:cs="Arial"/>
                    <w:b/>
                    <w:sz w:val="20"/>
                    <w:szCs w:val="20"/>
                  </w:rPr>
                </w:pPr>
                <w:r w:rsidRPr="00A33858">
                  <w:rPr>
                    <w:rFonts w:ascii="Arial" w:hAnsi="Arial" w:cs="Arial"/>
                    <w:b/>
                    <w:sz w:val="20"/>
                    <w:szCs w:val="20"/>
                  </w:rPr>
                  <w:t>SCHEDULE NO. 55</w:t>
                </w:r>
              </w:p>
            </w:tc>
          </w:sdtContent>
        </w:sdt>
      </w:tr>
      <w:tr w:rsidR="00A60873" w:rsidRPr="00A33858" w:rsidTr="009F6DC0">
        <w:tc>
          <w:tcPr>
            <w:tcW w:w="8887" w:type="dxa"/>
          </w:tcPr>
          <w:p w:rsidR="00A60873" w:rsidRPr="00A33858" w:rsidRDefault="00A60873" w:rsidP="00A60873">
            <w:pPr>
              <w:spacing w:after="0" w:line="286" w:lineRule="exact"/>
              <w:jc w:val="center"/>
              <w:rPr>
                <w:rFonts w:ascii="Arial" w:hAnsi="Arial" w:cs="Arial"/>
                <w:b/>
                <w:caps/>
                <w:color w:val="000000" w:themeColor="text1"/>
                <w:sz w:val="20"/>
                <w:szCs w:val="20"/>
              </w:rPr>
            </w:pPr>
            <w:r w:rsidRPr="00A33858">
              <w:rPr>
                <w:rFonts w:ascii="Arial" w:hAnsi="Arial" w:cs="Arial"/>
                <w:b/>
                <w:caps/>
                <w:sz w:val="20"/>
                <w:szCs w:val="20"/>
              </w:rPr>
              <w:t xml:space="preserve">Area Lighting Service </w:t>
            </w:r>
            <w:r w:rsidRPr="00A33858">
              <w:rPr>
                <w:rFonts w:ascii="Arial" w:hAnsi="Arial" w:cs="Arial"/>
                <w:caps/>
                <w:sz w:val="20"/>
                <w:szCs w:val="20"/>
              </w:rPr>
              <w:t>(</w:t>
            </w:r>
            <w:r w:rsidR="00FC5113" w:rsidRPr="00A33858">
              <w:rPr>
                <w:rFonts w:ascii="Arial" w:hAnsi="Arial" w:cs="Arial"/>
                <w:sz w:val="20"/>
                <w:szCs w:val="20"/>
              </w:rPr>
              <w:t>Continued</w:t>
            </w:r>
            <w:r w:rsidRPr="00A33858">
              <w:rPr>
                <w:rFonts w:ascii="Arial" w:hAnsi="Arial" w:cs="Arial"/>
                <w:caps/>
                <w:sz w:val="20"/>
                <w:szCs w:val="20"/>
              </w:rPr>
              <w:t>)</w:t>
            </w:r>
          </w:p>
        </w:tc>
      </w:tr>
    </w:tbl>
    <w:p w:rsidR="00A60873" w:rsidRPr="00A33858" w:rsidRDefault="00A60873" w:rsidP="00A60873">
      <w:pPr>
        <w:spacing w:after="0" w:line="286" w:lineRule="exact"/>
        <w:rPr>
          <w:rFonts w:ascii="Arial" w:hAnsi="Arial" w:cs="Arial"/>
          <w:sz w:val="20"/>
          <w:szCs w:val="20"/>
        </w:rPr>
      </w:pPr>
    </w:p>
    <w:p w:rsidR="00A60873" w:rsidRPr="00A33858" w:rsidRDefault="00A60873" w:rsidP="00D67287">
      <w:pPr>
        <w:numPr>
          <w:ilvl w:val="0"/>
          <w:numId w:val="55"/>
        </w:numPr>
        <w:spacing w:after="0" w:line="286" w:lineRule="exact"/>
        <w:ind w:left="720"/>
        <w:contextualSpacing/>
        <w:rPr>
          <w:rFonts w:ascii="Arial" w:hAnsi="Arial" w:cs="Arial"/>
          <w:sz w:val="20"/>
          <w:szCs w:val="20"/>
        </w:rPr>
      </w:pPr>
      <w:r w:rsidRPr="00A33858">
        <w:rPr>
          <w:rFonts w:ascii="Arial" w:hAnsi="Arial" w:cs="Arial"/>
          <w:sz w:val="20"/>
          <w:szCs w:val="20"/>
        </w:rPr>
        <w:t>Notification of Inoperable Lights:  It shall be the responsibility of the Customer to notify the Company of lights that are not working.  Upon notification, within seventy-two (72) hours, excluding Saturdays, Sundays and holidays, the Company will investigate and take corrective action if such action is the responsibility of the Company.  If such Company investigation/corrective action is not taken within seventy-two (72) hours for each such light, the Customer’s billing shall be credited an amount equal to the monthly Lamp Charges normally billed for that light.  This seventy-two (72) hour guarantee of service is in lieu of the provisions of Schedule No. 130 which are not available under this schedule.  The Company will be excused from providing maintenance service within seventy-two (72) hours in the event of significant adverse events, such as storms, earthquakes, or other events beyond the Company’s control including those enumerated in Schedule No. 80, paragraph 12.a. of this tariff.</w:t>
      </w:r>
    </w:p>
    <w:p w:rsidR="00A60873" w:rsidRPr="00A33858" w:rsidRDefault="00A60873" w:rsidP="00A60873">
      <w:pPr>
        <w:spacing w:after="0" w:line="286" w:lineRule="exact"/>
        <w:ind w:left="360"/>
        <w:contextualSpacing/>
        <w:rPr>
          <w:rFonts w:ascii="Arial" w:hAnsi="Arial" w:cs="Arial"/>
          <w:sz w:val="20"/>
          <w:szCs w:val="20"/>
        </w:rPr>
      </w:pPr>
    </w:p>
    <w:p w:rsidR="00A60873" w:rsidRPr="00A33858" w:rsidRDefault="00A60873" w:rsidP="00D67287">
      <w:pPr>
        <w:numPr>
          <w:ilvl w:val="0"/>
          <w:numId w:val="55"/>
        </w:numPr>
        <w:spacing w:after="0" w:line="286" w:lineRule="exact"/>
        <w:ind w:left="720"/>
        <w:contextualSpacing/>
        <w:rPr>
          <w:rFonts w:ascii="Arial" w:hAnsi="Arial" w:cs="Arial"/>
          <w:sz w:val="20"/>
          <w:szCs w:val="20"/>
        </w:rPr>
      </w:pPr>
      <w:r w:rsidRPr="00A33858">
        <w:rPr>
          <w:rFonts w:ascii="Arial" w:hAnsi="Arial" w:cs="Arial"/>
          <w:sz w:val="20"/>
          <w:szCs w:val="20"/>
        </w:rPr>
        <w:t>Hours of Service:  Service under this schedule is for dusk-to-dawn lighting, or lighting service for the average number of hours of darkness per month (approximately 4,200 hours per year).</w:t>
      </w:r>
    </w:p>
    <w:p w:rsidR="00A60873" w:rsidRPr="00A33858" w:rsidRDefault="00A60873" w:rsidP="00A60873">
      <w:pPr>
        <w:spacing w:after="0" w:line="286" w:lineRule="exact"/>
        <w:rPr>
          <w:rFonts w:ascii="Arial" w:hAnsi="Arial" w:cs="Arial"/>
          <w:sz w:val="20"/>
          <w:szCs w:val="20"/>
        </w:rPr>
      </w:pPr>
    </w:p>
    <w:p w:rsidR="00A60873" w:rsidRPr="00A33858" w:rsidRDefault="00A60873" w:rsidP="00D67287">
      <w:pPr>
        <w:numPr>
          <w:ilvl w:val="0"/>
          <w:numId w:val="54"/>
        </w:numPr>
        <w:spacing w:after="0" w:line="286" w:lineRule="exact"/>
        <w:contextualSpacing/>
        <w:rPr>
          <w:rFonts w:ascii="Arial" w:hAnsi="Arial" w:cs="Arial"/>
          <w:sz w:val="20"/>
          <w:szCs w:val="20"/>
        </w:rPr>
      </w:pPr>
      <w:r w:rsidRPr="00A33858">
        <w:rPr>
          <w:rFonts w:ascii="Arial" w:hAnsi="Arial" w:cs="Arial"/>
          <w:sz w:val="20"/>
          <w:szCs w:val="20"/>
        </w:rPr>
        <w:t>Removal, Relocation or Modification of Lighting Facilities:  Lighting facilities will be removed, turned off, relocated or modified only after receipt of a letter signed by the Customer or its assignee who is in authority to order such action.  Only the Company may remove, relocate or modify Company-owned lighting facilities.  Modification includes changes in type of lighting fixture or changes in bracket length or mounting height due to Customer, city, county or state requests or requirement.  In advance of any removal, relocation or modification, the Customer shall pay an amount equal to the estimated cost of such removal, relocation or modification.  This estimated charge shall include the cost of removal of facilities that now serve lighting load only.  All facilities installed or removed remain the sole property of the Company.  The cost of removal, relocation or modification also includes any costs of traffic control or other associated costs.  Charges for removal apply to lights that are removed (i) due to Customer request or (ii) because there is no longer a Customer to accept service.  Where there is no longer a Customer to accept service, the removal will be considered a removal requested by the last Customer of record for the purposes of assessing the charges contained in this schedule.  Where a pole is removed and the Customer had paid the full cost of installation of the pole up front, the cost of removal shall be credited with the amount of salvage value and the Customer shall (i) receive any excess over cost or (ii) pay any deficiency.  The salvage value shall be based on the remaining depreciable life on a straight line basis.</w:t>
      </w:r>
    </w:p>
    <w:p w:rsidR="00A60873" w:rsidRPr="00A33858" w:rsidRDefault="00A60873" w:rsidP="001975DF">
      <w:pPr>
        <w:ind w:left="360"/>
        <w:rPr>
          <w:rFonts w:ascii="Arial" w:hAnsi="Arial" w:cs="Arial"/>
          <w:sz w:val="20"/>
          <w:szCs w:val="20"/>
        </w:rPr>
        <w:sectPr w:rsidR="00A60873"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A60873" w:rsidRPr="00A33858" w:rsidTr="009F6DC0">
        <w:trPr>
          <w:trHeight w:hRule="exac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(D)</w:t>
            </w: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bl>
    <w:p w:rsidR="00A60873" w:rsidRPr="00A33858" w:rsidRDefault="00A60873" w:rsidP="00A60873">
      <w:pPr>
        <w:spacing w:after="0" w:line="240" w:lineRule="auto"/>
        <w:rPr>
          <w:rFonts w:ascii="Arial" w:hAnsi="Arial" w:cs="Arial"/>
          <w:sz w:val="20"/>
          <w:szCs w:val="20"/>
        </w:rPr>
      </w:pPr>
    </w:p>
    <w:p w:rsidR="00A60873" w:rsidRPr="00A33858" w:rsidRDefault="00A60873" w:rsidP="00A60873">
      <w:pPr>
        <w:spacing w:after="0" w:line="240" w:lineRule="auto"/>
        <w:rPr>
          <w:rFonts w:ascii="Arial" w:hAnsi="Arial" w:cs="Arial"/>
          <w:sz w:val="20"/>
          <w:szCs w:val="20"/>
        </w:rPr>
        <w:sectPr w:rsidR="00A60873" w:rsidRPr="00A33858" w:rsidSect="00A60873">
          <w:headerReference w:type="default" r:id="rId95"/>
          <w:footerReference w:type="default" r:id="rId96"/>
          <w:pgSz w:w="12240" w:h="15840"/>
          <w:pgMar w:top="1440" w:right="720" w:bottom="1440" w:left="1440" w:header="720" w:footer="720" w:gutter="0"/>
          <w:cols w:space="720"/>
          <w:docGrid w:linePitch="360"/>
        </w:sectPr>
      </w:pPr>
    </w:p>
    <w:tbl>
      <w:tblPr>
        <w:tblStyle w:val="TableGrid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60873" w:rsidRPr="00A33858" w:rsidTr="009F6DC0">
        <w:sdt>
          <w:sdtPr>
            <w:rPr>
              <w:rFonts w:ascii="Arial" w:hAnsi="Arial" w:cs="Arial"/>
              <w:b/>
              <w:sz w:val="20"/>
              <w:szCs w:val="20"/>
            </w:rPr>
            <w:alias w:val="Title One"/>
            <w:tag w:val="Title One"/>
            <w:id w:val="654957692"/>
            <w:placeholder>
              <w:docPart w:val="D69DE766A7514F389B1BF6FA76C61D50"/>
            </w:placeholder>
            <w:text/>
          </w:sdtPr>
          <w:sdtEndPr/>
          <w:sdtContent>
            <w:tc>
              <w:tcPr>
                <w:tcW w:w="8887" w:type="dxa"/>
              </w:tcPr>
              <w:p w:rsidR="00A60873" w:rsidRPr="00A33858" w:rsidRDefault="00A60873" w:rsidP="00A60873">
                <w:pPr>
                  <w:spacing w:after="0" w:line="286" w:lineRule="exact"/>
                  <w:jc w:val="center"/>
                  <w:rPr>
                    <w:rFonts w:ascii="Arial" w:hAnsi="Arial" w:cs="Arial"/>
                    <w:b/>
                    <w:sz w:val="20"/>
                    <w:szCs w:val="20"/>
                  </w:rPr>
                </w:pPr>
                <w:r w:rsidRPr="00A33858">
                  <w:rPr>
                    <w:rFonts w:ascii="Arial" w:hAnsi="Arial" w:cs="Arial"/>
                    <w:b/>
                    <w:sz w:val="20"/>
                    <w:szCs w:val="20"/>
                  </w:rPr>
                  <w:t>SCHEDULE 57</w:t>
                </w:r>
              </w:p>
            </w:tc>
          </w:sdtContent>
        </w:sdt>
      </w:tr>
      <w:tr w:rsidR="00A60873" w:rsidRPr="00A33858" w:rsidTr="009F6DC0">
        <w:sdt>
          <w:sdtPr>
            <w:rPr>
              <w:rFonts w:ascii="Arial" w:hAnsi="Arial" w:cs="Arial"/>
              <w:b/>
              <w:color w:val="000000" w:themeColor="text1"/>
              <w:sz w:val="20"/>
              <w:szCs w:val="20"/>
            </w:rPr>
            <w:alias w:val="Title Two"/>
            <w:tag w:val="Title Two"/>
            <w:id w:val="-664239686"/>
            <w:placeholder>
              <w:docPart w:val="5A65166D03F04C0F801046B81E78DE32"/>
            </w:placeholder>
            <w:text/>
          </w:sdtPr>
          <w:sdtEndPr/>
          <w:sdtContent>
            <w:tc>
              <w:tcPr>
                <w:tcW w:w="8887" w:type="dxa"/>
              </w:tcPr>
              <w:p w:rsidR="00A60873" w:rsidRPr="00A33858" w:rsidRDefault="00A60873" w:rsidP="00A60873">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CONTINUOUS LIGHTING SERVICE</w:t>
                </w:r>
              </w:p>
            </w:tc>
          </w:sdtContent>
        </w:sdt>
      </w:tr>
      <w:tr w:rsidR="00A60873" w:rsidRPr="00A33858" w:rsidTr="009F6DC0">
        <w:sdt>
          <w:sdtPr>
            <w:rPr>
              <w:rFonts w:ascii="Arial" w:hAnsi="Arial" w:cs="Arial"/>
              <w:color w:val="000000" w:themeColor="text1"/>
              <w:sz w:val="20"/>
              <w:szCs w:val="20"/>
            </w:rPr>
            <w:alias w:val="Title Three"/>
            <w:tag w:val="Title Three"/>
            <w:id w:val="142709023"/>
            <w:placeholder>
              <w:docPart w:val="58613822E4C947CAA2AD724E461819F0"/>
            </w:placeholder>
            <w:text/>
          </w:sdtPr>
          <w:sdtEndPr/>
          <w:sdtContent>
            <w:tc>
              <w:tcPr>
                <w:tcW w:w="8887" w:type="dxa"/>
              </w:tcPr>
              <w:p w:rsidR="00A60873" w:rsidRPr="00A33858" w:rsidRDefault="00A60873" w:rsidP="00A60873">
                <w:pPr>
                  <w:spacing w:after="0" w:line="286" w:lineRule="exact"/>
                  <w:jc w:val="center"/>
                  <w:rPr>
                    <w:rFonts w:ascii="Arial" w:hAnsi="Arial" w:cs="Arial"/>
                    <w:color w:val="000000" w:themeColor="text1"/>
                    <w:sz w:val="20"/>
                    <w:szCs w:val="20"/>
                  </w:rPr>
                </w:pPr>
                <w:r w:rsidRPr="00A33858">
                  <w:rPr>
                    <w:rFonts w:ascii="Arial" w:hAnsi="Arial" w:cs="Arial"/>
                    <w:color w:val="000000" w:themeColor="text1"/>
                    <w:sz w:val="20"/>
                    <w:szCs w:val="20"/>
                  </w:rPr>
                  <w:t>(Single phase or three phase where available)</w:t>
                </w:r>
              </w:p>
            </w:tc>
          </w:sdtContent>
        </w:sdt>
      </w:tr>
    </w:tbl>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AVAILABILITY:  </w:t>
      </w:r>
      <w:r w:rsidRPr="00A33858">
        <w:rPr>
          <w:rFonts w:ascii="Arial" w:hAnsi="Arial" w:cs="Arial"/>
          <w:sz w:val="20"/>
          <w:szCs w:val="20"/>
        </w:rPr>
        <w:t>This schedule is available for energy required to operate traffic control or traffic directing devices.</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MONTHLY RATE PER WATT OF CONNECTED LOAD:</w:t>
      </w:r>
      <w:r w:rsidRPr="00A33858">
        <w:rPr>
          <w:rFonts w:ascii="Arial" w:hAnsi="Arial" w:cs="Arial"/>
          <w:sz w:val="20"/>
          <w:szCs w:val="20"/>
        </w:rPr>
        <w:t xml:space="preserve">  $0.04201</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ADJUSTMENTS:  </w:t>
      </w:r>
      <w:r w:rsidRPr="00A33858">
        <w:rPr>
          <w:rFonts w:ascii="Arial" w:hAnsi="Arial" w:cs="Arial"/>
          <w:sz w:val="20"/>
          <w:szCs w:val="20"/>
        </w:rPr>
        <w:t>Rates in this schedule are subject to adjustment by such other schedules in this tariff as may apply.</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LINE EXTENSIONS:  </w:t>
      </w:r>
      <w:r w:rsidRPr="00A33858">
        <w:rPr>
          <w:rFonts w:ascii="Arial" w:hAnsi="Arial" w:cs="Arial"/>
          <w:sz w:val="20"/>
          <w:szCs w:val="20"/>
        </w:rPr>
        <w:t>The Company’s primary or secondary distribution circuits will be extended by the Company for service under this schedule at the Customer’s expense.</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DETERMINATION OF CONNECTED LOAD:  </w:t>
      </w:r>
      <w:r w:rsidRPr="00A33858">
        <w:rPr>
          <w:rFonts w:ascii="Arial" w:hAnsi="Arial" w:cs="Arial"/>
          <w:sz w:val="20"/>
          <w:szCs w:val="20"/>
        </w:rPr>
        <w:t>Connected load shall be the total rating of all components of the device, whether or not these components will be energized simultaneously.</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6"/>
        </w:numPr>
        <w:spacing w:after="0" w:line="286" w:lineRule="exact"/>
        <w:ind w:left="360"/>
        <w:contextualSpacing/>
        <w:rPr>
          <w:rFonts w:ascii="Arial" w:hAnsi="Arial" w:cs="Arial"/>
          <w:sz w:val="20"/>
          <w:szCs w:val="20"/>
        </w:rPr>
      </w:pPr>
      <w:r w:rsidRPr="00A33858">
        <w:rPr>
          <w:rFonts w:ascii="Arial" w:hAnsi="Arial" w:cs="Arial"/>
          <w:b/>
          <w:sz w:val="20"/>
          <w:szCs w:val="20"/>
        </w:rPr>
        <w:t xml:space="preserve">GENERAL RULES AND PROVISIONS:  </w:t>
      </w:r>
      <w:r w:rsidRPr="00A33858">
        <w:rPr>
          <w:rFonts w:ascii="Arial" w:hAnsi="Arial" w:cs="Arial"/>
          <w:sz w:val="20"/>
          <w:szCs w:val="20"/>
        </w:rPr>
        <w:t>Service under this schedule is subject to the General Rules and Provisions contained in this tariff.</w:t>
      </w:r>
    </w:p>
    <w:p w:rsidR="00A60873" w:rsidRPr="00A33858" w:rsidRDefault="00A60873" w:rsidP="00A60873">
      <w:pPr>
        <w:rPr>
          <w:rFonts w:ascii="Arial" w:hAnsi="Arial" w:cs="Arial"/>
          <w:sz w:val="20"/>
          <w:szCs w:val="20"/>
        </w:rPr>
      </w:pPr>
    </w:p>
    <w:p w:rsidR="00A60873" w:rsidRPr="00A33858" w:rsidRDefault="00A60873" w:rsidP="001975DF">
      <w:pPr>
        <w:ind w:left="360"/>
        <w:rPr>
          <w:rFonts w:ascii="Arial" w:hAnsi="Arial" w:cs="Arial"/>
          <w:sz w:val="20"/>
          <w:szCs w:val="20"/>
        </w:rPr>
        <w:sectPr w:rsidR="00A60873"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A60873" w:rsidRPr="00A33858" w:rsidTr="009F6DC0">
        <w:trPr>
          <w:trHeight w:hRule="exac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(R)</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(R)</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C56433" w:rsidP="00A60873">
            <w:pPr>
              <w:spacing w:after="0" w:line="240" w:lineRule="auto"/>
              <w:jc w:val="center"/>
              <w:rPr>
                <w:rFonts w:ascii="Arial" w:hAnsi="Arial" w:cs="Arial"/>
                <w:sz w:val="20"/>
                <w:szCs w:val="20"/>
              </w:rPr>
            </w:pPr>
            <w:r>
              <w:rPr>
                <w:rFonts w:ascii="Arial" w:hAnsi="Arial" w:cs="Arial"/>
                <w:sz w:val="20"/>
                <w:szCs w:val="20"/>
              </w:rPr>
              <w:t>(I</w:t>
            </w:r>
            <w:r w:rsidR="00A60873" w:rsidRPr="00A33858">
              <w:rPr>
                <w:rFonts w:ascii="Arial" w:hAnsi="Arial" w:cs="Arial"/>
                <w:sz w:val="20"/>
                <w:szCs w:val="20"/>
              </w:rPr>
              <w: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r w:rsidRPr="00A33858">
              <w:rPr>
                <w:rFonts w:ascii="Arial" w:hAnsi="Arial" w:cs="Arial"/>
                <w:sz w:val="20"/>
                <w:szCs w:val="20"/>
              </w:rPr>
              <w:t>I</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C56433">
            <w:pPr>
              <w:spacing w:after="0" w:line="240" w:lineRule="auto"/>
              <w:jc w:val="center"/>
              <w:rPr>
                <w:rFonts w:ascii="Arial" w:hAnsi="Arial" w:cs="Arial"/>
                <w:sz w:val="20"/>
                <w:szCs w:val="20"/>
              </w:rPr>
            </w:pPr>
            <w:r w:rsidRPr="00A33858">
              <w:rPr>
                <w:rFonts w:ascii="Arial" w:hAnsi="Arial" w:cs="Arial"/>
                <w:sz w:val="20"/>
                <w:szCs w:val="20"/>
              </w:rPr>
              <w:t>(</w:t>
            </w:r>
            <w:r w:rsidR="00C56433">
              <w:rPr>
                <w:rFonts w:ascii="Arial" w:hAnsi="Arial" w:cs="Arial"/>
                <w:sz w:val="20"/>
                <w:szCs w:val="20"/>
              </w:rPr>
              <w:t>I</w:t>
            </w:r>
            <w:r w:rsidRPr="00A33858">
              <w:rPr>
                <w:rFonts w:ascii="Arial" w:hAnsi="Arial" w:cs="Arial"/>
                <w:sz w:val="20"/>
                <w:szCs w:val="20"/>
              </w:rPr>
              <w:t>)</w:t>
            </w:r>
          </w:p>
        </w:tc>
      </w:tr>
      <w:tr w:rsidR="00A60873" w:rsidRPr="00A33858" w:rsidTr="009F6DC0">
        <w:trPr>
          <w:trHeight w:val="288"/>
        </w:trPr>
        <w:tc>
          <w:tcPr>
            <w:tcW w:w="306"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c>
          <w:tcPr>
            <w:tcW w:w="288" w:type="dxa"/>
            <w:tcMar>
              <w:left w:w="14" w:type="dxa"/>
              <w:right w:w="14" w:type="dxa"/>
            </w:tcMar>
            <w:vAlign w:val="center"/>
          </w:tcPr>
          <w:p w:rsidR="00A60873" w:rsidRPr="00A33858" w:rsidRDefault="00A60873" w:rsidP="00A60873">
            <w:pPr>
              <w:spacing w:after="0" w:line="240" w:lineRule="auto"/>
              <w:jc w:val="center"/>
              <w:rPr>
                <w:rFonts w:ascii="Arial" w:hAnsi="Arial" w:cs="Arial"/>
                <w:sz w:val="20"/>
                <w:szCs w:val="20"/>
              </w:rPr>
            </w:pPr>
          </w:p>
        </w:tc>
      </w:tr>
    </w:tbl>
    <w:p w:rsidR="00A60873" w:rsidRPr="00A33858" w:rsidRDefault="00A60873" w:rsidP="00A60873">
      <w:pPr>
        <w:spacing w:after="0" w:line="240" w:lineRule="auto"/>
        <w:rPr>
          <w:rFonts w:ascii="Arial" w:hAnsi="Arial" w:cs="Arial"/>
          <w:sz w:val="20"/>
          <w:szCs w:val="20"/>
        </w:rPr>
      </w:pPr>
    </w:p>
    <w:p w:rsidR="00A60873" w:rsidRPr="00A33858" w:rsidRDefault="00A60873" w:rsidP="00A60873">
      <w:pPr>
        <w:spacing w:after="0" w:line="240" w:lineRule="auto"/>
        <w:rPr>
          <w:rFonts w:ascii="Arial" w:hAnsi="Arial" w:cs="Arial"/>
          <w:sz w:val="20"/>
          <w:szCs w:val="20"/>
        </w:rPr>
        <w:sectPr w:rsidR="00A60873" w:rsidRPr="00A33858" w:rsidSect="00A60873">
          <w:headerReference w:type="default" r:id="rId97"/>
          <w:footerReference w:type="default" r:id="rId98"/>
          <w:pgSz w:w="12240" w:h="15840"/>
          <w:pgMar w:top="1440" w:right="720" w:bottom="1440" w:left="1440" w:header="720" w:footer="720" w:gutter="0"/>
          <w:cols w:space="720"/>
          <w:docGrid w:linePitch="360"/>
        </w:sectPr>
      </w:pPr>
    </w:p>
    <w:tbl>
      <w:tblPr>
        <w:tblStyle w:val="TableGrid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60873" w:rsidRPr="00A33858" w:rsidTr="009F6DC0">
        <w:sdt>
          <w:sdtPr>
            <w:rPr>
              <w:rFonts w:ascii="Arial" w:hAnsi="Arial" w:cs="Arial"/>
              <w:b/>
              <w:sz w:val="20"/>
              <w:szCs w:val="20"/>
            </w:rPr>
            <w:alias w:val="Title One"/>
            <w:tag w:val="Title One"/>
            <w:id w:val="65936123"/>
            <w:placeholder>
              <w:docPart w:val="75E4BC15356948868CBEC62AF99E8559"/>
            </w:placeholder>
            <w:text/>
          </w:sdtPr>
          <w:sdtEndPr/>
          <w:sdtContent>
            <w:tc>
              <w:tcPr>
                <w:tcW w:w="8887" w:type="dxa"/>
              </w:tcPr>
              <w:p w:rsidR="00A60873" w:rsidRPr="00A33858" w:rsidRDefault="00A60873" w:rsidP="00A60873">
                <w:pPr>
                  <w:spacing w:after="0" w:line="286" w:lineRule="exact"/>
                  <w:jc w:val="center"/>
                  <w:rPr>
                    <w:rFonts w:ascii="Arial" w:hAnsi="Arial" w:cs="Arial"/>
                    <w:b/>
                    <w:sz w:val="20"/>
                    <w:szCs w:val="20"/>
                  </w:rPr>
                </w:pPr>
                <w:r w:rsidRPr="00A33858">
                  <w:rPr>
                    <w:rFonts w:ascii="Arial" w:hAnsi="Arial" w:cs="Arial"/>
                    <w:b/>
                    <w:sz w:val="20"/>
                    <w:szCs w:val="20"/>
                  </w:rPr>
                  <w:t>SCHEDULE 58</w:t>
                </w:r>
              </w:p>
            </w:tc>
          </w:sdtContent>
        </w:sdt>
      </w:tr>
      <w:tr w:rsidR="00A60873" w:rsidRPr="00A33858" w:rsidTr="009F6DC0">
        <w:sdt>
          <w:sdtPr>
            <w:rPr>
              <w:rFonts w:ascii="Arial" w:hAnsi="Arial" w:cs="Arial"/>
              <w:b/>
              <w:color w:val="000000" w:themeColor="text1"/>
              <w:sz w:val="20"/>
              <w:szCs w:val="20"/>
            </w:rPr>
            <w:alias w:val="Title Two"/>
            <w:tag w:val="Title Two"/>
            <w:id w:val="1802113268"/>
            <w:placeholder>
              <w:docPart w:val="37D7482C115449B9B2C6D6871B249372"/>
            </w:placeholder>
            <w:text/>
          </w:sdtPr>
          <w:sdtEndPr/>
          <w:sdtContent>
            <w:tc>
              <w:tcPr>
                <w:tcW w:w="8887" w:type="dxa"/>
              </w:tcPr>
              <w:p w:rsidR="00A60873" w:rsidRPr="00A33858" w:rsidRDefault="00A60873" w:rsidP="00A60873">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Flood Lighting Service</w:t>
                </w:r>
              </w:p>
            </w:tc>
          </w:sdtContent>
        </w:sdt>
      </w:tr>
    </w:tbl>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7"/>
        </w:numPr>
        <w:spacing w:after="0" w:line="286" w:lineRule="exact"/>
        <w:contextualSpacing/>
        <w:rPr>
          <w:rFonts w:ascii="Arial" w:hAnsi="Arial" w:cs="Arial"/>
          <w:b/>
          <w:sz w:val="20"/>
          <w:szCs w:val="20"/>
        </w:rPr>
      </w:pPr>
      <w:r w:rsidRPr="00A33858">
        <w:rPr>
          <w:rFonts w:ascii="Arial" w:hAnsi="Arial" w:cs="Arial"/>
          <w:b/>
          <w:caps/>
          <w:sz w:val="20"/>
          <w:szCs w:val="20"/>
        </w:rPr>
        <w:t>Availability</w:t>
      </w:r>
      <w:r w:rsidRPr="00A33858">
        <w:rPr>
          <w:rFonts w:ascii="Arial" w:hAnsi="Arial" w:cs="Arial"/>
          <w:b/>
          <w:sz w:val="20"/>
          <w:szCs w:val="20"/>
        </w:rPr>
        <w:t>:</w:t>
      </w:r>
    </w:p>
    <w:p w:rsidR="00A60873" w:rsidRPr="00A33858" w:rsidRDefault="00A60873" w:rsidP="00A60873">
      <w:pPr>
        <w:numPr>
          <w:ilvl w:val="0"/>
          <w:numId w:val="58"/>
        </w:numPr>
        <w:spacing w:after="0" w:line="286" w:lineRule="exact"/>
        <w:contextualSpacing/>
        <w:rPr>
          <w:rFonts w:ascii="Arial" w:hAnsi="Arial" w:cs="Arial"/>
          <w:sz w:val="20"/>
          <w:szCs w:val="20"/>
        </w:rPr>
      </w:pPr>
      <w:r w:rsidRPr="00A33858">
        <w:rPr>
          <w:rFonts w:ascii="Arial" w:hAnsi="Arial" w:cs="Arial"/>
          <w:sz w:val="20"/>
          <w:szCs w:val="20"/>
        </w:rPr>
        <w:t>This schedule applies to dusk-to-dawn flood lighting of private property where 120 volt service is existing on the pole upon which the fixture is to be installed.  Where such secondary voltage service or pole is not available, service under this schedule will be available upon payment of the costs to provide such secondary voltage service or pole and service as provided herein.</w:t>
      </w:r>
    </w:p>
    <w:p w:rsidR="00A60873" w:rsidRPr="00A33858" w:rsidRDefault="00A60873" w:rsidP="00A60873">
      <w:pPr>
        <w:numPr>
          <w:ilvl w:val="0"/>
          <w:numId w:val="58"/>
        </w:numPr>
        <w:spacing w:after="0" w:line="286" w:lineRule="exact"/>
        <w:contextualSpacing/>
        <w:rPr>
          <w:rFonts w:ascii="Arial" w:hAnsi="Arial" w:cs="Arial"/>
          <w:sz w:val="20"/>
          <w:szCs w:val="20"/>
        </w:rPr>
      </w:pPr>
      <w:r w:rsidRPr="00A33858">
        <w:rPr>
          <w:rFonts w:ascii="Arial" w:hAnsi="Arial" w:cs="Arial"/>
          <w:sz w:val="20"/>
          <w:szCs w:val="20"/>
        </w:rPr>
        <w:t>For lights installed prior to Nov. 1, 1999, service is for a term of twelve (12) months and removal charges do not apply.  For lights and/or poles installed after Nov. 1, 1999, service under this schedule is effective for a period of eight (8) years after installation of Company-owned facilities, unless (a) a subsequent customer requests service or (b) the facilities are removed, whereupon appropriate removal charges shall be paid.</w:t>
      </w:r>
    </w:p>
    <w:p w:rsidR="00A60873" w:rsidRPr="00A33858" w:rsidRDefault="00A60873" w:rsidP="00A60873">
      <w:pPr>
        <w:numPr>
          <w:ilvl w:val="0"/>
          <w:numId w:val="58"/>
        </w:numPr>
        <w:spacing w:after="0" w:line="286" w:lineRule="exact"/>
        <w:contextualSpacing/>
        <w:rPr>
          <w:rFonts w:ascii="Arial" w:hAnsi="Arial" w:cs="Arial"/>
          <w:sz w:val="20"/>
          <w:szCs w:val="20"/>
        </w:rPr>
      </w:pPr>
      <w:r w:rsidRPr="00A33858">
        <w:rPr>
          <w:rFonts w:ascii="Arial" w:hAnsi="Arial" w:cs="Arial"/>
          <w:sz w:val="20"/>
          <w:szCs w:val="20"/>
        </w:rPr>
        <w:t>Service under this schedule will be discontinued if the distribution facilities being utilized to serve are removed due to a conversion of such facilities to an underground system.</w:t>
      </w:r>
    </w:p>
    <w:p w:rsidR="00A60873" w:rsidRPr="00A33858" w:rsidRDefault="00A60873" w:rsidP="00A60873">
      <w:pPr>
        <w:numPr>
          <w:ilvl w:val="0"/>
          <w:numId w:val="58"/>
        </w:numPr>
        <w:spacing w:after="0" w:line="286" w:lineRule="exact"/>
        <w:contextualSpacing/>
        <w:rPr>
          <w:rFonts w:ascii="Arial" w:hAnsi="Arial" w:cs="Arial"/>
          <w:sz w:val="20"/>
          <w:szCs w:val="20"/>
        </w:rPr>
      </w:pPr>
      <w:r w:rsidRPr="00A33858">
        <w:rPr>
          <w:rFonts w:ascii="Arial" w:hAnsi="Arial" w:cs="Arial"/>
          <w:sz w:val="20"/>
          <w:szCs w:val="20"/>
        </w:rPr>
        <w:t>For lighting facilities installed after Nov. 1, 1999, where necessary, the customer shall obtain for, or grant to, the Company necessary permits or operating rights to place lighting facilities without expense to the Company.  In conditions where it is necessary to place any lighting facilities on private property, the customer shall obtain and furnish suitable easements without expense to the Company.</w:t>
      </w:r>
    </w:p>
    <w:p w:rsidR="00A60873" w:rsidRPr="00A33858" w:rsidRDefault="00A60873" w:rsidP="00A60873">
      <w:pPr>
        <w:spacing w:after="0" w:line="286" w:lineRule="exact"/>
        <w:rPr>
          <w:rFonts w:ascii="Arial" w:hAnsi="Arial" w:cs="Arial"/>
          <w:sz w:val="20"/>
          <w:szCs w:val="20"/>
        </w:rPr>
      </w:pPr>
    </w:p>
    <w:p w:rsidR="00A60873" w:rsidRPr="00A33858" w:rsidRDefault="00A60873" w:rsidP="00A60873">
      <w:pPr>
        <w:numPr>
          <w:ilvl w:val="0"/>
          <w:numId w:val="57"/>
        </w:numPr>
        <w:spacing w:after="0" w:line="286" w:lineRule="exact"/>
        <w:contextualSpacing/>
        <w:rPr>
          <w:rFonts w:ascii="Arial" w:hAnsi="Arial" w:cs="Arial"/>
          <w:b/>
          <w:sz w:val="20"/>
          <w:szCs w:val="20"/>
        </w:rPr>
      </w:pPr>
      <w:r w:rsidRPr="00A33858">
        <w:rPr>
          <w:rFonts w:ascii="Arial" w:hAnsi="Arial" w:cs="Arial"/>
          <w:b/>
          <w:caps/>
          <w:sz w:val="20"/>
          <w:szCs w:val="20"/>
        </w:rPr>
        <w:t>Monthly Rate Per Lamp</w:t>
      </w:r>
      <w:r w:rsidRPr="00A33858">
        <w:rPr>
          <w:rFonts w:ascii="Arial" w:hAnsi="Arial" w:cs="Arial"/>
          <w:b/>
          <w:sz w:val="20"/>
          <w:szCs w:val="20"/>
        </w:rPr>
        <w:t>:</w:t>
      </w:r>
    </w:p>
    <w:p w:rsidR="00A60873" w:rsidRPr="00A33858" w:rsidRDefault="00A60873" w:rsidP="00A60873">
      <w:pPr>
        <w:spacing w:after="0" w:line="286" w:lineRule="exact"/>
        <w:ind w:left="360"/>
        <w:rPr>
          <w:rFonts w:ascii="Arial" w:hAnsi="Arial" w:cs="Arial"/>
          <w:sz w:val="20"/>
          <w:szCs w:val="20"/>
        </w:rPr>
      </w:pPr>
      <w:r w:rsidRPr="00A33858">
        <w:rPr>
          <w:rFonts w:ascii="Arial" w:hAnsi="Arial" w:cs="Arial"/>
          <w:sz w:val="20"/>
          <w:szCs w:val="20"/>
          <w:u w:val="single"/>
        </w:rPr>
        <w:t>Directional Flood</w:t>
      </w:r>
    </w:p>
    <w:tbl>
      <w:tblPr>
        <w:tblStyle w:val="TableGrid40"/>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tblGrid>
      <w:tr w:rsidR="00A60873" w:rsidRPr="00A33858" w:rsidTr="009F6DC0">
        <w:tc>
          <w:tcPr>
            <w:tcW w:w="2952"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Sodium Vapor Lamp Wattage</w:t>
            </w:r>
          </w:p>
        </w:tc>
        <w:tc>
          <w:tcPr>
            <w:tcW w:w="2952"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A60873" w:rsidRPr="00A33858" w:rsidTr="009F6DC0">
        <w:tc>
          <w:tcPr>
            <w:tcW w:w="2952" w:type="dxa"/>
            <w:tcBorders>
              <w:top w:val="single" w:sz="4" w:space="0" w:color="auto"/>
            </w:tcBorders>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70</w:t>
            </w:r>
          </w:p>
        </w:tc>
        <w:tc>
          <w:tcPr>
            <w:tcW w:w="2952" w:type="dxa"/>
            <w:tcBorders>
              <w:top w:val="single" w:sz="4" w:space="0" w:color="auto"/>
            </w:tcBorders>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$12.00</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100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$13.27</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150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$15.38</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200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$17.49</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250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$19.60</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400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$25.93</w:t>
            </w:r>
          </w:p>
        </w:tc>
      </w:tr>
      <w:tr w:rsidR="00A60873" w:rsidRPr="00A33858" w:rsidTr="009F6DC0">
        <w:tc>
          <w:tcPr>
            <w:tcW w:w="2952" w:type="dxa"/>
          </w:tcPr>
          <w:p w:rsidR="00A60873" w:rsidRPr="00A33858" w:rsidRDefault="00A60873" w:rsidP="00A60873">
            <w:pPr>
              <w:spacing w:after="0" w:line="286" w:lineRule="exact"/>
              <w:rPr>
                <w:rFonts w:ascii="Arial" w:hAnsi="Arial" w:cs="Arial"/>
                <w:sz w:val="20"/>
                <w:szCs w:val="20"/>
              </w:rPr>
            </w:pPr>
          </w:p>
        </w:tc>
        <w:tc>
          <w:tcPr>
            <w:tcW w:w="2952" w:type="dxa"/>
          </w:tcPr>
          <w:p w:rsidR="00A60873" w:rsidRPr="00A33858" w:rsidRDefault="00A60873" w:rsidP="00A60873">
            <w:pPr>
              <w:spacing w:after="0" w:line="286" w:lineRule="exact"/>
              <w:rPr>
                <w:rFonts w:ascii="Arial" w:hAnsi="Arial" w:cs="Arial"/>
                <w:sz w:val="20"/>
                <w:szCs w:val="20"/>
              </w:rPr>
            </w:pPr>
          </w:p>
        </w:tc>
      </w:tr>
      <w:tr w:rsidR="00A60873" w:rsidRPr="00A33858" w:rsidTr="009F6DC0">
        <w:tc>
          <w:tcPr>
            <w:tcW w:w="2952"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Metal Halide Lamp Wattage</w:t>
            </w:r>
          </w:p>
        </w:tc>
        <w:tc>
          <w:tcPr>
            <w:tcW w:w="2952" w:type="dxa"/>
            <w:tcBorders>
              <w:bottom w:val="single" w:sz="4" w:space="0" w:color="auto"/>
            </w:tcBorders>
          </w:tcPr>
          <w:p w:rsidR="00A60873" w:rsidRPr="00A33858" w:rsidRDefault="00A60873" w:rsidP="00A60873">
            <w:pPr>
              <w:spacing w:after="0" w:line="286" w:lineRule="exact"/>
              <w:jc w:val="center"/>
              <w:rPr>
                <w:rFonts w:ascii="Arial" w:hAnsi="Arial" w:cs="Arial"/>
                <w:sz w:val="20"/>
                <w:szCs w:val="20"/>
              </w:rPr>
            </w:pPr>
            <w:r w:rsidRPr="00A33858">
              <w:rPr>
                <w:rFonts w:ascii="Arial" w:hAnsi="Arial" w:cs="Arial"/>
                <w:sz w:val="20"/>
                <w:szCs w:val="20"/>
              </w:rPr>
              <w:t>Rate per Month per lamp</w:t>
            </w:r>
          </w:p>
        </w:tc>
      </w:tr>
      <w:tr w:rsidR="00A60873" w:rsidRPr="00A33858" w:rsidTr="009F6DC0">
        <w:tc>
          <w:tcPr>
            <w:tcW w:w="2952" w:type="dxa"/>
            <w:tcBorders>
              <w:top w:val="single" w:sz="4" w:space="0" w:color="auto"/>
            </w:tcBorders>
          </w:tcPr>
          <w:p w:rsidR="00A60873" w:rsidRPr="00A33858" w:rsidRDefault="00A60873" w:rsidP="00A60873">
            <w:pPr>
              <w:spacing w:after="0" w:line="286" w:lineRule="exact"/>
              <w:ind w:right="1134"/>
              <w:jc w:val="right"/>
              <w:rPr>
                <w:rFonts w:ascii="Arial" w:hAnsi="Arial" w:cs="Arial"/>
                <w:sz w:val="20"/>
                <w:szCs w:val="20"/>
              </w:rPr>
            </w:pPr>
            <w:r w:rsidRPr="00A33858">
              <w:rPr>
                <w:rFonts w:ascii="Arial" w:hAnsi="Arial" w:cs="Arial"/>
                <w:sz w:val="20"/>
                <w:szCs w:val="20"/>
              </w:rPr>
              <w:t>175</w:t>
            </w:r>
            <w:r w:rsidRPr="00A33858">
              <w:rPr>
                <w:rFonts w:ascii="Arial" w:hAnsi="Arial" w:cs="Arial"/>
                <w:sz w:val="20"/>
                <w:szCs w:val="20"/>
                <w:vertAlign w:val="superscript"/>
              </w:rPr>
              <w:t>(1)</w:t>
            </w:r>
          </w:p>
        </w:tc>
        <w:tc>
          <w:tcPr>
            <w:tcW w:w="2952" w:type="dxa"/>
            <w:tcBorders>
              <w:top w:val="single" w:sz="4" w:space="0" w:color="auto"/>
            </w:tcBorders>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$19.59</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250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$22.94</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400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$29.64</w:t>
            </w:r>
          </w:p>
        </w:tc>
      </w:tr>
      <w:tr w:rsidR="00A60873" w:rsidRPr="00A33858" w:rsidTr="009F6DC0">
        <w:tc>
          <w:tcPr>
            <w:tcW w:w="2952" w:type="dxa"/>
          </w:tcPr>
          <w:p w:rsidR="00A60873" w:rsidRPr="00A33858" w:rsidRDefault="00A60873" w:rsidP="00A60873">
            <w:pPr>
              <w:spacing w:after="0" w:line="286" w:lineRule="exact"/>
              <w:ind w:right="1296"/>
              <w:jc w:val="right"/>
              <w:rPr>
                <w:rFonts w:ascii="Arial" w:hAnsi="Arial" w:cs="Arial"/>
                <w:sz w:val="20"/>
                <w:szCs w:val="20"/>
              </w:rPr>
            </w:pPr>
            <w:r w:rsidRPr="00A33858">
              <w:rPr>
                <w:rFonts w:ascii="Arial" w:hAnsi="Arial" w:cs="Arial"/>
                <w:sz w:val="20"/>
                <w:szCs w:val="20"/>
              </w:rPr>
              <w:t>1000</w:t>
            </w:r>
          </w:p>
        </w:tc>
        <w:tc>
          <w:tcPr>
            <w:tcW w:w="2952" w:type="dxa"/>
          </w:tcPr>
          <w:p w:rsidR="00A60873" w:rsidRPr="00A33858" w:rsidRDefault="00A60873" w:rsidP="00A60873">
            <w:pPr>
              <w:spacing w:after="0" w:line="286" w:lineRule="exact"/>
              <w:ind w:right="1188"/>
              <w:jc w:val="right"/>
              <w:rPr>
                <w:rFonts w:ascii="Arial" w:hAnsi="Arial" w:cs="Arial"/>
                <w:sz w:val="20"/>
                <w:szCs w:val="20"/>
              </w:rPr>
            </w:pPr>
            <w:r w:rsidRPr="00A33858">
              <w:rPr>
                <w:rFonts w:ascii="Arial" w:hAnsi="Arial" w:cs="Arial"/>
                <w:sz w:val="20"/>
                <w:szCs w:val="20"/>
              </w:rPr>
              <w:t>$56.45</w:t>
            </w:r>
          </w:p>
        </w:tc>
      </w:tr>
    </w:tbl>
    <w:p w:rsidR="009F6DC0" w:rsidRPr="00A33858" w:rsidRDefault="00A60873" w:rsidP="00A60873">
      <w:pPr>
        <w:spacing w:after="0" w:line="286" w:lineRule="exact"/>
        <w:ind w:left="360"/>
        <w:rPr>
          <w:rFonts w:ascii="Arial" w:hAnsi="Arial" w:cs="Arial"/>
          <w:sz w:val="20"/>
          <w:szCs w:val="20"/>
        </w:rPr>
        <w:sectPr w:rsidR="009F6DC0"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vertAlign w:val="superscript"/>
        </w:rPr>
        <w:t>(1)</w:t>
      </w:r>
      <w:r w:rsidRPr="00A33858">
        <w:rPr>
          <w:rFonts w:ascii="Arial" w:hAnsi="Arial" w:cs="Arial"/>
          <w:sz w:val="20"/>
          <w:szCs w:val="20"/>
        </w:rPr>
        <w:t xml:space="preserve"> Limited availability – see section 7 of Special Terms and Conditions.</w:t>
      </w:r>
    </w:p>
    <w:tbl>
      <w:tblPr>
        <w:tblpPr w:leftFromText="180" w:rightFromText="180" w:vertAnchor="text" w:horzAnchor="margin" w:tblpXSpec="right" w:tblpY="225"/>
        <w:tblW w:w="918" w:type="dxa"/>
        <w:tblLook w:val="04A0" w:firstRow="1" w:lastRow="0" w:firstColumn="1" w:lastColumn="0" w:noHBand="0" w:noVBand="1"/>
      </w:tblPr>
      <w:tblGrid>
        <w:gridCol w:w="306"/>
        <w:gridCol w:w="306"/>
        <w:gridCol w:w="317"/>
      </w:tblGrid>
      <w:tr w:rsidR="00BF4162" w:rsidRPr="00A33858" w:rsidTr="00067384">
        <w:trPr>
          <w:trHeight w:hRule="exac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(T)</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(O)</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(T)</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(R)</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I</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I</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I</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(R)</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(R)</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r w:rsidRPr="00A33858">
              <w:rPr>
                <w:rFonts w:ascii="Arial" w:hAnsi="Arial" w:cs="Arial"/>
                <w:sz w:val="20"/>
                <w:szCs w:val="20"/>
              </w:rPr>
              <w:t>(R)</w:t>
            </w: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r w:rsidR="00BF4162" w:rsidRPr="00A33858" w:rsidTr="00067384">
        <w:trPr>
          <w:trHeight w:val="288"/>
        </w:trPr>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c>
          <w:tcPr>
            <w:tcW w:w="306" w:type="dxa"/>
            <w:noWrap/>
            <w:tcMar>
              <w:left w:w="14" w:type="dxa"/>
              <w:right w:w="14" w:type="dxa"/>
            </w:tcMar>
            <w:tcFitText/>
            <w:vAlign w:val="center"/>
          </w:tcPr>
          <w:p w:rsidR="00BF4162" w:rsidRPr="00A33858" w:rsidRDefault="00BF4162" w:rsidP="00BF4162">
            <w:pPr>
              <w:spacing w:after="0" w:line="240" w:lineRule="auto"/>
              <w:jc w:val="center"/>
              <w:rPr>
                <w:rFonts w:ascii="Arial" w:hAnsi="Arial" w:cs="Arial"/>
                <w:sz w:val="20"/>
                <w:szCs w:val="20"/>
              </w:rPr>
            </w:pPr>
          </w:p>
        </w:tc>
        <w:tc>
          <w:tcPr>
            <w:tcW w:w="306" w:type="dxa"/>
            <w:tcMar>
              <w:left w:w="14" w:type="dxa"/>
              <w:right w:w="14" w:type="dxa"/>
            </w:tcMar>
            <w:vAlign w:val="center"/>
          </w:tcPr>
          <w:p w:rsidR="00BF4162" w:rsidRPr="00A33858" w:rsidRDefault="00BF4162" w:rsidP="00BF4162">
            <w:pPr>
              <w:spacing w:after="0" w:line="240" w:lineRule="auto"/>
              <w:jc w:val="center"/>
              <w:rPr>
                <w:rFonts w:ascii="Arial" w:hAnsi="Arial" w:cs="Arial"/>
                <w:sz w:val="20"/>
                <w:szCs w:val="20"/>
              </w:rPr>
            </w:pPr>
          </w:p>
        </w:tc>
      </w:tr>
    </w:tbl>
    <w:p w:rsidR="00BF4162" w:rsidRPr="00A33858" w:rsidRDefault="00BF4162" w:rsidP="00BF4162">
      <w:pPr>
        <w:spacing w:after="0" w:line="240" w:lineRule="auto"/>
        <w:rPr>
          <w:rFonts w:ascii="Arial" w:hAnsi="Arial" w:cs="Arial"/>
          <w:sz w:val="20"/>
          <w:szCs w:val="20"/>
        </w:rPr>
      </w:pPr>
    </w:p>
    <w:p w:rsidR="00BF4162" w:rsidRPr="00A33858" w:rsidRDefault="00BF4162" w:rsidP="00BF4162">
      <w:pPr>
        <w:spacing w:after="0" w:line="240" w:lineRule="auto"/>
        <w:rPr>
          <w:rFonts w:ascii="Arial" w:hAnsi="Arial" w:cs="Arial"/>
          <w:sz w:val="20"/>
          <w:szCs w:val="20"/>
        </w:rPr>
        <w:sectPr w:rsidR="00BF4162" w:rsidRPr="00A33858" w:rsidSect="00BF4162">
          <w:headerReference w:type="default" r:id="rId99"/>
          <w:footerReference w:type="default" r:id="rId100"/>
          <w:pgSz w:w="12240" w:h="15840"/>
          <w:pgMar w:top="1440" w:right="720" w:bottom="1440" w:left="1440" w:header="720" w:footer="576" w:gutter="0"/>
          <w:cols w:space="720"/>
          <w:docGrid w:linePitch="360"/>
        </w:sectPr>
      </w:pPr>
    </w:p>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BF4162" w:rsidRPr="00A33858" w:rsidTr="00067384">
        <w:sdt>
          <w:sdtPr>
            <w:rPr>
              <w:rFonts w:ascii="Arial" w:hAnsi="Arial" w:cs="Arial"/>
              <w:b/>
              <w:sz w:val="20"/>
              <w:szCs w:val="20"/>
            </w:rPr>
            <w:alias w:val="Title One"/>
            <w:tag w:val="Title One"/>
            <w:id w:val="1277372390"/>
            <w:placeholder>
              <w:docPart w:val="D8C7186BA48044F2874CC90023119F5E"/>
            </w:placeholder>
            <w:text/>
          </w:sdtPr>
          <w:sdtEndPr/>
          <w:sdtContent>
            <w:tc>
              <w:tcPr>
                <w:tcW w:w="8887" w:type="dxa"/>
              </w:tcPr>
              <w:p w:rsidR="00BF4162" w:rsidRPr="00A33858" w:rsidRDefault="00BF4162" w:rsidP="00BF4162">
                <w:pPr>
                  <w:spacing w:after="0" w:line="286" w:lineRule="exact"/>
                  <w:jc w:val="center"/>
                  <w:rPr>
                    <w:rFonts w:ascii="Arial" w:hAnsi="Arial" w:cs="Arial"/>
                    <w:b/>
                    <w:sz w:val="20"/>
                    <w:szCs w:val="20"/>
                  </w:rPr>
                </w:pPr>
                <w:r w:rsidRPr="00A33858">
                  <w:rPr>
                    <w:rFonts w:ascii="Arial" w:hAnsi="Arial" w:cs="Arial"/>
                    <w:b/>
                    <w:sz w:val="20"/>
                    <w:szCs w:val="20"/>
                  </w:rPr>
                  <w:t>SCHEDULE 58</w:t>
                </w:r>
              </w:p>
            </w:tc>
          </w:sdtContent>
        </w:sdt>
      </w:tr>
      <w:tr w:rsidR="00BF4162" w:rsidRPr="00A33858" w:rsidTr="00067384">
        <w:tc>
          <w:tcPr>
            <w:tcW w:w="8887" w:type="dxa"/>
          </w:tcPr>
          <w:p w:rsidR="00BF4162" w:rsidRPr="00A33858" w:rsidRDefault="00BF4162" w:rsidP="00BF4162">
            <w:pPr>
              <w:spacing w:after="0" w:line="286" w:lineRule="exact"/>
              <w:jc w:val="center"/>
              <w:rPr>
                <w:rFonts w:ascii="Arial" w:hAnsi="Arial" w:cs="Arial"/>
                <w:b/>
                <w:caps/>
                <w:color w:val="000000" w:themeColor="text1"/>
                <w:sz w:val="20"/>
                <w:szCs w:val="20"/>
              </w:rPr>
            </w:pPr>
            <w:r w:rsidRPr="00A33858">
              <w:rPr>
                <w:rFonts w:ascii="Arial" w:hAnsi="Arial" w:cs="Arial"/>
                <w:b/>
                <w:caps/>
                <w:sz w:val="20"/>
                <w:szCs w:val="20"/>
              </w:rPr>
              <w:t xml:space="preserve">Flood Lighting Service </w:t>
            </w:r>
            <w:r w:rsidRPr="00A33858">
              <w:rPr>
                <w:rFonts w:ascii="Arial" w:hAnsi="Arial" w:cs="Arial"/>
                <w:caps/>
                <w:sz w:val="20"/>
                <w:szCs w:val="20"/>
              </w:rPr>
              <w:t>(</w:t>
            </w:r>
            <w:r w:rsidR="0076568F" w:rsidRPr="00A33858">
              <w:rPr>
                <w:rFonts w:ascii="Arial" w:hAnsi="Arial" w:cs="Arial"/>
                <w:sz w:val="20"/>
                <w:szCs w:val="20"/>
              </w:rPr>
              <w:t>Continued</w:t>
            </w:r>
            <w:r w:rsidRPr="00A33858">
              <w:rPr>
                <w:rFonts w:ascii="Arial" w:hAnsi="Arial" w:cs="Arial"/>
                <w:caps/>
                <w:sz w:val="20"/>
                <w:szCs w:val="20"/>
              </w:rPr>
              <w:t>)</w:t>
            </w:r>
          </w:p>
        </w:tc>
      </w:tr>
    </w:tbl>
    <w:p w:rsidR="00BF4162" w:rsidRPr="00A33858" w:rsidRDefault="00BF4162" w:rsidP="00BF4162">
      <w:pPr>
        <w:spacing w:after="0" w:line="286" w:lineRule="exact"/>
        <w:rPr>
          <w:rFonts w:ascii="Arial" w:hAnsi="Arial" w:cs="Arial"/>
          <w:sz w:val="20"/>
          <w:szCs w:val="20"/>
        </w:rPr>
      </w:pPr>
    </w:p>
    <w:p w:rsidR="00BF4162" w:rsidRPr="00A33858" w:rsidRDefault="00BF4162" w:rsidP="00BF4162">
      <w:pPr>
        <w:numPr>
          <w:ilvl w:val="0"/>
          <w:numId w:val="59"/>
        </w:numPr>
        <w:spacing w:after="0" w:line="286" w:lineRule="exact"/>
        <w:contextualSpacing/>
        <w:rPr>
          <w:rFonts w:ascii="Arial" w:hAnsi="Arial" w:cs="Arial"/>
          <w:sz w:val="20"/>
          <w:szCs w:val="20"/>
        </w:rPr>
      </w:pPr>
      <w:r w:rsidRPr="00A33858">
        <w:rPr>
          <w:rFonts w:ascii="Arial" w:hAnsi="Arial" w:cs="Arial"/>
          <w:b/>
          <w:caps/>
          <w:sz w:val="20"/>
          <w:szCs w:val="20"/>
        </w:rPr>
        <w:t xml:space="preserve">Monthly Rate Per Lamp </w:t>
      </w:r>
      <w:r w:rsidRPr="00A33858">
        <w:rPr>
          <w:rFonts w:ascii="Arial" w:hAnsi="Arial" w:cs="Arial"/>
          <w:sz w:val="20"/>
          <w:szCs w:val="20"/>
        </w:rPr>
        <w:t>(Continued)</w:t>
      </w:r>
      <w:r w:rsidRPr="00A33858">
        <w:rPr>
          <w:rFonts w:ascii="Arial" w:hAnsi="Arial" w:cs="Arial"/>
          <w:b/>
          <w:caps/>
          <w:sz w:val="20"/>
          <w:szCs w:val="20"/>
        </w:rPr>
        <w:t>:</w:t>
      </w:r>
      <w:r w:rsidRPr="00A33858">
        <w:rPr>
          <w:rFonts w:ascii="Arial" w:hAnsi="Arial" w:cs="Arial"/>
          <w:b/>
          <w:sz w:val="20"/>
          <w:szCs w:val="20"/>
        </w:rPr>
        <w:t xml:space="preserve"> </w:t>
      </w:r>
    </w:p>
    <w:p w:rsidR="00BF4162" w:rsidRPr="00A33858" w:rsidRDefault="00BF4162" w:rsidP="00BF4162">
      <w:pPr>
        <w:spacing w:after="0" w:line="286" w:lineRule="exact"/>
        <w:rPr>
          <w:rFonts w:ascii="Arial" w:hAnsi="Arial" w:cs="Arial"/>
          <w:sz w:val="20"/>
          <w:szCs w:val="20"/>
        </w:rPr>
      </w:pPr>
    </w:p>
    <w:tbl>
      <w:tblPr>
        <w:tblStyle w:val="TableGrid41"/>
        <w:tblpPr w:leftFromText="180" w:rightFromText="180" w:vertAnchor="text" w:tblpX="46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tblGrid>
      <w:tr w:rsidR="00BF4162" w:rsidRPr="00A33858" w:rsidTr="00067384">
        <w:tc>
          <w:tcPr>
            <w:tcW w:w="5904" w:type="dxa"/>
            <w:gridSpan w:val="2"/>
            <w:tcBorders>
              <w:top w:val="single" w:sz="4" w:space="0" w:color="auto"/>
              <w:left w:val="single" w:sz="4" w:space="0" w:color="auto"/>
              <w:bottom w:val="single" w:sz="4" w:space="0" w:color="auto"/>
              <w:right w:val="single" w:sz="4" w:space="0" w:color="auto"/>
            </w:tcBorders>
          </w:tcPr>
          <w:p w:rsidR="00BF4162" w:rsidRPr="00A33858" w:rsidRDefault="00BF4162" w:rsidP="00BF4162">
            <w:pPr>
              <w:spacing w:after="0" w:line="286" w:lineRule="exact"/>
              <w:jc w:val="center"/>
              <w:rPr>
                <w:rFonts w:ascii="Arial" w:hAnsi="Arial" w:cs="Arial"/>
                <w:sz w:val="20"/>
                <w:szCs w:val="20"/>
              </w:rPr>
            </w:pPr>
            <w:r w:rsidRPr="00A33858">
              <w:rPr>
                <w:rFonts w:ascii="Arial" w:hAnsi="Arial" w:cs="Arial"/>
                <w:sz w:val="20"/>
                <w:szCs w:val="20"/>
              </w:rPr>
              <w:t>Horizontal Flood</w:t>
            </w:r>
          </w:p>
        </w:tc>
      </w:tr>
      <w:tr w:rsidR="00BF4162" w:rsidRPr="00A33858" w:rsidTr="00067384">
        <w:tc>
          <w:tcPr>
            <w:tcW w:w="2952" w:type="dxa"/>
            <w:tcBorders>
              <w:top w:val="single" w:sz="4" w:space="0" w:color="auto"/>
              <w:left w:val="single" w:sz="4" w:space="0" w:color="auto"/>
              <w:bottom w:val="single" w:sz="4" w:space="0" w:color="auto"/>
              <w:right w:val="single" w:sz="4" w:space="0" w:color="auto"/>
            </w:tcBorders>
          </w:tcPr>
          <w:p w:rsidR="00BF4162" w:rsidRPr="00A33858" w:rsidRDefault="00BF4162" w:rsidP="00BF4162">
            <w:pPr>
              <w:spacing w:after="0" w:line="286" w:lineRule="exact"/>
              <w:jc w:val="center"/>
              <w:rPr>
                <w:rFonts w:ascii="Arial" w:hAnsi="Arial" w:cs="Arial"/>
                <w:sz w:val="20"/>
                <w:szCs w:val="20"/>
              </w:rPr>
            </w:pPr>
            <w:r w:rsidRPr="00A33858">
              <w:rPr>
                <w:rFonts w:ascii="Arial" w:hAnsi="Arial" w:cs="Arial"/>
                <w:sz w:val="20"/>
                <w:szCs w:val="20"/>
              </w:rPr>
              <w:t>Sodium Vapor Lamp Wattage</w:t>
            </w:r>
          </w:p>
        </w:tc>
        <w:tc>
          <w:tcPr>
            <w:tcW w:w="2952" w:type="dxa"/>
            <w:tcBorders>
              <w:top w:val="single" w:sz="4" w:space="0" w:color="auto"/>
              <w:left w:val="single" w:sz="4" w:space="0" w:color="auto"/>
              <w:bottom w:val="single" w:sz="4" w:space="0" w:color="auto"/>
              <w:right w:val="single" w:sz="4" w:space="0" w:color="auto"/>
            </w:tcBorders>
          </w:tcPr>
          <w:p w:rsidR="00BF4162" w:rsidRPr="00A33858" w:rsidRDefault="00BF4162" w:rsidP="00BF4162">
            <w:pPr>
              <w:spacing w:after="0" w:line="286" w:lineRule="exact"/>
              <w:jc w:val="center"/>
              <w:rPr>
                <w:rFonts w:ascii="Arial" w:hAnsi="Arial" w:cs="Arial"/>
                <w:sz w:val="20"/>
                <w:szCs w:val="20"/>
              </w:rPr>
            </w:pPr>
            <w:r w:rsidRPr="00A33858">
              <w:rPr>
                <w:rFonts w:ascii="Arial" w:hAnsi="Arial" w:cs="Arial"/>
                <w:sz w:val="20"/>
                <w:szCs w:val="20"/>
              </w:rPr>
              <w:t>Per Lamp</w:t>
            </w:r>
          </w:p>
        </w:tc>
      </w:tr>
      <w:tr w:rsidR="00BF4162" w:rsidRPr="00A33858" w:rsidTr="00067384">
        <w:tc>
          <w:tcPr>
            <w:tcW w:w="2952" w:type="dxa"/>
            <w:tcBorders>
              <w:top w:val="single" w:sz="4" w:space="0" w:color="auto"/>
            </w:tcBorders>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100</w:t>
            </w:r>
          </w:p>
        </w:tc>
        <w:tc>
          <w:tcPr>
            <w:tcW w:w="2952" w:type="dxa"/>
            <w:tcBorders>
              <w:top w:val="single" w:sz="4" w:space="0" w:color="auto"/>
            </w:tcBorders>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$13.27</w:t>
            </w:r>
          </w:p>
        </w:tc>
      </w:tr>
      <w:tr w:rsidR="00BF4162" w:rsidRPr="00A33858" w:rsidTr="00067384">
        <w:tc>
          <w:tcPr>
            <w:tcW w:w="2952" w:type="dxa"/>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150</w:t>
            </w:r>
          </w:p>
        </w:tc>
        <w:tc>
          <w:tcPr>
            <w:tcW w:w="2952" w:type="dxa"/>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$15.38</w:t>
            </w:r>
          </w:p>
        </w:tc>
      </w:tr>
      <w:tr w:rsidR="00BF4162" w:rsidRPr="00A33858" w:rsidTr="00067384">
        <w:tc>
          <w:tcPr>
            <w:tcW w:w="2952" w:type="dxa"/>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200</w:t>
            </w:r>
          </w:p>
        </w:tc>
        <w:tc>
          <w:tcPr>
            <w:tcW w:w="2952" w:type="dxa"/>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$17.49</w:t>
            </w:r>
          </w:p>
        </w:tc>
      </w:tr>
      <w:tr w:rsidR="00BF4162" w:rsidRPr="00A33858" w:rsidTr="00067384">
        <w:tc>
          <w:tcPr>
            <w:tcW w:w="2952" w:type="dxa"/>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250</w:t>
            </w:r>
          </w:p>
        </w:tc>
        <w:tc>
          <w:tcPr>
            <w:tcW w:w="2952" w:type="dxa"/>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$19.60</w:t>
            </w:r>
          </w:p>
        </w:tc>
      </w:tr>
      <w:tr w:rsidR="00BF4162" w:rsidRPr="00A33858" w:rsidTr="00067384">
        <w:tc>
          <w:tcPr>
            <w:tcW w:w="2952" w:type="dxa"/>
            <w:tcBorders>
              <w:bottom w:val="single" w:sz="4" w:space="0" w:color="auto"/>
            </w:tcBorders>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400</w:t>
            </w:r>
          </w:p>
        </w:tc>
        <w:tc>
          <w:tcPr>
            <w:tcW w:w="2952" w:type="dxa"/>
            <w:tcBorders>
              <w:bottom w:val="single" w:sz="4" w:space="0" w:color="auto"/>
            </w:tcBorders>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$25.93</w:t>
            </w:r>
          </w:p>
        </w:tc>
      </w:tr>
      <w:tr w:rsidR="00BF4162" w:rsidRPr="00A33858" w:rsidTr="00067384">
        <w:tc>
          <w:tcPr>
            <w:tcW w:w="2952" w:type="dxa"/>
            <w:tcBorders>
              <w:bottom w:val="single" w:sz="4" w:space="0" w:color="auto"/>
            </w:tcBorders>
          </w:tcPr>
          <w:p w:rsidR="00BF4162" w:rsidRPr="00A33858" w:rsidRDefault="00BF4162" w:rsidP="00BF4162">
            <w:pPr>
              <w:spacing w:after="0" w:line="286" w:lineRule="exact"/>
              <w:ind w:right="1296"/>
              <w:jc w:val="right"/>
              <w:rPr>
                <w:rFonts w:ascii="Arial" w:hAnsi="Arial" w:cs="Arial"/>
                <w:sz w:val="20"/>
                <w:szCs w:val="20"/>
              </w:rPr>
            </w:pPr>
          </w:p>
        </w:tc>
        <w:tc>
          <w:tcPr>
            <w:tcW w:w="2952" w:type="dxa"/>
            <w:tcBorders>
              <w:bottom w:val="single" w:sz="4" w:space="0" w:color="auto"/>
            </w:tcBorders>
          </w:tcPr>
          <w:p w:rsidR="00BF4162" w:rsidRPr="00A33858" w:rsidRDefault="00BF4162" w:rsidP="00BF4162">
            <w:pPr>
              <w:tabs>
                <w:tab w:val="left" w:pos="1638"/>
              </w:tabs>
              <w:spacing w:after="0" w:line="286" w:lineRule="exact"/>
              <w:ind w:right="1098"/>
              <w:jc w:val="right"/>
              <w:rPr>
                <w:rFonts w:ascii="Arial" w:hAnsi="Arial" w:cs="Arial"/>
                <w:sz w:val="20"/>
                <w:szCs w:val="20"/>
              </w:rPr>
            </w:pPr>
          </w:p>
        </w:tc>
      </w:tr>
      <w:tr w:rsidR="00BF4162" w:rsidRPr="00A33858" w:rsidTr="00067384">
        <w:tc>
          <w:tcPr>
            <w:tcW w:w="2952" w:type="dxa"/>
            <w:tcBorders>
              <w:top w:val="single" w:sz="4" w:space="0" w:color="auto"/>
              <w:left w:val="single" w:sz="4" w:space="0" w:color="auto"/>
              <w:bottom w:val="single" w:sz="4" w:space="0" w:color="auto"/>
              <w:right w:val="single" w:sz="4" w:space="0" w:color="auto"/>
            </w:tcBorders>
          </w:tcPr>
          <w:p w:rsidR="00BF4162" w:rsidRPr="00A33858" w:rsidRDefault="00BF4162" w:rsidP="00BF4162">
            <w:pPr>
              <w:spacing w:after="0" w:line="286" w:lineRule="exact"/>
              <w:jc w:val="center"/>
              <w:rPr>
                <w:rFonts w:ascii="Arial" w:hAnsi="Arial" w:cs="Arial"/>
                <w:sz w:val="20"/>
                <w:szCs w:val="20"/>
              </w:rPr>
            </w:pPr>
            <w:r w:rsidRPr="00A33858">
              <w:rPr>
                <w:rFonts w:ascii="Arial" w:hAnsi="Arial" w:cs="Arial"/>
                <w:sz w:val="20"/>
                <w:szCs w:val="20"/>
              </w:rPr>
              <w:t>Metal Halide Lamp Wattage</w:t>
            </w:r>
          </w:p>
        </w:tc>
        <w:tc>
          <w:tcPr>
            <w:tcW w:w="2952" w:type="dxa"/>
            <w:tcBorders>
              <w:top w:val="single" w:sz="4" w:space="0" w:color="auto"/>
              <w:left w:val="single" w:sz="4" w:space="0" w:color="auto"/>
              <w:bottom w:val="single" w:sz="4" w:space="0" w:color="auto"/>
              <w:right w:val="single" w:sz="4" w:space="0" w:color="auto"/>
            </w:tcBorders>
          </w:tcPr>
          <w:p w:rsidR="00BF4162" w:rsidRPr="00A33858" w:rsidRDefault="00BF4162" w:rsidP="00BF4162">
            <w:pPr>
              <w:spacing w:after="0" w:line="286" w:lineRule="exact"/>
              <w:jc w:val="center"/>
              <w:rPr>
                <w:rFonts w:ascii="Arial" w:hAnsi="Arial" w:cs="Arial"/>
                <w:sz w:val="20"/>
                <w:szCs w:val="20"/>
              </w:rPr>
            </w:pPr>
            <w:r w:rsidRPr="00A33858">
              <w:rPr>
                <w:rFonts w:ascii="Arial" w:hAnsi="Arial" w:cs="Arial"/>
                <w:sz w:val="20"/>
                <w:szCs w:val="20"/>
              </w:rPr>
              <w:t>Per Lamp</w:t>
            </w:r>
          </w:p>
        </w:tc>
      </w:tr>
      <w:tr w:rsidR="00BF4162" w:rsidRPr="00A33858" w:rsidTr="00067384">
        <w:tc>
          <w:tcPr>
            <w:tcW w:w="2952" w:type="dxa"/>
            <w:tcBorders>
              <w:top w:val="single" w:sz="4" w:space="0" w:color="auto"/>
            </w:tcBorders>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250</w:t>
            </w:r>
          </w:p>
        </w:tc>
        <w:tc>
          <w:tcPr>
            <w:tcW w:w="2952" w:type="dxa"/>
            <w:tcBorders>
              <w:top w:val="single" w:sz="4" w:space="0" w:color="auto"/>
            </w:tcBorders>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$22.94</w:t>
            </w:r>
          </w:p>
        </w:tc>
      </w:tr>
      <w:tr w:rsidR="00BF4162" w:rsidRPr="00A33858" w:rsidTr="00067384">
        <w:tc>
          <w:tcPr>
            <w:tcW w:w="2952" w:type="dxa"/>
          </w:tcPr>
          <w:p w:rsidR="00BF4162" w:rsidRPr="00A33858" w:rsidRDefault="00BF4162" w:rsidP="00BF4162">
            <w:pPr>
              <w:spacing w:after="0" w:line="286" w:lineRule="exact"/>
              <w:ind w:right="1296"/>
              <w:jc w:val="right"/>
              <w:rPr>
                <w:rFonts w:ascii="Arial" w:hAnsi="Arial" w:cs="Arial"/>
                <w:sz w:val="20"/>
                <w:szCs w:val="20"/>
              </w:rPr>
            </w:pPr>
            <w:r w:rsidRPr="00A33858">
              <w:rPr>
                <w:rFonts w:ascii="Arial" w:hAnsi="Arial" w:cs="Arial"/>
                <w:sz w:val="20"/>
                <w:szCs w:val="20"/>
              </w:rPr>
              <w:t>400</w:t>
            </w:r>
          </w:p>
        </w:tc>
        <w:tc>
          <w:tcPr>
            <w:tcW w:w="2952" w:type="dxa"/>
          </w:tcPr>
          <w:p w:rsidR="00BF4162" w:rsidRPr="00A33858" w:rsidRDefault="00BF4162" w:rsidP="00BF4162">
            <w:pPr>
              <w:tabs>
                <w:tab w:val="left" w:pos="1638"/>
              </w:tabs>
              <w:spacing w:after="0" w:line="286" w:lineRule="exact"/>
              <w:ind w:right="1098"/>
              <w:jc w:val="right"/>
              <w:rPr>
                <w:rFonts w:ascii="Arial" w:hAnsi="Arial" w:cs="Arial"/>
                <w:sz w:val="20"/>
                <w:szCs w:val="20"/>
              </w:rPr>
            </w:pPr>
            <w:r w:rsidRPr="00A33858">
              <w:rPr>
                <w:rFonts w:ascii="Arial" w:hAnsi="Arial" w:cs="Arial"/>
                <w:sz w:val="20"/>
                <w:szCs w:val="20"/>
              </w:rPr>
              <w:t>$29.64</w:t>
            </w:r>
          </w:p>
        </w:tc>
      </w:tr>
    </w:tbl>
    <w:p w:rsidR="00BF4162" w:rsidRPr="00A33858" w:rsidRDefault="00BF4162" w:rsidP="00BF4162">
      <w:pPr>
        <w:spacing w:after="0" w:line="286" w:lineRule="exact"/>
        <w:rPr>
          <w:rFonts w:ascii="Arial" w:hAnsi="Arial" w:cs="Arial"/>
          <w:sz w:val="20"/>
          <w:szCs w:val="20"/>
          <w:u w:val="single"/>
        </w:rPr>
      </w:pPr>
      <w:r w:rsidRPr="00A33858">
        <w:rPr>
          <w:rFonts w:ascii="Arial" w:hAnsi="Arial" w:cs="Arial"/>
          <w:sz w:val="20"/>
          <w:szCs w:val="20"/>
          <w:u w:val="single"/>
        </w:rPr>
        <w:br w:type="textWrapping" w:clear="all"/>
      </w:r>
    </w:p>
    <w:p w:rsidR="00CD117C" w:rsidRPr="00A33858" w:rsidRDefault="00CD117C" w:rsidP="00A60873">
      <w:pPr>
        <w:spacing w:after="0" w:line="286" w:lineRule="exact"/>
        <w:ind w:left="360"/>
        <w:rPr>
          <w:rFonts w:ascii="Arial" w:hAnsi="Arial" w:cs="Arial"/>
          <w:sz w:val="20"/>
          <w:szCs w:val="20"/>
        </w:rPr>
        <w:sectPr w:rsidR="00CD117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1783" w:type="dxa"/>
        <w:tblLook w:val="04A0" w:firstRow="1" w:lastRow="0" w:firstColumn="1" w:lastColumn="0" w:noHBand="0" w:noVBand="1"/>
      </w:tblPr>
      <w:tblGrid>
        <w:gridCol w:w="356"/>
        <w:gridCol w:w="351"/>
        <w:gridCol w:w="351"/>
        <w:gridCol w:w="356"/>
        <w:gridCol w:w="369"/>
      </w:tblGrid>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(T)</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(O)</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(T)</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(R)</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(R)</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r w:rsidRPr="00A33858">
              <w:rPr>
                <w:rFonts w:ascii="Arial" w:hAnsi="Arial" w:cs="Arial"/>
                <w:sz w:val="20"/>
                <w:szCs w:val="20"/>
              </w:rPr>
              <w:t>(R)</w:t>
            </w: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(N)</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(R)</w:t>
            </w: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(I)</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r w:rsidRPr="00A33858">
              <w:rPr>
                <w:rFonts w:ascii="Arial" w:hAnsi="Arial" w:cs="Arial"/>
                <w:sz w:val="20"/>
                <w:szCs w:val="20"/>
              </w:rPr>
              <w:t>(R)</w:t>
            </w: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r w:rsidRPr="00A33858">
              <w:rPr>
                <w:rFonts w:ascii="Arial" w:hAnsi="Arial" w:cs="Arial"/>
                <w:sz w:val="20"/>
                <w:szCs w:val="20"/>
              </w:rPr>
              <w:t>(R)</w:t>
            </w: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hRule="exact" w:val="288"/>
        </w:trPr>
        <w:tc>
          <w:tcPr>
            <w:tcW w:w="35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51" w:type="dxa"/>
            <w:vAlign w:val="center"/>
          </w:tcPr>
          <w:p w:rsidR="00CD117C" w:rsidRPr="00A33858" w:rsidRDefault="00CD117C" w:rsidP="00CD117C">
            <w:pPr>
              <w:spacing w:after="0" w:line="240" w:lineRule="auto"/>
              <w:ind w:left="-106" w:right="-118"/>
              <w:jc w:val="center"/>
              <w:rPr>
                <w:rFonts w:ascii="Arial" w:hAnsi="Arial" w:cs="Arial"/>
                <w:sz w:val="20"/>
                <w:szCs w:val="20"/>
              </w:rPr>
            </w:pPr>
          </w:p>
        </w:tc>
        <w:tc>
          <w:tcPr>
            <w:tcW w:w="351" w:type="dxa"/>
            <w:vAlign w:val="center"/>
          </w:tcPr>
          <w:p w:rsidR="00CD117C" w:rsidRPr="00A33858" w:rsidRDefault="00CD117C" w:rsidP="00CD117C">
            <w:pPr>
              <w:spacing w:after="0" w:line="240" w:lineRule="auto"/>
              <w:ind w:left="-110" w:right="-107"/>
              <w:jc w:val="center"/>
              <w:rPr>
                <w:rFonts w:ascii="Arial" w:hAnsi="Arial" w:cs="Arial"/>
                <w:sz w:val="20"/>
                <w:szCs w:val="20"/>
              </w:rPr>
            </w:pPr>
          </w:p>
        </w:tc>
        <w:tc>
          <w:tcPr>
            <w:tcW w:w="356" w:type="dxa"/>
            <w:noWrap/>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(C)</w:t>
            </w:r>
          </w:p>
        </w:tc>
        <w:tc>
          <w:tcPr>
            <w:tcW w:w="369"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bl>
    <w:p w:rsidR="00CD117C" w:rsidRPr="00A33858" w:rsidRDefault="00CD117C" w:rsidP="00CD117C">
      <w:pPr>
        <w:spacing w:after="0" w:line="240" w:lineRule="auto"/>
        <w:rPr>
          <w:rFonts w:ascii="Arial" w:hAnsi="Arial" w:cs="Arial"/>
          <w:sz w:val="20"/>
          <w:szCs w:val="20"/>
        </w:rPr>
      </w:pPr>
    </w:p>
    <w:p w:rsidR="00CD117C" w:rsidRPr="00A33858" w:rsidRDefault="00CD117C" w:rsidP="00CD117C">
      <w:pPr>
        <w:spacing w:after="0" w:line="240" w:lineRule="auto"/>
        <w:rPr>
          <w:rFonts w:ascii="Arial" w:hAnsi="Arial" w:cs="Arial"/>
          <w:sz w:val="20"/>
          <w:szCs w:val="20"/>
        </w:rPr>
        <w:sectPr w:rsidR="00CD117C" w:rsidRPr="00A33858" w:rsidSect="00CD117C">
          <w:headerReference w:type="default" r:id="rId101"/>
          <w:footerReference w:type="default" r:id="rId102"/>
          <w:pgSz w:w="12240" w:h="15840"/>
          <w:pgMar w:top="1440" w:right="720" w:bottom="1440" w:left="1440" w:header="720" w:footer="576" w:gutter="0"/>
          <w:cols w:space="720"/>
          <w:docGrid w:linePitch="360"/>
        </w:sectPr>
      </w:pPr>
    </w:p>
    <w:tbl>
      <w:tblPr>
        <w:tblStyle w:val="TableGrid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F537B8" w:rsidRPr="00A33858" w:rsidTr="00067384">
        <w:trPr>
          <w:trHeight w:hRule="exact" w:val="288"/>
        </w:trPr>
        <w:sdt>
          <w:sdtPr>
            <w:rPr>
              <w:rFonts w:ascii="Arial" w:hAnsi="Arial" w:cs="Arial"/>
              <w:b/>
              <w:sz w:val="20"/>
              <w:szCs w:val="20"/>
            </w:rPr>
            <w:alias w:val="Title One"/>
            <w:tag w:val="Title One"/>
            <w:id w:val="-526333739"/>
            <w:placeholder>
              <w:docPart w:val="CC8E672FB5064AAE99EBDE66B9B07786"/>
            </w:placeholder>
            <w:text/>
          </w:sdtPr>
          <w:sdtEndPr/>
          <w:sdtContent>
            <w:tc>
              <w:tcPr>
                <w:tcW w:w="8887" w:type="dxa"/>
              </w:tcPr>
              <w:p w:rsidR="00CD117C" w:rsidRPr="00A33858" w:rsidRDefault="00CD117C" w:rsidP="00CD117C">
                <w:pPr>
                  <w:spacing w:after="0" w:line="286" w:lineRule="exact"/>
                  <w:jc w:val="center"/>
                  <w:rPr>
                    <w:rFonts w:ascii="Arial" w:hAnsi="Arial" w:cs="Arial"/>
                    <w:b/>
                    <w:sz w:val="20"/>
                    <w:szCs w:val="20"/>
                  </w:rPr>
                </w:pPr>
                <w:r w:rsidRPr="00A33858">
                  <w:rPr>
                    <w:rFonts w:ascii="Arial" w:hAnsi="Arial" w:cs="Arial"/>
                    <w:b/>
                    <w:sz w:val="20"/>
                    <w:szCs w:val="20"/>
                  </w:rPr>
                  <w:t>SCHEDULE 58</w:t>
                </w:r>
              </w:p>
            </w:tc>
          </w:sdtContent>
        </w:sdt>
      </w:tr>
      <w:tr w:rsidR="00F537B8" w:rsidRPr="00A33858" w:rsidTr="00067384">
        <w:trPr>
          <w:trHeight w:hRule="exact" w:val="288"/>
        </w:trPr>
        <w:tc>
          <w:tcPr>
            <w:tcW w:w="8887" w:type="dxa"/>
          </w:tcPr>
          <w:p w:rsidR="00CD117C" w:rsidRPr="00A33858" w:rsidRDefault="00CD117C" w:rsidP="00CD117C">
            <w:pPr>
              <w:spacing w:after="0" w:line="286" w:lineRule="exact"/>
              <w:jc w:val="center"/>
              <w:rPr>
                <w:rFonts w:ascii="Arial" w:hAnsi="Arial" w:cs="Arial"/>
                <w:b/>
                <w:caps/>
                <w:color w:val="000000" w:themeColor="text1"/>
                <w:sz w:val="20"/>
                <w:szCs w:val="20"/>
              </w:rPr>
            </w:pPr>
            <w:r w:rsidRPr="00A33858">
              <w:rPr>
                <w:rFonts w:ascii="Arial" w:hAnsi="Arial" w:cs="Arial"/>
                <w:b/>
                <w:caps/>
                <w:sz w:val="20"/>
                <w:szCs w:val="20"/>
              </w:rPr>
              <w:t xml:space="preserve">Flood Lighting Service </w:t>
            </w:r>
            <w:r w:rsidRPr="00A33858">
              <w:rPr>
                <w:rFonts w:ascii="Arial" w:hAnsi="Arial" w:cs="Arial"/>
                <w:caps/>
                <w:sz w:val="20"/>
                <w:szCs w:val="20"/>
              </w:rPr>
              <w:t>(</w:t>
            </w:r>
            <w:r w:rsidR="0076568F" w:rsidRPr="00A33858">
              <w:rPr>
                <w:rFonts w:ascii="Arial" w:hAnsi="Arial" w:cs="Arial"/>
                <w:sz w:val="20"/>
                <w:szCs w:val="20"/>
              </w:rPr>
              <w:t>Continued</w:t>
            </w:r>
            <w:r w:rsidRPr="00A33858">
              <w:rPr>
                <w:rFonts w:ascii="Arial" w:hAnsi="Arial" w:cs="Arial"/>
                <w:caps/>
                <w:sz w:val="20"/>
                <w:szCs w:val="20"/>
              </w:rPr>
              <w:t>)</w:t>
            </w:r>
          </w:p>
        </w:tc>
      </w:tr>
    </w:tbl>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numPr>
          <w:ilvl w:val="0"/>
          <w:numId w:val="60"/>
        </w:numPr>
        <w:spacing w:after="0" w:line="286" w:lineRule="exact"/>
        <w:contextualSpacing/>
        <w:rPr>
          <w:rFonts w:ascii="Arial" w:hAnsi="Arial" w:cs="Arial"/>
          <w:sz w:val="20"/>
          <w:szCs w:val="20"/>
        </w:rPr>
      </w:pPr>
      <w:r w:rsidRPr="00A33858">
        <w:rPr>
          <w:rFonts w:ascii="Arial" w:hAnsi="Arial" w:cs="Arial"/>
          <w:b/>
          <w:caps/>
          <w:sz w:val="20"/>
          <w:szCs w:val="20"/>
        </w:rPr>
        <w:t>Monthly Rate Per Lamp:</w:t>
      </w:r>
      <w:r w:rsidRPr="00A33858">
        <w:rPr>
          <w:rFonts w:ascii="Arial" w:hAnsi="Arial" w:cs="Arial"/>
          <w:b/>
          <w:sz w:val="20"/>
          <w:szCs w:val="20"/>
        </w:rPr>
        <w:t xml:space="preserve"> </w:t>
      </w:r>
      <w:r w:rsidRPr="00A33858">
        <w:rPr>
          <w:rFonts w:ascii="Arial" w:hAnsi="Arial" w:cs="Arial"/>
          <w:sz w:val="20"/>
          <w:szCs w:val="20"/>
        </w:rPr>
        <w:t>(Continued)</w:t>
      </w:r>
    </w:p>
    <w:p w:rsidR="00CD117C" w:rsidRPr="00A33858" w:rsidRDefault="00CD117C" w:rsidP="00CD117C">
      <w:pPr>
        <w:spacing w:after="0" w:line="286" w:lineRule="exact"/>
        <w:rPr>
          <w:rFonts w:ascii="Arial" w:hAnsi="Arial" w:cs="Arial"/>
          <w:sz w:val="20"/>
          <w:szCs w:val="20"/>
        </w:rPr>
      </w:pPr>
    </w:p>
    <w:tbl>
      <w:tblPr>
        <w:tblStyle w:val="TableGrid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620"/>
        <w:gridCol w:w="810"/>
        <w:gridCol w:w="2160"/>
        <w:gridCol w:w="1530"/>
      </w:tblGrid>
      <w:tr w:rsidR="00CD117C" w:rsidRPr="00A33858" w:rsidTr="00067384">
        <w:trPr>
          <w:trHeight w:hRule="exact" w:val="288"/>
          <w:jc w:val="center"/>
        </w:trPr>
        <w:tc>
          <w:tcPr>
            <w:tcW w:w="8190" w:type="dxa"/>
            <w:gridSpan w:val="5"/>
            <w:tcBorders>
              <w:top w:val="single" w:sz="4" w:space="0" w:color="auto"/>
              <w:left w:val="single" w:sz="4" w:space="0" w:color="auto"/>
              <w:bottom w:val="single" w:sz="4" w:space="0" w:color="auto"/>
              <w:right w:val="single" w:sz="4" w:space="0" w:color="auto"/>
            </w:tcBorders>
          </w:tcPr>
          <w:p w:rsidR="00CD117C" w:rsidRPr="00A33858" w:rsidRDefault="00CD117C" w:rsidP="00CD117C">
            <w:pPr>
              <w:spacing w:after="0" w:line="286" w:lineRule="exact"/>
              <w:ind w:left="-270"/>
              <w:jc w:val="center"/>
              <w:rPr>
                <w:rFonts w:ascii="Arial" w:hAnsi="Arial" w:cs="Arial"/>
                <w:sz w:val="20"/>
                <w:szCs w:val="20"/>
              </w:rPr>
            </w:pPr>
            <w:r w:rsidRPr="00A33858">
              <w:rPr>
                <w:rFonts w:ascii="Arial" w:hAnsi="Arial" w:cs="Arial"/>
                <w:sz w:val="20"/>
                <w:szCs w:val="20"/>
              </w:rPr>
              <w:t>LED (Light Emitting Diode) Flood Lights</w:t>
            </w:r>
          </w:p>
        </w:tc>
      </w:tr>
      <w:tr w:rsidR="00CD117C" w:rsidRPr="00A33858" w:rsidTr="00067384">
        <w:trPr>
          <w:trHeight w:hRule="exact" w:val="288"/>
          <w:jc w:val="center"/>
        </w:trPr>
        <w:tc>
          <w:tcPr>
            <w:tcW w:w="2070" w:type="dxa"/>
            <w:tcBorders>
              <w:top w:val="single" w:sz="4" w:space="0" w:color="auto"/>
              <w:left w:val="single" w:sz="4" w:space="0" w:color="auto"/>
              <w:bottom w:val="single" w:sz="4" w:space="0" w:color="auto"/>
              <w:right w:val="single" w:sz="4" w:space="0" w:color="auto"/>
            </w:tcBorders>
          </w:tcPr>
          <w:p w:rsidR="00CD117C" w:rsidRPr="00A33858" w:rsidRDefault="00CD117C" w:rsidP="00CD117C">
            <w:pPr>
              <w:spacing w:after="0" w:line="286" w:lineRule="exact"/>
              <w:ind w:left="-18"/>
              <w:jc w:val="center"/>
              <w:rPr>
                <w:rFonts w:ascii="Arial" w:hAnsi="Arial" w:cs="Arial"/>
                <w:sz w:val="20"/>
                <w:szCs w:val="20"/>
              </w:rPr>
            </w:pPr>
            <w:r w:rsidRPr="00A33858">
              <w:rPr>
                <w:rFonts w:ascii="Arial" w:hAnsi="Arial" w:cs="Arial"/>
                <w:sz w:val="20"/>
                <w:szCs w:val="20"/>
              </w:rPr>
              <w:t>LED Lamp Wattage</w:t>
            </w:r>
          </w:p>
        </w:tc>
        <w:tc>
          <w:tcPr>
            <w:tcW w:w="1620" w:type="dxa"/>
            <w:tcBorders>
              <w:top w:val="single" w:sz="4" w:space="0" w:color="auto"/>
              <w:left w:val="single" w:sz="4" w:space="0" w:color="auto"/>
              <w:bottom w:val="single" w:sz="4" w:space="0" w:color="auto"/>
              <w:right w:val="single" w:sz="4" w:space="0" w:color="auto"/>
            </w:tcBorders>
          </w:tcPr>
          <w:p w:rsidR="00CD117C" w:rsidRPr="00A33858" w:rsidRDefault="00CD117C" w:rsidP="00CD117C">
            <w:pPr>
              <w:spacing w:after="0" w:line="286" w:lineRule="exact"/>
              <w:ind w:left="-270"/>
              <w:jc w:val="center"/>
              <w:rPr>
                <w:rFonts w:ascii="Arial" w:hAnsi="Arial" w:cs="Arial"/>
                <w:sz w:val="20"/>
                <w:szCs w:val="20"/>
              </w:rPr>
            </w:pPr>
            <w:r w:rsidRPr="00A33858">
              <w:rPr>
                <w:rFonts w:ascii="Arial" w:hAnsi="Arial" w:cs="Arial"/>
                <w:sz w:val="20"/>
                <w:szCs w:val="20"/>
              </w:rPr>
              <w:t>Per Lamp</w:t>
            </w:r>
          </w:p>
        </w:tc>
        <w:tc>
          <w:tcPr>
            <w:tcW w:w="810" w:type="dxa"/>
            <w:tcBorders>
              <w:left w:val="single" w:sz="4" w:space="0" w:color="auto"/>
              <w:right w:val="single" w:sz="4" w:space="0" w:color="auto"/>
            </w:tcBorders>
          </w:tcPr>
          <w:p w:rsidR="00CD117C" w:rsidRPr="00A33858" w:rsidRDefault="00CD117C" w:rsidP="00CD117C">
            <w:pPr>
              <w:spacing w:after="0" w:line="286" w:lineRule="exact"/>
              <w:ind w:left="-270"/>
              <w:jc w:val="center"/>
              <w:rPr>
                <w:rFonts w:ascii="Arial"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CD117C" w:rsidRPr="00A33858" w:rsidRDefault="00CD117C" w:rsidP="00CD117C">
            <w:pPr>
              <w:spacing w:after="0" w:line="286" w:lineRule="exact"/>
              <w:ind w:left="-18"/>
              <w:jc w:val="center"/>
              <w:rPr>
                <w:rFonts w:ascii="Arial" w:hAnsi="Arial" w:cs="Arial"/>
                <w:sz w:val="20"/>
                <w:szCs w:val="20"/>
              </w:rPr>
            </w:pPr>
            <w:r w:rsidRPr="00A33858">
              <w:rPr>
                <w:rFonts w:ascii="Arial" w:hAnsi="Arial" w:cs="Arial"/>
                <w:sz w:val="20"/>
                <w:szCs w:val="20"/>
              </w:rPr>
              <w:t>LED Lamp Wattage</w:t>
            </w:r>
          </w:p>
        </w:tc>
        <w:tc>
          <w:tcPr>
            <w:tcW w:w="1530" w:type="dxa"/>
            <w:tcBorders>
              <w:top w:val="single" w:sz="4" w:space="0" w:color="auto"/>
              <w:left w:val="single" w:sz="4" w:space="0" w:color="auto"/>
              <w:bottom w:val="single" w:sz="4" w:space="0" w:color="auto"/>
              <w:right w:val="single" w:sz="4" w:space="0" w:color="auto"/>
            </w:tcBorders>
          </w:tcPr>
          <w:p w:rsidR="00CD117C" w:rsidRPr="00A33858" w:rsidRDefault="00CD117C" w:rsidP="00CD117C">
            <w:pPr>
              <w:spacing w:after="0" w:line="286" w:lineRule="exact"/>
              <w:ind w:left="-270"/>
              <w:jc w:val="center"/>
              <w:rPr>
                <w:rFonts w:ascii="Arial" w:hAnsi="Arial" w:cs="Arial"/>
                <w:sz w:val="20"/>
                <w:szCs w:val="20"/>
              </w:rPr>
            </w:pPr>
            <w:r w:rsidRPr="00A33858">
              <w:rPr>
                <w:rFonts w:ascii="Arial" w:hAnsi="Arial" w:cs="Arial"/>
                <w:sz w:val="20"/>
                <w:szCs w:val="20"/>
              </w:rPr>
              <w:t>Per Lamp</w:t>
            </w:r>
          </w:p>
        </w:tc>
      </w:tr>
      <w:tr w:rsidR="00CD117C" w:rsidRPr="00A33858" w:rsidTr="00067384">
        <w:trPr>
          <w:trHeight w:hRule="exact" w:val="288"/>
          <w:jc w:val="center"/>
        </w:trPr>
        <w:tc>
          <w:tcPr>
            <w:tcW w:w="2070" w:type="dxa"/>
            <w:tcBorders>
              <w:top w:val="single" w:sz="4" w:space="0" w:color="auto"/>
            </w:tcBorders>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30 – 60 </w:t>
            </w:r>
          </w:p>
        </w:tc>
        <w:tc>
          <w:tcPr>
            <w:tcW w:w="1620" w:type="dxa"/>
            <w:tcBorders>
              <w:top w:val="single" w:sz="4" w:space="0" w:color="auto"/>
            </w:tcBorders>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$12.59</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Borders>
              <w:top w:val="single" w:sz="4" w:space="0" w:color="auto"/>
              <w:left w:val="nil"/>
            </w:tcBorders>
          </w:tcPr>
          <w:p w:rsidR="00CD117C" w:rsidRPr="00A33858" w:rsidRDefault="00CD117C" w:rsidP="00CD117C">
            <w:pPr>
              <w:spacing w:after="0" w:line="286" w:lineRule="exact"/>
              <w:jc w:val="right"/>
              <w:rPr>
                <w:rFonts w:ascii="Arial" w:hAnsi="Arial" w:cs="Arial"/>
                <w:sz w:val="20"/>
                <w:szCs w:val="20"/>
              </w:rPr>
            </w:pPr>
          </w:p>
        </w:tc>
        <w:tc>
          <w:tcPr>
            <w:tcW w:w="1530" w:type="dxa"/>
            <w:tcBorders>
              <w:top w:val="single" w:sz="4" w:space="0" w:color="auto"/>
            </w:tcBorders>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270.01 – 300 </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$22.12</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60.01 – 90</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$13.79</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300.01 – 400</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$24.70</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90.01 – 120 </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$14.98</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400.01 – 500  </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$28.67</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500.01 – 600</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$32.64</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120.01 – 150</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$16.17</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150.01 – 180 </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$17.36</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600.01 – 700 </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$36.60</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700.01 – 800 </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$40.57</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 xml:space="preserve">180.01 – 210 </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$18.55</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800.01 – 900</w:t>
            </w:r>
          </w:p>
        </w:tc>
        <w:tc>
          <w:tcPr>
            <w:tcW w:w="153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$44.54</w:t>
            </w: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210.01 – 240</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$19.74</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240.01 – 270</w:t>
            </w:r>
          </w:p>
        </w:tc>
        <w:tc>
          <w:tcPr>
            <w:tcW w:w="1620" w:type="dxa"/>
          </w:tcPr>
          <w:p w:rsidR="00CD117C" w:rsidRPr="00A33858" w:rsidRDefault="00CD117C" w:rsidP="00CD117C">
            <w:pPr>
              <w:spacing w:after="0" w:line="286" w:lineRule="exact"/>
              <w:jc w:val="right"/>
              <w:rPr>
                <w:rFonts w:ascii="Arial" w:hAnsi="Arial" w:cs="Arial"/>
                <w:sz w:val="20"/>
                <w:szCs w:val="20"/>
              </w:rPr>
            </w:pPr>
            <w:r w:rsidRPr="00A33858">
              <w:rPr>
                <w:rFonts w:ascii="Arial" w:hAnsi="Arial" w:cs="Arial"/>
                <w:sz w:val="20"/>
                <w:szCs w:val="20"/>
              </w:rPr>
              <w:t>$20.93</w:t>
            </w: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r w:rsidR="00CD117C" w:rsidRPr="00A33858" w:rsidTr="00067384">
        <w:trPr>
          <w:trHeight w:hRule="exact" w:val="288"/>
          <w:jc w:val="center"/>
        </w:trPr>
        <w:tc>
          <w:tcPr>
            <w:tcW w:w="2070" w:type="dxa"/>
          </w:tcPr>
          <w:p w:rsidR="00CD117C" w:rsidRPr="00A33858" w:rsidRDefault="00CD117C" w:rsidP="00CD117C">
            <w:pPr>
              <w:spacing w:after="0" w:line="286" w:lineRule="exact"/>
              <w:jc w:val="right"/>
              <w:rPr>
                <w:rFonts w:ascii="Arial" w:hAnsi="Arial" w:cs="Arial"/>
                <w:sz w:val="20"/>
                <w:szCs w:val="20"/>
              </w:rPr>
            </w:pPr>
          </w:p>
        </w:tc>
        <w:tc>
          <w:tcPr>
            <w:tcW w:w="1620" w:type="dxa"/>
          </w:tcPr>
          <w:p w:rsidR="00CD117C" w:rsidRPr="00A33858" w:rsidRDefault="00CD117C" w:rsidP="00CD117C">
            <w:pPr>
              <w:spacing w:after="0" w:line="286" w:lineRule="exact"/>
              <w:jc w:val="right"/>
              <w:rPr>
                <w:rFonts w:ascii="Arial" w:hAnsi="Arial" w:cs="Arial"/>
                <w:sz w:val="20"/>
                <w:szCs w:val="20"/>
              </w:rPr>
            </w:pPr>
          </w:p>
        </w:tc>
        <w:tc>
          <w:tcPr>
            <w:tcW w:w="810" w:type="dxa"/>
          </w:tcPr>
          <w:p w:rsidR="00CD117C" w:rsidRPr="00A33858" w:rsidRDefault="00CD117C" w:rsidP="00CD117C">
            <w:pPr>
              <w:spacing w:after="0" w:line="286" w:lineRule="exact"/>
              <w:jc w:val="right"/>
              <w:rPr>
                <w:rFonts w:ascii="Arial" w:hAnsi="Arial" w:cs="Arial"/>
                <w:sz w:val="20"/>
                <w:szCs w:val="20"/>
              </w:rPr>
            </w:pPr>
          </w:p>
        </w:tc>
        <w:tc>
          <w:tcPr>
            <w:tcW w:w="2160" w:type="dxa"/>
          </w:tcPr>
          <w:p w:rsidR="00CD117C" w:rsidRPr="00A33858" w:rsidRDefault="00CD117C" w:rsidP="00CD117C">
            <w:pPr>
              <w:spacing w:after="0" w:line="286" w:lineRule="exact"/>
              <w:jc w:val="right"/>
              <w:rPr>
                <w:rFonts w:ascii="Arial" w:hAnsi="Arial" w:cs="Arial"/>
                <w:sz w:val="20"/>
                <w:szCs w:val="20"/>
              </w:rPr>
            </w:pPr>
          </w:p>
        </w:tc>
        <w:tc>
          <w:tcPr>
            <w:tcW w:w="1530" w:type="dxa"/>
          </w:tcPr>
          <w:p w:rsidR="00CD117C" w:rsidRPr="00A33858" w:rsidRDefault="00CD117C" w:rsidP="00CD117C">
            <w:pPr>
              <w:spacing w:after="0" w:line="286" w:lineRule="exact"/>
              <w:jc w:val="right"/>
              <w:rPr>
                <w:rFonts w:ascii="Arial" w:hAnsi="Arial" w:cs="Arial"/>
                <w:sz w:val="20"/>
                <w:szCs w:val="20"/>
              </w:rPr>
            </w:pPr>
          </w:p>
        </w:tc>
      </w:tr>
    </w:tbl>
    <w:p w:rsidR="00CD117C" w:rsidRPr="00A33858" w:rsidRDefault="00CD117C" w:rsidP="00CD117C">
      <w:pPr>
        <w:spacing w:after="0" w:line="286" w:lineRule="exact"/>
        <w:rPr>
          <w:rFonts w:ascii="Arial" w:hAnsi="Arial" w:cs="Arial"/>
          <w:b/>
          <w:sz w:val="20"/>
          <w:szCs w:val="20"/>
        </w:rPr>
      </w:pPr>
    </w:p>
    <w:p w:rsidR="00CD117C" w:rsidRPr="00A33858" w:rsidRDefault="00CD117C" w:rsidP="00CD117C">
      <w:pPr>
        <w:spacing w:after="0" w:line="286" w:lineRule="exact"/>
        <w:rPr>
          <w:rFonts w:ascii="Arial" w:hAnsi="Arial" w:cs="Arial"/>
          <w:sz w:val="20"/>
          <w:szCs w:val="20"/>
        </w:rPr>
      </w:pPr>
    </w:p>
    <w:p w:rsidR="00CD117C" w:rsidRPr="00A33858" w:rsidRDefault="00CD117C" w:rsidP="00A60873">
      <w:pPr>
        <w:spacing w:after="0" w:line="286" w:lineRule="exact"/>
        <w:ind w:left="360"/>
        <w:rPr>
          <w:rFonts w:ascii="Arial" w:hAnsi="Arial" w:cs="Arial"/>
          <w:sz w:val="20"/>
          <w:szCs w:val="20"/>
        </w:rPr>
        <w:sectPr w:rsidR="00CD117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906" w:type="dxa"/>
        <w:tblLayout w:type="fixed"/>
        <w:tblLook w:val="04A0" w:firstRow="1" w:lastRow="0" w:firstColumn="1" w:lastColumn="0" w:noHBand="0" w:noVBand="1"/>
      </w:tblPr>
      <w:tblGrid>
        <w:gridCol w:w="302"/>
        <w:gridCol w:w="302"/>
        <w:gridCol w:w="302"/>
      </w:tblGrid>
      <w:tr w:rsidR="00CD117C" w:rsidRPr="00A33858" w:rsidTr="00067384">
        <w:trPr>
          <w:trHeight w:hRule="exac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r w:rsidRPr="00C579F2">
              <w:rPr>
                <w:rFonts w:ascii="Arial" w:hAnsi="Arial" w:cs="Arial"/>
                <w:w w:val="99"/>
                <w:sz w:val="20"/>
                <w:szCs w:val="20"/>
              </w:rPr>
              <w:t>(T</w:t>
            </w:r>
            <w:r w:rsidRPr="00C579F2">
              <w:rPr>
                <w:rFonts w:ascii="Arial" w:hAnsi="Arial" w:cs="Arial"/>
                <w:spacing w:val="1"/>
                <w:w w:val="99"/>
                <w:sz w:val="20"/>
                <w:szCs w:val="20"/>
              </w:rPr>
              <w:t>)</w:t>
            </w: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w w:val="87"/>
                <w:sz w:val="20"/>
                <w:szCs w:val="20"/>
              </w:rPr>
              <w:t>(O)</w:t>
            </w: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r w:rsidRPr="00C579F2">
              <w:rPr>
                <w:rFonts w:ascii="Arial" w:hAnsi="Arial" w:cs="Arial"/>
                <w:w w:val="99"/>
                <w:sz w:val="20"/>
                <w:szCs w:val="20"/>
              </w:rPr>
              <w:t>(T</w:t>
            </w:r>
            <w:r w:rsidRPr="00C579F2">
              <w:rPr>
                <w:rFonts w:ascii="Arial" w:hAnsi="Arial" w:cs="Arial"/>
                <w:spacing w:val="1"/>
                <w:w w:val="99"/>
                <w:sz w:val="20"/>
                <w:szCs w:val="20"/>
              </w:rPr>
              <w:t>)</w:t>
            </w: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r w:rsidRPr="00C579F2">
              <w:rPr>
                <w:rFonts w:ascii="Arial" w:hAnsi="Arial" w:cs="Arial"/>
                <w:spacing w:val="32"/>
                <w:sz w:val="20"/>
                <w:szCs w:val="20"/>
              </w:rPr>
              <w:t>(I</w:t>
            </w:r>
            <w:r w:rsidRPr="00C579F2">
              <w:rPr>
                <w:rFonts w:ascii="Arial" w:hAnsi="Arial" w:cs="Arial"/>
                <w:spacing w:val="2"/>
                <w:sz w:val="20"/>
                <w:szCs w:val="20"/>
              </w:rPr>
              <w:t>)</w:t>
            </w: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r w:rsidRPr="00C579F2">
              <w:rPr>
                <w:rFonts w:ascii="Arial" w:hAnsi="Arial" w:cs="Arial"/>
                <w:w w:val="99"/>
                <w:sz w:val="20"/>
                <w:szCs w:val="20"/>
              </w:rPr>
              <w:t>(T</w:t>
            </w:r>
            <w:r w:rsidRPr="00C579F2">
              <w:rPr>
                <w:rFonts w:ascii="Arial" w:hAnsi="Arial" w:cs="Arial"/>
                <w:spacing w:val="1"/>
                <w:w w:val="99"/>
                <w:sz w:val="20"/>
                <w:szCs w:val="20"/>
              </w:rPr>
              <w:t>)</w:t>
            </w: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c>
          <w:tcPr>
            <w:tcW w:w="302" w:type="dxa"/>
            <w:noWrap/>
            <w:tcMar>
              <w:left w:w="14" w:type="dxa"/>
              <w:right w:w="14" w:type="dxa"/>
            </w:tcMar>
            <w:tcFitText/>
            <w:vAlign w:val="center"/>
          </w:tcPr>
          <w:p w:rsidR="00CD117C" w:rsidRPr="00A33858" w:rsidRDefault="00CD117C" w:rsidP="00CD117C">
            <w:pPr>
              <w:spacing w:after="0" w:line="240" w:lineRule="auto"/>
              <w:jc w:val="center"/>
              <w:rPr>
                <w:rFonts w:ascii="Arial" w:hAnsi="Arial" w:cs="Arial"/>
                <w:sz w:val="20"/>
                <w:szCs w:val="20"/>
              </w:rPr>
            </w:pPr>
          </w:p>
        </w:tc>
      </w:tr>
    </w:tbl>
    <w:p w:rsidR="00CD117C" w:rsidRPr="00A33858" w:rsidRDefault="00CD117C" w:rsidP="00CD117C">
      <w:pPr>
        <w:spacing w:after="0" w:line="240" w:lineRule="auto"/>
        <w:rPr>
          <w:rFonts w:ascii="Arial" w:hAnsi="Arial" w:cs="Arial"/>
          <w:sz w:val="20"/>
          <w:szCs w:val="20"/>
        </w:rPr>
      </w:pPr>
    </w:p>
    <w:p w:rsidR="00CD117C" w:rsidRPr="00A33858" w:rsidRDefault="00CD117C" w:rsidP="00CD117C">
      <w:pPr>
        <w:spacing w:after="0" w:line="240" w:lineRule="auto"/>
        <w:rPr>
          <w:rFonts w:ascii="Arial" w:hAnsi="Arial" w:cs="Arial"/>
          <w:sz w:val="20"/>
          <w:szCs w:val="20"/>
        </w:rPr>
        <w:sectPr w:rsidR="00CD117C" w:rsidRPr="00A33858" w:rsidSect="00CD117C">
          <w:headerReference w:type="default" r:id="rId103"/>
          <w:footerReference w:type="default" r:id="rId104"/>
          <w:pgSz w:w="12240" w:h="15840"/>
          <w:pgMar w:top="1440" w:right="720" w:bottom="1440" w:left="1440" w:header="720" w:footer="576" w:gutter="0"/>
          <w:cols w:space="720"/>
          <w:docGrid w:linePitch="360"/>
        </w:sectPr>
      </w:pPr>
    </w:p>
    <w:tbl>
      <w:tblPr>
        <w:tblStyle w:val="TableGrid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CD117C" w:rsidRPr="00A33858" w:rsidTr="00067384">
        <w:sdt>
          <w:sdtPr>
            <w:rPr>
              <w:rFonts w:ascii="Arial" w:hAnsi="Arial" w:cs="Arial"/>
              <w:b/>
              <w:sz w:val="20"/>
              <w:szCs w:val="20"/>
            </w:rPr>
            <w:alias w:val="Title One"/>
            <w:tag w:val="Title One"/>
            <w:id w:val="1250394787"/>
            <w:placeholder>
              <w:docPart w:val="A4209A5A007045C4929C11E2974A94C7"/>
            </w:placeholder>
            <w:text/>
          </w:sdtPr>
          <w:sdtEndPr/>
          <w:sdtContent>
            <w:tc>
              <w:tcPr>
                <w:tcW w:w="8887" w:type="dxa"/>
              </w:tcPr>
              <w:p w:rsidR="00CD117C" w:rsidRPr="00A33858" w:rsidRDefault="00CD117C" w:rsidP="00CD117C">
                <w:pPr>
                  <w:spacing w:after="0" w:line="286" w:lineRule="exact"/>
                  <w:jc w:val="center"/>
                  <w:rPr>
                    <w:rFonts w:ascii="Arial" w:hAnsi="Arial" w:cs="Arial"/>
                    <w:b/>
                    <w:sz w:val="20"/>
                    <w:szCs w:val="20"/>
                  </w:rPr>
                </w:pPr>
                <w:r w:rsidRPr="00A33858">
                  <w:rPr>
                    <w:rFonts w:ascii="Arial" w:hAnsi="Arial" w:cs="Arial"/>
                    <w:b/>
                    <w:sz w:val="20"/>
                    <w:szCs w:val="20"/>
                  </w:rPr>
                  <w:t>SCHEDULE 58</w:t>
                </w:r>
              </w:p>
            </w:tc>
          </w:sdtContent>
        </w:sdt>
      </w:tr>
      <w:tr w:rsidR="00CD117C" w:rsidRPr="00A33858" w:rsidTr="00067384">
        <w:tc>
          <w:tcPr>
            <w:tcW w:w="8887" w:type="dxa"/>
          </w:tcPr>
          <w:p w:rsidR="00CD117C" w:rsidRPr="00A33858" w:rsidRDefault="00CD117C" w:rsidP="00CD117C">
            <w:pPr>
              <w:spacing w:after="0" w:line="286" w:lineRule="exact"/>
              <w:jc w:val="center"/>
              <w:rPr>
                <w:rFonts w:ascii="Arial" w:hAnsi="Arial" w:cs="Arial"/>
                <w:b/>
                <w:caps/>
                <w:color w:val="000000" w:themeColor="text1"/>
                <w:sz w:val="20"/>
                <w:szCs w:val="20"/>
              </w:rPr>
            </w:pPr>
            <w:r w:rsidRPr="00A33858">
              <w:rPr>
                <w:rFonts w:ascii="Arial" w:hAnsi="Arial" w:cs="Arial"/>
                <w:b/>
                <w:caps/>
                <w:sz w:val="20"/>
                <w:szCs w:val="20"/>
              </w:rPr>
              <w:t xml:space="preserve">Flood Lighting Service </w:t>
            </w:r>
            <w:r w:rsidRPr="00A33858">
              <w:rPr>
                <w:rFonts w:ascii="Arial" w:hAnsi="Arial" w:cs="Arial"/>
                <w:caps/>
                <w:sz w:val="20"/>
                <w:szCs w:val="20"/>
              </w:rPr>
              <w:t>(</w:t>
            </w:r>
            <w:r w:rsidR="0076568F" w:rsidRPr="00A33858">
              <w:rPr>
                <w:rFonts w:ascii="Arial" w:hAnsi="Arial" w:cs="Arial"/>
                <w:sz w:val="20"/>
                <w:szCs w:val="20"/>
              </w:rPr>
              <w:t>Continued</w:t>
            </w:r>
            <w:r w:rsidRPr="00A33858">
              <w:rPr>
                <w:rFonts w:ascii="Arial" w:hAnsi="Arial" w:cs="Arial"/>
                <w:caps/>
                <w:sz w:val="20"/>
                <w:szCs w:val="20"/>
              </w:rPr>
              <w:t>)</w:t>
            </w:r>
          </w:p>
        </w:tc>
      </w:tr>
    </w:tbl>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numPr>
          <w:ilvl w:val="0"/>
          <w:numId w:val="62"/>
        </w:numPr>
        <w:spacing w:after="0" w:line="286" w:lineRule="exact"/>
        <w:contextualSpacing/>
        <w:rPr>
          <w:rFonts w:ascii="Arial" w:hAnsi="Arial" w:cs="Arial"/>
          <w:b/>
          <w:sz w:val="20"/>
          <w:szCs w:val="20"/>
        </w:rPr>
      </w:pPr>
      <w:r w:rsidRPr="00A33858">
        <w:rPr>
          <w:rFonts w:ascii="Arial" w:hAnsi="Arial" w:cs="Arial"/>
          <w:b/>
          <w:caps/>
          <w:sz w:val="20"/>
          <w:szCs w:val="20"/>
        </w:rPr>
        <w:t>Facilities Charge</w:t>
      </w:r>
      <w:r w:rsidRPr="00A33858">
        <w:rPr>
          <w:rFonts w:ascii="Arial" w:hAnsi="Arial" w:cs="Arial"/>
          <w:b/>
          <w:sz w:val="20"/>
          <w:szCs w:val="20"/>
        </w:rPr>
        <w:t>:</w:t>
      </w:r>
    </w:p>
    <w:p w:rsidR="00CD117C" w:rsidRPr="00A33858" w:rsidRDefault="00CD117C" w:rsidP="00CD117C">
      <w:pPr>
        <w:spacing w:after="0" w:line="286" w:lineRule="exact"/>
        <w:ind w:left="360"/>
        <w:rPr>
          <w:rFonts w:ascii="Arial" w:hAnsi="Arial" w:cs="Arial"/>
          <w:sz w:val="20"/>
          <w:szCs w:val="20"/>
        </w:rPr>
      </w:pPr>
      <w:r w:rsidRPr="00A33858">
        <w:rPr>
          <w:rFonts w:ascii="Arial" w:hAnsi="Arial" w:cs="Arial"/>
          <w:sz w:val="20"/>
          <w:szCs w:val="20"/>
        </w:rPr>
        <w:t>The Company’s facilities will be extended to provide secondary voltage service to an existing pole or to a thirty foot wood pole (installed for the purpose of area lighting) at locations where such pole and/or service is not available under the following terms:</w:t>
      </w:r>
    </w:p>
    <w:p w:rsidR="00CD117C" w:rsidRPr="00A33858" w:rsidRDefault="00CD117C" w:rsidP="00CD117C">
      <w:pPr>
        <w:spacing w:after="0" w:line="286" w:lineRule="exact"/>
        <w:ind w:left="720"/>
        <w:rPr>
          <w:rFonts w:ascii="Arial" w:hAnsi="Arial" w:cs="Arial"/>
          <w:sz w:val="20"/>
          <w:szCs w:val="20"/>
        </w:rPr>
      </w:pPr>
      <w:r w:rsidRPr="00A33858">
        <w:rPr>
          <w:rFonts w:ascii="Arial" w:hAnsi="Arial" w:cs="Arial"/>
          <w:sz w:val="20"/>
          <w:szCs w:val="20"/>
          <w:u w:val="single"/>
        </w:rPr>
        <w:t>Facilities installed after November 1, 1999</w:t>
      </w:r>
      <w:r w:rsidRPr="00A33858">
        <w:rPr>
          <w:rFonts w:ascii="Arial" w:hAnsi="Arial" w:cs="Arial"/>
          <w:sz w:val="20"/>
          <w:szCs w:val="20"/>
        </w:rPr>
        <w:t>:  Customers served by a 30 foot wood pole installed after this date shall have the option of paying the full cost of the extension and pole up-front or shall be subject to a charge of $10.38 per month for each pole required for such extension.  The cost of all other extensions of facilities to provide secondary voltage service shall be paid in advance of service.</w:t>
      </w:r>
    </w:p>
    <w:p w:rsidR="00CD117C" w:rsidRPr="00A33858" w:rsidRDefault="00CD117C" w:rsidP="00CD117C">
      <w:pPr>
        <w:spacing w:after="0" w:line="286" w:lineRule="exact"/>
        <w:rPr>
          <w:rFonts w:ascii="Arial" w:hAnsi="Arial" w:cs="Arial"/>
          <w:sz w:val="20"/>
          <w:szCs w:val="20"/>
          <w:u w:val="single"/>
        </w:rPr>
      </w:pPr>
    </w:p>
    <w:p w:rsidR="00CD117C" w:rsidRPr="00A33858" w:rsidRDefault="00CD117C" w:rsidP="00CD117C">
      <w:pPr>
        <w:numPr>
          <w:ilvl w:val="0"/>
          <w:numId w:val="62"/>
        </w:numPr>
        <w:spacing w:after="0" w:line="286" w:lineRule="exact"/>
        <w:contextualSpacing/>
        <w:rPr>
          <w:rFonts w:ascii="Arial" w:hAnsi="Arial" w:cs="Arial"/>
          <w:b/>
          <w:sz w:val="20"/>
          <w:szCs w:val="20"/>
        </w:rPr>
      </w:pPr>
      <w:r w:rsidRPr="00A33858">
        <w:rPr>
          <w:rFonts w:ascii="Arial" w:hAnsi="Arial" w:cs="Arial"/>
          <w:b/>
          <w:caps/>
          <w:sz w:val="20"/>
          <w:szCs w:val="20"/>
        </w:rPr>
        <w:t>Special Terms And Conditions</w:t>
      </w:r>
      <w:r w:rsidRPr="00A33858">
        <w:rPr>
          <w:rFonts w:ascii="Arial" w:hAnsi="Arial" w:cs="Arial"/>
          <w:b/>
          <w:sz w:val="20"/>
          <w:szCs w:val="20"/>
        </w:rPr>
        <w:t>:</w:t>
      </w:r>
    </w:p>
    <w:p w:rsidR="00CD117C" w:rsidRPr="00A33858" w:rsidRDefault="00CD117C" w:rsidP="00CD117C">
      <w:pPr>
        <w:spacing w:after="0" w:line="286" w:lineRule="exact"/>
        <w:rPr>
          <w:rFonts w:ascii="Arial" w:hAnsi="Arial" w:cs="Arial"/>
          <w:b/>
          <w:sz w:val="20"/>
          <w:szCs w:val="20"/>
        </w:rPr>
      </w:pPr>
    </w:p>
    <w:p w:rsidR="00CD117C" w:rsidRPr="00A33858" w:rsidRDefault="00CD117C" w:rsidP="00CD117C">
      <w:pPr>
        <w:numPr>
          <w:ilvl w:val="0"/>
          <w:numId w:val="61"/>
        </w:numPr>
        <w:spacing w:after="0" w:line="286" w:lineRule="exact"/>
        <w:contextualSpacing/>
        <w:rPr>
          <w:rFonts w:ascii="Arial" w:hAnsi="Arial" w:cs="Arial"/>
          <w:sz w:val="20"/>
          <w:szCs w:val="20"/>
        </w:rPr>
      </w:pPr>
      <w:r w:rsidRPr="00A33858">
        <w:rPr>
          <w:rFonts w:ascii="Arial" w:hAnsi="Arial" w:cs="Arial"/>
          <w:sz w:val="20"/>
          <w:szCs w:val="20"/>
        </w:rPr>
        <w:t>Ownership &amp; Operations:  The Company will own, operate, and maintain the facilities for supplying flood lighting service utilizing its overhead circuits in accordance with the Company’s standards.  The Company will furnish the necessary energy, repairs, and maintenance.  Repairs and maintenance work will be performed by the Company as required during regularly scheduled working hours of the Company.</w:t>
      </w:r>
    </w:p>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numPr>
          <w:ilvl w:val="0"/>
          <w:numId w:val="61"/>
        </w:numPr>
        <w:spacing w:after="0" w:line="286" w:lineRule="exact"/>
        <w:contextualSpacing/>
        <w:rPr>
          <w:rFonts w:ascii="Arial" w:hAnsi="Arial" w:cs="Arial"/>
          <w:sz w:val="20"/>
          <w:szCs w:val="20"/>
        </w:rPr>
      </w:pPr>
      <w:r w:rsidRPr="00A33858">
        <w:rPr>
          <w:rFonts w:ascii="Arial" w:hAnsi="Arial" w:cs="Arial"/>
          <w:sz w:val="20"/>
          <w:szCs w:val="20"/>
        </w:rPr>
        <w:t>Notification of Inoperable Lights: It shall be the responsibility of the Customer to notify the Company of lights that are not working.  Upon notification, within seventy-two (72) hours, excluding Saturdays, Sundays and holidays, the Company will investigate and take corrective action if such action is the responsibility of the Company.  If such Company investigation/corrective action is not taken within seventy-two (72) hours for each such light, the Customer’s billing shall be credited an equal amount to the monthly Lamp Charges normally billed for that light.  This seventy-two (72) hour guarantee of service is in lieu of the provisions of Schedule 130 which are not available under this schedule.  The Company will be excused from providing maintenance service within seventy-two (72) hours in the event of significant adverse events, such as storms, earthquakes, or other events beyond the Company’s control including those enumerated in Schedule 80, paragraph 12.a. of this tariff.</w:t>
      </w:r>
    </w:p>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numPr>
          <w:ilvl w:val="0"/>
          <w:numId w:val="61"/>
        </w:numPr>
        <w:spacing w:after="0" w:line="286" w:lineRule="exact"/>
        <w:contextualSpacing/>
        <w:rPr>
          <w:rFonts w:ascii="Arial" w:hAnsi="Arial" w:cs="Arial"/>
          <w:sz w:val="20"/>
          <w:szCs w:val="20"/>
        </w:rPr>
      </w:pPr>
      <w:r w:rsidRPr="00A33858">
        <w:rPr>
          <w:rFonts w:ascii="Arial" w:hAnsi="Arial" w:cs="Arial"/>
          <w:sz w:val="20"/>
          <w:szCs w:val="20"/>
        </w:rPr>
        <w:t>Hours of Service:  Service under this schedule is for dusk-to-dawn lighting, or lighting service for the average number of hours of darkness per month (approximately 4,200 hours per year).</w:t>
      </w:r>
    </w:p>
    <w:p w:rsidR="00CD117C" w:rsidRPr="00A33858" w:rsidRDefault="00CD117C" w:rsidP="00A60873">
      <w:pPr>
        <w:spacing w:after="0" w:line="286" w:lineRule="exact"/>
        <w:ind w:left="360"/>
        <w:rPr>
          <w:rFonts w:ascii="Arial" w:hAnsi="Arial" w:cs="Arial"/>
          <w:sz w:val="20"/>
          <w:szCs w:val="20"/>
        </w:rPr>
        <w:sectPr w:rsidR="00CD117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CD117C" w:rsidRPr="00A33858" w:rsidTr="00067384">
        <w:trPr>
          <w:trHeight w:hRule="exac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(T)</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(O)</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(O)</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(O)</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(O)</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r w:rsidRPr="00A33858">
              <w:rPr>
                <w:rFonts w:ascii="Arial" w:hAnsi="Arial" w:cs="Arial"/>
                <w:sz w:val="20"/>
                <w:szCs w:val="20"/>
              </w:rPr>
              <w:t>(I)</w:t>
            </w: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r w:rsidR="00CD117C" w:rsidRPr="00A33858" w:rsidTr="00067384">
        <w:trPr>
          <w:trHeight w:val="288"/>
        </w:trPr>
        <w:tc>
          <w:tcPr>
            <w:tcW w:w="306"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c>
          <w:tcPr>
            <w:tcW w:w="317" w:type="dxa"/>
            <w:tcMar>
              <w:left w:w="14" w:type="dxa"/>
              <w:right w:w="14" w:type="dxa"/>
            </w:tcMar>
            <w:vAlign w:val="center"/>
          </w:tcPr>
          <w:p w:rsidR="00CD117C" w:rsidRPr="00A33858" w:rsidRDefault="00CD117C" w:rsidP="00CD117C">
            <w:pPr>
              <w:spacing w:after="0" w:line="240" w:lineRule="auto"/>
              <w:jc w:val="center"/>
              <w:rPr>
                <w:rFonts w:ascii="Arial" w:hAnsi="Arial" w:cs="Arial"/>
                <w:sz w:val="20"/>
                <w:szCs w:val="20"/>
              </w:rPr>
            </w:pPr>
          </w:p>
        </w:tc>
      </w:tr>
    </w:tbl>
    <w:p w:rsidR="00CD117C" w:rsidRPr="00A33858" w:rsidRDefault="00CD117C" w:rsidP="00CD117C">
      <w:pPr>
        <w:spacing w:after="0" w:line="240" w:lineRule="auto"/>
        <w:rPr>
          <w:rFonts w:ascii="Arial" w:hAnsi="Arial" w:cs="Arial"/>
          <w:sz w:val="20"/>
          <w:szCs w:val="20"/>
        </w:rPr>
      </w:pPr>
    </w:p>
    <w:p w:rsidR="00CD117C" w:rsidRPr="00A33858" w:rsidRDefault="00CD117C" w:rsidP="00CD117C">
      <w:pPr>
        <w:spacing w:after="0" w:line="240" w:lineRule="auto"/>
        <w:rPr>
          <w:rFonts w:ascii="Arial" w:hAnsi="Arial" w:cs="Arial"/>
          <w:sz w:val="20"/>
          <w:szCs w:val="20"/>
        </w:rPr>
        <w:sectPr w:rsidR="00CD117C" w:rsidRPr="00A33858" w:rsidSect="00CD117C">
          <w:headerReference w:type="default" r:id="rId105"/>
          <w:footerReference w:type="default" r:id="rId106"/>
          <w:pgSz w:w="12240" w:h="15840"/>
          <w:pgMar w:top="1440" w:right="720" w:bottom="1440" w:left="1440" w:header="720" w:footer="432" w:gutter="0"/>
          <w:cols w:space="720"/>
          <w:docGrid w:linePitch="360"/>
        </w:sectPr>
      </w:pPr>
    </w:p>
    <w:tbl>
      <w:tblPr>
        <w:tblStyle w:val="TableGrid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CD117C" w:rsidRPr="00A33858" w:rsidTr="00067384">
        <w:sdt>
          <w:sdtPr>
            <w:rPr>
              <w:rFonts w:ascii="Arial" w:hAnsi="Arial" w:cs="Arial"/>
              <w:b/>
              <w:sz w:val="20"/>
              <w:szCs w:val="20"/>
            </w:rPr>
            <w:alias w:val="Title One"/>
            <w:tag w:val="Title One"/>
            <w:id w:val="-942611820"/>
            <w:placeholder>
              <w:docPart w:val="3D7D1236C9E6462FBBA45605E537BC0C"/>
            </w:placeholder>
            <w:text/>
          </w:sdtPr>
          <w:sdtEndPr/>
          <w:sdtContent>
            <w:tc>
              <w:tcPr>
                <w:tcW w:w="8887" w:type="dxa"/>
              </w:tcPr>
              <w:p w:rsidR="00CD117C" w:rsidRPr="00A33858" w:rsidRDefault="00CD117C" w:rsidP="00CD117C">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CD117C" w:rsidRPr="00A33858" w:rsidTr="00067384">
        <w:sdt>
          <w:sdtPr>
            <w:rPr>
              <w:rFonts w:ascii="Arial" w:hAnsi="Arial" w:cs="Arial"/>
              <w:b/>
              <w:caps/>
              <w:color w:val="000000" w:themeColor="text1"/>
              <w:sz w:val="20"/>
              <w:szCs w:val="20"/>
            </w:rPr>
            <w:alias w:val="Title Two"/>
            <w:tag w:val="Title Two"/>
            <w:id w:val="-1142040320"/>
            <w:placeholder>
              <w:docPart w:val="0E21774C82EA437D8D2D5FD5C9BBD725"/>
            </w:placeholder>
            <w:text/>
          </w:sdtPr>
          <w:sdtEndPr/>
          <w:sdtContent>
            <w:tc>
              <w:tcPr>
                <w:tcW w:w="8887" w:type="dxa"/>
              </w:tcPr>
              <w:p w:rsidR="00CD117C" w:rsidRPr="00A33858" w:rsidRDefault="00CD117C" w:rsidP="00CD117C">
                <w:pPr>
                  <w:spacing w:after="0" w:line="286" w:lineRule="exact"/>
                  <w:jc w:val="center"/>
                  <w:rPr>
                    <w:rFonts w:ascii="Arial" w:hAnsi="Arial" w:cs="Arial"/>
                    <w:b/>
                    <w:color w:val="000000" w:themeColor="text1"/>
                    <w:sz w:val="20"/>
                    <w:szCs w:val="20"/>
                  </w:rPr>
                </w:pPr>
                <w:r w:rsidRPr="00A33858">
                  <w:rPr>
                    <w:rFonts w:ascii="Arial" w:hAnsi="Arial" w:cs="Arial"/>
                    <w:b/>
                    <w:caps/>
                    <w:color w:val="000000" w:themeColor="text1"/>
                    <w:sz w:val="20"/>
                    <w:szCs w:val="20"/>
                  </w:rPr>
                  <w:t>Power Cost Adjustment Clause</w:t>
                </w:r>
              </w:p>
            </w:tc>
          </w:sdtContent>
        </w:sdt>
      </w:tr>
    </w:tbl>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numPr>
          <w:ilvl w:val="0"/>
          <w:numId w:val="63"/>
        </w:numPr>
        <w:spacing w:after="0" w:line="286" w:lineRule="exact"/>
        <w:contextualSpacing/>
        <w:rPr>
          <w:rFonts w:ascii="Arial" w:hAnsi="Arial" w:cs="Arial"/>
          <w:b/>
          <w:sz w:val="20"/>
          <w:szCs w:val="20"/>
        </w:rPr>
      </w:pPr>
      <w:r w:rsidRPr="00A33858">
        <w:rPr>
          <w:rFonts w:ascii="Arial" w:hAnsi="Arial" w:cs="Arial"/>
          <w:b/>
          <w:caps/>
          <w:sz w:val="20"/>
          <w:szCs w:val="20"/>
        </w:rPr>
        <w:t>Applicability</w:t>
      </w:r>
      <w:r w:rsidRPr="00A33858">
        <w:rPr>
          <w:rFonts w:ascii="Arial" w:hAnsi="Arial" w:cs="Arial"/>
          <w:b/>
          <w:sz w:val="20"/>
          <w:szCs w:val="20"/>
        </w:rPr>
        <w:t xml:space="preserve">:  </w:t>
      </w:r>
      <w:r w:rsidRPr="00A33858">
        <w:rPr>
          <w:rFonts w:ascii="Arial" w:hAnsi="Arial" w:cs="Arial"/>
          <w:sz w:val="20"/>
          <w:szCs w:val="20"/>
        </w:rPr>
        <w:t>This Power Cost Adjustment rate shall be applicable to the electric energy delivered to Customers under any schedule contained in this tariff except those Customers served on Schedule Nos. 448 and 449.  This Power Cost Adjustment rate shall be applicable to the electric energy delivered to Customers under any special contract unless specifically excluded by such special contract.</w:t>
      </w:r>
    </w:p>
    <w:p w:rsidR="00CD117C" w:rsidRPr="00A33858" w:rsidRDefault="00CD117C" w:rsidP="00CD117C">
      <w:pPr>
        <w:spacing w:after="0" w:line="286" w:lineRule="exact"/>
        <w:ind w:left="-180"/>
        <w:rPr>
          <w:rFonts w:ascii="Arial" w:hAnsi="Arial" w:cs="Arial"/>
          <w:sz w:val="20"/>
          <w:szCs w:val="20"/>
        </w:rPr>
      </w:pPr>
    </w:p>
    <w:p w:rsidR="00CD117C" w:rsidRPr="00A33858" w:rsidRDefault="00CD117C" w:rsidP="00CD117C">
      <w:pPr>
        <w:numPr>
          <w:ilvl w:val="0"/>
          <w:numId w:val="63"/>
        </w:numPr>
        <w:spacing w:after="0" w:line="286" w:lineRule="exact"/>
        <w:contextualSpacing/>
        <w:rPr>
          <w:rFonts w:ascii="Arial" w:hAnsi="Arial" w:cs="Arial"/>
          <w:b/>
          <w:sz w:val="20"/>
          <w:szCs w:val="20"/>
        </w:rPr>
      </w:pPr>
      <w:r w:rsidRPr="00A33858">
        <w:rPr>
          <w:rFonts w:ascii="Arial" w:hAnsi="Arial" w:cs="Arial"/>
          <w:b/>
          <w:caps/>
          <w:sz w:val="20"/>
          <w:szCs w:val="20"/>
        </w:rPr>
        <w:t>Adjustment</w:t>
      </w:r>
      <w:r w:rsidRPr="00A33858">
        <w:rPr>
          <w:rFonts w:ascii="Arial" w:hAnsi="Arial" w:cs="Arial"/>
          <w:b/>
          <w:sz w:val="20"/>
          <w:szCs w:val="20"/>
        </w:rPr>
        <w:t xml:space="preserve">:  </w:t>
      </w:r>
      <w:r w:rsidRPr="00A33858">
        <w:rPr>
          <w:rFonts w:ascii="Arial" w:hAnsi="Arial" w:cs="Arial"/>
          <w:sz w:val="20"/>
          <w:szCs w:val="20"/>
        </w:rPr>
        <w:t>In addition to the rate specified in the otherwise applicable rate schedules</w:t>
      </w:r>
    </w:p>
    <w:p w:rsidR="00CD117C" w:rsidRPr="00A33858" w:rsidRDefault="00CD117C" w:rsidP="00CD117C">
      <w:pPr>
        <w:spacing w:after="0" w:line="286" w:lineRule="exact"/>
        <w:ind w:left="-180"/>
        <w:rPr>
          <w:rFonts w:ascii="Arial" w:hAnsi="Arial" w:cs="Arial"/>
          <w:sz w:val="20"/>
          <w:szCs w:val="20"/>
        </w:rPr>
      </w:pPr>
    </w:p>
    <w:p w:rsidR="00CD117C" w:rsidRPr="00A33858" w:rsidRDefault="00CD117C" w:rsidP="00CD117C">
      <w:pPr>
        <w:numPr>
          <w:ilvl w:val="0"/>
          <w:numId w:val="63"/>
        </w:numPr>
        <w:spacing w:after="0" w:line="286" w:lineRule="exact"/>
        <w:contextualSpacing/>
        <w:rPr>
          <w:rFonts w:ascii="Arial" w:hAnsi="Arial" w:cs="Arial"/>
          <w:b/>
          <w:sz w:val="20"/>
          <w:szCs w:val="20"/>
        </w:rPr>
      </w:pPr>
      <w:r w:rsidRPr="00A33858">
        <w:rPr>
          <w:rFonts w:ascii="Arial" w:hAnsi="Arial" w:cs="Arial"/>
          <w:b/>
          <w:caps/>
          <w:sz w:val="20"/>
          <w:szCs w:val="20"/>
        </w:rPr>
        <w:t>Monthly Rate</w:t>
      </w:r>
      <w:r w:rsidRPr="00A33858">
        <w:rPr>
          <w:rFonts w:ascii="Arial" w:hAnsi="Arial" w:cs="Arial"/>
          <w:b/>
          <w:sz w:val="20"/>
          <w:szCs w:val="20"/>
        </w:rPr>
        <w:t>:</w:t>
      </w:r>
    </w:p>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 7</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SCHEDULES 24 &amp; 8</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SCHEDULES 25, 11 &amp; 7A</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SCHEDULES 26, 12 &amp; 26P</w:t>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 29</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SCHEDULES 31 &amp; 10</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tabs>
          <w:tab w:val="left" w:pos="2430"/>
        </w:tabs>
        <w:spacing w:after="0" w:line="286" w:lineRule="exact"/>
        <w:rPr>
          <w:rFonts w:ascii="Arial" w:hAnsi="Arial" w:cs="Arial"/>
          <w:sz w:val="20"/>
          <w:szCs w:val="20"/>
        </w:rPr>
      </w:pPr>
      <w:r w:rsidRPr="00A33858">
        <w:rPr>
          <w:rFonts w:ascii="Arial" w:hAnsi="Arial" w:cs="Arial"/>
          <w:sz w:val="20"/>
          <w:szCs w:val="20"/>
          <w:u w:val="single"/>
        </w:rPr>
        <w:t>SCHEDULE 35</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tabs>
          <w:tab w:val="left" w:pos="2430"/>
        </w:tabs>
        <w:spacing w:after="0" w:line="286" w:lineRule="exact"/>
        <w:rPr>
          <w:rFonts w:ascii="Arial" w:hAnsi="Arial" w:cs="Arial"/>
          <w:sz w:val="20"/>
          <w:szCs w:val="20"/>
        </w:rPr>
      </w:pPr>
    </w:p>
    <w:p w:rsidR="00CD117C" w:rsidRPr="00A33858" w:rsidRDefault="00CD117C" w:rsidP="00CD117C">
      <w:pPr>
        <w:spacing w:after="0" w:line="286" w:lineRule="exact"/>
        <w:rPr>
          <w:rFonts w:ascii="Arial" w:hAnsi="Arial" w:cs="Arial"/>
          <w:sz w:val="20"/>
          <w:szCs w:val="20"/>
        </w:rPr>
      </w:pPr>
      <w:r w:rsidRPr="00A33858">
        <w:rPr>
          <w:rFonts w:ascii="Arial" w:hAnsi="Arial" w:cs="Arial"/>
          <w:sz w:val="20"/>
          <w:szCs w:val="20"/>
          <w:u w:val="single"/>
        </w:rPr>
        <w:t>SCHEDULE 40</w:t>
      </w:r>
    </w:p>
    <w:p w:rsidR="00CD117C" w:rsidRPr="00A33858" w:rsidRDefault="00CD117C" w:rsidP="00CD117C">
      <w:pPr>
        <w:spacing w:after="0" w:line="286" w:lineRule="exact"/>
        <w:rPr>
          <w:rFonts w:ascii="Arial" w:hAnsi="Arial" w:cs="Arial"/>
          <w:sz w:val="20"/>
          <w:szCs w:val="20"/>
        </w:rPr>
      </w:pPr>
      <w:r w:rsidRPr="00A33858">
        <w:rPr>
          <w:rFonts w:ascii="Arial" w:hAnsi="Arial" w:cs="Arial"/>
          <w:sz w:val="20"/>
          <w:szCs w:val="20"/>
        </w:rPr>
        <w:t>Secondary Voltage Metering Point ≤ 350 kW:</w:t>
      </w:r>
      <w:r w:rsidRPr="00A33858">
        <w:rPr>
          <w:rFonts w:ascii="Arial" w:hAnsi="Arial" w:cs="Arial"/>
          <w:sz w:val="20"/>
          <w:szCs w:val="20"/>
        </w:rPr>
        <w:tab/>
        <w:t>Energy Charge: $(0.000000) per kWh</w:t>
      </w:r>
    </w:p>
    <w:p w:rsidR="00CD117C" w:rsidRPr="00A33858" w:rsidRDefault="00CD117C" w:rsidP="00CD117C">
      <w:pPr>
        <w:spacing w:after="0" w:line="286" w:lineRule="exact"/>
        <w:rPr>
          <w:rFonts w:ascii="Arial" w:hAnsi="Arial" w:cs="Arial"/>
          <w:sz w:val="20"/>
          <w:szCs w:val="20"/>
        </w:rPr>
      </w:pPr>
      <w:r w:rsidRPr="00A33858">
        <w:rPr>
          <w:rFonts w:ascii="Arial" w:hAnsi="Arial" w:cs="Arial"/>
          <w:sz w:val="20"/>
          <w:szCs w:val="20"/>
        </w:rPr>
        <w:t>Secondary Voltage Metering Point &gt; 350 kW:</w:t>
      </w:r>
      <w:r w:rsidRPr="00A33858">
        <w:rPr>
          <w:rFonts w:ascii="Arial" w:hAnsi="Arial" w:cs="Arial"/>
          <w:sz w:val="20"/>
          <w:szCs w:val="20"/>
        </w:rPr>
        <w:tab/>
        <w:t>Energy Charge: $(0.000000) per kWh</w:t>
      </w:r>
    </w:p>
    <w:p w:rsidR="00CD117C" w:rsidRPr="00A33858" w:rsidRDefault="00CD117C" w:rsidP="00CD117C">
      <w:pPr>
        <w:spacing w:after="0" w:line="286" w:lineRule="exact"/>
        <w:rPr>
          <w:rFonts w:ascii="Arial" w:hAnsi="Arial" w:cs="Arial"/>
          <w:sz w:val="20"/>
          <w:szCs w:val="20"/>
        </w:rPr>
      </w:pPr>
      <w:r w:rsidRPr="00A33858">
        <w:rPr>
          <w:rFonts w:ascii="Arial" w:hAnsi="Arial" w:cs="Arial"/>
          <w:sz w:val="20"/>
          <w:szCs w:val="20"/>
        </w:rPr>
        <w:t xml:space="preserve">Primary Voltage Metering Point: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Energy Charge: $(0.000000) per kWh</w:t>
      </w:r>
    </w:p>
    <w:p w:rsidR="00CD117C" w:rsidRPr="00A33858" w:rsidRDefault="00CD117C" w:rsidP="00CD117C">
      <w:pPr>
        <w:spacing w:after="0" w:line="286" w:lineRule="exact"/>
        <w:rPr>
          <w:rFonts w:ascii="Arial" w:hAnsi="Arial" w:cs="Arial"/>
          <w:sz w:val="20"/>
          <w:szCs w:val="20"/>
        </w:rPr>
      </w:pPr>
    </w:p>
    <w:p w:rsidR="00CD117C" w:rsidRPr="00A33858" w:rsidRDefault="00CD117C" w:rsidP="00CD117C">
      <w:pPr>
        <w:spacing w:after="0" w:line="286" w:lineRule="exact"/>
        <w:rPr>
          <w:rFonts w:ascii="Arial" w:hAnsi="Arial" w:cs="Arial"/>
          <w:sz w:val="20"/>
          <w:szCs w:val="20"/>
        </w:rPr>
      </w:pPr>
      <w:r w:rsidRPr="00A33858">
        <w:rPr>
          <w:rFonts w:ascii="Arial" w:hAnsi="Arial" w:cs="Arial"/>
          <w:sz w:val="20"/>
          <w:szCs w:val="20"/>
          <w:u w:val="single"/>
        </w:rPr>
        <w:t>SCHEDULE 43</w:t>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CD117C" w:rsidRPr="00A33858" w:rsidRDefault="00CD117C" w:rsidP="00CD117C">
      <w:pPr>
        <w:spacing w:after="0" w:line="286" w:lineRule="exact"/>
        <w:ind w:left="-180"/>
        <w:rPr>
          <w:rFonts w:ascii="Arial" w:hAnsi="Arial" w:cs="Arial"/>
          <w:sz w:val="20"/>
          <w:szCs w:val="20"/>
        </w:rPr>
      </w:pPr>
    </w:p>
    <w:p w:rsidR="00CD117C" w:rsidRPr="00A33858" w:rsidRDefault="00CD117C" w:rsidP="00CD117C">
      <w:pPr>
        <w:spacing w:after="0" w:line="286" w:lineRule="exact"/>
        <w:ind w:left="-180"/>
        <w:rPr>
          <w:rFonts w:ascii="Arial" w:hAnsi="Arial" w:cs="Arial"/>
          <w:sz w:val="20"/>
          <w:szCs w:val="20"/>
        </w:rPr>
      </w:pPr>
    </w:p>
    <w:p w:rsidR="00A7547A" w:rsidRPr="00A33858" w:rsidRDefault="00A7547A" w:rsidP="00A60873">
      <w:pPr>
        <w:spacing w:after="0" w:line="286" w:lineRule="exact"/>
        <w:ind w:left="360"/>
        <w:rPr>
          <w:rFonts w:ascii="Arial" w:hAnsi="Arial" w:cs="Arial"/>
          <w:sz w:val="20"/>
          <w:szCs w:val="20"/>
        </w:rPr>
        <w:sectPr w:rsidR="00A7547A"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A7547A" w:rsidRPr="00A33858" w:rsidTr="00067384">
        <w:trPr>
          <w:trHeight w:hRule="exac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(O)</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bl>
    <w:p w:rsidR="00A7547A" w:rsidRPr="00A33858" w:rsidRDefault="00A7547A" w:rsidP="00A7547A">
      <w:pPr>
        <w:spacing w:after="0" w:line="240" w:lineRule="auto"/>
        <w:rPr>
          <w:rFonts w:ascii="Arial" w:hAnsi="Arial" w:cs="Arial"/>
          <w:sz w:val="20"/>
          <w:szCs w:val="20"/>
        </w:rPr>
      </w:pPr>
    </w:p>
    <w:p w:rsidR="00A7547A" w:rsidRPr="00A33858" w:rsidRDefault="00A7547A" w:rsidP="00A7547A">
      <w:pPr>
        <w:spacing w:after="0" w:line="240" w:lineRule="auto"/>
        <w:rPr>
          <w:rFonts w:ascii="Arial" w:hAnsi="Arial" w:cs="Arial"/>
          <w:sz w:val="20"/>
          <w:szCs w:val="20"/>
        </w:rPr>
        <w:sectPr w:rsidR="00A7547A" w:rsidRPr="00A33858" w:rsidSect="00A7547A">
          <w:headerReference w:type="default" r:id="rId107"/>
          <w:footerReference w:type="default" r:id="rId108"/>
          <w:pgSz w:w="12240" w:h="15840"/>
          <w:pgMar w:top="1440" w:right="720" w:bottom="1440" w:left="1440" w:header="720" w:footer="432" w:gutter="0"/>
          <w:cols w:space="720"/>
          <w:docGrid w:linePitch="360"/>
        </w:sectPr>
      </w:pPr>
    </w:p>
    <w:tbl>
      <w:tblPr>
        <w:tblStyle w:val="TableGrid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7547A" w:rsidRPr="00A33858" w:rsidTr="00067384">
        <w:sdt>
          <w:sdtPr>
            <w:rPr>
              <w:rFonts w:ascii="Arial" w:hAnsi="Arial" w:cs="Arial"/>
              <w:b/>
              <w:sz w:val="20"/>
              <w:szCs w:val="20"/>
            </w:rPr>
            <w:alias w:val="Title One"/>
            <w:tag w:val="Title One"/>
            <w:id w:val="1638999800"/>
            <w:placeholder>
              <w:docPart w:val="550E4C6E20584DCCB0BB1555FB7240BB"/>
            </w:placeholder>
            <w:text/>
          </w:sdtPr>
          <w:sdtEndPr/>
          <w:sdtContent>
            <w:tc>
              <w:tcPr>
                <w:tcW w:w="8887" w:type="dxa"/>
              </w:tcPr>
              <w:p w:rsidR="00A7547A" w:rsidRPr="00A33858" w:rsidRDefault="00A7547A" w:rsidP="00A7547A">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A7547A" w:rsidRPr="00A33858" w:rsidTr="00067384">
        <w:tc>
          <w:tcPr>
            <w:tcW w:w="8887" w:type="dxa"/>
          </w:tcPr>
          <w:p w:rsidR="00A7547A" w:rsidRPr="00A33858" w:rsidRDefault="00A7547A" w:rsidP="00A7547A">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A7547A" w:rsidRPr="00A33858" w:rsidRDefault="00A7547A" w:rsidP="00A7547A">
      <w:pPr>
        <w:spacing w:after="0" w:line="286" w:lineRule="exact"/>
        <w:rPr>
          <w:rFonts w:ascii="Arial" w:hAnsi="Arial" w:cs="Arial"/>
          <w:sz w:val="20"/>
          <w:szCs w:val="20"/>
        </w:rPr>
      </w:pPr>
    </w:p>
    <w:p w:rsidR="00A7547A" w:rsidRPr="00A33858" w:rsidRDefault="00A7547A" w:rsidP="00A7547A">
      <w:pPr>
        <w:numPr>
          <w:ilvl w:val="0"/>
          <w:numId w:val="64"/>
        </w:numPr>
        <w:spacing w:after="0" w:line="286" w:lineRule="exact"/>
        <w:contextualSpacing/>
        <w:rPr>
          <w:rFonts w:ascii="Arial" w:hAnsi="Arial" w:cs="Arial"/>
          <w:b/>
          <w:sz w:val="20"/>
          <w:szCs w:val="20"/>
        </w:rPr>
      </w:pPr>
      <w:r w:rsidRPr="00A33858">
        <w:rPr>
          <w:rFonts w:ascii="Arial" w:hAnsi="Arial" w:cs="Arial"/>
          <w:b/>
          <w:caps/>
          <w:sz w:val="20"/>
          <w:szCs w:val="20"/>
        </w:rPr>
        <w:t>Monthly Rate</w:t>
      </w:r>
      <w:r w:rsidRPr="00A33858">
        <w:rPr>
          <w:rFonts w:ascii="Arial" w:hAnsi="Arial" w:cs="Arial"/>
          <w:caps/>
          <w:sz w:val="20"/>
          <w:szCs w:val="20"/>
        </w:rPr>
        <w:t xml:space="preserve"> </w:t>
      </w:r>
      <w:r w:rsidRPr="00A33858">
        <w:rPr>
          <w:rFonts w:ascii="Arial" w:hAnsi="Arial" w:cs="Arial"/>
          <w:sz w:val="20"/>
          <w:szCs w:val="20"/>
        </w:rPr>
        <w:t>(Continued):</w:t>
      </w:r>
    </w:p>
    <w:p w:rsidR="00A7547A" w:rsidRPr="00A33858" w:rsidRDefault="00A7547A" w:rsidP="00A7547A">
      <w:pPr>
        <w:spacing w:after="0" w:line="286" w:lineRule="exact"/>
        <w:rPr>
          <w:rFonts w:ascii="Arial" w:hAnsi="Arial" w:cs="Arial"/>
          <w:sz w:val="20"/>
          <w:szCs w:val="20"/>
        </w:rPr>
      </w:pP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u w:val="single"/>
        </w:rPr>
        <w:t>SCHEDULE 46</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u w:val="single"/>
        </w:rPr>
        <w:t>SCHEDULE 49</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t>Energy Charge:</w:t>
      </w:r>
      <w:r w:rsidRPr="00A33858">
        <w:rPr>
          <w:rFonts w:ascii="Arial" w:hAnsi="Arial" w:cs="Arial"/>
          <w:sz w:val="20"/>
          <w:szCs w:val="20"/>
        </w:rPr>
        <w:tab/>
      </w:r>
      <w:r w:rsidRPr="00A33858">
        <w:rPr>
          <w:rFonts w:ascii="Arial" w:hAnsi="Arial" w:cs="Arial"/>
          <w:sz w:val="20"/>
          <w:szCs w:val="20"/>
        </w:rPr>
        <w:tab/>
        <w:t>$(0.000000) per kWh</w:t>
      </w:r>
    </w:p>
    <w:p w:rsidR="00A7547A" w:rsidRPr="00A33858" w:rsidRDefault="00A7547A" w:rsidP="00A7547A">
      <w:pPr>
        <w:spacing w:after="0" w:line="286" w:lineRule="exact"/>
        <w:rPr>
          <w:rFonts w:ascii="Arial" w:hAnsi="Arial" w:cs="Arial"/>
          <w:sz w:val="20"/>
          <w:szCs w:val="20"/>
        </w:rPr>
      </w:pP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SCHEDULE 50 – Customer-Owned Compact Fluorescent Lighting Service</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u w:val="single"/>
        </w:rPr>
        <w:tab/>
        <w:t>Per Lamp Per Month</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22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spacing w:after="0" w:line="286" w:lineRule="exact"/>
        <w:rPr>
          <w:rFonts w:ascii="Arial" w:hAnsi="Arial" w:cs="Arial"/>
          <w:sz w:val="20"/>
          <w:szCs w:val="20"/>
        </w:rPr>
      </w:pP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SCHEDULE 50 – Customer-Owned Mercury Vapor Lighting Service</w:t>
      </w: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 xml:space="preserve">SCHEDULE 50 – Customer-Owned Energy Only Mercury Vapor Lighting Service                                </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u w:val="single"/>
        </w:rPr>
        <w:tab/>
        <w:t>Per Lamp Per Month</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100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175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400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700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rPr>
        <w:t>1000 Watts</w:t>
      </w:r>
      <w:r w:rsidRPr="00A33858">
        <w:rPr>
          <w:rFonts w:ascii="Arial" w:hAnsi="Arial" w:cs="Arial"/>
          <w:sz w:val="20"/>
          <w:szCs w:val="20"/>
        </w:rPr>
        <w:tab/>
      </w:r>
      <w:r w:rsidRPr="00A33858">
        <w:rPr>
          <w:rFonts w:ascii="Arial" w:hAnsi="Arial" w:cs="Arial"/>
          <w:sz w:val="20"/>
          <w:szCs w:val="20"/>
        </w:rPr>
        <w:tab/>
        <w:t>$(0.00)</w:t>
      </w:r>
    </w:p>
    <w:p w:rsidR="00A7547A" w:rsidRPr="00A33858" w:rsidRDefault="00A7547A" w:rsidP="00A7547A">
      <w:pPr>
        <w:rPr>
          <w:rFonts w:ascii="Arial" w:hAnsi="Arial" w:cs="Arial"/>
          <w:sz w:val="20"/>
          <w:szCs w:val="20"/>
        </w:rPr>
      </w:pPr>
    </w:p>
    <w:p w:rsidR="00A7547A" w:rsidRPr="00A33858" w:rsidRDefault="00A7547A" w:rsidP="00A7547A">
      <w:pPr>
        <w:rPr>
          <w:rFonts w:ascii="Arial" w:hAnsi="Arial" w:cs="Arial"/>
          <w:sz w:val="20"/>
          <w:szCs w:val="20"/>
        </w:rPr>
      </w:pPr>
    </w:p>
    <w:p w:rsidR="00A7547A" w:rsidRPr="00A33858" w:rsidRDefault="00A7547A" w:rsidP="00A7547A">
      <w:pPr>
        <w:rPr>
          <w:rFonts w:ascii="Arial" w:hAnsi="Arial" w:cs="Arial"/>
          <w:sz w:val="20"/>
          <w:szCs w:val="20"/>
        </w:rPr>
      </w:pPr>
      <w:r w:rsidRPr="00A33858">
        <w:rPr>
          <w:rFonts w:ascii="Arial" w:hAnsi="Arial" w:cs="Arial"/>
          <w:sz w:val="20"/>
          <w:szCs w:val="20"/>
        </w:rPr>
        <w:t>See Sheet Nos. 95-C.1 and 95-C.2 for rates for Schedules 51, 53 and 54 Light Emitting Diode (LED) Lights</w:t>
      </w:r>
    </w:p>
    <w:p w:rsidR="00A7547A" w:rsidRPr="00A33858" w:rsidRDefault="00A7547A" w:rsidP="00A60873">
      <w:pPr>
        <w:spacing w:after="0" w:line="286" w:lineRule="exact"/>
        <w:ind w:left="360"/>
        <w:rPr>
          <w:rFonts w:ascii="Arial" w:hAnsi="Arial" w:cs="Arial"/>
          <w:sz w:val="20"/>
          <w:szCs w:val="20"/>
        </w:rPr>
        <w:sectPr w:rsidR="00A7547A"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tblGrid>
      <w:tr w:rsidR="00A7547A" w:rsidRPr="00A33858" w:rsidTr="00067384">
        <w:trPr>
          <w:cantSplit/>
          <w:trHeight w:hRule="exac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lastRenderedPageBreak/>
              <w:t>(T)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(O)</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w:t>
            </w:r>
          </w:p>
        </w:tc>
      </w:tr>
      <w:tr w:rsidR="00A7547A" w:rsidRPr="00A33858" w:rsidTr="00067384">
        <w:trPr>
          <w:trHeight w:val="288"/>
        </w:trPr>
        <w:tc>
          <w:tcPr>
            <w:tcW w:w="306" w:type="dxa"/>
            <w:tcMar>
              <w:left w:w="14" w:type="dxa"/>
              <w:right w:w="14" w:type="dxa"/>
            </w:tcMar>
            <w:vAlign w:val="center"/>
          </w:tcPr>
          <w:p w:rsidR="00A7547A" w:rsidRPr="00A33858" w:rsidRDefault="00A7547A" w:rsidP="00A7547A">
            <w:pPr>
              <w:spacing w:after="0" w:line="240" w:lineRule="auto"/>
              <w:jc w:val="center"/>
              <w:rPr>
                <w:rFonts w:ascii="Arial" w:hAnsi="Arial" w:cs="Arial"/>
                <w:sz w:val="20"/>
                <w:szCs w:val="20"/>
              </w:rPr>
            </w:pPr>
            <w:r w:rsidRPr="00A33858">
              <w:rPr>
                <w:rFonts w:ascii="Arial" w:hAnsi="Arial" w:cs="Arial"/>
                <w:sz w:val="20"/>
                <w:szCs w:val="20"/>
              </w:rPr>
              <w:t>(I)</w:t>
            </w:r>
          </w:p>
        </w:tc>
      </w:tr>
    </w:tbl>
    <w:p w:rsidR="00A7547A" w:rsidRPr="00A33858" w:rsidRDefault="00A7547A" w:rsidP="00A7547A">
      <w:pPr>
        <w:spacing w:after="0" w:line="240" w:lineRule="auto"/>
        <w:rPr>
          <w:rFonts w:ascii="Arial" w:hAnsi="Arial" w:cs="Arial"/>
          <w:sz w:val="20"/>
          <w:szCs w:val="20"/>
        </w:rPr>
      </w:pPr>
    </w:p>
    <w:p w:rsidR="00A7547A" w:rsidRPr="00A33858" w:rsidRDefault="00A7547A" w:rsidP="00A7547A">
      <w:pPr>
        <w:spacing w:after="0" w:line="240" w:lineRule="auto"/>
        <w:rPr>
          <w:rFonts w:ascii="Arial" w:hAnsi="Arial" w:cs="Arial"/>
          <w:sz w:val="20"/>
          <w:szCs w:val="20"/>
        </w:rPr>
        <w:sectPr w:rsidR="00A7547A" w:rsidRPr="00A33858" w:rsidSect="00A7547A">
          <w:headerReference w:type="default" r:id="rId109"/>
          <w:footerReference w:type="default" r:id="rId110"/>
          <w:pgSz w:w="12240" w:h="15840" w:code="1"/>
          <w:pgMar w:top="1440" w:right="720" w:bottom="1440" w:left="1440" w:header="720" w:footer="432" w:gutter="0"/>
          <w:cols w:space="720"/>
          <w:docGrid w:linePitch="360"/>
        </w:sectPr>
      </w:pPr>
    </w:p>
    <w:tbl>
      <w:tblPr>
        <w:tblStyle w:val="TableGrid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7547A" w:rsidRPr="00A33858" w:rsidTr="00067384">
        <w:sdt>
          <w:sdtPr>
            <w:rPr>
              <w:rFonts w:ascii="Arial" w:hAnsi="Arial" w:cs="Arial"/>
              <w:b/>
              <w:sz w:val="20"/>
              <w:szCs w:val="20"/>
            </w:rPr>
            <w:alias w:val="Title One"/>
            <w:tag w:val="Title One"/>
            <w:id w:val="-1448623894"/>
            <w:placeholder>
              <w:docPart w:val="DEBC0DFC967347CBAFC4625475A92457"/>
            </w:placeholder>
            <w:text/>
          </w:sdtPr>
          <w:sdtEndPr/>
          <w:sdtContent>
            <w:tc>
              <w:tcPr>
                <w:tcW w:w="8887" w:type="dxa"/>
              </w:tcPr>
              <w:p w:rsidR="00A7547A" w:rsidRPr="00A33858" w:rsidRDefault="00A7547A" w:rsidP="00A7547A">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A7547A" w:rsidRPr="00A33858" w:rsidTr="00067384">
        <w:tc>
          <w:tcPr>
            <w:tcW w:w="8887" w:type="dxa"/>
          </w:tcPr>
          <w:p w:rsidR="00A7547A" w:rsidRPr="00A33858" w:rsidRDefault="00A7547A" w:rsidP="00A7547A">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A7547A" w:rsidRPr="00A33858" w:rsidRDefault="00A7547A" w:rsidP="00A7547A">
      <w:pPr>
        <w:spacing w:after="0" w:line="286" w:lineRule="exact"/>
        <w:rPr>
          <w:rFonts w:ascii="Arial" w:hAnsi="Arial" w:cs="Arial"/>
          <w:b/>
          <w:sz w:val="20"/>
          <w:szCs w:val="20"/>
        </w:rPr>
      </w:pPr>
    </w:p>
    <w:p w:rsidR="00A7547A" w:rsidRPr="00A33858" w:rsidRDefault="00A7547A" w:rsidP="00A7547A">
      <w:pPr>
        <w:numPr>
          <w:ilvl w:val="0"/>
          <w:numId w:val="65"/>
        </w:numPr>
        <w:spacing w:after="0" w:line="286" w:lineRule="exact"/>
        <w:contextualSpacing/>
        <w:rPr>
          <w:rFonts w:ascii="Arial" w:hAnsi="Arial" w:cs="Arial"/>
          <w:b/>
          <w:sz w:val="20"/>
          <w:szCs w:val="20"/>
        </w:rPr>
      </w:pPr>
      <w:r w:rsidRPr="00A33858">
        <w:rPr>
          <w:rFonts w:ascii="Arial" w:hAnsi="Arial" w:cs="Arial"/>
          <w:b/>
          <w:caps/>
          <w:sz w:val="20"/>
          <w:szCs w:val="20"/>
        </w:rPr>
        <w:t>Monthly Rate</w:t>
      </w:r>
      <w:r w:rsidRPr="00A33858">
        <w:rPr>
          <w:rFonts w:ascii="Arial" w:hAnsi="Arial" w:cs="Arial"/>
          <w:caps/>
          <w:sz w:val="20"/>
          <w:szCs w:val="20"/>
        </w:rPr>
        <w:t xml:space="preserve"> </w:t>
      </w:r>
      <w:r w:rsidRPr="00A33858">
        <w:rPr>
          <w:rFonts w:ascii="Arial" w:hAnsi="Arial" w:cs="Arial"/>
          <w:sz w:val="20"/>
          <w:szCs w:val="20"/>
        </w:rPr>
        <w:t>(Continued)</w:t>
      </w:r>
      <w:r w:rsidRPr="00A33858">
        <w:rPr>
          <w:rFonts w:ascii="Arial" w:hAnsi="Arial" w:cs="Arial"/>
          <w:b/>
          <w:sz w:val="20"/>
          <w:szCs w:val="20"/>
        </w:rPr>
        <w:t>:</w:t>
      </w:r>
    </w:p>
    <w:p w:rsidR="00A7547A" w:rsidRPr="00A33858" w:rsidRDefault="00A7547A" w:rsidP="00A7547A">
      <w:pPr>
        <w:spacing w:after="0" w:line="286" w:lineRule="exact"/>
        <w:rPr>
          <w:rFonts w:ascii="Arial" w:hAnsi="Arial" w:cs="Arial"/>
          <w:b/>
          <w:sz w:val="20"/>
          <w:szCs w:val="20"/>
        </w:rPr>
      </w:pP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SCHEDULE 52 – Sodium Vapor Lighting Service</w:t>
      </w: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Lamp Wattage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46"/>
        <w:tblW w:w="0" w:type="auto"/>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2490"/>
      </w:tblGrid>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50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70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100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150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200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250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310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03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400 Watt</w:t>
            </w:r>
          </w:p>
        </w:tc>
        <w:tc>
          <w:tcPr>
            <w:tcW w:w="249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bl>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SCHEDULE 52 – Metal Halide Lighting Service</w:t>
      </w:r>
    </w:p>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Lamp Wattage</w:t>
      </w: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46"/>
        <w:tblW w:w="0" w:type="auto"/>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2319"/>
      </w:tblGrid>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70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100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150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175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250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400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3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1000 Watt</w:t>
            </w:r>
          </w:p>
        </w:tc>
        <w:tc>
          <w:tcPr>
            <w:tcW w:w="2319"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bl>
    <w:p w:rsidR="00A7547A" w:rsidRPr="00A33858" w:rsidRDefault="00A7547A" w:rsidP="00A7547A">
      <w:pPr>
        <w:spacing w:after="0" w:line="286" w:lineRule="exact"/>
        <w:rPr>
          <w:rFonts w:ascii="Arial" w:hAnsi="Arial" w:cs="Arial"/>
          <w:sz w:val="20"/>
          <w:szCs w:val="20"/>
          <w:u w:val="single"/>
        </w:rPr>
      </w:pPr>
      <w:r w:rsidRPr="00A33858">
        <w:rPr>
          <w:rFonts w:ascii="Arial" w:hAnsi="Arial" w:cs="Arial"/>
          <w:sz w:val="20"/>
          <w:szCs w:val="20"/>
          <w:u w:val="single"/>
        </w:rPr>
        <w:t>SCHEDULE 53 – Sodium Vapor Lighting Service</w:t>
      </w:r>
    </w:p>
    <w:p w:rsidR="00A7547A" w:rsidRPr="00A33858" w:rsidRDefault="00A7547A" w:rsidP="00A7547A">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46"/>
        <w:tblW w:w="0" w:type="auto"/>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2310"/>
      </w:tblGrid>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50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rPr>
          <w:trHeight w:val="70"/>
        </w:trPr>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70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100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150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200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250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310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400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r w:rsidR="00A7547A" w:rsidRPr="00A33858" w:rsidTr="00067384">
        <w:tc>
          <w:tcPr>
            <w:tcW w:w="1218"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1000 Watt</w:t>
            </w:r>
          </w:p>
        </w:tc>
        <w:tc>
          <w:tcPr>
            <w:tcW w:w="2310" w:type="dxa"/>
          </w:tcPr>
          <w:p w:rsidR="00A7547A" w:rsidRPr="00A33858" w:rsidRDefault="00A7547A" w:rsidP="00A7547A">
            <w:pPr>
              <w:spacing w:after="0" w:line="286" w:lineRule="exact"/>
              <w:jc w:val="right"/>
              <w:rPr>
                <w:rFonts w:ascii="Arial" w:hAnsi="Arial" w:cs="Arial"/>
                <w:sz w:val="20"/>
                <w:szCs w:val="20"/>
              </w:rPr>
            </w:pPr>
            <w:r w:rsidRPr="00A33858">
              <w:rPr>
                <w:rFonts w:ascii="Arial" w:hAnsi="Arial" w:cs="Arial"/>
                <w:sz w:val="20"/>
                <w:szCs w:val="20"/>
              </w:rPr>
              <w:t>$(0.00)</w:t>
            </w:r>
          </w:p>
        </w:tc>
      </w:tr>
    </w:tbl>
    <w:p w:rsidR="00A7547A" w:rsidRPr="00A33858" w:rsidRDefault="00A7547A" w:rsidP="00A7547A">
      <w:pPr>
        <w:rPr>
          <w:rFonts w:ascii="Arial" w:hAnsi="Arial" w:cs="Arial"/>
          <w:sz w:val="20"/>
          <w:szCs w:val="20"/>
          <w:u w:val="single"/>
        </w:rPr>
      </w:pPr>
    </w:p>
    <w:p w:rsidR="00067384" w:rsidRPr="00A33858" w:rsidRDefault="00067384" w:rsidP="00A60873">
      <w:pPr>
        <w:spacing w:after="0" w:line="286" w:lineRule="exact"/>
        <w:ind w:left="360"/>
        <w:rPr>
          <w:rFonts w:ascii="Arial" w:hAnsi="Arial" w:cs="Arial"/>
          <w:sz w:val="20"/>
          <w:szCs w:val="20"/>
        </w:rPr>
        <w:sectPr w:rsidR="00067384"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17"/>
      </w:tblGrid>
      <w:tr w:rsidR="00E57F59" w:rsidRPr="00A33858" w:rsidTr="00F537B8">
        <w:trPr>
          <w:cantSplit/>
          <w:trHeight w:hRule="exac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lastRenderedPageBreak/>
              <w:t>(T)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(O)</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bl>
    <w:p w:rsidR="00E57F59" w:rsidRPr="00A33858" w:rsidRDefault="00E57F59" w:rsidP="00E57F59">
      <w:pPr>
        <w:spacing w:after="0" w:line="240" w:lineRule="auto"/>
        <w:rPr>
          <w:rFonts w:ascii="Arial" w:hAnsi="Arial" w:cs="Arial"/>
          <w:sz w:val="20"/>
          <w:szCs w:val="20"/>
        </w:rPr>
      </w:pPr>
    </w:p>
    <w:p w:rsidR="00E57F59" w:rsidRPr="00A33858" w:rsidRDefault="00E57F59" w:rsidP="00E57F59">
      <w:pPr>
        <w:spacing w:after="0" w:line="240" w:lineRule="auto"/>
        <w:rPr>
          <w:rFonts w:ascii="Arial" w:hAnsi="Arial" w:cs="Arial"/>
          <w:sz w:val="20"/>
          <w:szCs w:val="20"/>
        </w:rPr>
        <w:sectPr w:rsidR="00E57F59" w:rsidRPr="00A33858" w:rsidSect="00E57F59">
          <w:headerReference w:type="default" r:id="rId111"/>
          <w:footerReference w:type="default" r:id="rId112"/>
          <w:pgSz w:w="12240" w:h="15840"/>
          <w:pgMar w:top="1440" w:right="720" w:bottom="1440" w:left="1440" w:header="720" w:footer="43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57F59" w:rsidRPr="00A33858" w:rsidTr="00F537B8">
        <w:sdt>
          <w:sdtPr>
            <w:rPr>
              <w:rStyle w:val="Custom1"/>
              <w:rFonts w:cs="Arial"/>
              <w:szCs w:val="20"/>
            </w:rPr>
            <w:alias w:val="Title One"/>
            <w:tag w:val="Title One"/>
            <w:id w:val="-1207403135"/>
            <w:placeholder>
              <w:docPart w:val="C4820C587AA645C991FD58F101808CB4"/>
            </w:placeholder>
            <w:text/>
          </w:sdtPr>
          <w:sdtEndPr>
            <w:rPr>
              <w:rStyle w:val="DefaultParagraphFont"/>
              <w:rFonts w:ascii="Calibri" w:hAnsi="Calibri"/>
              <w:b w:val="0"/>
              <w:sz w:val="22"/>
            </w:rPr>
          </w:sdtEndPr>
          <w:sdtContent>
            <w:tc>
              <w:tcPr>
                <w:tcW w:w="8887" w:type="dxa"/>
              </w:tcPr>
              <w:p w:rsidR="00E57F59" w:rsidRPr="00A33858" w:rsidRDefault="00E57F59" w:rsidP="00F537B8">
                <w:pPr>
                  <w:spacing w:after="0" w:line="286" w:lineRule="exact"/>
                  <w:jc w:val="center"/>
                  <w:rPr>
                    <w:rFonts w:ascii="Arial" w:hAnsi="Arial" w:cs="Arial"/>
                    <w:b/>
                    <w:sz w:val="20"/>
                    <w:szCs w:val="20"/>
                  </w:rPr>
                </w:pPr>
                <w:r w:rsidRPr="00A33858">
                  <w:rPr>
                    <w:rStyle w:val="Custom1"/>
                    <w:rFonts w:cs="Arial"/>
                    <w:szCs w:val="20"/>
                  </w:rPr>
                  <w:t>SCHEDULE 95</w:t>
                </w:r>
              </w:p>
            </w:tc>
          </w:sdtContent>
        </w:sdt>
      </w:tr>
      <w:tr w:rsidR="00E57F59" w:rsidRPr="00A33858" w:rsidTr="00F537B8">
        <w:tc>
          <w:tcPr>
            <w:tcW w:w="8887" w:type="dxa"/>
          </w:tcPr>
          <w:p w:rsidR="00E57F59" w:rsidRPr="00A33858" w:rsidRDefault="00E57F59" w:rsidP="00F537B8">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E57F59" w:rsidRPr="00A33858" w:rsidRDefault="00E57F59" w:rsidP="00E57F59">
      <w:pPr>
        <w:spacing w:after="0" w:line="286" w:lineRule="exact"/>
        <w:rPr>
          <w:rFonts w:ascii="Arial" w:hAnsi="Arial" w:cs="Arial"/>
          <w:sz w:val="20"/>
          <w:szCs w:val="20"/>
        </w:rPr>
      </w:pPr>
    </w:p>
    <w:p w:rsidR="00E57F59" w:rsidRPr="00A33858" w:rsidRDefault="00E57F59" w:rsidP="00E57F59">
      <w:pPr>
        <w:pStyle w:val="ListParagraph"/>
        <w:numPr>
          <w:ilvl w:val="0"/>
          <w:numId w:val="64"/>
        </w:numPr>
        <w:spacing w:after="0" w:line="286" w:lineRule="exact"/>
        <w:rPr>
          <w:rFonts w:ascii="Arial" w:hAnsi="Arial" w:cs="Arial"/>
          <w:b/>
          <w:sz w:val="20"/>
          <w:szCs w:val="20"/>
        </w:rPr>
      </w:pPr>
      <w:r w:rsidRPr="00A33858">
        <w:rPr>
          <w:rFonts w:ascii="Arial" w:hAnsi="Arial" w:cs="Arial"/>
          <w:b/>
          <w:caps/>
          <w:sz w:val="20"/>
          <w:szCs w:val="20"/>
        </w:rPr>
        <w:t>Monthly Rate</w:t>
      </w:r>
      <w:r w:rsidRPr="00A33858">
        <w:rPr>
          <w:rFonts w:ascii="Arial" w:hAnsi="Arial" w:cs="Arial"/>
          <w:caps/>
          <w:sz w:val="20"/>
          <w:szCs w:val="20"/>
        </w:rPr>
        <w:t xml:space="preserve"> </w:t>
      </w:r>
      <w:r w:rsidRPr="00A33858">
        <w:rPr>
          <w:rFonts w:ascii="Arial" w:hAnsi="Arial" w:cs="Arial"/>
          <w:sz w:val="20"/>
          <w:szCs w:val="20"/>
        </w:rPr>
        <w:t>(Continued)</w:t>
      </w:r>
      <w:r w:rsidRPr="00A33858">
        <w:rPr>
          <w:rFonts w:ascii="Arial" w:hAnsi="Arial" w:cs="Arial"/>
          <w:b/>
          <w:sz w:val="20"/>
          <w:szCs w:val="20"/>
        </w:rPr>
        <w:t>:</w:t>
      </w:r>
    </w:p>
    <w:p w:rsidR="00E57F59" w:rsidRPr="00A33858" w:rsidRDefault="00E57F59" w:rsidP="00E57F59">
      <w:pPr>
        <w:spacing w:after="0" w:line="286" w:lineRule="exact"/>
        <w:rPr>
          <w:rFonts w:ascii="Arial" w:hAnsi="Arial" w:cs="Arial"/>
          <w:sz w:val="20"/>
          <w:szCs w:val="20"/>
        </w:rPr>
      </w:pPr>
    </w:p>
    <w:p w:rsidR="00E57F59" w:rsidRPr="00A33858" w:rsidRDefault="00E57F59" w:rsidP="00E57F59">
      <w:pPr>
        <w:spacing w:after="0" w:line="286" w:lineRule="exact"/>
        <w:rPr>
          <w:rFonts w:ascii="Arial" w:hAnsi="Arial" w:cs="Arial"/>
          <w:sz w:val="20"/>
          <w:szCs w:val="20"/>
          <w:u w:val="single"/>
        </w:rPr>
      </w:pPr>
      <w:r w:rsidRPr="00A33858">
        <w:rPr>
          <w:rFonts w:ascii="Arial" w:hAnsi="Arial" w:cs="Arial"/>
          <w:sz w:val="20"/>
          <w:szCs w:val="20"/>
          <w:u w:val="single"/>
        </w:rPr>
        <w:t>SCHEDULE 53 – Metal Halide Lighting Service</w:t>
      </w:r>
    </w:p>
    <w:p w:rsidR="00E57F59" w:rsidRPr="00A33858" w:rsidRDefault="00E57F59" w:rsidP="00E57F59">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336"/>
      </w:tblGrid>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70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150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175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250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400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bl>
    <w:p w:rsidR="00E57F59" w:rsidRPr="00A33858" w:rsidRDefault="00E57F59" w:rsidP="00E57F59">
      <w:pPr>
        <w:spacing w:after="0" w:line="286" w:lineRule="exact"/>
        <w:rPr>
          <w:rFonts w:ascii="Arial" w:hAnsi="Arial" w:cs="Arial"/>
          <w:sz w:val="20"/>
          <w:szCs w:val="20"/>
        </w:rPr>
      </w:pPr>
    </w:p>
    <w:p w:rsidR="00E57F59" w:rsidRPr="00A33858" w:rsidRDefault="00E57F59" w:rsidP="00E57F59">
      <w:pPr>
        <w:spacing w:after="0" w:line="286" w:lineRule="exact"/>
        <w:rPr>
          <w:rStyle w:val="Custom2"/>
          <w:rFonts w:cs="Arial"/>
          <w:szCs w:val="20"/>
          <w:u w:val="single"/>
        </w:rPr>
      </w:pPr>
      <w:r w:rsidRPr="00A33858">
        <w:rPr>
          <w:rStyle w:val="Custom2"/>
          <w:rFonts w:cs="Arial"/>
          <w:szCs w:val="20"/>
          <w:u w:val="single"/>
        </w:rPr>
        <w:t>SCHEDULE 54 – Customer-Owned Sodium Vapor Lighting Service</w:t>
      </w:r>
    </w:p>
    <w:p w:rsidR="00E57F59" w:rsidRPr="00A33858" w:rsidRDefault="00E57F59" w:rsidP="00E57F59">
      <w:pPr>
        <w:spacing w:after="0" w:line="286" w:lineRule="exact"/>
        <w:rPr>
          <w:rStyle w:val="Custom2"/>
          <w:rFonts w:cs="Arial"/>
          <w:szCs w:val="20"/>
          <w:u w:val="single"/>
        </w:rPr>
      </w:pPr>
      <w:r w:rsidRPr="00A33858">
        <w:rPr>
          <w:rStyle w:val="Custom2"/>
          <w:rFonts w:cs="Arial"/>
          <w:szCs w:val="20"/>
          <w:u w:val="single"/>
        </w:rPr>
        <w:t>Lamp Wattage</w:t>
      </w:r>
    </w:p>
    <w:p w:rsidR="00E57F59" w:rsidRPr="00A33858" w:rsidRDefault="00E57F59" w:rsidP="00E57F59">
      <w:pPr>
        <w:spacing w:after="0" w:line="286" w:lineRule="exact"/>
        <w:rPr>
          <w:rStyle w:val="Custom2"/>
          <w:rFonts w:cs="Arial"/>
          <w:szCs w:val="20"/>
        </w:rPr>
      </w:pPr>
      <w:r w:rsidRPr="00A33858">
        <w:rPr>
          <w:rStyle w:val="Custom2"/>
          <w:rFonts w:cs="Arial"/>
          <w:szCs w:val="20"/>
          <w:u w:val="single"/>
        </w:rPr>
        <w:t>Dusk to Dawn</w:t>
      </w: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336"/>
      </w:tblGrid>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50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70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150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200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Style w:val="Custom2"/>
                <w:rFonts w:cs="Arial"/>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250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310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400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E57F59" w:rsidRPr="00A33858" w:rsidTr="00F537B8">
        <w:tc>
          <w:tcPr>
            <w:tcW w:w="1728"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1000 Watt</w:t>
            </w:r>
          </w:p>
        </w:tc>
        <w:tc>
          <w:tcPr>
            <w:tcW w:w="2336" w:type="dxa"/>
          </w:tcPr>
          <w:p w:rsidR="00E57F59" w:rsidRPr="00A33858" w:rsidRDefault="00E57F59" w:rsidP="00F537B8">
            <w:pPr>
              <w:spacing w:after="0" w:line="286" w:lineRule="exact"/>
              <w:jc w:val="right"/>
              <w:rPr>
                <w:rFonts w:ascii="Arial" w:hAnsi="Arial" w:cs="Arial"/>
                <w:sz w:val="20"/>
                <w:szCs w:val="20"/>
              </w:rPr>
            </w:pPr>
            <w:r w:rsidRPr="00A33858">
              <w:rPr>
                <w:rFonts w:ascii="Arial" w:hAnsi="Arial" w:cs="Arial"/>
                <w:sz w:val="20"/>
                <w:szCs w:val="20"/>
              </w:rPr>
              <w:t>$(0.00)</w:t>
            </w:r>
          </w:p>
        </w:tc>
      </w:tr>
    </w:tbl>
    <w:p w:rsidR="00E57F59" w:rsidRPr="00A33858" w:rsidRDefault="00E57F59" w:rsidP="00E57F59">
      <w:pPr>
        <w:spacing w:after="0" w:line="286" w:lineRule="exact"/>
        <w:rPr>
          <w:rStyle w:val="Custom2"/>
          <w:rFonts w:cs="Arial"/>
          <w:szCs w:val="20"/>
        </w:rPr>
      </w:pPr>
    </w:p>
    <w:p w:rsidR="00E57F59" w:rsidRPr="00A33858" w:rsidRDefault="00E57F59" w:rsidP="00E57F59">
      <w:pPr>
        <w:rPr>
          <w:rStyle w:val="Custom2"/>
          <w:rFonts w:cs="Arial"/>
          <w:szCs w:val="20"/>
          <w:u w:val="single"/>
        </w:rPr>
      </w:pPr>
    </w:p>
    <w:p w:rsidR="00E57F59" w:rsidRPr="00A33858" w:rsidRDefault="00E57F59" w:rsidP="00E57F59">
      <w:pPr>
        <w:rPr>
          <w:rStyle w:val="Custom2"/>
          <w:rFonts w:cs="Arial"/>
          <w:szCs w:val="20"/>
        </w:rPr>
      </w:pPr>
      <w:r w:rsidRPr="00A33858">
        <w:rPr>
          <w:rStyle w:val="Custom2"/>
          <w:rFonts w:cs="Arial"/>
          <w:szCs w:val="20"/>
        </w:rPr>
        <w:t>See Sheet Nos. 95-C.1 and 95-C.2 for rates for Schedules 51, 53 and 54 Light Emitting Diode (LED) Lights</w:t>
      </w:r>
    </w:p>
    <w:p w:rsidR="00E57F59" w:rsidRPr="00A33858" w:rsidRDefault="00E57F59" w:rsidP="00E57F59">
      <w:pPr>
        <w:spacing w:after="0" w:line="240" w:lineRule="auto"/>
        <w:rPr>
          <w:rFonts w:ascii="Arial" w:hAnsi="Arial" w:cs="Arial"/>
          <w:sz w:val="20"/>
          <w:szCs w:val="20"/>
        </w:rPr>
        <w:sectPr w:rsidR="00E57F59"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E57F59" w:rsidRPr="00A33858" w:rsidTr="00F537B8">
        <w:trPr>
          <w:trHeight w:hRule="exac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(O)</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E57F59" w:rsidRPr="00A33858" w:rsidTr="00F537B8">
        <w:trPr>
          <w:trHeight w:val="288"/>
        </w:trPr>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E57F59" w:rsidRPr="00A33858" w:rsidRDefault="00E57F59" w:rsidP="00F537B8">
            <w:pPr>
              <w:spacing w:after="0" w:line="240" w:lineRule="auto"/>
              <w:jc w:val="center"/>
              <w:rPr>
                <w:rFonts w:ascii="Arial" w:hAnsi="Arial" w:cs="Arial"/>
                <w:sz w:val="20"/>
                <w:szCs w:val="20"/>
              </w:rPr>
            </w:pPr>
            <w:r w:rsidRPr="00A33858">
              <w:rPr>
                <w:rFonts w:ascii="Arial" w:hAnsi="Arial" w:cs="Arial"/>
                <w:sz w:val="20"/>
                <w:szCs w:val="20"/>
              </w:rPr>
              <w:t>(I)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E57F59" w:rsidRPr="00A33858" w:rsidTr="00F537B8">
        <w:sdt>
          <w:sdtPr>
            <w:rPr>
              <w:rStyle w:val="Custom1"/>
              <w:rFonts w:cs="Arial"/>
              <w:szCs w:val="20"/>
            </w:rPr>
            <w:alias w:val="Title One"/>
            <w:tag w:val="Title One"/>
            <w:id w:val="1292862278"/>
            <w:placeholder>
              <w:docPart w:val="C1B9DE76DAFA43F7B7ADD0CBB25245FA"/>
            </w:placeholder>
            <w:text/>
          </w:sdtPr>
          <w:sdtEndPr>
            <w:rPr>
              <w:rStyle w:val="DefaultParagraphFont"/>
              <w:rFonts w:ascii="Calibri" w:hAnsi="Calibri"/>
              <w:b w:val="0"/>
              <w:sz w:val="22"/>
            </w:rPr>
          </w:sdtEndPr>
          <w:sdtContent>
            <w:tc>
              <w:tcPr>
                <w:tcW w:w="8887" w:type="dxa"/>
              </w:tcPr>
              <w:p w:rsidR="00E57F59" w:rsidRPr="00A33858" w:rsidRDefault="00E57F59" w:rsidP="00F537B8">
                <w:pPr>
                  <w:spacing w:after="0" w:line="286" w:lineRule="exact"/>
                  <w:jc w:val="center"/>
                  <w:rPr>
                    <w:rFonts w:ascii="Arial" w:hAnsi="Arial" w:cs="Arial"/>
                    <w:b/>
                    <w:sz w:val="20"/>
                    <w:szCs w:val="20"/>
                  </w:rPr>
                </w:pPr>
                <w:r w:rsidRPr="00A33858">
                  <w:rPr>
                    <w:rStyle w:val="Custom1"/>
                    <w:rFonts w:cs="Arial"/>
                    <w:szCs w:val="20"/>
                  </w:rPr>
                  <w:t>SCHEDULE 95</w:t>
                </w:r>
              </w:p>
            </w:tc>
          </w:sdtContent>
        </w:sdt>
      </w:tr>
      <w:tr w:rsidR="00E57F59" w:rsidRPr="00A33858" w:rsidTr="00F537B8">
        <w:tc>
          <w:tcPr>
            <w:tcW w:w="8887" w:type="dxa"/>
          </w:tcPr>
          <w:p w:rsidR="00E57F59" w:rsidRPr="00A33858" w:rsidRDefault="00E57F59" w:rsidP="00F537B8">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 xml:space="preserve">Power Cost Adjustment Clause </w:t>
            </w:r>
            <w:r w:rsidRPr="00A33858">
              <w:rPr>
                <w:rFonts w:ascii="Arial" w:hAnsi="Arial" w:cs="Arial"/>
                <w:sz w:val="20"/>
                <w:szCs w:val="20"/>
              </w:rPr>
              <w:t>(Continued)</w:t>
            </w:r>
          </w:p>
        </w:tc>
      </w:tr>
    </w:tbl>
    <w:p w:rsidR="00E57F59" w:rsidRPr="00A33858" w:rsidRDefault="00E57F59" w:rsidP="00E57F59">
      <w:pPr>
        <w:spacing w:after="0" w:line="286" w:lineRule="exact"/>
        <w:rPr>
          <w:rFonts w:ascii="Arial" w:hAnsi="Arial" w:cs="Arial"/>
          <w:b/>
          <w:sz w:val="20"/>
          <w:szCs w:val="20"/>
        </w:rPr>
      </w:pPr>
    </w:p>
    <w:p w:rsidR="00E57F59" w:rsidRPr="00A33858" w:rsidRDefault="00E57F59" w:rsidP="00E57F59">
      <w:pPr>
        <w:pStyle w:val="ListParagraph"/>
        <w:numPr>
          <w:ilvl w:val="0"/>
          <w:numId w:val="64"/>
        </w:numPr>
        <w:spacing w:after="0" w:line="286" w:lineRule="exact"/>
        <w:rPr>
          <w:rFonts w:ascii="Arial" w:hAnsi="Arial" w:cs="Arial"/>
          <w:b/>
          <w:sz w:val="20"/>
          <w:szCs w:val="20"/>
        </w:rPr>
      </w:pPr>
      <w:r w:rsidRPr="00A33858">
        <w:rPr>
          <w:rFonts w:ascii="Arial" w:hAnsi="Arial" w:cs="Arial"/>
          <w:b/>
          <w:caps/>
          <w:sz w:val="20"/>
          <w:szCs w:val="20"/>
        </w:rPr>
        <w:t>Monthly Rate</w:t>
      </w:r>
      <w:r w:rsidRPr="00A33858">
        <w:rPr>
          <w:rFonts w:ascii="Arial" w:hAnsi="Arial" w:cs="Arial"/>
          <w:caps/>
          <w:sz w:val="20"/>
          <w:szCs w:val="20"/>
        </w:rPr>
        <w:t xml:space="preserve"> </w:t>
      </w:r>
      <w:r w:rsidRPr="00A33858">
        <w:rPr>
          <w:rFonts w:ascii="Arial" w:hAnsi="Arial" w:cs="Arial"/>
          <w:sz w:val="20"/>
          <w:szCs w:val="20"/>
        </w:rPr>
        <w:t>(Continued)</w:t>
      </w:r>
      <w:r w:rsidRPr="00A33858">
        <w:rPr>
          <w:rFonts w:ascii="Arial" w:hAnsi="Arial" w:cs="Arial"/>
          <w:b/>
          <w:sz w:val="20"/>
          <w:szCs w:val="20"/>
        </w:rPr>
        <w:t>:</w:t>
      </w:r>
    </w:p>
    <w:p w:rsidR="00E57F59" w:rsidRPr="00A33858" w:rsidRDefault="00E57F59" w:rsidP="00E57F59">
      <w:pPr>
        <w:spacing w:after="0" w:line="286" w:lineRule="exact"/>
        <w:rPr>
          <w:rFonts w:ascii="Arial" w:hAnsi="Arial" w:cs="Arial"/>
          <w:sz w:val="20"/>
          <w:szCs w:val="20"/>
        </w:rPr>
      </w:pPr>
      <w:r w:rsidRPr="00A33858">
        <w:rPr>
          <w:rFonts w:ascii="Arial" w:hAnsi="Arial" w:cs="Arial"/>
          <w:sz w:val="20"/>
          <w:szCs w:val="20"/>
          <w:u w:val="single"/>
        </w:rPr>
        <w:t>SCHEDULES 51, 53 &amp; 54 – LED Lighting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520"/>
      </w:tblGrid>
      <w:tr w:rsidR="00E57F59" w:rsidRPr="00A33858" w:rsidTr="00F537B8">
        <w:tc>
          <w:tcPr>
            <w:tcW w:w="2988" w:type="dxa"/>
          </w:tcPr>
          <w:p w:rsidR="00E57F59" w:rsidRPr="00A33858" w:rsidRDefault="00E57F59" w:rsidP="00F537B8">
            <w:pPr>
              <w:spacing w:after="0" w:line="286" w:lineRule="exact"/>
              <w:rPr>
                <w:rStyle w:val="Custom2"/>
                <w:rFonts w:cs="Arial"/>
                <w:szCs w:val="20"/>
                <w:u w:val="single"/>
              </w:rPr>
            </w:pPr>
            <w:r w:rsidRPr="00A33858">
              <w:rPr>
                <w:rStyle w:val="Custom2"/>
                <w:rFonts w:cs="Arial"/>
                <w:szCs w:val="20"/>
                <w:u w:val="single"/>
              </w:rPr>
              <w:t>Lamp Wattage</w:t>
            </w:r>
          </w:p>
        </w:tc>
        <w:tc>
          <w:tcPr>
            <w:tcW w:w="2520" w:type="dxa"/>
          </w:tcPr>
          <w:p w:rsidR="00E57F59" w:rsidRPr="00A33858" w:rsidRDefault="00E57F59" w:rsidP="00F537B8">
            <w:pPr>
              <w:spacing w:after="0" w:line="286" w:lineRule="exact"/>
              <w:rPr>
                <w:rStyle w:val="Custom2"/>
                <w:rFonts w:cs="Arial"/>
                <w:szCs w:val="20"/>
                <w:u w:val="single"/>
              </w:rPr>
            </w:pPr>
            <w:r w:rsidRPr="00A33858">
              <w:rPr>
                <w:rStyle w:val="Custom2"/>
                <w:rFonts w:cs="Arial"/>
                <w:szCs w:val="20"/>
                <w:u w:val="single"/>
              </w:rPr>
              <w:t>Per Lamp Per Month</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30-35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35.01-40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40.01-45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45.01-50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50.01-55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55.01-60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60.01-65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65.01-70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70.01-75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75.01-80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80.01-85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85.01-90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90.01-95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95.01-100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100.01-105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105.01-110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110.01-115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115.01-120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120.01-125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125.01-130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130.01-135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135.01-140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140.01-145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145.01-150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150.01-155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155.01-160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160.01-165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165.01-170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r w:rsidR="00E57F59" w:rsidRPr="00A33858" w:rsidTr="00F537B8">
        <w:tc>
          <w:tcPr>
            <w:tcW w:w="2988" w:type="dxa"/>
          </w:tcPr>
          <w:p w:rsidR="00E57F59" w:rsidRPr="00A33858" w:rsidRDefault="00E57F59" w:rsidP="00F537B8">
            <w:pPr>
              <w:spacing w:after="0" w:line="286" w:lineRule="exact"/>
              <w:ind w:right="1152"/>
              <w:jc w:val="right"/>
              <w:rPr>
                <w:rStyle w:val="Custom2"/>
                <w:rFonts w:cs="Arial"/>
                <w:szCs w:val="20"/>
              </w:rPr>
            </w:pPr>
            <w:r w:rsidRPr="00A33858">
              <w:rPr>
                <w:rStyle w:val="Custom2"/>
                <w:rFonts w:cs="Arial"/>
                <w:szCs w:val="20"/>
              </w:rPr>
              <w:t>170.01-175 Watt</w:t>
            </w:r>
          </w:p>
        </w:tc>
        <w:tc>
          <w:tcPr>
            <w:tcW w:w="2520" w:type="dxa"/>
          </w:tcPr>
          <w:p w:rsidR="00E57F59" w:rsidRPr="00A33858" w:rsidRDefault="00E57F59" w:rsidP="00F537B8">
            <w:pPr>
              <w:spacing w:after="0" w:line="286" w:lineRule="exact"/>
              <w:rPr>
                <w:rStyle w:val="Custom2"/>
                <w:rFonts w:cs="Arial"/>
                <w:szCs w:val="20"/>
              </w:rPr>
            </w:pPr>
            <w:r w:rsidRPr="00A33858">
              <w:rPr>
                <w:rStyle w:val="Custom2"/>
                <w:rFonts w:cs="Arial"/>
                <w:szCs w:val="20"/>
              </w:rPr>
              <w:t>$(0.00)</w:t>
            </w:r>
          </w:p>
        </w:tc>
      </w:tr>
    </w:tbl>
    <w:p w:rsidR="007B56AC" w:rsidRPr="00A33858" w:rsidRDefault="007B56AC" w:rsidP="00E57F59">
      <w:pPr>
        <w:spacing w:after="0" w:line="240" w:lineRule="auto"/>
        <w:rPr>
          <w:rFonts w:ascii="Arial" w:hAnsi="Arial" w:cs="Arial"/>
          <w:sz w:val="20"/>
          <w:szCs w:val="20"/>
        </w:rPr>
        <w:sectPr w:rsidR="007B56AC" w:rsidRPr="00A33858" w:rsidSect="00E57F59">
          <w:headerReference w:type="default" r:id="rId113"/>
          <w:footerReference w:type="default" r:id="rId114"/>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17"/>
      </w:tblGrid>
      <w:tr w:rsidR="007B56AC" w:rsidRPr="00A33858" w:rsidTr="00F537B8">
        <w:trPr>
          <w:trHeight w:hRule="exac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(O)</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F537B8">
            <w:pPr>
              <w:spacing w:after="0" w:line="240" w:lineRule="auto"/>
              <w:jc w:val="center"/>
              <w:rPr>
                <w:rFonts w:ascii="Arial" w:hAnsi="Arial" w:cs="Arial"/>
                <w:sz w:val="20"/>
                <w:szCs w:val="20"/>
              </w:rPr>
            </w:pPr>
            <w:r w:rsidRPr="00A33858">
              <w:rPr>
                <w:rFonts w:ascii="Arial" w:hAnsi="Arial" w:cs="Arial"/>
                <w:sz w:val="20"/>
                <w:szCs w:val="20"/>
              </w:rPr>
              <w:t>(I)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B56AC" w:rsidRPr="00A33858" w:rsidTr="00F537B8">
        <w:sdt>
          <w:sdtPr>
            <w:rPr>
              <w:rStyle w:val="Custom1"/>
              <w:rFonts w:cs="Arial"/>
              <w:szCs w:val="20"/>
            </w:rPr>
            <w:alias w:val="Title One"/>
            <w:tag w:val="Title One"/>
            <w:id w:val="1888678986"/>
            <w:placeholder>
              <w:docPart w:val="52AC81C7D17F44408AA754505116C58D"/>
            </w:placeholder>
            <w:text/>
          </w:sdtPr>
          <w:sdtEndPr>
            <w:rPr>
              <w:rStyle w:val="DefaultParagraphFont"/>
              <w:rFonts w:ascii="Calibri" w:hAnsi="Calibri"/>
              <w:b w:val="0"/>
              <w:sz w:val="22"/>
            </w:rPr>
          </w:sdtEndPr>
          <w:sdtContent>
            <w:tc>
              <w:tcPr>
                <w:tcW w:w="8887" w:type="dxa"/>
              </w:tcPr>
              <w:p w:rsidR="007B56AC" w:rsidRPr="00A33858" w:rsidRDefault="007B56AC" w:rsidP="00F537B8">
                <w:pPr>
                  <w:spacing w:after="0" w:line="286" w:lineRule="exact"/>
                  <w:jc w:val="center"/>
                  <w:rPr>
                    <w:rFonts w:ascii="Arial" w:hAnsi="Arial" w:cs="Arial"/>
                    <w:b/>
                    <w:sz w:val="20"/>
                    <w:szCs w:val="20"/>
                  </w:rPr>
                </w:pPr>
                <w:r w:rsidRPr="00A33858">
                  <w:rPr>
                    <w:rStyle w:val="Custom1"/>
                    <w:rFonts w:cs="Arial"/>
                    <w:szCs w:val="20"/>
                  </w:rPr>
                  <w:t>SCHEDULE 95</w:t>
                </w:r>
              </w:p>
            </w:tc>
          </w:sdtContent>
        </w:sdt>
      </w:tr>
      <w:tr w:rsidR="007B56AC" w:rsidRPr="00A33858" w:rsidTr="00F537B8">
        <w:tc>
          <w:tcPr>
            <w:tcW w:w="8887" w:type="dxa"/>
          </w:tcPr>
          <w:p w:rsidR="007B56AC" w:rsidRPr="00A33858" w:rsidRDefault="007B56AC" w:rsidP="00F537B8">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7B56AC" w:rsidRPr="00A33858" w:rsidRDefault="007B56AC" w:rsidP="007B56AC">
      <w:pPr>
        <w:spacing w:after="0" w:line="286" w:lineRule="exact"/>
        <w:rPr>
          <w:rFonts w:ascii="Arial" w:hAnsi="Arial" w:cs="Arial"/>
          <w:b/>
          <w:sz w:val="20"/>
          <w:szCs w:val="20"/>
        </w:rPr>
      </w:pPr>
    </w:p>
    <w:p w:rsidR="007B56AC" w:rsidRPr="00A33858" w:rsidRDefault="007B56AC" w:rsidP="007B56AC">
      <w:pPr>
        <w:pStyle w:val="ListParagraph"/>
        <w:numPr>
          <w:ilvl w:val="0"/>
          <w:numId w:val="64"/>
        </w:numPr>
        <w:spacing w:after="0" w:line="286" w:lineRule="exact"/>
        <w:rPr>
          <w:rFonts w:ascii="Arial" w:hAnsi="Arial" w:cs="Arial"/>
          <w:b/>
          <w:sz w:val="20"/>
          <w:szCs w:val="20"/>
        </w:rPr>
      </w:pPr>
      <w:r w:rsidRPr="00A33858">
        <w:rPr>
          <w:rFonts w:ascii="Arial" w:hAnsi="Arial" w:cs="Arial"/>
          <w:b/>
          <w:caps/>
          <w:sz w:val="20"/>
          <w:szCs w:val="20"/>
        </w:rPr>
        <w:t>Monthly Rate</w:t>
      </w:r>
      <w:r w:rsidRPr="00A33858">
        <w:rPr>
          <w:rFonts w:ascii="Arial" w:hAnsi="Arial" w:cs="Arial"/>
          <w:caps/>
          <w:sz w:val="20"/>
          <w:szCs w:val="20"/>
        </w:rPr>
        <w:t xml:space="preserve"> </w:t>
      </w:r>
      <w:r w:rsidRPr="00A33858">
        <w:rPr>
          <w:rFonts w:ascii="Arial" w:hAnsi="Arial" w:cs="Arial"/>
          <w:sz w:val="20"/>
          <w:szCs w:val="20"/>
        </w:rPr>
        <w:t>(Continued)</w:t>
      </w:r>
      <w:r w:rsidRPr="00A33858">
        <w:rPr>
          <w:rFonts w:ascii="Arial" w:hAnsi="Arial" w:cs="Arial"/>
          <w:b/>
          <w:sz w:val="20"/>
          <w:szCs w:val="20"/>
        </w:rPr>
        <w:t>:</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SCHEDULES 51, 53 &amp; 54 – LED Lighting Service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520"/>
      </w:tblGrid>
      <w:tr w:rsidR="007B56AC" w:rsidRPr="00A33858" w:rsidTr="00F537B8">
        <w:tc>
          <w:tcPr>
            <w:tcW w:w="2988" w:type="dxa"/>
          </w:tcPr>
          <w:p w:rsidR="007B56AC" w:rsidRPr="00A33858" w:rsidRDefault="007B56AC" w:rsidP="00F537B8">
            <w:pPr>
              <w:spacing w:after="0" w:line="286" w:lineRule="exact"/>
              <w:rPr>
                <w:rStyle w:val="Custom2"/>
                <w:rFonts w:cs="Arial"/>
                <w:szCs w:val="20"/>
                <w:u w:val="single"/>
              </w:rPr>
            </w:pPr>
            <w:r w:rsidRPr="00A33858">
              <w:rPr>
                <w:rStyle w:val="Custom2"/>
                <w:rFonts w:cs="Arial"/>
                <w:szCs w:val="20"/>
                <w:u w:val="single"/>
              </w:rPr>
              <w:t>Lamp Wattage</w:t>
            </w:r>
          </w:p>
        </w:tc>
        <w:tc>
          <w:tcPr>
            <w:tcW w:w="2520" w:type="dxa"/>
          </w:tcPr>
          <w:p w:rsidR="007B56AC" w:rsidRPr="00A33858" w:rsidRDefault="007B56AC" w:rsidP="00F537B8">
            <w:pPr>
              <w:spacing w:after="0" w:line="286" w:lineRule="exact"/>
              <w:rPr>
                <w:rStyle w:val="Custom2"/>
                <w:rFonts w:cs="Arial"/>
                <w:szCs w:val="20"/>
                <w:u w:val="single"/>
              </w:rPr>
            </w:pPr>
            <w:r w:rsidRPr="00A33858">
              <w:rPr>
                <w:rStyle w:val="Custom2"/>
                <w:rFonts w:cs="Arial"/>
                <w:szCs w:val="20"/>
                <w:u w:val="single"/>
              </w:rPr>
              <w:t>Per Lamp Per Month</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175.01-180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180.01-185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185.01-190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190.01-195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195.01-200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200.01-205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205.01-210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210.01-215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215.01-220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220.01-225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225.01-230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230.01-235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235.01-240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240.01-245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245.01-250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250.01-255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255.01-260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260.01-265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265.01-270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270.01-275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275.01-280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280.01-285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285.01-290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290.01-295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295.01-300 Watt</w:t>
            </w:r>
          </w:p>
        </w:tc>
        <w:tc>
          <w:tcPr>
            <w:tcW w:w="2520" w:type="dxa"/>
          </w:tcPr>
          <w:p w:rsidR="007B56AC" w:rsidRPr="00A33858" w:rsidRDefault="007B56AC" w:rsidP="00F537B8">
            <w:pPr>
              <w:spacing w:after="0" w:line="286" w:lineRule="exact"/>
              <w:rPr>
                <w:rStyle w:val="Custom2"/>
                <w:rFonts w:cs="Arial"/>
                <w:szCs w:val="20"/>
              </w:rPr>
            </w:pPr>
            <w:r w:rsidRPr="00A33858">
              <w:rPr>
                <w:rStyle w:val="Custom2"/>
                <w:rFonts w:cs="Arial"/>
                <w:szCs w:val="20"/>
              </w:rPr>
              <w:t>$(0.00)</w:t>
            </w: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 xml:space="preserve"> </w:t>
            </w:r>
          </w:p>
        </w:tc>
        <w:tc>
          <w:tcPr>
            <w:tcW w:w="2520" w:type="dxa"/>
          </w:tcPr>
          <w:p w:rsidR="007B56AC" w:rsidRPr="00A33858" w:rsidRDefault="007B56AC" w:rsidP="00F537B8">
            <w:pPr>
              <w:spacing w:after="0" w:line="286" w:lineRule="exact"/>
              <w:rPr>
                <w:rStyle w:val="Custom2"/>
                <w:rFonts w:cs="Arial"/>
                <w:szCs w:val="20"/>
              </w:rPr>
            </w:pPr>
          </w:p>
        </w:tc>
      </w:tr>
      <w:tr w:rsidR="007B56AC" w:rsidRPr="00A33858" w:rsidTr="00F537B8">
        <w:tc>
          <w:tcPr>
            <w:tcW w:w="2988" w:type="dxa"/>
          </w:tcPr>
          <w:p w:rsidR="007B56AC" w:rsidRPr="00A33858" w:rsidRDefault="007B56AC" w:rsidP="00F537B8">
            <w:pPr>
              <w:spacing w:after="0" w:line="286" w:lineRule="exact"/>
              <w:ind w:right="1152"/>
              <w:jc w:val="right"/>
              <w:rPr>
                <w:rStyle w:val="Custom2"/>
                <w:rFonts w:cs="Arial"/>
                <w:szCs w:val="20"/>
              </w:rPr>
            </w:pPr>
            <w:r w:rsidRPr="00A33858">
              <w:rPr>
                <w:rStyle w:val="Custom2"/>
                <w:rFonts w:cs="Arial"/>
                <w:szCs w:val="20"/>
              </w:rPr>
              <w:t xml:space="preserve"> </w:t>
            </w:r>
          </w:p>
        </w:tc>
        <w:tc>
          <w:tcPr>
            <w:tcW w:w="2520" w:type="dxa"/>
          </w:tcPr>
          <w:p w:rsidR="007B56AC" w:rsidRPr="00A33858" w:rsidRDefault="007B56AC" w:rsidP="00F537B8">
            <w:pPr>
              <w:spacing w:after="0" w:line="286" w:lineRule="exact"/>
              <w:rPr>
                <w:rStyle w:val="Custom2"/>
                <w:rFonts w:cs="Arial"/>
                <w:szCs w:val="20"/>
              </w:rPr>
            </w:pPr>
          </w:p>
        </w:tc>
      </w:tr>
    </w:tbl>
    <w:p w:rsidR="007B56AC" w:rsidRPr="00A33858" w:rsidRDefault="007B56AC" w:rsidP="007B56AC">
      <w:pPr>
        <w:spacing w:after="0" w:line="286" w:lineRule="exact"/>
        <w:rPr>
          <w:rStyle w:val="Custom2"/>
          <w:rFonts w:cs="Arial"/>
          <w:szCs w:val="20"/>
        </w:rPr>
      </w:pPr>
    </w:p>
    <w:p w:rsidR="007B56AC" w:rsidRPr="00A33858" w:rsidRDefault="007B56AC" w:rsidP="00E57F59">
      <w:pPr>
        <w:spacing w:after="0" w:line="240" w:lineRule="auto"/>
        <w:rPr>
          <w:rFonts w:ascii="Arial" w:hAnsi="Arial" w:cs="Arial"/>
          <w:sz w:val="20"/>
          <w:szCs w:val="20"/>
        </w:rPr>
        <w:sectPr w:rsidR="007B56AC" w:rsidRPr="00A33858" w:rsidSect="00E57F59">
          <w:headerReference w:type="default" r:id="rId115"/>
          <w:footerReference w:type="default" r:id="rId116"/>
          <w:pgSz w:w="12240" w:h="15840"/>
          <w:pgMar w:top="1440" w:right="720" w:bottom="1080" w:left="1440" w:header="720" w:footer="720" w:gutter="0"/>
          <w:cols w:space="720"/>
          <w:docGrid w:linePitch="360"/>
        </w:sectPr>
      </w:pPr>
    </w:p>
    <w:tbl>
      <w:tblPr>
        <w:tblpPr w:leftFromText="187" w:rightFromText="187" w:vertAnchor="text" w:horzAnchor="margin" w:tblpXSpec="right" w:tblpY="231"/>
        <w:tblW w:w="0" w:type="auto"/>
        <w:tblCellMar>
          <w:left w:w="115" w:type="dxa"/>
          <w:right w:w="115" w:type="dxa"/>
        </w:tblCellMar>
        <w:tblLook w:val="04A0" w:firstRow="1" w:lastRow="0" w:firstColumn="1" w:lastColumn="0" w:noHBand="0" w:noVBand="1"/>
      </w:tblPr>
      <w:tblGrid>
        <w:gridCol w:w="345"/>
        <w:gridCol w:w="305"/>
      </w:tblGrid>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(O)</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r w:rsidR="007B56AC" w:rsidRPr="00A33858" w:rsidTr="00F537B8">
        <w:trPr>
          <w:trHeight w:val="288"/>
        </w:trPr>
        <w:tc>
          <w:tcPr>
            <w:tcW w:w="345" w:type="dxa"/>
            <w:vAlign w:val="center"/>
          </w:tcPr>
          <w:p w:rsidR="007B56AC" w:rsidRPr="00A33858" w:rsidRDefault="007B56AC" w:rsidP="007B56AC">
            <w:pPr>
              <w:spacing w:after="0" w:line="240" w:lineRule="auto"/>
              <w:ind w:left="-828" w:right="-824"/>
              <w:jc w:val="center"/>
              <w:rPr>
                <w:rFonts w:ascii="Arial" w:hAnsi="Arial" w:cs="Arial"/>
                <w:sz w:val="20"/>
                <w:szCs w:val="20"/>
              </w:rPr>
            </w:pPr>
          </w:p>
        </w:tc>
        <w:tc>
          <w:tcPr>
            <w:tcW w:w="305" w:type="dxa"/>
            <w:tcMar>
              <w:left w:w="14" w:type="dxa"/>
              <w:right w:w="14" w:type="dxa"/>
            </w:tcMar>
            <w:vAlign w:val="center"/>
          </w:tcPr>
          <w:p w:rsidR="007B56AC" w:rsidRPr="00A33858" w:rsidRDefault="007B56AC" w:rsidP="007B56AC">
            <w:pPr>
              <w:spacing w:after="0" w:line="240" w:lineRule="auto"/>
              <w:ind w:left="-829" w:right="-824"/>
              <w:jc w:val="center"/>
              <w:rPr>
                <w:rFonts w:ascii="Arial" w:hAnsi="Arial" w:cs="Arial"/>
                <w:sz w:val="20"/>
                <w:szCs w:val="20"/>
              </w:rPr>
            </w:pPr>
          </w:p>
        </w:tc>
      </w:tr>
    </w:tbl>
    <w:p w:rsidR="007B56AC" w:rsidRPr="00A33858" w:rsidRDefault="007B56AC" w:rsidP="007B56AC">
      <w:pPr>
        <w:spacing w:after="0" w:line="240" w:lineRule="auto"/>
        <w:rPr>
          <w:rFonts w:ascii="Arial" w:hAnsi="Arial" w:cs="Arial"/>
          <w:sz w:val="20"/>
          <w:szCs w:val="20"/>
        </w:rPr>
      </w:pPr>
    </w:p>
    <w:p w:rsidR="007B56AC" w:rsidRPr="00A33858" w:rsidRDefault="007B56AC" w:rsidP="007B56AC">
      <w:pPr>
        <w:framePr w:w="630" w:wrap="auto" w:hAnchor="text" w:x="10890"/>
        <w:spacing w:after="0" w:line="240" w:lineRule="auto"/>
        <w:rPr>
          <w:rFonts w:ascii="Arial" w:hAnsi="Arial" w:cs="Arial"/>
          <w:sz w:val="20"/>
          <w:szCs w:val="20"/>
        </w:rPr>
        <w:sectPr w:rsidR="007B56AC" w:rsidRPr="00A33858" w:rsidSect="007B56AC">
          <w:headerReference w:type="default" r:id="rId117"/>
          <w:footerReference w:type="default" r:id="rId118"/>
          <w:pgSz w:w="12240" w:h="15840" w:code="1"/>
          <w:pgMar w:top="1440" w:right="720" w:bottom="1440" w:left="1440" w:header="720" w:footer="432" w:gutter="0"/>
          <w:cols w:space="720"/>
          <w:docGrid w:linePitch="360"/>
        </w:sectPr>
      </w:pPr>
    </w:p>
    <w:tbl>
      <w:tblPr>
        <w:tblStyle w:val="TableGrid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B56AC" w:rsidRPr="00A33858" w:rsidTr="00F537B8">
        <w:sdt>
          <w:sdtPr>
            <w:rPr>
              <w:rFonts w:ascii="Arial" w:hAnsi="Arial" w:cs="Arial"/>
              <w:b/>
              <w:sz w:val="20"/>
              <w:szCs w:val="20"/>
            </w:rPr>
            <w:alias w:val="Title One"/>
            <w:tag w:val="Title One"/>
            <w:id w:val="-1004049936"/>
            <w:placeholder>
              <w:docPart w:val="3DDA047710AB4EFC83505786D2A15864"/>
            </w:placeholder>
            <w:text/>
          </w:sdtPr>
          <w:sdtEndPr/>
          <w:sdtContent>
            <w:tc>
              <w:tcPr>
                <w:tcW w:w="8887" w:type="dxa"/>
              </w:tcPr>
              <w:p w:rsidR="007B56AC" w:rsidRPr="00A33858" w:rsidRDefault="007B56AC" w:rsidP="007B56AC">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7B56AC" w:rsidRPr="00A33858" w:rsidTr="00F537B8">
        <w:tc>
          <w:tcPr>
            <w:tcW w:w="8887" w:type="dxa"/>
          </w:tcPr>
          <w:p w:rsidR="007B56AC" w:rsidRPr="00A33858" w:rsidRDefault="007B56AC" w:rsidP="007B56AC">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numPr>
          <w:ilvl w:val="0"/>
          <w:numId w:val="66"/>
        </w:numPr>
        <w:spacing w:after="0" w:line="286" w:lineRule="exact"/>
        <w:contextualSpacing/>
        <w:rPr>
          <w:rFonts w:ascii="Arial" w:hAnsi="Arial" w:cs="Arial"/>
          <w:sz w:val="20"/>
          <w:szCs w:val="20"/>
        </w:rPr>
      </w:pPr>
      <w:r w:rsidRPr="00A33858">
        <w:rPr>
          <w:rFonts w:ascii="Arial" w:hAnsi="Arial" w:cs="Arial"/>
          <w:b/>
          <w:caps/>
          <w:sz w:val="20"/>
          <w:szCs w:val="20"/>
        </w:rPr>
        <w:t>Monthly Rate</w:t>
      </w:r>
      <w:r w:rsidRPr="00A33858">
        <w:rPr>
          <w:rFonts w:ascii="Arial" w:hAnsi="Arial" w:cs="Arial"/>
          <w:b/>
          <w:sz w:val="20"/>
          <w:szCs w:val="20"/>
        </w:rPr>
        <w:t xml:space="preserve">: </w:t>
      </w:r>
      <w:r w:rsidRPr="00A33858">
        <w:rPr>
          <w:rFonts w:ascii="Arial" w:hAnsi="Arial" w:cs="Arial"/>
          <w:sz w:val="20"/>
          <w:szCs w:val="20"/>
        </w:rPr>
        <w:t>(Continued)</w:t>
      </w: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55 &amp; 56 – Sodium Vapor Lighting Service</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70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400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55 &amp; 56 – Metal Halide Lighting Service</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p>
        </w:tc>
        <w:tc>
          <w:tcPr>
            <w:tcW w:w="2070" w:type="dxa"/>
          </w:tcPr>
          <w:p w:rsidR="007B56AC" w:rsidRPr="00A33858" w:rsidRDefault="007B56AC" w:rsidP="007B56AC">
            <w:pPr>
              <w:spacing w:after="0" w:line="286" w:lineRule="exact"/>
              <w:jc w:val="right"/>
              <w:rPr>
                <w:rFonts w:ascii="Arial" w:hAnsi="Arial" w:cs="Arial"/>
                <w:sz w:val="20"/>
                <w:szCs w:val="20"/>
              </w:rPr>
            </w:pP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55 &amp; 56 – Light Emitting Diode (LED) Lighting Service</w:t>
      </w:r>
    </w:p>
    <w:tbl>
      <w:tblPr>
        <w:tblStyle w:val="TableGrid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2122"/>
        <w:gridCol w:w="536"/>
        <w:gridCol w:w="1947"/>
        <w:gridCol w:w="2107"/>
      </w:tblGrid>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2122"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2107"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30.00 – 35</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65.01 – 70</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35.01 – 40</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70.01 – 75</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40.01 – 45</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75.01 – 80</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45.01 – 50</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80.01 – 85</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50.01 – 55</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85.01 – 90</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55.01 – 60</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90.01 – 95</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76"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60.01 – 65</w:t>
            </w:r>
          </w:p>
        </w:tc>
        <w:tc>
          <w:tcPr>
            <w:tcW w:w="212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536" w:type="dxa"/>
          </w:tcPr>
          <w:p w:rsidR="007B56AC" w:rsidRPr="00A33858" w:rsidRDefault="007B56AC" w:rsidP="007B56AC">
            <w:pPr>
              <w:spacing w:after="0" w:line="286" w:lineRule="exact"/>
              <w:jc w:val="right"/>
              <w:rPr>
                <w:rFonts w:ascii="Arial" w:hAnsi="Arial" w:cs="Arial"/>
                <w:sz w:val="20"/>
                <w:szCs w:val="20"/>
              </w:rPr>
            </w:pPr>
          </w:p>
        </w:tc>
        <w:tc>
          <w:tcPr>
            <w:tcW w:w="1947" w:type="dxa"/>
          </w:tcPr>
          <w:p w:rsidR="007B56AC" w:rsidRPr="00A33858" w:rsidRDefault="007B56AC" w:rsidP="007B56AC">
            <w:pPr>
              <w:spacing w:after="0" w:line="286" w:lineRule="exact"/>
              <w:jc w:val="center"/>
              <w:rPr>
                <w:rFonts w:ascii="Arial" w:hAnsi="Arial" w:cs="Arial"/>
                <w:sz w:val="20"/>
                <w:szCs w:val="20"/>
              </w:rPr>
            </w:pPr>
            <w:r w:rsidRPr="00A33858">
              <w:rPr>
                <w:rFonts w:ascii="Arial" w:hAnsi="Arial" w:cs="Arial"/>
                <w:sz w:val="20"/>
                <w:szCs w:val="20"/>
              </w:rPr>
              <w:t>95.01 – 100</w:t>
            </w:r>
          </w:p>
        </w:tc>
        <w:tc>
          <w:tcPr>
            <w:tcW w:w="210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SCHEDULE 57</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rPr>
        <w:t>Monthly Rate per Watt</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rPr>
        <w:t>of Connected Load:</w:t>
      </w:r>
      <w:r w:rsidRPr="00A33858">
        <w:rPr>
          <w:rFonts w:ascii="Arial" w:hAnsi="Arial" w:cs="Arial"/>
          <w:sz w:val="20"/>
          <w:szCs w:val="20"/>
        </w:rPr>
        <w:tab/>
      </w:r>
      <w:r w:rsidRPr="00A33858">
        <w:rPr>
          <w:rFonts w:ascii="Arial" w:hAnsi="Arial" w:cs="Arial"/>
          <w:sz w:val="20"/>
          <w:szCs w:val="20"/>
        </w:rPr>
        <w:tab/>
        <w:t xml:space="preserve">    $(0.00000)</w:t>
      </w: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sectPr w:rsidR="007B56AC" w:rsidRPr="00A33858" w:rsidSect="00F537B8">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CellMar>
          <w:left w:w="115" w:type="dxa"/>
          <w:right w:w="115" w:type="dxa"/>
        </w:tblCellMar>
        <w:tblLook w:val="04A0" w:firstRow="1" w:lastRow="0" w:firstColumn="1" w:lastColumn="0" w:noHBand="0" w:noVBand="1"/>
      </w:tblPr>
      <w:tblGrid>
        <w:gridCol w:w="328"/>
        <w:gridCol w:w="317"/>
      </w:tblGrid>
      <w:tr w:rsidR="007B56AC" w:rsidRPr="00A33858" w:rsidTr="00F537B8">
        <w:trPr>
          <w:trHeight w:hRule="exac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(O)</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22"/>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5"/>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67"/>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312"/>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bl>
    <w:p w:rsidR="007B56AC" w:rsidRPr="00A33858" w:rsidRDefault="007B56AC" w:rsidP="007B56AC">
      <w:pPr>
        <w:spacing w:after="0" w:line="240" w:lineRule="auto"/>
        <w:rPr>
          <w:rFonts w:ascii="Arial" w:hAnsi="Arial" w:cs="Arial"/>
          <w:sz w:val="20"/>
          <w:szCs w:val="20"/>
        </w:rPr>
      </w:pPr>
    </w:p>
    <w:p w:rsidR="007B56AC" w:rsidRPr="00A33858" w:rsidRDefault="007B56AC" w:rsidP="007B56AC">
      <w:pPr>
        <w:spacing w:after="0" w:line="240" w:lineRule="auto"/>
        <w:rPr>
          <w:rFonts w:ascii="Arial" w:hAnsi="Arial" w:cs="Arial"/>
          <w:sz w:val="20"/>
          <w:szCs w:val="20"/>
        </w:rPr>
        <w:sectPr w:rsidR="007B56AC" w:rsidRPr="00A33858" w:rsidSect="007B56AC">
          <w:headerReference w:type="default" r:id="rId119"/>
          <w:footerReference w:type="default" r:id="rId120"/>
          <w:pgSz w:w="12240" w:h="15840" w:code="1"/>
          <w:pgMar w:top="1440" w:right="720" w:bottom="1440" w:left="1440" w:header="720" w:footer="432" w:gutter="0"/>
          <w:cols w:space="720"/>
          <w:docGrid w:linePitch="360"/>
        </w:sectPr>
      </w:pP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B56AC" w:rsidRPr="00A33858" w:rsidTr="00F537B8">
        <w:sdt>
          <w:sdtPr>
            <w:rPr>
              <w:rFonts w:ascii="Arial" w:hAnsi="Arial" w:cs="Arial"/>
              <w:b/>
              <w:sz w:val="20"/>
              <w:szCs w:val="20"/>
            </w:rPr>
            <w:alias w:val="Title One"/>
            <w:tag w:val="Title One"/>
            <w:id w:val="-1933034950"/>
            <w:placeholder>
              <w:docPart w:val="C062C43E39414EEBBFA449ACB431F274"/>
            </w:placeholder>
            <w:text/>
          </w:sdtPr>
          <w:sdtEndPr/>
          <w:sdtContent>
            <w:tc>
              <w:tcPr>
                <w:tcW w:w="8887" w:type="dxa"/>
              </w:tcPr>
              <w:p w:rsidR="007B56AC" w:rsidRPr="00A33858" w:rsidRDefault="007B56AC" w:rsidP="007B56AC">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7B56AC" w:rsidRPr="00A33858" w:rsidTr="00F537B8">
        <w:tc>
          <w:tcPr>
            <w:tcW w:w="8887" w:type="dxa"/>
          </w:tcPr>
          <w:p w:rsidR="007B56AC" w:rsidRPr="00A33858" w:rsidRDefault="007B56AC" w:rsidP="007B56AC">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numPr>
          <w:ilvl w:val="0"/>
          <w:numId w:val="67"/>
        </w:numPr>
        <w:spacing w:after="0" w:line="286" w:lineRule="exact"/>
        <w:contextualSpacing/>
        <w:rPr>
          <w:rFonts w:ascii="Arial" w:hAnsi="Arial" w:cs="Arial"/>
          <w:sz w:val="20"/>
          <w:szCs w:val="20"/>
        </w:rPr>
      </w:pPr>
      <w:r w:rsidRPr="00A33858">
        <w:rPr>
          <w:rFonts w:ascii="Arial" w:hAnsi="Arial" w:cs="Arial"/>
          <w:b/>
          <w:caps/>
          <w:sz w:val="20"/>
          <w:szCs w:val="20"/>
        </w:rPr>
        <w:t>Monthly Rate</w:t>
      </w:r>
      <w:r w:rsidRPr="00A33858">
        <w:rPr>
          <w:rFonts w:ascii="Arial" w:hAnsi="Arial" w:cs="Arial"/>
          <w:b/>
          <w:sz w:val="20"/>
          <w:szCs w:val="20"/>
        </w:rPr>
        <w:t xml:space="preserve">: </w:t>
      </w:r>
      <w:r w:rsidRPr="00A33858">
        <w:rPr>
          <w:rFonts w:ascii="Arial" w:hAnsi="Arial" w:cs="Arial"/>
          <w:sz w:val="20"/>
          <w:szCs w:val="20"/>
        </w:rPr>
        <w:t>(Continued)</w:t>
      </w:r>
    </w:p>
    <w:p w:rsidR="007B56AC" w:rsidRPr="00A33858" w:rsidRDefault="007B56AC" w:rsidP="007B56AC">
      <w:pPr>
        <w:spacing w:after="0" w:line="286" w:lineRule="exact"/>
        <w:rPr>
          <w:rFonts w:ascii="Arial" w:hAnsi="Arial" w:cs="Arial"/>
          <w:b/>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58 &amp; 59 – Directional Sodium Vapor Lighting Service</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ab/>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u w:val="single"/>
              </w:rPr>
              <w:t>Per Lamp</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70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400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bl>
    <w:p w:rsidR="007B56AC" w:rsidRPr="00A33858" w:rsidRDefault="007B56AC" w:rsidP="007B56AC">
      <w:pPr>
        <w:spacing w:after="0" w:line="286" w:lineRule="exact"/>
        <w:rPr>
          <w:rFonts w:ascii="Arial" w:hAnsi="Arial" w:cs="Arial"/>
          <w:b/>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58 &amp; 59 – Directional Metal Halide Lighting Service</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175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400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p>
        </w:tc>
        <w:tc>
          <w:tcPr>
            <w:tcW w:w="2070" w:type="dxa"/>
          </w:tcPr>
          <w:p w:rsidR="007B56AC" w:rsidRPr="00A33858" w:rsidRDefault="007B56AC" w:rsidP="007B56AC">
            <w:pPr>
              <w:spacing w:after="0" w:line="286" w:lineRule="exact"/>
              <w:jc w:val="right"/>
              <w:rPr>
                <w:rFonts w:ascii="Arial" w:hAnsi="Arial" w:cs="Arial"/>
                <w:sz w:val="20"/>
                <w:szCs w:val="20"/>
              </w:rPr>
            </w:pPr>
          </w:p>
        </w:tc>
      </w:tr>
    </w:tbl>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58 &amp; 59 – Horizontal Sodium Vapor Lighting Service</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400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p>
        </w:tc>
        <w:tc>
          <w:tcPr>
            <w:tcW w:w="2070" w:type="dxa"/>
          </w:tcPr>
          <w:p w:rsidR="007B56AC" w:rsidRPr="00A33858" w:rsidRDefault="007B56AC" w:rsidP="007B56AC">
            <w:pPr>
              <w:spacing w:after="0" w:line="286" w:lineRule="exact"/>
              <w:jc w:val="right"/>
              <w:rPr>
                <w:rFonts w:ascii="Arial" w:hAnsi="Arial" w:cs="Arial"/>
                <w:sz w:val="20"/>
                <w:szCs w:val="20"/>
              </w:rPr>
            </w:pPr>
          </w:p>
        </w:tc>
      </w:tr>
    </w:tbl>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58 &amp; 59 – Horizontal Metal Halide Lighting Service</w:t>
      </w:r>
    </w:p>
    <w:p w:rsidR="007B56AC" w:rsidRPr="00A33858" w:rsidRDefault="007B56AC" w:rsidP="007B56AC">
      <w:pPr>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u w:val="single"/>
        </w:rPr>
        <w:t>Per Lamp Per Month</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070"/>
      </w:tblGrid>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728"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400 Watt</w:t>
            </w:r>
          </w:p>
        </w:tc>
        <w:tc>
          <w:tcPr>
            <w:tcW w:w="2070"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bl>
    <w:p w:rsidR="007B56AC" w:rsidRPr="00A33858" w:rsidRDefault="007B56AC" w:rsidP="007B56AC">
      <w:pPr>
        <w:spacing w:after="0" w:line="286" w:lineRule="exact"/>
        <w:ind w:left="-270"/>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sectPr w:rsidR="007B56A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Ind w:w="94" w:type="dxa"/>
        <w:tblLook w:val="04A0" w:firstRow="1" w:lastRow="0" w:firstColumn="1" w:lastColumn="0" w:noHBand="0" w:noVBand="1"/>
      </w:tblPr>
      <w:tblGrid>
        <w:gridCol w:w="328"/>
        <w:gridCol w:w="328"/>
        <w:gridCol w:w="317"/>
      </w:tblGrid>
      <w:tr w:rsidR="007B56AC" w:rsidRPr="00A33858" w:rsidTr="00F537B8">
        <w:trPr>
          <w:trHeight w:hRule="exac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(O)</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w:t>
            </w:r>
          </w:p>
        </w:tc>
      </w:tr>
      <w:tr w:rsidR="007B56AC" w:rsidRPr="00A33858" w:rsidTr="00F537B8">
        <w:trPr>
          <w:trHeight w:val="213"/>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r w:rsidR="007B56AC" w:rsidRPr="00A33858" w:rsidTr="00F537B8">
        <w:trPr>
          <w:trHeight w:val="288"/>
        </w:trPr>
        <w:tc>
          <w:tcPr>
            <w:tcW w:w="328" w:type="dxa"/>
          </w:tcPr>
          <w:p w:rsidR="007B56AC" w:rsidRPr="00A33858" w:rsidRDefault="007B56AC" w:rsidP="007B56AC">
            <w:pPr>
              <w:spacing w:after="0" w:line="240" w:lineRule="auto"/>
              <w:ind w:left="-112" w:right="-105"/>
              <w:jc w:val="center"/>
              <w:rPr>
                <w:rFonts w:ascii="Arial" w:hAnsi="Arial" w:cs="Arial"/>
                <w:sz w:val="20"/>
                <w:szCs w:val="20"/>
              </w:rPr>
            </w:pPr>
          </w:p>
        </w:tc>
        <w:tc>
          <w:tcPr>
            <w:tcW w:w="328"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c>
          <w:tcPr>
            <w:tcW w:w="306" w:type="dxa"/>
            <w:tcMar>
              <w:left w:w="14" w:type="dxa"/>
              <w:right w:w="14" w:type="dxa"/>
            </w:tcMar>
            <w:vAlign w:val="center"/>
          </w:tcPr>
          <w:p w:rsidR="007B56AC" w:rsidRPr="00A33858" w:rsidRDefault="007B56AC" w:rsidP="007B56AC">
            <w:pPr>
              <w:spacing w:after="0" w:line="240" w:lineRule="auto"/>
              <w:jc w:val="center"/>
              <w:rPr>
                <w:rFonts w:ascii="Arial" w:hAnsi="Arial" w:cs="Arial"/>
                <w:sz w:val="20"/>
                <w:szCs w:val="20"/>
              </w:rPr>
            </w:pPr>
          </w:p>
        </w:tc>
      </w:tr>
    </w:tbl>
    <w:p w:rsidR="007B56AC" w:rsidRPr="00A33858" w:rsidRDefault="007B56AC" w:rsidP="007B56AC">
      <w:pPr>
        <w:spacing w:after="0" w:line="240" w:lineRule="auto"/>
        <w:rPr>
          <w:rFonts w:ascii="Arial" w:hAnsi="Arial" w:cs="Arial"/>
          <w:sz w:val="20"/>
          <w:szCs w:val="20"/>
        </w:rPr>
      </w:pPr>
    </w:p>
    <w:p w:rsidR="007B56AC" w:rsidRPr="00A33858" w:rsidRDefault="007B56AC" w:rsidP="007B56AC">
      <w:pPr>
        <w:spacing w:after="0" w:line="240" w:lineRule="auto"/>
        <w:rPr>
          <w:rFonts w:ascii="Arial" w:hAnsi="Arial" w:cs="Arial"/>
          <w:sz w:val="20"/>
          <w:szCs w:val="20"/>
        </w:rPr>
        <w:sectPr w:rsidR="007B56AC" w:rsidRPr="00A33858" w:rsidSect="007B56AC">
          <w:headerReference w:type="default" r:id="rId121"/>
          <w:footerReference w:type="default" r:id="rId122"/>
          <w:pgSz w:w="12240" w:h="15840" w:code="1"/>
          <w:pgMar w:top="1440" w:right="720" w:bottom="1440" w:left="1440" w:header="720" w:footer="432" w:gutter="0"/>
          <w:cols w:space="720"/>
          <w:docGrid w:linePitch="360"/>
        </w:sectPr>
      </w:pPr>
    </w:p>
    <w:tbl>
      <w:tblPr>
        <w:tblStyle w:val="TableGrid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7B56AC" w:rsidRPr="00A33858" w:rsidTr="00F537B8">
        <w:sdt>
          <w:sdtPr>
            <w:rPr>
              <w:rFonts w:ascii="Arial" w:hAnsi="Arial" w:cs="Arial"/>
              <w:b/>
              <w:sz w:val="20"/>
              <w:szCs w:val="20"/>
            </w:rPr>
            <w:alias w:val="Title One"/>
            <w:tag w:val="Title One"/>
            <w:id w:val="-2018998172"/>
            <w:placeholder>
              <w:docPart w:val="932EEEF48936491FBA632071308E2320"/>
            </w:placeholder>
            <w:text/>
          </w:sdtPr>
          <w:sdtEndPr/>
          <w:sdtContent>
            <w:tc>
              <w:tcPr>
                <w:tcW w:w="8887" w:type="dxa"/>
              </w:tcPr>
              <w:p w:rsidR="007B56AC" w:rsidRPr="00A33858" w:rsidRDefault="007B56AC" w:rsidP="007B56AC">
                <w:pPr>
                  <w:spacing w:after="0" w:line="286" w:lineRule="exact"/>
                  <w:jc w:val="center"/>
                  <w:rPr>
                    <w:rFonts w:ascii="Arial" w:hAnsi="Arial" w:cs="Arial"/>
                    <w:b/>
                    <w:sz w:val="20"/>
                    <w:szCs w:val="20"/>
                  </w:rPr>
                </w:pPr>
                <w:r w:rsidRPr="00A33858">
                  <w:rPr>
                    <w:rFonts w:ascii="Arial" w:hAnsi="Arial" w:cs="Arial"/>
                    <w:b/>
                    <w:sz w:val="20"/>
                    <w:szCs w:val="20"/>
                  </w:rPr>
                  <w:t>SCHEDULE 95</w:t>
                </w:r>
              </w:p>
            </w:tc>
          </w:sdtContent>
        </w:sdt>
      </w:tr>
      <w:tr w:rsidR="007B56AC" w:rsidRPr="00A33858" w:rsidTr="00F537B8">
        <w:tc>
          <w:tcPr>
            <w:tcW w:w="8887" w:type="dxa"/>
          </w:tcPr>
          <w:p w:rsidR="007B56AC" w:rsidRPr="00A33858" w:rsidRDefault="007B56AC" w:rsidP="007B56AC">
            <w:pPr>
              <w:spacing w:after="0" w:line="286" w:lineRule="exact"/>
              <w:jc w:val="center"/>
              <w:rPr>
                <w:rFonts w:ascii="Arial" w:hAnsi="Arial" w:cs="Arial"/>
                <w:b/>
                <w:color w:val="000000" w:themeColor="text1"/>
                <w:sz w:val="20"/>
                <w:szCs w:val="20"/>
              </w:rPr>
            </w:pPr>
            <w:r w:rsidRPr="00A33858">
              <w:rPr>
                <w:rFonts w:ascii="Arial" w:hAnsi="Arial" w:cs="Arial"/>
                <w:b/>
                <w:caps/>
                <w:sz w:val="20"/>
                <w:szCs w:val="20"/>
              </w:rPr>
              <w:t>Power Cost Adjustment Clause</w:t>
            </w:r>
            <w:r w:rsidRPr="00A33858">
              <w:rPr>
                <w:rFonts w:ascii="Arial" w:hAnsi="Arial" w:cs="Arial"/>
                <w:b/>
                <w:sz w:val="20"/>
                <w:szCs w:val="20"/>
              </w:rPr>
              <w:t xml:space="preserve"> </w:t>
            </w:r>
            <w:r w:rsidRPr="00A33858">
              <w:rPr>
                <w:rFonts w:ascii="Arial" w:hAnsi="Arial" w:cs="Arial"/>
                <w:sz w:val="20"/>
                <w:szCs w:val="20"/>
              </w:rPr>
              <w:t>(Continued)</w:t>
            </w: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numPr>
          <w:ilvl w:val="0"/>
          <w:numId w:val="68"/>
        </w:numPr>
        <w:spacing w:after="0" w:line="286" w:lineRule="exact"/>
        <w:contextualSpacing/>
        <w:rPr>
          <w:rFonts w:ascii="Arial" w:hAnsi="Arial" w:cs="Arial"/>
          <w:sz w:val="20"/>
          <w:szCs w:val="20"/>
        </w:rPr>
      </w:pPr>
      <w:r w:rsidRPr="00A33858">
        <w:rPr>
          <w:rFonts w:ascii="Arial" w:hAnsi="Arial" w:cs="Arial"/>
          <w:b/>
          <w:caps/>
          <w:sz w:val="20"/>
          <w:szCs w:val="20"/>
        </w:rPr>
        <w:t>Monthly Rate</w:t>
      </w:r>
      <w:r w:rsidRPr="00A33858">
        <w:rPr>
          <w:rFonts w:ascii="Arial" w:hAnsi="Arial" w:cs="Arial"/>
          <w:b/>
          <w:sz w:val="20"/>
          <w:szCs w:val="20"/>
        </w:rPr>
        <w:t xml:space="preserve">: </w:t>
      </w:r>
      <w:r w:rsidRPr="00A33858">
        <w:rPr>
          <w:rFonts w:ascii="Arial" w:hAnsi="Arial" w:cs="Arial"/>
          <w:sz w:val="20"/>
          <w:szCs w:val="20"/>
        </w:rPr>
        <w:t>(Continued)</w:t>
      </w:r>
    </w:p>
    <w:p w:rsidR="007B56AC" w:rsidRPr="00A33858" w:rsidRDefault="007B56AC" w:rsidP="007B56AC">
      <w:pPr>
        <w:spacing w:after="0" w:line="286" w:lineRule="exact"/>
        <w:rPr>
          <w:rFonts w:ascii="Arial" w:hAnsi="Arial" w:cs="Arial"/>
          <w:b/>
          <w:sz w:val="20"/>
          <w:szCs w:val="20"/>
        </w:rPr>
      </w:pPr>
    </w:p>
    <w:p w:rsidR="007B56AC" w:rsidRPr="00A33858" w:rsidRDefault="007B56AC" w:rsidP="007B56AC">
      <w:pPr>
        <w:spacing w:after="0" w:line="286" w:lineRule="exact"/>
        <w:rPr>
          <w:rFonts w:ascii="Arial" w:hAnsi="Arial" w:cs="Arial"/>
          <w:sz w:val="20"/>
          <w:szCs w:val="20"/>
          <w:u w:val="single"/>
        </w:rPr>
      </w:pPr>
      <w:r w:rsidRPr="00A33858">
        <w:rPr>
          <w:rFonts w:ascii="Arial" w:hAnsi="Arial" w:cs="Arial"/>
          <w:sz w:val="20"/>
          <w:szCs w:val="20"/>
          <w:u w:val="single"/>
        </w:rPr>
        <w:t>SCHEDULES 58 &amp; 59 – Light Emitting Diode (LED) Lighting Service</w:t>
      </w:r>
    </w:p>
    <w:tbl>
      <w:tblPr>
        <w:tblStyle w:val="TableGrid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762"/>
        <w:gridCol w:w="786"/>
        <w:gridCol w:w="1737"/>
        <w:gridCol w:w="1762"/>
      </w:tblGrid>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762"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c>
          <w:tcPr>
            <w:tcW w:w="786" w:type="dxa"/>
          </w:tcPr>
          <w:p w:rsidR="007B56AC" w:rsidRPr="00A33858" w:rsidRDefault="007B56AC" w:rsidP="007B56AC">
            <w:pPr>
              <w:spacing w:after="0" w:line="286" w:lineRule="exact"/>
              <w:jc w:val="right"/>
              <w:rPr>
                <w:rFonts w:ascii="Arial" w:hAnsi="Arial" w:cs="Arial"/>
                <w:sz w:val="20"/>
                <w:szCs w:val="20"/>
                <w:u w:val="single"/>
              </w:rPr>
            </w:pPr>
          </w:p>
        </w:tc>
        <w:tc>
          <w:tcPr>
            <w:tcW w:w="1737"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762" w:type="dxa"/>
          </w:tcPr>
          <w:p w:rsidR="007B56AC" w:rsidRPr="00A33858" w:rsidRDefault="007B56AC" w:rsidP="007B56AC">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50.00 – 55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260.01 – 265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55.01 – 60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265.01 – 270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60.01 – 65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300.00 – 305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65.01 – 70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305.01 – 310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70.01 – 75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310.01 – 315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75.01 – 80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315.01 – 320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80.01 – 85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320.01 – 325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100.00 – 105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500.00 – 505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105.01 – 110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505.01 – 510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110.01 – 115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510.01 – 515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115.01 – 120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515.01 – 520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120.01 – 125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520.01 – 525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125.01 – 130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525.01 – 530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155.01 – 160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830.00 – 835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190.00 – 195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835.01 – 840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195.01 – 200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840.01 – 845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200.01 – 205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845.01 – 850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205.01 – 210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850.01 – 855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210.01 – 215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855.01 – 860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215.01 – 220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860.01 – 865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240.00 – 245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865.01 – 870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245.01 – 250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870.01 – 875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250.01 – 255</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875.01 – 880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r>
      <w:tr w:rsidR="007B56AC" w:rsidRPr="00A33858" w:rsidTr="00F537B8">
        <w:tc>
          <w:tcPr>
            <w:tcW w:w="1697"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255.01 – 260</w:t>
            </w:r>
          </w:p>
        </w:tc>
        <w:tc>
          <w:tcPr>
            <w:tcW w:w="1762" w:type="dxa"/>
          </w:tcPr>
          <w:p w:rsidR="007B56AC" w:rsidRPr="00A33858" w:rsidRDefault="007B56AC" w:rsidP="007B56AC">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7B56AC" w:rsidRPr="00A33858" w:rsidRDefault="007B56AC" w:rsidP="007B56AC">
            <w:pPr>
              <w:spacing w:after="0" w:line="286" w:lineRule="exact"/>
              <w:jc w:val="right"/>
              <w:rPr>
                <w:rFonts w:ascii="Arial" w:hAnsi="Arial" w:cs="Arial"/>
                <w:sz w:val="20"/>
                <w:szCs w:val="20"/>
              </w:rPr>
            </w:pPr>
          </w:p>
        </w:tc>
        <w:tc>
          <w:tcPr>
            <w:tcW w:w="1737" w:type="dxa"/>
          </w:tcPr>
          <w:p w:rsidR="007B56AC" w:rsidRPr="00A33858" w:rsidRDefault="007B56AC" w:rsidP="007B56AC">
            <w:pPr>
              <w:spacing w:after="0" w:line="286" w:lineRule="exact"/>
              <w:jc w:val="right"/>
              <w:rPr>
                <w:rFonts w:ascii="Arial" w:hAnsi="Arial" w:cs="Arial"/>
                <w:sz w:val="20"/>
                <w:szCs w:val="20"/>
              </w:rPr>
            </w:pPr>
          </w:p>
        </w:tc>
        <w:tc>
          <w:tcPr>
            <w:tcW w:w="1762" w:type="dxa"/>
          </w:tcPr>
          <w:p w:rsidR="007B56AC" w:rsidRPr="00A33858" w:rsidRDefault="007B56AC" w:rsidP="007B56AC">
            <w:pPr>
              <w:spacing w:after="0" w:line="286" w:lineRule="exact"/>
              <w:jc w:val="right"/>
              <w:rPr>
                <w:rFonts w:ascii="Arial" w:hAnsi="Arial" w:cs="Arial"/>
                <w:sz w:val="20"/>
                <w:szCs w:val="20"/>
              </w:rPr>
            </w:pPr>
          </w:p>
        </w:tc>
      </w:tr>
    </w:tbl>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7B56AC" w:rsidRPr="00A33858" w:rsidRDefault="007B56AC" w:rsidP="007B56AC">
      <w:pPr>
        <w:spacing w:after="0" w:line="286" w:lineRule="exact"/>
        <w:rPr>
          <w:rFonts w:ascii="Arial" w:hAnsi="Arial" w:cs="Arial"/>
          <w:sz w:val="20"/>
          <w:szCs w:val="20"/>
        </w:rPr>
      </w:pPr>
    </w:p>
    <w:p w:rsidR="00546C9E" w:rsidRPr="00A33858" w:rsidRDefault="00546C9E" w:rsidP="007B56AC">
      <w:pPr>
        <w:spacing w:after="0" w:line="286" w:lineRule="exact"/>
        <w:rPr>
          <w:rFonts w:ascii="Arial" w:hAnsi="Arial" w:cs="Arial"/>
          <w:sz w:val="20"/>
          <w:szCs w:val="20"/>
        </w:rPr>
        <w:sectPr w:rsidR="00546C9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bl>
    <w:p w:rsidR="00546C9E" w:rsidRPr="00A33858" w:rsidRDefault="00546C9E" w:rsidP="00546C9E">
      <w:pPr>
        <w:spacing w:after="0" w:line="240" w:lineRule="auto"/>
        <w:rPr>
          <w:rFonts w:ascii="Arial" w:hAnsi="Arial" w:cs="Arial"/>
          <w:sz w:val="20"/>
          <w:szCs w:val="20"/>
        </w:rPr>
      </w:pPr>
    </w:p>
    <w:tbl>
      <w:tblPr>
        <w:tblW w:w="0" w:type="auto"/>
        <w:tblLook w:val="00A0" w:firstRow="1" w:lastRow="0" w:firstColumn="1" w:lastColumn="0" w:noHBand="0" w:noVBand="0"/>
      </w:tblPr>
      <w:tblGrid>
        <w:gridCol w:w="8887"/>
      </w:tblGrid>
      <w:tr w:rsidR="00546C9E" w:rsidRPr="00A33858" w:rsidTr="00F537B8">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546C9E" w:rsidRPr="00A33858" w:rsidTr="00F537B8">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b/>
          <w:sz w:val="20"/>
          <w:szCs w:val="20"/>
        </w:rPr>
        <w:t>MONTHLY RATE:</w:t>
      </w:r>
      <w:r w:rsidRPr="00A33858">
        <w:rPr>
          <w:rFonts w:ascii="Arial" w:hAnsi="Arial" w:cs="Arial"/>
          <w:sz w:val="20"/>
          <w:szCs w:val="20"/>
        </w:rPr>
        <w:t xml:space="preserve">  The surcharge rate shown below and on the following sheets shall be added to the rate(s) shown on each schedule for electric service.</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tabs>
          <w:tab w:val="left" w:pos="0"/>
        </w:tabs>
        <w:spacing w:after="0" w:line="286" w:lineRule="exact"/>
        <w:rPr>
          <w:rFonts w:ascii="Arial" w:hAnsi="Arial" w:cs="Arial"/>
          <w:sz w:val="20"/>
          <w:szCs w:val="20"/>
          <w:u w:val="single"/>
        </w:rPr>
      </w:pPr>
      <w:r w:rsidRPr="00A33858">
        <w:rPr>
          <w:rFonts w:ascii="Arial" w:hAnsi="Arial" w:cs="Arial"/>
          <w:sz w:val="20"/>
          <w:szCs w:val="20"/>
          <w:u w:val="single"/>
        </w:rPr>
        <w:t>SCHEDULE 7</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 single phase or $0.00 per month three phase</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First 600 kWh $0.000000 per kWh       All kWh over 600 kWh $0.000000 per kWh</w:t>
      </w:r>
    </w:p>
    <w:p w:rsidR="00546C9E" w:rsidRPr="00A33858" w:rsidRDefault="00546C9E" w:rsidP="00546C9E">
      <w:pPr>
        <w:tabs>
          <w:tab w:val="left" w:pos="0"/>
        </w:tabs>
        <w:spacing w:after="0" w:line="286" w:lineRule="exact"/>
        <w:rPr>
          <w:rFonts w:ascii="Arial" w:hAnsi="Arial" w:cs="Arial"/>
          <w:sz w:val="20"/>
          <w:szCs w:val="20"/>
        </w:rPr>
      </w:pPr>
    </w:p>
    <w:p w:rsidR="00546C9E" w:rsidRPr="00A33858" w:rsidRDefault="00546C9E" w:rsidP="00546C9E">
      <w:pPr>
        <w:tabs>
          <w:tab w:val="left" w:pos="0"/>
        </w:tabs>
        <w:spacing w:after="0" w:line="286" w:lineRule="exact"/>
        <w:rPr>
          <w:rFonts w:ascii="Arial" w:hAnsi="Arial" w:cs="Arial"/>
          <w:sz w:val="20"/>
          <w:szCs w:val="20"/>
          <w:u w:val="single"/>
        </w:rPr>
      </w:pPr>
      <w:r w:rsidRPr="00A33858">
        <w:rPr>
          <w:rFonts w:ascii="Arial" w:hAnsi="Arial" w:cs="Arial"/>
          <w:sz w:val="20"/>
          <w:szCs w:val="20"/>
          <w:u w:val="single"/>
        </w:rPr>
        <w:t>SCHEDULE 7A &amp; SCHEDULE 25</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Apr-Sep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Oct-Mar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first 20,000 kWh:  $0.000000 per kWh Apr-Sep      $0.000000 per kWh Oct-Mar</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all over 20,000 kWh: $0.000000</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Reactive Power Charge: $0.000000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tabs>
          <w:tab w:val="left" w:pos="0"/>
          <w:tab w:val="left" w:pos="2700"/>
        </w:tabs>
        <w:spacing w:after="0" w:line="286" w:lineRule="exact"/>
        <w:rPr>
          <w:rFonts w:ascii="Arial" w:hAnsi="Arial" w:cs="Arial"/>
          <w:sz w:val="20"/>
          <w:szCs w:val="20"/>
        </w:rPr>
      </w:pPr>
      <w:r w:rsidRPr="00A33858">
        <w:rPr>
          <w:rFonts w:ascii="Arial" w:hAnsi="Arial" w:cs="Arial"/>
          <w:sz w:val="20"/>
          <w:szCs w:val="20"/>
        </w:rPr>
        <w:tab/>
      </w:r>
    </w:p>
    <w:p w:rsidR="00546C9E" w:rsidRPr="00A33858" w:rsidRDefault="00546C9E" w:rsidP="00546C9E">
      <w:pPr>
        <w:tabs>
          <w:tab w:val="left" w:pos="0"/>
        </w:tabs>
        <w:spacing w:after="0" w:line="286" w:lineRule="exact"/>
        <w:rPr>
          <w:rFonts w:ascii="Arial" w:hAnsi="Arial" w:cs="Arial"/>
          <w:sz w:val="20"/>
          <w:szCs w:val="20"/>
          <w:u w:val="single"/>
        </w:rPr>
      </w:pPr>
      <w:r w:rsidRPr="00A33858">
        <w:rPr>
          <w:rFonts w:ascii="Arial" w:hAnsi="Arial" w:cs="Arial"/>
          <w:sz w:val="20"/>
          <w:szCs w:val="20"/>
          <w:u w:val="single"/>
        </w:rPr>
        <w:t>SCHEDULE 24*</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 single phase or $0.00 per month three phase</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$0.000000 per kWh Apr-Sep      $0.000000 per kWh Oct-Mar</w:t>
      </w:r>
    </w:p>
    <w:p w:rsidR="00546C9E" w:rsidRPr="00A33858" w:rsidRDefault="00546C9E" w:rsidP="00546C9E">
      <w:pPr>
        <w:tabs>
          <w:tab w:val="left" w:pos="0"/>
        </w:tabs>
        <w:spacing w:after="0" w:line="286" w:lineRule="exact"/>
        <w:rPr>
          <w:rFonts w:ascii="Arial" w:hAnsi="Arial" w:cs="Arial"/>
          <w:sz w:val="20"/>
          <w:szCs w:val="20"/>
        </w:rPr>
      </w:pP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u w:val="single"/>
        </w:rPr>
        <w:t>SCHEDULE 26*</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Apr-Sep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Oct-Mar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Energy Charge:  $0.000000 per kWh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Reactive Power Charge: $0.00000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tabs>
          <w:tab w:val="left" w:pos="0"/>
        </w:tabs>
        <w:spacing w:after="0" w:line="286" w:lineRule="exact"/>
        <w:rPr>
          <w:rFonts w:ascii="Arial" w:hAnsi="Arial" w:cs="Arial"/>
          <w:sz w:val="20"/>
          <w:szCs w:val="20"/>
        </w:rPr>
      </w:pP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Adjustments for delivery at Primary Voltage:  </w:t>
      </w:r>
      <w:r w:rsidRPr="00A33858">
        <w:rPr>
          <w:rFonts w:ascii="Arial" w:hAnsi="Arial" w:cs="Arial"/>
          <w:sz w:val="20"/>
          <w:szCs w:val="20"/>
        </w:rPr>
        <w:tab/>
        <w:t>Basic Charge:</w:t>
      </w:r>
      <w:r w:rsidRPr="00A33858">
        <w:rPr>
          <w:rFonts w:ascii="Arial" w:hAnsi="Arial" w:cs="Arial"/>
          <w:sz w:val="20"/>
          <w:szCs w:val="20"/>
        </w:rPr>
        <w:tab/>
        <w:t>$0.00 per month</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Demand Charge:  $0.00 per kW to all Demand rates</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Energy Charge: 0.00% reduction to all Energy and Reactive Power Charges</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*Rate applies to the schedule(s) as well as equivalent schedules such as Residential and Farm Schedules.</w:t>
      </w:r>
    </w:p>
    <w:p w:rsidR="00546C9E" w:rsidRPr="00A33858" w:rsidRDefault="00546C9E" w:rsidP="007B56AC">
      <w:pPr>
        <w:spacing w:after="0" w:line="286" w:lineRule="exact"/>
        <w:rPr>
          <w:rFonts w:ascii="Arial" w:hAnsi="Arial" w:cs="Arial"/>
          <w:sz w:val="20"/>
          <w:szCs w:val="20"/>
        </w:rPr>
        <w:sectPr w:rsidR="00546C9E" w:rsidRPr="00A33858" w:rsidSect="00546C9E">
          <w:headerReference w:type="default" r:id="rId123"/>
          <w:footerReference w:type="default" r:id="rId124"/>
          <w:pgSz w:w="12240" w:h="15840"/>
          <w:pgMar w:top="1440" w:right="720" w:bottom="288"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bl>
    <w:p w:rsidR="00546C9E" w:rsidRPr="00A33858" w:rsidRDefault="00546C9E" w:rsidP="00546C9E">
      <w:pPr>
        <w:spacing w:after="0" w:line="240" w:lineRule="auto"/>
        <w:rPr>
          <w:rFonts w:ascii="Arial" w:hAnsi="Arial" w:cs="Arial"/>
          <w:sz w:val="20"/>
          <w:szCs w:val="20"/>
        </w:rPr>
      </w:pPr>
    </w:p>
    <w:p w:rsidR="00546C9E" w:rsidRPr="00A33858" w:rsidRDefault="00546C9E" w:rsidP="00546C9E">
      <w:pPr>
        <w:spacing w:after="0" w:line="240" w:lineRule="auto"/>
        <w:rPr>
          <w:rFonts w:ascii="Arial" w:hAnsi="Arial" w:cs="Arial"/>
          <w:sz w:val="20"/>
          <w:szCs w:val="20"/>
        </w:rPr>
        <w:sectPr w:rsidR="00546C9E" w:rsidRPr="00A33858" w:rsidSect="00546C9E">
          <w:headerReference w:type="default" r:id="rId125"/>
          <w:footerReference w:type="default" r:id="rId126"/>
          <w:pgSz w:w="12240" w:h="15840" w:code="1"/>
          <w:pgMar w:top="1440" w:right="720" w:bottom="288" w:left="1440" w:header="720" w:footer="288" w:gutter="0"/>
          <w:cols w:space="720"/>
          <w:docGrid w:linePitch="360"/>
        </w:sectPr>
      </w:pPr>
    </w:p>
    <w:tbl>
      <w:tblPr>
        <w:tblW w:w="0" w:type="auto"/>
        <w:tblLook w:val="00A0" w:firstRow="1" w:lastRow="0" w:firstColumn="1" w:lastColumn="0" w:noHBand="0" w:noVBand="0"/>
      </w:tblPr>
      <w:tblGrid>
        <w:gridCol w:w="8887"/>
      </w:tblGrid>
      <w:tr w:rsidR="00546C9E" w:rsidRPr="00A33858" w:rsidTr="00F537B8">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546C9E" w:rsidRPr="00A33858" w:rsidTr="00F537B8">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EXPEDITED RATE FILING RATE ADJUSTMENT (Continued)</w:t>
            </w:r>
          </w:p>
        </w:tc>
      </w:tr>
    </w:tbl>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b/>
          <w:sz w:val="20"/>
          <w:szCs w:val="20"/>
        </w:rPr>
      </w:pPr>
      <w:r w:rsidRPr="00A33858">
        <w:rPr>
          <w:rFonts w:ascii="Arial" w:hAnsi="Arial" w:cs="Arial"/>
          <w:b/>
          <w:sz w:val="20"/>
          <w:szCs w:val="20"/>
        </w:rPr>
        <w:t>MONTHLY RATE: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 29</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 single phase or $0.00 per month three phase</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Apr-Sep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Oct-Mar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Apr-Sep: first 20,000 kWh $0.000000, all over 20,000 kWh $0.000000 per kWh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Energy Charge Oct-Mar: first 20,000 kWh $0.000000, all over 20,000 kWh $0.000000 per kWh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Reactive Power Charge: $0.000000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tabs>
          <w:tab w:val="left" w:pos="720"/>
        </w:tabs>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 31*</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Apr-Sep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Oct-Mar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$0.000000 per kWh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Reactive Power Charge: $0.00000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 35</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Apr-Sep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Oct-Mar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Energy Charge:  $(0.000000) (credit) per kWh</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Reactive Power Charge: $0.000000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 40</w:t>
      </w:r>
    </w:p>
    <w:p w:rsidR="00546C9E" w:rsidRPr="00A33858" w:rsidRDefault="00546C9E" w:rsidP="00546C9E">
      <w:pPr>
        <w:tabs>
          <w:tab w:val="left" w:pos="720"/>
        </w:tabs>
        <w:spacing w:after="0" w:line="286" w:lineRule="exact"/>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r>
    </w:p>
    <w:p w:rsidR="00546C9E" w:rsidRPr="00A33858" w:rsidRDefault="00546C9E" w:rsidP="00546C9E">
      <w:pPr>
        <w:tabs>
          <w:tab w:val="left" w:pos="720"/>
        </w:tabs>
        <w:spacing w:after="0" w:line="286" w:lineRule="exact"/>
        <w:rPr>
          <w:rFonts w:ascii="Arial" w:hAnsi="Arial" w:cs="Arial"/>
          <w:sz w:val="20"/>
          <w:szCs w:val="20"/>
        </w:rPr>
      </w:pPr>
      <w:r w:rsidRPr="00A33858">
        <w:rPr>
          <w:rFonts w:ascii="Arial" w:hAnsi="Arial" w:cs="Arial"/>
          <w:sz w:val="20"/>
          <w:szCs w:val="20"/>
        </w:rPr>
        <w:t>Primary Voltage Metering Point: $0.00 per month</w:t>
      </w:r>
    </w:p>
    <w:p w:rsidR="00546C9E" w:rsidRPr="00A33858" w:rsidRDefault="00546C9E" w:rsidP="00546C9E">
      <w:pPr>
        <w:tabs>
          <w:tab w:val="left" w:pos="720"/>
        </w:tabs>
        <w:spacing w:after="0" w:line="286" w:lineRule="exact"/>
        <w:rPr>
          <w:rFonts w:ascii="Arial" w:hAnsi="Arial" w:cs="Arial"/>
          <w:sz w:val="20"/>
          <w:szCs w:val="20"/>
        </w:rPr>
      </w:pPr>
      <w:r w:rsidRPr="00A33858">
        <w:rPr>
          <w:rFonts w:ascii="Arial" w:hAnsi="Arial" w:cs="Arial"/>
          <w:sz w:val="20"/>
          <w:szCs w:val="20"/>
        </w:rPr>
        <w:t>Secondary Voltage Metering Points with annual peak Demand &lt;= 350 kW: $0.00 per month</w:t>
      </w:r>
    </w:p>
    <w:p w:rsidR="00546C9E" w:rsidRPr="00A33858" w:rsidRDefault="00546C9E" w:rsidP="00546C9E">
      <w:pPr>
        <w:tabs>
          <w:tab w:val="left" w:pos="720"/>
        </w:tabs>
        <w:spacing w:after="0" w:line="286" w:lineRule="exact"/>
        <w:rPr>
          <w:rFonts w:ascii="Arial" w:hAnsi="Arial" w:cs="Arial"/>
          <w:sz w:val="20"/>
          <w:szCs w:val="20"/>
        </w:rPr>
      </w:pPr>
      <w:r w:rsidRPr="00A33858">
        <w:rPr>
          <w:rFonts w:ascii="Arial" w:hAnsi="Arial" w:cs="Arial"/>
          <w:sz w:val="20"/>
          <w:szCs w:val="20"/>
        </w:rPr>
        <w:t>Secondary Voltage Metering Points with annual peak Demand &gt;350 kW: $0.00 per month</w:t>
      </w:r>
    </w:p>
    <w:p w:rsidR="00546C9E" w:rsidRPr="00A33858" w:rsidRDefault="00546C9E" w:rsidP="00546C9E">
      <w:pPr>
        <w:tabs>
          <w:tab w:val="left" w:pos="720"/>
        </w:tabs>
        <w:spacing w:after="0" w:line="286" w:lineRule="exact"/>
        <w:rPr>
          <w:rFonts w:ascii="Arial" w:hAnsi="Arial" w:cs="Arial"/>
          <w:sz w:val="20"/>
          <w:szCs w:val="20"/>
        </w:rPr>
      </w:pPr>
      <w:r w:rsidRPr="00A33858">
        <w:rPr>
          <w:rFonts w:ascii="Arial" w:hAnsi="Arial" w:cs="Arial"/>
          <w:sz w:val="20"/>
          <w:szCs w:val="20"/>
        </w:rPr>
        <w:t>Production and Transmission Charges:</w:t>
      </w:r>
    </w:p>
    <w:p w:rsidR="00546C9E" w:rsidRPr="00A33858" w:rsidRDefault="00546C9E" w:rsidP="00546C9E">
      <w:pPr>
        <w:numPr>
          <w:ilvl w:val="0"/>
          <w:numId w:val="69"/>
        </w:numPr>
        <w:tabs>
          <w:tab w:val="left" w:pos="720"/>
          <w:tab w:val="left" w:pos="3870"/>
        </w:tabs>
        <w:spacing w:after="0" w:line="286" w:lineRule="exact"/>
        <w:contextualSpacing/>
        <w:rPr>
          <w:rFonts w:ascii="Arial" w:hAnsi="Arial" w:cs="Arial"/>
          <w:sz w:val="20"/>
          <w:szCs w:val="20"/>
          <w:u w:val="single"/>
        </w:rPr>
      </w:pPr>
      <w:r w:rsidRPr="00A33858">
        <w:rPr>
          <w:rFonts w:ascii="Arial" w:hAnsi="Arial" w:cs="Arial"/>
          <w:sz w:val="20"/>
          <w:szCs w:val="20"/>
        </w:rPr>
        <w:t xml:space="preserve">Demand Charge:  </w:t>
      </w:r>
      <w:r w:rsidRPr="00A33858">
        <w:rPr>
          <w:rFonts w:ascii="Arial" w:hAnsi="Arial" w:cs="Arial"/>
          <w:sz w:val="20"/>
          <w:szCs w:val="20"/>
        </w:rPr>
        <w:tab/>
      </w:r>
      <w:r w:rsidRPr="00A33858">
        <w:rPr>
          <w:rFonts w:ascii="Arial" w:hAnsi="Arial" w:cs="Arial"/>
          <w:sz w:val="20"/>
          <w:szCs w:val="20"/>
          <w:u w:val="single"/>
        </w:rPr>
        <w:t>JAN-DEC</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 xml:space="preserve">High Voltage Metering Point - </w:t>
      </w:r>
      <w:r w:rsidRPr="00A33858">
        <w:rPr>
          <w:rFonts w:ascii="Arial" w:hAnsi="Arial" w:cs="Arial"/>
          <w:sz w:val="20"/>
          <w:szCs w:val="20"/>
        </w:rPr>
        <w:tab/>
        <w:t>$0.00 per kW of Coincident Billing Demand</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 xml:space="preserve">Primary Voltage Metering Point - </w:t>
      </w:r>
      <w:r w:rsidRPr="00A33858">
        <w:rPr>
          <w:rFonts w:ascii="Arial" w:hAnsi="Arial" w:cs="Arial"/>
          <w:sz w:val="20"/>
          <w:szCs w:val="20"/>
        </w:rPr>
        <w:tab/>
        <w:t>$0.00 per kW of Coincident Billing Demand</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Secondary Voltage Metering Point - $0.00 per kW of Coincident Billing Demand</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 Rate applies to the schedule(s) as well as equivalent schedules such as Residential and Farm Schedules.</w:t>
      </w:r>
    </w:p>
    <w:p w:rsidR="00546C9E" w:rsidRPr="00A33858" w:rsidRDefault="00546C9E" w:rsidP="007B56AC">
      <w:pPr>
        <w:spacing w:after="0" w:line="286" w:lineRule="exact"/>
        <w:rPr>
          <w:rFonts w:ascii="Arial" w:hAnsi="Arial" w:cs="Arial"/>
          <w:sz w:val="20"/>
          <w:szCs w:val="20"/>
        </w:rPr>
        <w:sectPr w:rsidR="00546C9E" w:rsidRPr="00A33858" w:rsidSect="00F537B8">
          <w:type w:val="continuous"/>
          <w:pgSz w:w="12240" w:h="15840" w:code="1"/>
          <w:pgMar w:top="1440" w:right="720" w:bottom="288" w:left="1440" w:header="720" w:footer="288" w:gutter="0"/>
          <w:cols w:space="720"/>
          <w:docGrid w:linePitch="360"/>
        </w:sectPr>
      </w:pPr>
    </w:p>
    <w:tbl>
      <w:tblPr>
        <w:tblpPr w:leftFromText="180" w:rightFromText="180" w:vertAnchor="text" w:horzAnchor="margin" w:tblpXSpec="right" w:tblpY="225"/>
        <w:tblW w:w="0" w:type="auto"/>
        <w:tblInd w:w="94" w:type="dxa"/>
        <w:tblLook w:val="00A0" w:firstRow="1" w:lastRow="0" w:firstColumn="1" w:lastColumn="0" w:noHBand="0" w:noVBand="0"/>
      </w:tblPr>
      <w:tblGrid>
        <w:gridCol w:w="288"/>
        <w:gridCol w:w="306"/>
      </w:tblGrid>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bl>
    <w:p w:rsidR="00546C9E" w:rsidRPr="00A33858" w:rsidRDefault="00546C9E" w:rsidP="00546C9E">
      <w:pPr>
        <w:spacing w:after="0" w:line="240" w:lineRule="auto"/>
        <w:rPr>
          <w:rFonts w:ascii="Arial" w:hAnsi="Arial" w:cs="Arial"/>
          <w:sz w:val="20"/>
          <w:szCs w:val="20"/>
        </w:rPr>
      </w:pPr>
    </w:p>
    <w:p w:rsidR="00546C9E" w:rsidRPr="00A33858" w:rsidRDefault="00546C9E" w:rsidP="00546C9E">
      <w:pPr>
        <w:spacing w:after="0" w:line="240" w:lineRule="auto"/>
        <w:rPr>
          <w:rFonts w:ascii="Arial" w:hAnsi="Arial" w:cs="Arial"/>
          <w:sz w:val="20"/>
          <w:szCs w:val="20"/>
        </w:rPr>
        <w:sectPr w:rsidR="00546C9E" w:rsidRPr="00A33858" w:rsidSect="00546C9E">
          <w:headerReference w:type="default" r:id="rId127"/>
          <w:footerReference w:type="default" r:id="rId128"/>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546C9E" w:rsidRPr="00A33858" w:rsidTr="00F537B8">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546C9E" w:rsidRPr="00A33858" w:rsidTr="00F537B8">
        <w:trPr>
          <w:trHeight w:val="162"/>
        </w:trPr>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ind w:left="360"/>
        <w:rPr>
          <w:rFonts w:ascii="Arial" w:hAnsi="Arial" w:cs="Arial"/>
          <w:b/>
          <w:sz w:val="20"/>
          <w:szCs w:val="20"/>
        </w:rPr>
      </w:pPr>
      <w:r w:rsidRPr="00A33858">
        <w:rPr>
          <w:rFonts w:ascii="Arial" w:hAnsi="Arial" w:cs="Arial"/>
          <w:b/>
          <w:sz w:val="20"/>
          <w:szCs w:val="20"/>
        </w:rPr>
        <w:t>MONTHLY RATE:</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ind w:left="360"/>
        <w:rPr>
          <w:rFonts w:ascii="Arial" w:hAnsi="Arial" w:cs="Arial"/>
          <w:sz w:val="20"/>
          <w:szCs w:val="20"/>
          <w:u w:val="single"/>
        </w:rPr>
      </w:pPr>
      <w:r w:rsidRPr="00A33858">
        <w:rPr>
          <w:rFonts w:ascii="Arial" w:hAnsi="Arial" w:cs="Arial"/>
          <w:sz w:val="20"/>
          <w:szCs w:val="20"/>
          <w:u w:val="single"/>
        </w:rPr>
        <w:t>SCHEDULE 40 (Continued)</w:t>
      </w:r>
    </w:p>
    <w:p w:rsidR="00546C9E" w:rsidRPr="00A33858" w:rsidRDefault="00546C9E" w:rsidP="00546C9E">
      <w:pPr>
        <w:tabs>
          <w:tab w:val="left" w:pos="720"/>
        </w:tabs>
        <w:spacing w:after="0" w:line="286" w:lineRule="exact"/>
        <w:ind w:left="360"/>
        <w:rPr>
          <w:rFonts w:ascii="Arial" w:hAnsi="Arial" w:cs="Arial"/>
          <w:sz w:val="20"/>
          <w:szCs w:val="20"/>
        </w:rPr>
      </w:pPr>
      <w:r w:rsidRPr="00A33858">
        <w:rPr>
          <w:rFonts w:ascii="Arial" w:hAnsi="Arial" w:cs="Arial"/>
          <w:sz w:val="20"/>
          <w:szCs w:val="20"/>
        </w:rPr>
        <w:t>Production and Transmission Charges (Continued):</w:t>
      </w:r>
    </w:p>
    <w:p w:rsidR="00546C9E" w:rsidRPr="00A33858" w:rsidRDefault="00546C9E" w:rsidP="00546C9E">
      <w:pPr>
        <w:numPr>
          <w:ilvl w:val="0"/>
          <w:numId w:val="69"/>
        </w:numPr>
        <w:tabs>
          <w:tab w:val="left" w:pos="720"/>
          <w:tab w:val="left" w:pos="3870"/>
        </w:tabs>
        <w:spacing w:after="0" w:line="286" w:lineRule="exact"/>
        <w:contextualSpacing/>
        <w:rPr>
          <w:rFonts w:ascii="Arial" w:hAnsi="Arial" w:cs="Arial"/>
          <w:sz w:val="20"/>
          <w:szCs w:val="20"/>
          <w:u w:val="single"/>
        </w:rPr>
      </w:pPr>
      <w:r w:rsidRPr="00A33858">
        <w:rPr>
          <w:rFonts w:ascii="Arial" w:hAnsi="Arial" w:cs="Arial"/>
          <w:sz w:val="20"/>
          <w:szCs w:val="20"/>
        </w:rPr>
        <w:t xml:space="preserve">Energy Charge:  </w:t>
      </w:r>
      <w:r w:rsidRPr="00A33858">
        <w:rPr>
          <w:rFonts w:ascii="Arial" w:hAnsi="Arial" w:cs="Arial"/>
          <w:sz w:val="20"/>
          <w:szCs w:val="20"/>
        </w:rPr>
        <w:tab/>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 xml:space="preserve">High Voltage Metering Point - </w:t>
      </w:r>
      <w:r w:rsidRPr="00A33858">
        <w:rPr>
          <w:rFonts w:ascii="Arial" w:hAnsi="Arial" w:cs="Arial"/>
          <w:sz w:val="20"/>
          <w:szCs w:val="20"/>
        </w:rPr>
        <w:tab/>
        <w:t>$0.000000 per kWh</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 xml:space="preserve">Primary Voltage Metering Point - </w:t>
      </w:r>
      <w:r w:rsidRPr="00A33858">
        <w:rPr>
          <w:rFonts w:ascii="Arial" w:hAnsi="Arial" w:cs="Arial"/>
          <w:sz w:val="20"/>
          <w:szCs w:val="20"/>
        </w:rPr>
        <w:tab/>
        <w:t>$0.000000 per kWh</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Secondary Voltage Metering Point - $0.000000 per kWh</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Reactive Power Charge:</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Primary Voltage Metering Point -</w:t>
      </w:r>
      <w:r w:rsidRPr="00A33858">
        <w:rPr>
          <w:rFonts w:ascii="Arial" w:hAnsi="Arial" w:cs="Arial"/>
          <w:sz w:val="20"/>
          <w:szCs w:val="20"/>
        </w:rPr>
        <w:tab/>
        <w:t>$0.00000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Secondary Voltage Metering Point -</w:t>
      </w:r>
      <w:r w:rsidRPr="00A33858">
        <w:rPr>
          <w:rFonts w:ascii="Arial" w:hAnsi="Arial" w:cs="Arial"/>
          <w:sz w:val="20"/>
          <w:szCs w:val="20"/>
        </w:rPr>
        <w:tab/>
        <w:t>$0.00000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tabs>
          <w:tab w:val="left" w:pos="720"/>
        </w:tabs>
        <w:spacing w:after="0" w:line="286" w:lineRule="exact"/>
        <w:ind w:left="360"/>
        <w:rPr>
          <w:rFonts w:ascii="Arial" w:hAnsi="Arial" w:cs="Arial"/>
          <w:sz w:val="20"/>
          <w:szCs w:val="20"/>
        </w:rPr>
      </w:pPr>
      <w:r w:rsidRPr="00A33858">
        <w:rPr>
          <w:rFonts w:ascii="Arial" w:hAnsi="Arial" w:cs="Arial"/>
          <w:sz w:val="20"/>
          <w:szCs w:val="20"/>
        </w:rPr>
        <w:t>Customer Specific Distribution Charges: - as determined based on tariff calculations</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Interim Distribution Charges:</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 xml:space="preserve">Primary Voltage Consumption - </w:t>
      </w:r>
      <w:r w:rsidRPr="00A33858">
        <w:rPr>
          <w:rFonts w:ascii="Arial" w:hAnsi="Arial" w:cs="Arial"/>
          <w:sz w:val="20"/>
          <w:szCs w:val="20"/>
        </w:rPr>
        <w:tab/>
        <w:t>$0.000000 per kWh</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Secondary Voltage Consumption (&gt;350 kW peak Demand): $0.000000 per kWh</w:t>
      </w:r>
    </w:p>
    <w:p w:rsidR="00546C9E" w:rsidRPr="00A33858" w:rsidRDefault="00546C9E" w:rsidP="00546C9E">
      <w:pPr>
        <w:tabs>
          <w:tab w:val="left" w:pos="720"/>
          <w:tab w:val="left" w:pos="3960"/>
        </w:tabs>
        <w:spacing w:after="0" w:line="286" w:lineRule="exact"/>
        <w:ind w:left="720"/>
        <w:contextualSpacing/>
        <w:rPr>
          <w:rFonts w:ascii="Arial" w:hAnsi="Arial" w:cs="Arial"/>
          <w:sz w:val="20"/>
          <w:szCs w:val="20"/>
        </w:rPr>
      </w:pPr>
      <w:r w:rsidRPr="00A33858">
        <w:rPr>
          <w:rFonts w:ascii="Arial" w:hAnsi="Arial" w:cs="Arial"/>
          <w:sz w:val="20"/>
          <w:szCs w:val="20"/>
        </w:rPr>
        <w:t>Secondary Voltage Consumption (&lt;= 350 kW peak Demand):  $0.000000 per kWh</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u w:val="single"/>
        </w:rPr>
        <w:t>SCHEDULE 43</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Basic Charge:</w:t>
      </w:r>
      <w:r w:rsidRPr="00A33858">
        <w:rPr>
          <w:rFonts w:ascii="Arial" w:hAnsi="Arial" w:cs="Arial"/>
          <w:sz w:val="20"/>
          <w:szCs w:val="20"/>
        </w:rPr>
        <w:tab/>
        <w:t>$0.00 per month</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 xml:space="preserve">Demand Charge:  $0.00 per kW of Billing Demand </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t xml:space="preserve">plus  $(0.00) per kW of Critical Demand established in the preceding 11 months        </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Energy Charge:  $0.000000 per kWh</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Reactive Power Charge: $0.00000 per reactive kilovolt ampere-hour (</w:t>
      </w:r>
      <w:proofErr w:type="spellStart"/>
      <w:r w:rsidRPr="00A33858">
        <w:rPr>
          <w:rFonts w:ascii="Arial" w:hAnsi="Arial" w:cs="Arial"/>
          <w:sz w:val="20"/>
          <w:szCs w:val="20"/>
        </w:rPr>
        <w:t>kvarh</w:t>
      </w:r>
      <w:proofErr w:type="spellEnd"/>
      <w:r w:rsidRPr="00A33858">
        <w:rPr>
          <w:rFonts w:ascii="Arial" w:hAnsi="Arial" w:cs="Arial"/>
          <w:sz w:val="20"/>
          <w:szCs w:val="20"/>
        </w:rPr>
        <w:t>)</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ind w:left="360"/>
        <w:rPr>
          <w:rFonts w:ascii="Arial" w:hAnsi="Arial" w:cs="Arial"/>
          <w:sz w:val="20"/>
          <w:szCs w:val="20"/>
          <w:u w:val="single"/>
        </w:rPr>
      </w:pPr>
      <w:r w:rsidRPr="00A33858">
        <w:rPr>
          <w:rFonts w:ascii="Arial" w:hAnsi="Arial" w:cs="Arial"/>
          <w:sz w:val="20"/>
          <w:szCs w:val="20"/>
          <w:u w:val="single"/>
        </w:rPr>
        <w:t>SCHEDULE 46</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 xml:space="preserve">Demand Charge: </w:t>
      </w:r>
      <w:r w:rsidRPr="00A33858">
        <w:rPr>
          <w:rFonts w:ascii="Arial" w:hAnsi="Arial" w:cs="Arial"/>
          <w:sz w:val="20"/>
          <w:szCs w:val="20"/>
        </w:rPr>
        <w:tab/>
        <w:t xml:space="preserve">$0.00 per kW of Billing Demand </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t>$0.000000 per kWh</w:t>
      </w:r>
    </w:p>
    <w:p w:rsidR="00546C9E" w:rsidRPr="00A33858" w:rsidRDefault="00546C9E" w:rsidP="00546C9E">
      <w:pPr>
        <w:spacing w:after="0" w:line="286" w:lineRule="exact"/>
        <w:ind w:left="360"/>
        <w:rPr>
          <w:rFonts w:ascii="Arial" w:hAnsi="Arial" w:cs="Arial"/>
          <w:sz w:val="20"/>
          <w:szCs w:val="20"/>
        </w:rPr>
      </w:pPr>
      <w:r w:rsidRPr="00A33858">
        <w:rPr>
          <w:rFonts w:ascii="Arial" w:hAnsi="Arial" w:cs="Arial"/>
          <w:sz w:val="20"/>
          <w:szCs w:val="20"/>
        </w:rPr>
        <w:t xml:space="preserve">Annual Minimum Charge:  </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ab/>
        <w:t xml:space="preserve">Energy - </w:t>
      </w:r>
      <w:r w:rsidRPr="00A33858">
        <w:rPr>
          <w:rFonts w:ascii="Arial" w:hAnsi="Arial" w:cs="Arial"/>
          <w:sz w:val="20"/>
          <w:szCs w:val="20"/>
        </w:rPr>
        <w:tab/>
        <w:t>$0.000000 per kWh</w:t>
      </w:r>
    </w:p>
    <w:p w:rsidR="00546C9E" w:rsidRPr="00A33858" w:rsidRDefault="00546C9E" w:rsidP="007B56AC">
      <w:pPr>
        <w:spacing w:after="0" w:line="286" w:lineRule="exact"/>
        <w:rPr>
          <w:rFonts w:ascii="Arial" w:hAnsi="Arial" w:cs="Arial"/>
          <w:sz w:val="20"/>
          <w:szCs w:val="20"/>
        </w:rPr>
        <w:sectPr w:rsidR="00546C9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288"/>
        <w:gridCol w:w="306"/>
      </w:tblGrid>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288" w:type="dxa"/>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bl>
    <w:p w:rsidR="00546C9E" w:rsidRPr="00A33858" w:rsidRDefault="00546C9E" w:rsidP="00546C9E">
      <w:pPr>
        <w:spacing w:after="0" w:line="240" w:lineRule="auto"/>
        <w:rPr>
          <w:rFonts w:ascii="Arial" w:hAnsi="Arial" w:cs="Arial"/>
          <w:sz w:val="20"/>
          <w:szCs w:val="20"/>
        </w:rPr>
      </w:pPr>
    </w:p>
    <w:p w:rsidR="00546C9E" w:rsidRPr="00A33858" w:rsidRDefault="00546C9E" w:rsidP="00546C9E">
      <w:pPr>
        <w:spacing w:after="0" w:line="240" w:lineRule="auto"/>
        <w:rPr>
          <w:rFonts w:ascii="Arial" w:hAnsi="Arial" w:cs="Arial"/>
          <w:sz w:val="20"/>
          <w:szCs w:val="20"/>
        </w:rPr>
        <w:sectPr w:rsidR="00546C9E" w:rsidRPr="00A33858" w:rsidSect="00546C9E">
          <w:headerReference w:type="even" r:id="rId129"/>
          <w:headerReference w:type="default" r:id="rId130"/>
          <w:footerReference w:type="even" r:id="rId131"/>
          <w:footerReference w:type="default" r:id="rId132"/>
          <w:headerReference w:type="first" r:id="rId133"/>
          <w:footerReference w:type="first" r:id="rId134"/>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546C9E" w:rsidRPr="00A33858" w:rsidTr="00F537B8">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546C9E" w:rsidRPr="00A33858" w:rsidTr="00F537B8">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b/>
          <w:sz w:val="20"/>
          <w:szCs w:val="20"/>
        </w:rPr>
      </w:pPr>
      <w:r w:rsidRPr="00A33858">
        <w:rPr>
          <w:rFonts w:ascii="Arial" w:hAnsi="Arial" w:cs="Arial"/>
          <w:b/>
          <w:sz w:val="20"/>
          <w:szCs w:val="20"/>
        </w:rPr>
        <w:t>MONTHLY RATE:</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SCHEDULES 448, 449, 458 &amp; 459</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Distribution Service:</w:t>
      </w:r>
    </w:p>
    <w:p w:rsidR="00546C9E" w:rsidRPr="00A33858" w:rsidRDefault="00546C9E" w:rsidP="00546C9E">
      <w:pPr>
        <w:spacing w:after="0" w:line="286" w:lineRule="exact"/>
        <w:ind w:firstLine="720"/>
        <w:contextualSpacing/>
        <w:rPr>
          <w:rFonts w:ascii="Arial" w:hAnsi="Arial" w:cs="Arial"/>
          <w:sz w:val="20"/>
          <w:szCs w:val="20"/>
        </w:rPr>
      </w:pPr>
      <w:r w:rsidRPr="00A33858">
        <w:rPr>
          <w:rFonts w:ascii="Arial" w:hAnsi="Arial" w:cs="Arial"/>
          <w:sz w:val="20"/>
          <w:szCs w:val="20"/>
        </w:rPr>
        <w:t>Primary Voltage</w:t>
      </w:r>
      <w:r w:rsidRPr="00A33858">
        <w:rPr>
          <w:rFonts w:ascii="Arial" w:hAnsi="Arial" w:cs="Arial"/>
          <w:sz w:val="20"/>
          <w:szCs w:val="20"/>
        </w:rPr>
        <w:tab/>
        <w:t xml:space="preserve"> $0.000000 per </w:t>
      </w:r>
      <w:proofErr w:type="spellStart"/>
      <w:r w:rsidRPr="00A33858">
        <w:rPr>
          <w:rFonts w:ascii="Arial" w:hAnsi="Arial" w:cs="Arial"/>
          <w:sz w:val="20"/>
          <w:szCs w:val="20"/>
        </w:rPr>
        <w:t>kVa</w:t>
      </w:r>
      <w:proofErr w:type="spellEnd"/>
      <w:r w:rsidRPr="00A33858">
        <w:rPr>
          <w:rFonts w:ascii="Arial" w:hAnsi="Arial" w:cs="Arial"/>
          <w:sz w:val="20"/>
          <w:szCs w:val="20"/>
        </w:rPr>
        <w:t xml:space="preserve"> Month</w:t>
      </w:r>
    </w:p>
    <w:p w:rsidR="00546C9E" w:rsidRPr="00A33858" w:rsidRDefault="00546C9E" w:rsidP="00546C9E">
      <w:pPr>
        <w:spacing w:after="0" w:line="286" w:lineRule="exact"/>
        <w:ind w:firstLine="720"/>
        <w:contextualSpacing/>
        <w:rPr>
          <w:rFonts w:ascii="Arial" w:hAnsi="Arial" w:cs="Arial"/>
          <w:sz w:val="20"/>
          <w:szCs w:val="20"/>
        </w:rPr>
      </w:pPr>
      <w:r w:rsidRPr="00A33858">
        <w:rPr>
          <w:rFonts w:ascii="Arial" w:hAnsi="Arial" w:cs="Arial"/>
          <w:sz w:val="20"/>
          <w:szCs w:val="20"/>
        </w:rPr>
        <w:t>High Voltage</w:t>
      </w:r>
      <w:r w:rsidRPr="00A33858">
        <w:rPr>
          <w:rFonts w:ascii="Arial" w:hAnsi="Arial" w:cs="Arial"/>
          <w:sz w:val="20"/>
          <w:szCs w:val="20"/>
        </w:rPr>
        <w:tab/>
        <w:t xml:space="preserve"> $0.000000 per </w:t>
      </w:r>
      <w:proofErr w:type="spellStart"/>
      <w:r w:rsidRPr="00A33858">
        <w:rPr>
          <w:rFonts w:ascii="Arial" w:hAnsi="Arial" w:cs="Arial"/>
          <w:sz w:val="20"/>
          <w:szCs w:val="20"/>
        </w:rPr>
        <w:t>kVa</w:t>
      </w:r>
      <w:proofErr w:type="spellEnd"/>
      <w:r w:rsidRPr="00A33858">
        <w:rPr>
          <w:rFonts w:ascii="Arial" w:hAnsi="Arial" w:cs="Arial"/>
          <w:sz w:val="20"/>
          <w:szCs w:val="20"/>
        </w:rPr>
        <w:t xml:space="preserve"> Month</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Customer Charge:</w:t>
      </w:r>
    </w:p>
    <w:p w:rsidR="00546C9E" w:rsidRPr="00A33858" w:rsidRDefault="00546C9E" w:rsidP="00546C9E">
      <w:pPr>
        <w:spacing w:after="0" w:line="286" w:lineRule="exact"/>
        <w:ind w:firstLine="720"/>
        <w:contextualSpacing/>
        <w:rPr>
          <w:rFonts w:ascii="Arial" w:hAnsi="Arial" w:cs="Arial"/>
          <w:sz w:val="20"/>
          <w:szCs w:val="20"/>
        </w:rPr>
      </w:pPr>
      <w:r w:rsidRPr="00A33858">
        <w:rPr>
          <w:rFonts w:ascii="Arial" w:hAnsi="Arial" w:cs="Arial"/>
          <w:sz w:val="20"/>
          <w:szCs w:val="20"/>
        </w:rPr>
        <w:t>Primary Voltage</w:t>
      </w:r>
      <w:r w:rsidRPr="00A33858">
        <w:rPr>
          <w:rFonts w:ascii="Arial" w:hAnsi="Arial" w:cs="Arial"/>
          <w:sz w:val="20"/>
          <w:szCs w:val="20"/>
        </w:rPr>
        <w:tab/>
        <w:t xml:space="preserve"> $0.00 per Month per metered Customer site</w:t>
      </w:r>
    </w:p>
    <w:p w:rsidR="00546C9E" w:rsidRPr="00A33858" w:rsidRDefault="00546C9E" w:rsidP="00546C9E">
      <w:pPr>
        <w:spacing w:after="0" w:line="286" w:lineRule="exact"/>
        <w:ind w:firstLine="720"/>
        <w:contextualSpacing/>
        <w:rPr>
          <w:rFonts w:ascii="Arial" w:hAnsi="Arial" w:cs="Arial"/>
          <w:sz w:val="20"/>
          <w:szCs w:val="20"/>
        </w:rPr>
      </w:pPr>
      <w:r w:rsidRPr="00A33858">
        <w:rPr>
          <w:rFonts w:ascii="Arial" w:hAnsi="Arial" w:cs="Arial"/>
          <w:sz w:val="20"/>
          <w:szCs w:val="20"/>
        </w:rPr>
        <w:t>High Voltage</w:t>
      </w:r>
      <w:r w:rsidRPr="00A33858">
        <w:rPr>
          <w:rFonts w:ascii="Arial" w:hAnsi="Arial" w:cs="Arial"/>
          <w:sz w:val="20"/>
          <w:szCs w:val="20"/>
        </w:rPr>
        <w:tab/>
        <w:t xml:space="preserve"> $0.00 per Month per metered Customer site</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49</w:t>
      </w:r>
    </w:p>
    <w:p w:rsidR="00546C9E" w:rsidRPr="00A33858" w:rsidRDefault="00546C9E" w:rsidP="00546C9E">
      <w:pPr>
        <w:tabs>
          <w:tab w:val="left" w:pos="0"/>
        </w:tabs>
        <w:spacing w:after="0" w:line="286" w:lineRule="exact"/>
        <w:rPr>
          <w:rFonts w:ascii="Arial" w:hAnsi="Arial" w:cs="Arial"/>
          <w:sz w:val="20"/>
          <w:szCs w:val="20"/>
        </w:rPr>
      </w:pPr>
      <w:r w:rsidRPr="00A33858">
        <w:rPr>
          <w:rFonts w:ascii="Arial" w:hAnsi="Arial" w:cs="Arial"/>
          <w:sz w:val="20"/>
          <w:szCs w:val="20"/>
        </w:rPr>
        <w:t xml:space="preserve">Demand Charge:   $0.00 per kW of Billing Demand </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Energy Charge:</w:t>
      </w:r>
      <w:r w:rsidRPr="00A33858">
        <w:rPr>
          <w:rFonts w:ascii="Arial" w:hAnsi="Arial" w:cs="Arial"/>
          <w:sz w:val="20"/>
          <w:szCs w:val="20"/>
        </w:rPr>
        <w:tab/>
        <w:t xml:space="preserve">    $0.000000 per kWh</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50 – Customer-Owned Incandescent Lighting Service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Lamp Wattage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327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50 – Customer-Owned Mercury Vapor Lighting Service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Lamp Wattage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100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175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400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50 – Customer-Owned Energy Only Mercury Vapor Lighting Service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Lamp Wattage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100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175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400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700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1000 Watts</w:t>
      </w:r>
      <w:r w:rsidRPr="00A33858">
        <w:rPr>
          <w:rFonts w:ascii="Arial" w:hAnsi="Arial" w:cs="Arial"/>
          <w:sz w:val="20"/>
          <w:szCs w:val="20"/>
        </w:rPr>
        <w:tab/>
      </w:r>
      <w:r w:rsidRPr="00A33858">
        <w:rPr>
          <w:rFonts w:ascii="Arial" w:hAnsi="Arial" w:cs="Arial"/>
          <w:sz w:val="20"/>
          <w:szCs w:val="20"/>
        </w:rPr>
        <w:tab/>
        <w:t>$0.00</w:t>
      </w:r>
    </w:p>
    <w:p w:rsidR="00546C9E" w:rsidRPr="00A33858" w:rsidRDefault="00546C9E" w:rsidP="00546C9E">
      <w:pPr>
        <w:spacing w:after="0" w:line="286" w:lineRule="exact"/>
        <w:rPr>
          <w:rFonts w:ascii="Arial" w:hAnsi="Arial" w:cs="Arial"/>
          <w:sz w:val="20"/>
          <w:szCs w:val="20"/>
        </w:rPr>
      </w:pPr>
    </w:p>
    <w:p w:rsidR="00546C9E" w:rsidRPr="00A33858" w:rsidRDefault="00546C9E" w:rsidP="007B56AC">
      <w:pPr>
        <w:spacing w:after="0" w:line="286" w:lineRule="exact"/>
        <w:rPr>
          <w:rFonts w:ascii="Arial" w:hAnsi="Arial" w:cs="Arial"/>
          <w:sz w:val="20"/>
          <w:szCs w:val="20"/>
        </w:rPr>
        <w:sectPr w:rsidR="00546C9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288"/>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r w:rsidR="00546C9E" w:rsidRPr="00A33858" w:rsidTr="00F537B8">
        <w:trPr>
          <w:trHeight w:hRule="exact" w:val="330"/>
        </w:trPr>
        <w:tc>
          <w:tcPr>
            <w:tcW w:w="306" w:type="dxa"/>
            <w:tcMar>
              <w:left w:w="14" w:type="dxa"/>
              <w:right w:w="14" w:type="dxa"/>
            </w:tcMar>
          </w:tcPr>
          <w:p w:rsidR="00546C9E" w:rsidRPr="00A33858" w:rsidRDefault="00546C9E" w:rsidP="00546C9E">
            <w:pPr>
              <w:spacing w:after="0" w:line="286" w:lineRule="exact"/>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86" w:lineRule="exact"/>
              <w:jc w:val="center"/>
              <w:rPr>
                <w:rFonts w:ascii="Arial" w:hAnsi="Arial" w:cs="Arial"/>
                <w:sz w:val="20"/>
                <w:szCs w:val="20"/>
              </w:rPr>
            </w:pPr>
          </w:p>
        </w:tc>
      </w:tr>
    </w:tbl>
    <w:p w:rsidR="00546C9E" w:rsidRPr="00A33858" w:rsidRDefault="00546C9E" w:rsidP="00546C9E">
      <w:pPr>
        <w:spacing w:after="0" w:line="240" w:lineRule="auto"/>
        <w:rPr>
          <w:rFonts w:ascii="Arial" w:hAnsi="Arial" w:cs="Arial"/>
          <w:sz w:val="20"/>
          <w:szCs w:val="20"/>
        </w:rPr>
      </w:pPr>
    </w:p>
    <w:p w:rsidR="00546C9E" w:rsidRPr="00A33858" w:rsidRDefault="00546C9E" w:rsidP="00546C9E">
      <w:pPr>
        <w:spacing w:after="0" w:line="240" w:lineRule="auto"/>
        <w:rPr>
          <w:rFonts w:ascii="Arial" w:hAnsi="Arial" w:cs="Arial"/>
          <w:sz w:val="20"/>
          <w:szCs w:val="20"/>
        </w:rPr>
        <w:sectPr w:rsidR="00546C9E" w:rsidRPr="00A33858" w:rsidSect="00546C9E">
          <w:headerReference w:type="default" r:id="rId135"/>
          <w:footerReference w:type="default" r:id="rId136"/>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546C9E" w:rsidRPr="00A33858" w:rsidTr="00F537B8">
        <w:trPr>
          <w:trHeight w:hRule="exact" w:val="288"/>
        </w:trPr>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546C9E" w:rsidRPr="00A33858" w:rsidTr="00F537B8">
        <w:trPr>
          <w:trHeight w:hRule="exact" w:val="288"/>
        </w:trPr>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546C9E" w:rsidRPr="00A33858" w:rsidRDefault="00546C9E" w:rsidP="00546C9E">
      <w:pPr>
        <w:spacing w:after="0" w:line="286" w:lineRule="exact"/>
        <w:rPr>
          <w:rFonts w:ascii="Arial" w:hAnsi="Arial" w:cs="Arial"/>
          <w:b/>
          <w:sz w:val="20"/>
          <w:szCs w:val="20"/>
        </w:rPr>
      </w:pPr>
    </w:p>
    <w:p w:rsidR="00546C9E" w:rsidRPr="00A33858" w:rsidRDefault="00546C9E" w:rsidP="00546C9E">
      <w:pPr>
        <w:spacing w:after="0" w:line="286" w:lineRule="exact"/>
        <w:rPr>
          <w:rFonts w:ascii="Arial" w:hAnsi="Arial" w:cs="Arial"/>
          <w:b/>
          <w:sz w:val="20"/>
          <w:szCs w:val="20"/>
        </w:rPr>
      </w:pPr>
      <w:r w:rsidRPr="00A33858">
        <w:rPr>
          <w:rFonts w:ascii="Arial" w:hAnsi="Arial" w:cs="Arial"/>
          <w:b/>
          <w:sz w:val="20"/>
          <w:szCs w:val="20"/>
        </w:rPr>
        <w:t>MONTHLY RATE:</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SCHEDULE 51 – LED (Light Emitting Diode) Lighting Service</w:t>
      </w:r>
    </w:p>
    <w:tbl>
      <w:tblPr>
        <w:tblW w:w="0" w:type="auto"/>
        <w:tblLook w:val="00A0" w:firstRow="1" w:lastRow="0" w:firstColumn="1" w:lastColumn="0" w:noHBand="0" w:noVBand="0"/>
      </w:tblPr>
      <w:tblGrid>
        <w:gridCol w:w="2052"/>
        <w:gridCol w:w="1157"/>
        <w:gridCol w:w="589"/>
        <w:gridCol w:w="2070"/>
        <w:gridCol w:w="1906"/>
      </w:tblGrid>
      <w:tr w:rsidR="00546C9E" w:rsidRPr="00A33858" w:rsidTr="00F537B8">
        <w:tc>
          <w:tcPr>
            <w:tcW w:w="2052" w:type="dxa"/>
          </w:tcPr>
          <w:p w:rsidR="00546C9E" w:rsidRPr="00A33858" w:rsidRDefault="00546C9E" w:rsidP="00546C9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157" w:type="dxa"/>
          </w:tcPr>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Per Lamp</w:t>
            </w:r>
          </w:p>
        </w:tc>
        <w:tc>
          <w:tcPr>
            <w:tcW w:w="589" w:type="dxa"/>
          </w:tcPr>
          <w:p w:rsidR="00546C9E" w:rsidRPr="00A33858" w:rsidRDefault="00546C9E" w:rsidP="00546C9E">
            <w:pPr>
              <w:spacing w:after="0" w:line="286" w:lineRule="exact"/>
              <w:rPr>
                <w:rFonts w:ascii="Arial" w:hAnsi="Arial" w:cs="Arial"/>
                <w:sz w:val="20"/>
                <w:szCs w:val="20"/>
                <w:u w:val="single"/>
              </w:rPr>
            </w:pPr>
          </w:p>
        </w:tc>
        <w:tc>
          <w:tcPr>
            <w:tcW w:w="2070" w:type="dxa"/>
          </w:tcPr>
          <w:p w:rsidR="00546C9E" w:rsidRPr="00A33858" w:rsidRDefault="00546C9E" w:rsidP="00546C9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906" w:type="dxa"/>
          </w:tcPr>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Per Lamp</w:t>
            </w:r>
          </w:p>
        </w:tc>
      </w:tr>
      <w:tr w:rsidR="00546C9E" w:rsidRPr="00A33858" w:rsidTr="00F537B8">
        <w:tc>
          <w:tcPr>
            <w:tcW w:w="2052" w:type="dxa"/>
          </w:tcPr>
          <w:p w:rsidR="00546C9E" w:rsidRPr="00A33858" w:rsidRDefault="00546C9E" w:rsidP="00546C9E">
            <w:pPr>
              <w:tabs>
                <w:tab w:val="left" w:pos="1440"/>
              </w:tabs>
              <w:spacing w:after="0" w:line="286" w:lineRule="exact"/>
              <w:ind w:right="432"/>
              <w:jc w:val="right"/>
              <w:rPr>
                <w:rFonts w:ascii="Arial" w:hAnsi="Arial" w:cs="Arial"/>
                <w:sz w:val="20"/>
                <w:szCs w:val="20"/>
              </w:rPr>
            </w:pPr>
            <w:r w:rsidRPr="00A33858">
              <w:rPr>
                <w:rFonts w:ascii="Arial" w:hAnsi="Arial" w:cs="Arial"/>
                <w:sz w:val="20"/>
                <w:szCs w:val="20"/>
              </w:rPr>
              <w:t>30-35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175.01-180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35.01-40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180.01-185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40.01-45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185.01-190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45.01-50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190.01-195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50.01-55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195.01-200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55.01-60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200.01-205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60.01-65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205.01-210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65.01-70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210.01-215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70.01-75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tabs>
                <w:tab w:val="left" w:pos="1422"/>
              </w:tabs>
              <w:spacing w:after="0" w:line="286" w:lineRule="exact"/>
              <w:ind w:right="342"/>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215.01-220 Watt</w:t>
            </w:r>
          </w:p>
        </w:tc>
        <w:tc>
          <w:tcPr>
            <w:tcW w:w="1906" w:type="dxa"/>
          </w:tcPr>
          <w:p w:rsidR="00546C9E" w:rsidRPr="00A33858" w:rsidRDefault="00546C9E" w:rsidP="00546C9E">
            <w:pPr>
              <w:tabs>
                <w:tab w:val="left" w:pos="1422"/>
              </w:tabs>
              <w:spacing w:after="0" w:line="286" w:lineRule="exact"/>
              <w:ind w:right="342"/>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75.01-80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220.01-225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80.01-85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225.01-230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85.01-90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230.01-235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90.01-95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235.01-240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right="432"/>
              <w:jc w:val="right"/>
              <w:rPr>
                <w:rFonts w:ascii="Arial" w:hAnsi="Arial" w:cs="Arial"/>
                <w:sz w:val="20"/>
                <w:szCs w:val="20"/>
              </w:rPr>
            </w:pPr>
            <w:r w:rsidRPr="00A33858">
              <w:rPr>
                <w:rFonts w:ascii="Arial" w:hAnsi="Arial" w:cs="Arial"/>
                <w:sz w:val="20"/>
                <w:szCs w:val="20"/>
              </w:rPr>
              <w:t>95.01-100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240.01-245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100.01-105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245.01-250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105.01-110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250.01-255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110.01-115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255.01-260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115.01-120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260.01-265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120.01-125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265.01-270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125.01-130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270.01-275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left="-180" w:right="432"/>
              <w:jc w:val="right"/>
              <w:rPr>
                <w:rFonts w:ascii="Arial" w:hAnsi="Arial" w:cs="Arial"/>
                <w:sz w:val="20"/>
                <w:szCs w:val="20"/>
              </w:rPr>
            </w:pPr>
            <w:r w:rsidRPr="00A33858">
              <w:rPr>
                <w:rFonts w:ascii="Arial" w:hAnsi="Arial" w:cs="Arial"/>
                <w:sz w:val="20"/>
                <w:szCs w:val="20"/>
              </w:rPr>
              <w:t>130.01-135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275.01-280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left="-180" w:right="432"/>
              <w:jc w:val="right"/>
              <w:rPr>
                <w:rFonts w:ascii="Arial" w:hAnsi="Arial" w:cs="Arial"/>
                <w:sz w:val="20"/>
                <w:szCs w:val="20"/>
              </w:rPr>
            </w:pPr>
            <w:r w:rsidRPr="00A33858">
              <w:rPr>
                <w:rFonts w:ascii="Arial" w:hAnsi="Arial" w:cs="Arial"/>
                <w:sz w:val="20"/>
                <w:szCs w:val="20"/>
              </w:rPr>
              <w:t>135.01-140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280.01-285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left="-180" w:right="432"/>
              <w:jc w:val="right"/>
              <w:rPr>
                <w:rFonts w:ascii="Arial" w:hAnsi="Arial" w:cs="Arial"/>
                <w:sz w:val="20"/>
                <w:szCs w:val="20"/>
              </w:rPr>
            </w:pPr>
            <w:r w:rsidRPr="00A33858">
              <w:rPr>
                <w:rFonts w:ascii="Arial" w:hAnsi="Arial" w:cs="Arial"/>
                <w:sz w:val="20"/>
                <w:szCs w:val="20"/>
              </w:rPr>
              <w:t>140.01-145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285.01-290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spacing w:after="0" w:line="286" w:lineRule="exact"/>
              <w:ind w:left="-180" w:right="432"/>
              <w:jc w:val="right"/>
              <w:rPr>
                <w:rFonts w:ascii="Arial" w:hAnsi="Arial" w:cs="Arial"/>
                <w:sz w:val="20"/>
                <w:szCs w:val="20"/>
              </w:rPr>
            </w:pPr>
            <w:r w:rsidRPr="00A33858">
              <w:rPr>
                <w:rFonts w:ascii="Arial" w:hAnsi="Arial" w:cs="Arial"/>
                <w:sz w:val="20"/>
                <w:szCs w:val="20"/>
              </w:rPr>
              <w:t>145.01-150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290.01-295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150.01-155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295.01-300 Watt</w:t>
            </w:r>
          </w:p>
        </w:tc>
        <w:tc>
          <w:tcPr>
            <w:tcW w:w="1906"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155.01-160 Watt</w:t>
            </w:r>
          </w:p>
        </w:tc>
        <w:tc>
          <w:tcPr>
            <w:tcW w:w="1157" w:type="dxa"/>
          </w:tcPr>
          <w:p w:rsidR="00546C9E" w:rsidRPr="00A33858" w:rsidRDefault="00546C9E" w:rsidP="00546C9E">
            <w:pPr>
              <w:spacing w:after="0" w:line="286" w:lineRule="exact"/>
              <w:rPr>
                <w:rFonts w:ascii="Arial" w:hAnsi="Arial" w:cs="Arial"/>
                <w:b/>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spacing w:after="0" w:line="286" w:lineRule="exact"/>
              <w:rPr>
                <w:rFonts w:ascii="Arial" w:hAnsi="Arial" w:cs="Arial"/>
                <w:sz w:val="20"/>
                <w:szCs w:val="20"/>
              </w:rPr>
            </w:pPr>
          </w:p>
        </w:tc>
        <w:tc>
          <w:tcPr>
            <w:tcW w:w="1906" w:type="dxa"/>
          </w:tcPr>
          <w:p w:rsidR="00546C9E" w:rsidRPr="00A33858" w:rsidRDefault="00546C9E" w:rsidP="00546C9E">
            <w:pPr>
              <w:spacing w:after="0" w:line="286" w:lineRule="exact"/>
              <w:rPr>
                <w:rFonts w:ascii="Arial" w:hAnsi="Arial" w:cs="Arial"/>
                <w:sz w:val="20"/>
                <w:szCs w:val="20"/>
              </w:rPr>
            </w:pP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160.01-165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spacing w:after="0" w:line="286" w:lineRule="exact"/>
              <w:rPr>
                <w:rFonts w:ascii="Arial" w:hAnsi="Arial" w:cs="Arial"/>
                <w:sz w:val="20"/>
                <w:szCs w:val="20"/>
              </w:rPr>
            </w:pPr>
          </w:p>
        </w:tc>
        <w:tc>
          <w:tcPr>
            <w:tcW w:w="1906" w:type="dxa"/>
          </w:tcPr>
          <w:p w:rsidR="00546C9E" w:rsidRPr="00A33858" w:rsidRDefault="00546C9E" w:rsidP="00546C9E">
            <w:pPr>
              <w:spacing w:after="0" w:line="286" w:lineRule="exact"/>
              <w:rPr>
                <w:rFonts w:ascii="Arial" w:hAnsi="Arial" w:cs="Arial"/>
                <w:sz w:val="20"/>
                <w:szCs w:val="20"/>
              </w:rPr>
            </w:pP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165.01-170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spacing w:after="0" w:line="286" w:lineRule="exact"/>
              <w:rPr>
                <w:rFonts w:ascii="Arial" w:hAnsi="Arial" w:cs="Arial"/>
                <w:sz w:val="20"/>
                <w:szCs w:val="20"/>
              </w:rPr>
            </w:pPr>
          </w:p>
        </w:tc>
        <w:tc>
          <w:tcPr>
            <w:tcW w:w="1906" w:type="dxa"/>
          </w:tcPr>
          <w:p w:rsidR="00546C9E" w:rsidRPr="00A33858" w:rsidRDefault="00546C9E" w:rsidP="00546C9E">
            <w:pPr>
              <w:spacing w:after="0" w:line="286" w:lineRule="exact"/>
              <w:rPr>
                <w:rFonts w:ascii="Arial" w:hAnsi="Arial" w:cs="Arial"/>
                <w:sz w:val="20"/>
                <w:szCs w:val="20"/>
              </w:rPr>
            </w:pPr>
          </w:p>
        </w:tc>
      </w:tr>
      <w:tr w:rsidR="00546C9E" w:rsidRPr="00A33858" w:rsidTr="00F537B8">
        <w:tc>
          <w:tcPr>
            <w:tcW w:w="2052" w:type="dxa"/>
          </w:tcPr>
          <w:p w:rsidR="00546C9E" w:rsidRPr="00A33858" w:rsidRDefault="00546C9E" w:rsidP="00546C9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170.01-175 Watt</w:t>
            </w:r>
          </w:p>
        </w:tc>
        <w:tc>
          <w:tcPr>
            <w:tcW w:w="1157" w:type="dxa"/>
          </w:tcPr>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546C9E" w:rsidRPr="00A33858" w:rsidRDefault="00546C9E" w:rsidP="00546C9E">
            <w:pPr>
              <w:spacing w:after="0" w:line="286" w:lineRule="exact"/>
              <w:rPr>
                <w:rFonts w:ascii="Arial" w:hAnsi="Arial" w:cs="Arial"/>
                <w:sz w:val="20"/>
                <w:szCs w:val="20"/>
              </w:rPr>
            </w:pPr>
          </w:p>
        </w:tc>
        <w:tc>
          <w:tcPr>
            <w:tcW w:w="2070" w:type="dxa"/>
          </w:tcPr>
          <w:p w:rsidR="00546C9E" w:rsidRPr="00A33858" w:rsidRDefault="00546C9E" w:rsidP="00546C9E">
            <w:pPr>
              <w:spacing w:after="0" w:line="286" w:lineRule="exact"/>
              <w:rPr>
                <w:rFonts w:ascii="Arial" w:hAnsi="Arial" w:cs="Arial"/>
                <w:sz w:val="20"/>
                <w:szCs w:val="20"/>
              </w:rPr>
            </w:pPr>
          </w:p>
        </w:tc>
        <w:tc>
          <w:tcPr>
            <w:tcW w:w="1906" w:type="dxa"/>
          </w:tcPr>
          <w:p w:rsidR="00546C9E" w:rsidRPr="00A33858" w:rsidRDefault="00546C9E" w:rsidP="00546C9E">
            <w:pPr>
              <w:spacing w:after="0" w:line="286" w:lineRule="exact"/>
              <w:rPr>
                <w:rFonts w:ascii="Arial" w:hAnsi="Arial" w:cs="Arial"/>
                <w:sz w:val="20"/>
                <w:szCs w:val="20"/>
              </w:rPr>
            </w:pPr>
          </w:p>
        </w:tc>
      </w:tr>
    </w:tbl>
    <w:p w:rsidR="00546C9E" w:rsidRPr="00A33858" w:rsidRDefault="00546C9E" w:rsidP="00546C9E">
      <w:pPr>
        <w:spacing w:before="120" w:after="0" w:line="286" w:lineRule="exact"/>
        <w:rPr>
          <w:rFonts w:ascii="Arial" w:hAnsi="Arial" w:cs="Arial"/>
          <w:sz w:val="20"/>
          <w:szCs w:val="20"/>
        </w:rPr>
        <w:sectPr w:rsidR="00546C9E" w:rsidRPr="00A33858" w:rsidSect="00B70BA0">
          <w:type w:val="continuous"/>
          <w:pgSz w:w="12240" w:h="15840"/>
          <w:pgMar w:top="1440" w:right="720" w:bottom="1080" w:left="1440" w:header="720" w:footer="720" w:gutter="0"/>
          <w:cols w:space="720"/>
          <w:docGrid w:linePitch="360"/>
        </w:sectPr>
      </w:pPr>
      <w:r w:rsidRPr="00A33858">
        <w:rPr>
          <w:rFonts w:ascii="Arial" w:hAnsi="Arial" w:cs="Arial"/>
          <w:sz w:val="20"/>
          <w:szCs w:val="20"/>
        </w:rPr>
        <w:t xml:space="preserve">Schedule 51 Facilities </w:t>
      </w:r>
      <w:proofErr w:type="spellStart"/>
      <w:r w:rsidRPr="00A33858">
        <w:rPr>
          <w:rFonts w:ascii="Arial" w:hAnsi="Arial" w:cs="Arial"/>
          <w:sz w:val="20"/>
          <w:szCs w:val="20"/>
        </w:rPr>
        <w:t>O&amp;M</w:t>
      </w:r>
      <w:proofErr w:type="spellEnd"/>
      <w:r w:rsidRPr="00A33858">
        <w:rPr>
          <w:rFonts w:ascii="Arial" w:hAnsi="Arial" w:cs="Arial"/>
          <w:sz w:val="20"/>
          <w:szCs w:val="20"/>
        </w:rPr>
        <w:t xml:space="preserve"> Charge: 0.000%</w:t>
      </w: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546C9E" w:rsidRPr="00A33858" w:rsidTr="00F537B8">
        <w:trPr>
          <w:trHeight w:hRule="exac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I</w:t>
            </w:r>
          </w:p>
        </w:tc>
      </w:tr>
      <w:tr w:rsidR="00546C9E" w:rsidRPr="00A33858" w:rsidTr="00F537B8">
        <w:trPr>
          <w:trHeight w:val="288"/>
        </w:trPr>
        <w:tc>
          <w:tcPr>
            <w:tcW w:w="288"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p>
        </w:tc>
        <w:tc>
          <w:tcPr>
            <w:tcW w:w="306" w:type="dxa"/>
            <w:tcMar>
              <w:left w:w="14" w:type="dxa"/>
              <w:right w:w="14" w:type="dxa"/>
            </w:tcMar>
            <w:vAlign w:val="center"/>
          </w:tcPr>
          <w:p w:rsidR="00546C9E" w:rsidRPr="00A33858" w:rsidRDefault="00546C9E" w:rsidP="00546C9E">
            <w:pPr>
              <w:spacing w:after="0" w:line="240" w:lineRule="auto"/>
              <w:jc w:val="center"/>
              <w:rPr>
                <w:rFonts w:ascii="Arial" w:hAnsi="Arial" w:cs="Arial"/>
                <w:sz w:val="20"/>
                <w:szCs w:val="20"/>
              </w:rPr>
            </w:pPr>
            <w:r w:rsidRPr="00A33858">
              <w:rPr>
                <w:rFonts w:ascii="Arial" w:hAnsi="Arial" w:cs="Arial"/>
                <w:sz w:val="20"/>
                <w:szCs w:val="20"/>
              </w:rPr>
              <w:t>(R)</w:t>
            </w:r>
          </w:p>
        </w:tc>
      </w:tr>
    </w:tbl>
    <w:p w:rsidR="00546C9E" w:rsidRPr="00A33858" w:rsidRDefault="00546C9E" w:rsidP="00546C9E">
      <w:pPr>
        <w:spacing w:after="0" w:line="240" w:lineRule="auto"/>
        <w:rPr>
          <w:rFonts w:ascii="Arial" w:hAnsi="Arial" w:cs="Arial"/>
          <w:sz w:val="20"/>
          <w:szCs w:val="20"/>
        </w:rPr>
      </w:pPr>
    </w:p>
    <w:p w:rsidR="00546C9E" w:rsidRPr="00A33858" w:rsidRDefault="00546C9E" w:rsidP="00546C9E">
      <w:pPr>
        <w:spacing w:after="0" w:line="240" w:lineRule="auto"/>
        <w:rPr>
          <w:rFonts w:ascii="Arial" w:hAnsi="Arial" w:cs="Arial"/>
          <w:sz w:val="20"/>
          <w:szCs w:val="20"/>
        </w:rPr>
        <w:sectPr w:rsidR="00546C9E" w:rsidRPr="00A33858" w:rsidSect="00546C9E">
          <w:headerReference w:type="default" r:id="rId137"/>
          <w:footerReference w:type="default" r:id="rId138"/>
          <w:pgSz w:w="12240" w:h="15840"/>
          <w:pgMar w:top="1440" w:right="720" w:bottom="1440" w:left="1440" w:header="720" w:footer="432" w:gutter="0"/>
          <w:cols w:space="720"/>
          <w:docGrid w:linePitch="360"/>
        </w:sectPr>
      </w:pPr>
    </w:p>
    <w:tbl>
      <w:tblPr>
        <w:tblW w:w="0" w:type="auto"/>
        <w:tblLook w:val="00A0" w:firstRow="1" w:lastRow="0" w:firstColumn="1" w:lastColumn="0" w:noHBand="0" w:noVBand="0"/>
      </w:tblPr>
      <w:tblGrid>
        <w:gridCol w:w="8887"/>
      </w:tblGrid>
      <w:tr w:rsidR="00546C9E" w:rsidRPr="00A33858" w:rsidTr="00F537B8">
        <w:tc>
          <w:tcPr>
            <w:tcW w:w="8887" w:type="dxa"/>
          </w:tcPr>
          <w:p w:rsidR="00546C9E" w:rsidRPr="00A33858" w:rsidRDefault="00546C9E" w:rsidP="00546C9E">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546C9E" w:rsidRPr="00A33858" w:rsidTr="00F537B8">
        <w:tc>
          <w:tcPr>
            <w:tcW w:w="8887" w:type="dxa"/>
          </w:tcPr>
          <w:p w:rsidR="00546C9E" w:rsidRPr="00A33858" w:rsidRDefault="00546C9E" w:rsidP="00546C9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546C9E" w:rsidRPr="00A33858" w:rsidRDefault="00546C9E" w:rsidP="00546C9E">
      <w:pPr>
        <w:spacing w:after="0" w:line="286" w:lineRule="exact"/>
        <w:rPr>
          <w:rFonts w:ascii="Arial" w:hAnsi="Arial" w:cs="Arial"/>
          <w:b/>
          <w:sz w:val="20"/>
          <w:szCs w:val="20"/>
        </w:rPr>
      </w:pPr>
      <w:r w:rsidRPr="00A33858">
        <w:rPr>
          <w:rFonts w:ascii="Arial" w:hAnsi="Arial" w:cs="Arial"/>
          <w:b/>
          <w:sz w:val="20"/>
          <w:szCs w:val="20"/>
        </w:rPr>
        <w:t>MONTHLY RATE:</w:t>
      </w: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52 – Sodium Vapor Lighting Service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Lamp Wattage</w:t>
      </w:r>
    </w:p>
    <w:tbl>
      <w:tblPr>
        <w:tblW w:w="0" w:type="auto"/>
        <w:tblLook w:val="00A0" w:firstRow="1" w:lastRow="0" w:firstColumn="1" w:lastColumn="0" w:noHBand="0" w:noVBand="0"/>
      </w:tblPr>
      <w:tblGrid>
        <w:gridCol w:w="1908"/>
        <w:gridCol w:w="1800"/>
      </w:tblGrid>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70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200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310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bl>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52 – Metal Halide Lighting Service</w:t>
      </w:r>
    </w:p>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u w:val="single"/>
        </w:rPr>
        <w:t>Lamp Wattage</w:t>
      </w:r>
    </w:p>
    <w:tbl>
      <w:tblPr>
        <w:tblW w:w="0" w:type="auto"/>
        <w:tblLook w:val="00A0" w:firstRow="1" w:lastRow="0" w:firstColumn="1" w:lastColumn="0" w:noHBand="0" w:noVBand="0"/>
      </w:tblPr>
      <w:tblGrid>
        <w:gridCol w:w="1908"/>
        <w:gridCol w:w="1800"/>
      </w:tblGrid>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70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175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1000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p>
        </w:tc>
        <w:tc>
          <w:tcPr>
            <w:tcW w:w="1800" w:type="dxa"/>
          </w:tcPr>
          <w:p w:rsidR="00546C9E" w:rsidRPr="00A33858" w:rsidRDefault="00546C9E" w:rsidP="00546C9E">
            <w:pPr>
              <w:spacing w:after="0" w:line="286" w:lineRule="exact"/>
              <w:jc w:val="right"/>
              <w:rPr>
                <w:rFonts w:ascii="Arial" w:hAnsi="Arial" w:cs="Arial"/>
                <w:sz w:val="20"/>
                <w:szCs w:val="20"/>
              </w:rPr>
            </w:pPr>
          </w:p>
        </w:tc>
      </w:tr>
    </w:tbl>
    <w:p w:rsidR="00546C9E" w:rsidRPr="00A33858" w:rsidRDefault="00546C9E" w:rsidP="00546C9E">
      <w:pPr>
        <w:spacing w:after="0" w:line="286" w:lineRule="exact"/>
        <w:rPr>
          <w:rFonts w:ascii="Arial" w:hAnsi="Arial" w:cs="Arial"/>
          <w:sz w:val="20"/>
          <w:szCs w:val="20"/>
        </w:rPr>
      </w:pPr>
      <w:r w:rsidRPr="00A33858">
        <w:rPr>
          <w:rFonts w:ascii="Arial" w:hAnsi="Arial" w:cs="Arial"/>
          <w:sz w:val="20"/>
          <w:szCs w:val="20"/>
        </w:rPr>
        <w:t>SCHEDULE 52 – Facilities Charges – Option A: 0.000%  Option B: 0.000%</w:t>
      </w:r>
    </w:p>
    <w:p w:rsidR="00546C9E" w:rsidRPr="00A33858" w:rsidRDefault="00546C9E" w:rsidP="00546C9E">
      <w:pPr>
        <w:spacing w:after="0" w:line="286" w:lineRule="exact"/>
        <w:rPr>
          <w:rFonts w:ascii="Arial" w:hAnsi="Arial" w:cs="Arial"/>
          <w:sz w:val="20"/>
          <w:szCs w:val="20"/>
        </w:rPr>
      </w:pPr>
    </w:p>
    <w:p w:rsidR="00546C9E" w:rsidRPr="00A33858" w:rsidRDefault="00546C9E" w:rsidP="00546C9E">
      <w:pPr>
        <w:spacing w:after="0" w:line="286" w:lineRule="exact"/>
        <w:rPr>
          <w:rFonts w:ascii="Arial" w:hAnsi="Arial" w:cs="Arial"/>
          <w:sz w:val="20"/>
          <w:szCs w:val="20"/>
          <w:u w:val="single"/>
        </w:rPr>
      </w:pPr>
      <w:r w:rsidRPr="00A33858">
        <w:rPr>
          <w:rFonts w:ascii="Arial" w:hAnsi="Arial" w:cs="Arial"/>
          <w:sz w:val="20"/>
          <w:szCs w:val="20"/>
          <w:u w:val="single"/>
        </w:rPr>
        <w:t>SCHEDULE 53 – Sodium Vapor Lighting Service – Company-Owned</w:t>
      </w:r>
    </w:p>
    <w:p w:rsidR="00546C9E" w:rsidRPr="00A33858" w:rsidRDefault="00546C9E" w:rsidP="00546C9E">
      <w:pPr>
        <w:tabs>
          <w:tab w:val="left" w:pos="1800"/>
          <w:tab w:val="left" w:pos="3780"/>
        </w:tabs>
        <w:spacing w:after="0" w:line="286" w:lineRule="exact"/>
        <w:rPr>
          <w:rFonts w:ascii="Arial" w:hAnsi="Arial" w:cs="Arial"/>
          <w:sz w:val="20"/>
          <w:szCs w:val="20"/>
        </w:rPr>
      </w:pPr>
      <w:r w:rsidRPr="00A33858">
        <w:rPr>
          <w:rFonts w:ascii="Arial" w:hAnsi="Arial" w:cs="Arial"/>
          <w:sz w:val="20"/>
          <w:szCs w:val="20"/>
          <w:u w:val="single"/>
        </w:rPr>
        <w:t>Lamp Wattage</w:t>
      </w:r>
      <w:r w:rsidRPr="00A33858">
        <w:rPr>
          <w:rFonts w:ascii="Arial" w:hAnsi="Arial" w:cs="Arial"/>
          <w:sz w:val="20"/>
          <w:szCs w:val="20"/>
          <w:u w:val="single"/>
        </w:rPr>
        <w:tab/>
        <w:t xml:space="preserve">  Company-Owned</w:t>
      </w:r>
      <w:r w:rsidRPr="00A33858">
        <w:rPr>
          <w:rFonts w:ascii="Arial" w:hAnsi="Arial" w:cs="Arial"/>
          <w:sz w:val="20"/>
          <w:szCs w:val="20"/>
          <w:u w:val="single"/>
        </w:rPr>
        <w:tab/>
        <w:t>Customer-Owned</w:t>
      </w:r>
    </w:p>
    <w:tbl>
      <w:tblPr>
        <w:tblW w:w="0" w:type="auto"/>
        <w:tblLook w:val="00A0" w:firstRow="1" w:lastRow="0" w:firstColumn="1" w:lastColumn="0" w:noHBand="0" w:noVBand="0"/>
      </w:tblPr>
      <w:tblGrid>
        <w:gridCol w:w="1908"/>
        <w:gridCol w:w="1800"/>
        <w:gridCol w:w="1800"/>
      </w:tblGrid>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70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200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310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r w:rsidR="00546C9E" w:rsidRPr="00A33858" w:rsidTr="00F537B8">
        <w:tc>
          <w:tcPr>
            <w:tcW w:w="1908"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1000 Watt</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c>
          <w:tcPr>
            <w:tcW w:w="1800" w:type="dxa"/>
          </w:tcPr>
          <w:p w:rsidR="00546C9E" w:rsidRPr="00A33858" w:rsidRDefault="00546C9E" w:rsidP="00546C9E">
            <w:pPr>
              <w:spacing w:after="0" w:line="286" w:lineRule="exact"/>
              <w:jc w:val="right"/>
              <w:rPr>
                <w:rFonts w:ascii="Arial" w:hAnsi="Arial" w:cs="Arial"/>
                <w:sz w:val="20"/>
                <w:szCs w:val="20"/>
              </w:rPr>
            </w:pPr>
            <w:r w:rsidRPr="00A33858">
              <w:rPr>
                <w:rFonts w:ascii="Arial" w:hAnsi="Arial" w:cs="Arial"/>
                <w:sz w:val="20"/>
                <w:szCs w:val="20"/>
              </w:rPr>
              <w:t>$0.00</w:t>
            </w:r>
          </w:p>
        </w:tc>
      </w:tr>
    </w:tbl>
    <w:p w:rsidR="00F537B8" w:rsidRPr="00A33858" w:rsidRDefault="00F537B8" w:rsidP="00546C9E">
      <w:pPr>
        <w:spacing w:before="120" w:after="0" w:line="286" w:lineRule="exact"/>
        <w:rPr>
          <w:rFonts w:ascii="Arial" w:hAnsi="Arial" w:cs="Arial"/>
          <w:sz w:val="20"/>
          <w:szCs w:val="20"/>
        </w:rPr>
        <w:sectPr w:rsidR="00F537B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17"/>
      </w:tblGrid>
      <w:tr w:rsidR="00F537B8" w:rsidRPr="00A33858" w:rsidTr="00F537B8">
        <w:trPr>
          <w:trHeight w:hRule="exac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(O)</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bl>
    <w:p w:rsidR="00F537B8" w:rsidRPr="00A33858" w:rsidRDefault="00F537B8" w:rsidP="00F537B8">
      <w:pPr>
        <w:spacing w:after="0" w:line="240" w:lineRule="auto"/>
        <w:rPr>
          <w:rFonts w:ascii="Arial" w:hAnsi="Arial" w:cs="Arial"/>
          <w:sz w:val="20"/>
          <w:szCs w:val="20"/>
        </w:rPr>
      </w:pPr>
    </w:p>
    <w:p w:rsidR="00F537B8" w:rsidRPr="00A33858" w:rsidRDefault="00F537B8" w:rsidP="00F537B8">
      <w:pPr>
        <w:spacing w:after="0" w:line="240" w:lineRule="auto"/>
        <w:rPr>
          <w:rFonts w:ascii="Arial" w:hAnsi="Arial" w:cs="Arial"/>
          <w:sz w:val="20"/>
          <w:szCs w:val="20"/>
        </w:rPr>
        <w:sectPr w:rsidR="00F537B8" w:rsidRPr="00A33858" w:rsidSect="00F537B8">
          <w:headerReference w:type="default" r:id="rId139"/>
          <w:footerReference w:type="default" r:id="rId140"/>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F537B8" w:rsidRPr="00A33858" w:rsidTr="00F537B8">
        <w:tc>
          <w:tcPr>
            <w:tcW w:w="8887" w:type="dxa"/>
          </w:tcPr>
          <w:p w:rsidR="00F537B8" w:rsidRPr="00A33858" w:rsidRDefault="00F537B8" w:rsidP="00F537B8">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F537B8" w:rsidRPr="00A33858" w:rsidTr="00F537B8">
        <w:tc>
          <w:tcPr>
            <w:tcW w:w="8887" w:type="dxa"/>
          </w:tcPr>
          <w:p w:rsidR="00F537B8" w:rsidRPr="00A33858" w:rsidRDefault="00F537B8" w:rsidP="00F537B8">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F537B8" w:rsidRPr="00A33858" w:rsidRDefault="00F537B8" w:rsidP="00F537B8">
      <w:pPr>
        <w:spacing w:after="0" w:line="286" w:lineRule="exact"/>
        <w:rPr>
          <w:rFonts w:ascii="Arial" w:hAnsi="Arial" w:cs="Arial"/>
          <w:sz w:val="20"/>
          <w:szCs w:val="20"/>
        </w:rPr>
      </w:pPr>
    </w:p>
    <w:p w:rsidR="00F537B8" w:rsidRPr="00A33858" w:rsidRDefault="00F537B8" w:rsidP="00F537B8">
      <w:pPr>
        <w:spacing w:after="0" w:line="286" w:lineRule="exact"/>
        <w:rPr>
          <w:rFonts w:ascii="Arial" w:hAnsi="Arial" w:cs="Arial"/>
          <w:b/>
          <w:sz w:val="20"/>
          <w:szCs w:val="20"/>
        </w:rPr>
      </w:pPr>
      <w:r w:rsidRPr="00A33858">
        <w:rPr>
          <w:rFonts w:ascii="Arial" w:hAnsi="Arial" w:cs="Arial"/>
          <w:b/>
          <w:sz w:val="20"/>
          <w:szCs w:val="20"/>
        </w:rPr>
        <w:t>MONTHLY RATE:</w:t>
      </w:r>
    </w:p>
    <w:p w:rsidR="00F537B8" w:rsidRPr="00A33858" w:rsidRDefault="00F537B8" w:rsidP="00F537B8">
      <w:pPr>
        <w:spacing w:after="0" w:line="286" w:lineRule="exact"/>
        <w:rPr>
          <w:rFonts w:ascii="Arial" w:hAnsi="Arial" w:cs="Arial"/>
          <w:sz w:val="20"/>
          <w:szCs w:val="20"/>
        </w:rPr>
      </w:pPr>
    </w:p>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u w:val="single"/>
        </w:rPr>
        <w:t>SCHEDULE 53 – Metal Halide Lighting Service – Company-Owned</w:t>
      </w:r>
    </w:p>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u w:val="single"/>
        </w:rPr>
        <w:t>Lamp Wattage</w:t>
      </w:r>
      <w:r w:rsidRPr="00A33858">
        <w:rPr>
          <w:rFonts w:ascii="Arial" w:hAnsi="Arial" w:cs="Arial"/>
          <w:sz w:val="20"/>
          <w:szCs w:val="20"/>
          <w:u w:val="single"/>
        </w:rPr>
        <w:tab/>
      </w:r>
      <w:r w:rsidRPr="00A33858">
        <w:rPr>
          <w:rFonts w:ascii="Arial" w:hAnsi="Arial" w:cs="Arial"/>
          <w:sz w:val="20"/>
          <w:szCs w:val="20"/>
          <w:u w:val="single"/>
        </w:rPr>
        <w:tab/>
        <w:t>Company-Owned</w:t>
      </w:r>
      <w:r w:rsidRPr="00A33858">
        <w:rPr>
          <w:rFonts w:ascii="Arial" w:hAnsi="Arial" w:cs="Arial"/>
          <w:sz w:val="20"/>
          <w:szCs w:val="20"/>
          <w:u w:val="single"/>
        </w:rPr>
        <w:tab/>
      </w:r>
      <w:r w:rsidRPr="00A33858">
        <w:rPr>
          <w:rFonts w:ascii="Arial" w:hAnsi="Arial" w:cs="Arial"/>
          <w:sz w:val="20"/>
          <w:szCs w:val="20"/>
          <w:u w:val="single"/>
        </w:rPr>
        <w:tab/>
        <w:t>Customer Owned</w:t>
      </w:r>
    </w:p>
    <w:tbl>
      <w:tblPr>
        <w:tblW w:w="0" w:type="auto"/>
        <w:tblLook w:val="00A0" w:firstRow="1" w:lastRow="0" w:firstColumn="1" w:lastColumn="0" w:noHBand="0" w:noVBand="0"/>
      </w:tblPr>
      <w:tblGrid>
        <w:gridCol w:w="1908"/>
        <w:gridCol w:w="1620"/>
        <w:gridCol w:w="900"/>
        <w:gridCol w:w="1980"/>
      </w:tblGrid>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70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100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150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175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250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r w:rsidR="00F537B8" w:rsidRPr="00A33858" w:rsidTr="00F537B8">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400 Watt</w:t>
            </w:r>
          </w:p>
        </w:tc>
        <w:tc>
          <w:tcPr>
            <w:tcW w:w="162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900" w:type="dxa"/>
          </w:tcPr>
          <w:p w:rsidR="00F537B8" w:rsidRPr="00A33858" w:rsidRDefault="00F537B8" w:rsidP="00F537B8">
            <w:pPr>
              <w:spacing w:after="0" w:line="286" w:lineRule="exact"/>
              <w:jc w:val="right"/>
              <w:rPr>
                <w:rFonts w:ascii="Arial" w:hAnsi="Arial" w:cs="Arial"/>
                <w:sz w:val="20"/>
                <w:szCs w:val="20"/>
              </w:rPr>
            </w:pPr>
          </w:p>
        </w:tc>
        <w:tc>
          <w:tcPr>
            <w:tcW w:w="198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r>
    </w:tbl>
    <w:p w:rsidR="00F537B8" w:rsidRPr="00A33858" w:rsidRDefault="00F537B8" w:rsidP="00F537B8">
      <w:pPr>
        <w:spacing w:after="0" w:line="286" w:lineRule="exact"/>
        <w:rPr>
          <w:rFonts w:ascii="Arial" w:hAnsi="Arial" w:cs="Arial"/>
          <w:sz w:val="20"/>
          <w:szCs w:val="20"/>
          <w:u w:val="single"/>
        </w:rPr>
      </w:pPr>
    </w:p>
    <w:tbl>
      <w:tblPr>
        <w:tblpPr w:leftFromText="180" w:rightFromText="180" w:vertAnchor="text" w:horzAnchor="margin" w:tblpY="59"/>
        <w:tblW w:w="0" w:type="auto"/>
        <w:tblLook w:val="00A0" w:firstRow="1" w:lastRow="0" w:firstColumn="1" w:lastColumn="0" w:noHBand="0" w:noVBand="0"/>
      </w:tblPr>
      <w:tblGrid>
        <w:gridCol w:w="1800"/>
        <w:gridCol w:w="1908"/>
        <w:gridCol w:w="702"/>
        <w:gridCol w:w="1800"/>
        <w:gridCol w:w="1800"/>
      </w:tblGrid>
      <w:tr w:rsidR="00F537B8" w:rsidRPr="00A33858" w:rsidTr="00F537B8">
        <w:tc>
          <w:tcPr>
            <w:tcW w:w="3708" w:type="dxa"/>
            <w:gridSpan w:val="2"/>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u w:val="single"/>
              </w:rPr>
              <w:t>SCHEDULE 53 – LED Lighting Service</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u w:val="single"/>
              </w:rPr>
              <w:t>Lamp Wattage</w:t>
            </w: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6210" w:type="dxa"/>
            <w:gridSpan w:val="4"/>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See Sheets 141-H and 141-I for Schedule 53 LED Lighting Rates</w:t>
            </w: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6210" w:type="dxa"/>
            <w:gridSpan w:val="4"/>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u w:val="single"/>
              </w:rPr>
              <w:t>SCHEDULE 54 – Sodium Vapor Lighting Energy Service</w:t>
            </w: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u w:val="single"/>
              </w:rPr>
              <w:t>Lamp Wattage</w:t>
            </w: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u w:val="single"/>
              </w:rPr>
              <w:t>Dusk to Dawn</w:t>
            </w: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50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70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100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150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200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250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310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400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1000 Watt</w:t>
            </w:r>
          </w:p>
        </w:tc>
        <w:tc>
          <w:tcPr>
            <w:tcW w:w="1908" w:type="dxa"/>
          </w:tcPr>
          <w:p w:rsidR="00F537B8" w:rsidRPr="00A33858" w:rsidRDefault="00F537B8" w:rsidP="00F537B8">
            <w:pPr>
              <w:spacing w:after="0" w:line="286" w:lineRule="exact"/>
              <w:jc w:val="right"/>
              <w:rPr>
                <w:rFonts w:ascii="Arial" w:hAnsi="Arial" w:cs="Arial"/>
                <w:sz w:val="20"/>
                <w:szCs w:val="20"/>
              </w:rPr>
            </w:pPr>
            <w:r w:rsidRPr="00A33858">
              <w:rPr>
                <w:rFonts w:ascii="Arial" w:hAnsi="Arial" w:cs="Arial"/>
                <w:sz w:val="20"/>
                <w:szCs w:val="20"/>
              </w:rPr>
              <w:t>$0.00</w:t>
            </w: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r w:rsidR="00F537B8" w:rsidRPr="00A33858" w:rsidTr="00F537B8">
        <w:tc>
          <w:tcPr>
            <w:tcW w:w="1800" w:type="dxa"/>
          </w:tcPr>
          <w:p w:rsidR="00F537B8" w:rsidRPr="00A33858" w:rsidRDefault="00F537B8" w:rsidP="00F537B8">
            <w:pPr>
              <w:spacing w:after="0" w:line="286" w:lineRule="exact"/>
              <w:jc w:val="right"/>
              <w:rPr>
                <w:rFonts w:ascii="Arial" w:hAnsi="Arial" w:cs="Arial"/>
                <w:sz w:val="20"/>
                <w:szCs w:val="20"/>
              </w:rPr>
            </w:pPr>
          </w:p>
        </w:tc>
        <w:tc>
          <w:tcPr>
            <w:tcW w:w="1908" w:type="dxa"/>
          </w:tcPr>
          <w:p w:rsidR="00F537B8" w:rsidRPr="00A33858" w:rsidRDefault="00F537B8" w:rsidP="00F537B8">
            <w:pPr>
              <w:spacing w:after="0" w:line="286" w:lineRule="exact"/>
              <w:jc w:val="right"/>
              <w:rPr>
                <w:rFonts w:ascii="Arial" w:hAnsi="Arial" w:cs="Arial"/>
                <w:sz w:val="20"/>
                <w:szCs w:val="20"/>
              </w:rPr>
            </w:pPr>
          </w:p>
        </w:tc>
        <w:tc>
          <w:tcPr>
            <w:tcW w:w="702"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c>
          <w:tcPr>
            <w:tcW w:w="1800" w:type="dxa"/>
          </w:tcPr>
          <w:p w:rsidR="00F537B8" w:rsidRPr="00A33858" w:rsidRDefault="00F537B8" w:rsidP="00F537B8">
            <w:pPr>
              <w:spacing w:after="0" w:line="286" w:lineRule="exact"/>
              <w:jc w:val="right"/>
              <w:rPr>
                <w:rFonts w:ascii="Arial" w:hAnsi="Arial" w:cs="Arial"/>
                <w:sz w:val="20"/>
                <w:szCs w:val="20"/>
              </w:rPr>
            </w:pPr>
          </w:p>
        </w:tc>
      </w:tr>
    </w:tbl>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rPr>
        <w:t xml:space="preserve">         </w:t>
      </w:r>
      <w:r w:rsidRPr="00A33858">
        <w:rPr>
          <w:rFonts w:ascii="Arial" w:hAnsi="Arial" w:cs="Arial"/>
          <w:sz w:val="20"/>
          <w:szCs w:val="20"/>
        </w:rPr>
        <w:tab/>
      </w:r>
      <w:r w:rsidRPr="00A33858">
        <w:rPr>
          <w:rFonts w:ascii="Arial" w:hAnsi="Arial" w:cs="Arial"/>
          <w:sz w:val="20"/>
          <w:szCs w:val="20"/>
          <w:u w:val="single"/>
        </w:rPr>
        <w:t xml:space="preserve"> </w:t>
      </w:r>
    </w:p>
    <w:p w:rsidR="00F537B8" w:rsidRPr="00A33858" w:rsidRDefault="00F537B8" w:rsidP="00F537B8">
      <w:pPr>
        <w:spacing w:after="0" w:line="286" w:lineRule="exact"/>
        <w:ind w:left="3600" w:firstLine="720"/>
        <w:rPr>
          <w:rFonts w:ascii="Arial" w:hAnsi="Arial" w:cs="Arial"/>
          <w:sz w:val="20"/>
          <w:szCs w:val="20"/>
          <w:u w:val="single"/>
        </w:rPr>
      </w:pPr>
    </w:p>
    <w:p w:rsidR="00F537B8" w:rsidRPr="00A33858" w:rsidRDefault="00F537B8" w:rsidP="00F537B8">
      <w:pPr>
        <w:rPr>
          <w:rFonts w:ascii="Arial" w:hAnsi="Arial" w:cs="Arial"/>
          <w:sz w:val="20"/>
          <w:szCs w:val="20"/>
        </w:rPr>
      </w:pPr>
    </w:p>
    <w:p w:rsidR="00F537B8" w:rsidRPr="00A33858" w:rsidRDefault="00F537B8" w:rsidP="00546C9E">
      <w:pPr>
        <w:spacing w:before="120" w:after="0" w:line="286" w:lineRule="exact"/>
        <w:rPr>
          <w:rFonts w:ascii="Arial" w:hAnsi="Arial" w:cs="Arial"/>
          <w:sz w:val="20"/>
          <w:szCs w:val="20"/>
        </w:rPr>
        <w:sectPr w:rsidR="00F537B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F537B8" w:rsidRPr="00A33858" w:rsidTr="00F537B8">
        <w:trPr>
          <w:trHeight w:hRule="exac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r w:rsidR="00F537B8" w:rsidRPr="00A33858" w:rsidTr="00F537B8">
        <w:trPr>
          <w:trHeight w:val="288"/>
        </w:trPr>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F537B8" w:rsidRPr="00A33858" w:rsidRDefault="00F537B8" w:rsidP="00F537B8">
            <w:pPr>
              <w:spacing w:after="0" w:line="240" w:lineRule="auto"/>
              <w:jc w:val="center"/>
              <w:rPr>
                <w:rFonts w:ascii="Arial" w:hAnsi="Arial" w:cs="Arial"/>
                <w:sz w:val="20"/>
                <w:szCs w:val="20"/>
              </w:rPr>
            </w:pPr>
          </w:p>
        </w:tc>
      </w:tr>
    </w:tbl>
    <w:p w:rsidR="00F537B8" w:rsidRPr="00A33858" w:rsidRDefault="00F537B8" w:rsidP="00F537B8">
      <w:pPr>
        <w:spacing w:after="0" w:line="240" w:lineRule="auto"/>
        <w:rPr>
          <w:rFonts w:ascii="Arial" w:hAnsi="Arial" w:cs="Arial"/>
          <w:sz w:val="20"/>
          <w:szCs w:val="20"/>
        </w:rPr>
      </w:pPr>
    </w:p>
    <w:p w:rsidR="00F537B8" w:rsidRPr="00A33858" w:rsidRDefault="00F537B8" w:rsidP="00F537B8">
      <w:pPr>
        <w:spacing w:after="0" w:line="240" w:lineRule="auto"/>
        <w:rPr>
          <w:rFonts w:ascii="Arial" w:hAnsi="Arial" w:cs="Arial"/>
          <w:sz w:val="20"/>
          <w:szCs w:val="20"/>
        </w:rPr>
        <w:sectPr w:rsidR="00F537B8" w:rsidRPr="00A33858" w:rsidSect="00F537B8">
          <w:headerReference w:type="default" r:id="rId141"/>
          <w:footerReference w:type="default" r:id="rId142"/>
          <w:pgSz w:w="12240" w:h="15840"/>
          <w:pgMar w:top="1440" w:right="720" w:bottom="1440" w:left="1440" w:header="720" w:footer="288" w:gutter="0"/>
          <w:cols w:space="720"/>
          <w:docGrid w:linePitch="360"/>
        </w:sectPr>
      </w:pPr>
    </w:p>
    <w:tbl>
      <w:tblPr>
        <w:tblW w:w="0" w:type="auto"/>
        <w:tblLook w:val="00A0" w:firstRow="1" w:lastRow="0" w:firstColumn="1" w:lastColumn="0" w:noHBand="0" w:noVBand="0"/>
      </w:tblPr>
      <w:tblGrid>
        <w:gridCol w:w="8887"/>
      </w:tblGrid>
      <w:tr w:rsidR="00F537B8" w:rsidRPr="00A33858" w:rsidTr="00F537B8">
        <w:tc>
          <w:tcPr>
            <w:tcW w:w="8887" w:type="dxa"/>
          </w:tcPr>
          <w:p w:rsidR="00F537B8" w:rsidRPr="00A33858" w:rsidRDefault="00F537B8" w:rsidP="00F537B8">
            <w:pPr>
              <w:spacing w:after="0" w:line="286" w:lineRule="exact"/>
              <w:jc w:val="center"/>
              <w:rPr>
                <w:rFonts w:ascii="Arial" w:hAnsi="Arial" w:cs="Arial"/>
                <w:b/>
                <w:sz w:val="20"/>
                <w:szCs w:val="20"/>
              </w:rPr>
            </w:pPr>
            <w:r w:rsidRPr="00A33858">
              <w:rPr>
                <w:rFonts w:ascii="Arial" w:hAnsi="Arial" w:cs="Arial"/>
                <w:b/>
                <w:sz w:val="20"/>
                <w:szCs w:val="20"/>
              </w:rPr>
              <w:lastRenderedPageBreak/>
              <w:t>SCHEDULE 141</w:t>
            </w:r>
          </w:p>
        </w:tc>
      </w:tr>
      <w:tr w:rsidR="00F537B8" w:rsidRPr="00A33858" w:rsidTr="00F537B8">
        <w:tc>
          <w:tcPr>
            <w:tcW w:w="8887" w:type="dxa"/>
          </w:tcPr>
          <w:p w:rsidR="00F537B8" w:rsidRPr="00A33858" w:rsidRDefault="00F537B8" w:rsidP="00F537B8">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F537B8" w:rsidRPr="00A33858" w:rsidRDefault="00F537B8" w:rsidP="00F537B8">
      <w:pPr>
        <w:spacing w:after="0" w:line="286" w:lineRule="exact"/>
        <w:rPr>
          <w:rFonts w:ascii="Arial" w:hAnsi="Arial" w:cs="Arial"/>
          <w:sz w:val="20"/>
          <w:szCs w:val="20"/>
        </w:rPr>
      </w:pPr>
    </w:p>
    <w:p w:rsidR="00F537B8" w:rsidRPr="00A33858" w:rsidRDefault="00F537B8" w:rsidP="00F537B8">
      <w:pPr>
        <w:spacing w:after="0" w:line="286" w:lineRule="exact"/>
        <w:rPr>
          <w:rFonts w:ascii="Arial" w:hAnsi="Arial" w:cs="Arial"/>
          <w:b/>
          <w:sz w:val="20"/>
          <w:szCs w:val="20"/>
        </w:rPr>
      </w:pPr>
      <w:r w:rsidRPr="00A33858">
        <w:rPr>
          <w:rFonts w:ascii="Arial" w:hAnsi="Arial" w:cs="Arial"/>
          <w:b/>
          <w:sz w:val="20"/>
          <w:szCs w:val="20"/>
        </w:rPr>
        <w:t>MONTHLY RATE:</w:t>
      </w:r>
    </w:p>
    <w:p w:rsidR="00F537B8" w:rsidRPr="00A33858" w:rsidRDefault="00F537B8" w:rsidP="00F537B8">
      <w:pPr>
        <w:spacing w:after="0" w:line="286" w:lineRule="exact"/>
        <w:rPr>
          <w:rFonts w:ascii="Arial" w:hAnsi="Arial" w:cs="Arial"/>
          <w:b/>
          <w:sz w:val="20"/>
          <w:szCs w:val="20"/>
        </w:rPr>
      </w:pPr>
    </w:p>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u w:val="single"/>
        </w:rPr>
        <w:t>SCHEDULE 53 – Company-Owned LED (Light Emitting Diode) Lighting Service</w:t>
      </w:r>
    </w:p>
    <w:tbl>
      <w:tblPr>
        <w:tblW w:w="0" w:type="auto"/>
        <w:tblLook w:val="00A0" w:firstRow="1" w:lastRow="0" w:firstColumn="1" w:lastColumn="0" w:noHBand="0" w:noVBand="0"/>
      </w:tblPr>
      <w:tblGrid>
        <w:gridCol w:w="2052"/>
        <w:gridCol w:w="1217"/>
        <w:gridCol w:w="589"/>
        <w:gridCol w:w="2070"/>
        <w:gridCol w:w="1906"/>
      </w:tblGrid>
      <w:tr w:rsidR="00F537B8" w:rsidRPr="00A33858" w:rsidTr="00F537B8">
        <w:tc>
          <w:tcPr>
            <w:tcW w:w="2052" w:type="dxa"/>
          </w:tcPr>
          <w:p w:rsidR="00F537B8" w:rsidRPr="00A33858" w:rsidRDefault="00F537B8" w:rsidP="00F537B8">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217" w:type="dxa"/>
          </w:tcPr>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u w:val="single"/>
              </w:rPr>
              <w:t>Per Lamp</w:t>
            </w:r>
          </w:p>
        </w:tc>
        <w:tc>
          <w:tcPr>
            <w:tcW w:w="589" w:type="dxa"/>
          </w:tcPr>
          <w:p w:rsidR="00F537B8" w:rsidRPr="00A33858" w:rsidRDefault="00F537B8" w:rsidP="00F537B8">
            <w:pPr>
              <w:spacing w:after="0" w:line="286" w:lineRule="exact"/>
              <w:rPr>
                <w:rFonts w:ascii="Arial" w:hAnsi="Arial" w:cs="Arial"/>
                <w:sz w:val="20"/>
                <w:szCs w:val="20"/>
                <w:u w:val="single"/>
              </w:rPr>
            </w:pPr>
          </w:p>
        </w:tc>
        <w:tc>
          <w:tcPr>
            <w:tcW w:w="2070" w:type="dxa"/>
          </w:tcPr>
          <w:p w:rsidR="00F537B8" w:rsidRPr="00A33858" w:rsidRDefault="00F537B8" w:rsidP="00F537B8">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906" w:type="dxa"/>
          </w:tcPr>
          <w:p w:rsidR="00F537B8" w:rsidRPr="00A33858" w:rsidRDefault="00F537B8" w:rsidP="00F537B8">
            <w:pPr>
              <w:spacing w:after="0" w:line="286" w:lineRule="exact"/>
              <w:rPr>
                <w:rFonts w:ascii="Arial" w:hAnsi="Arial" w:cs="Arial"/>
                <w:sz w:val="20"/>
                <w:szCs w:val="20"/>
                <w:u w:val="single"/>
              </w:rPr>
            </w:pPr>
            <w:r w:rsidRPr="00A33858">
              <w:rPr>
                <w:rFonts w:ascii="Arial" w:hAnsi="Arial" w:cs="Arial"/>
                <w:sz w:val="20"/>
                <w:szCs w:val="20"/>
                <w:u w:val="single"/>
              </w:rPr>
              <w:t>Per Lamp</w:t>
            </w:r>
          </w:p>
        </w:tc>
      </w:tr>
      <w:tr w:rsidR="00F537B8" w:rsidRPr="00A33858" w:rsidTr="00F537B8">
        <w:tc>
          <w:tcPr>
            <w:tcW w:w="2052" w:type="dxa"/>
          </w:tcPr>
          <w:p w:rsidR="00F537B8" w:rsidRPr="00A33858" w:rsidRDefault="00F537B8" w:rsidP="00F537B8">
            <w:pPr>
              <w:tabs>
                <w:tab w:val="left" w:pos="1440"/>
              </w:tabs>
              <w:spacing w:after="0" w:line="286" w:lineRule="exact"/>
              <w:ind w:right="432"/>
              <w:jc w:val="right"/>
              <w:rPr>
                <w:rFonts w:ascii="Arial" w:hAnsi="Arial" w:cs="Arial"/>
                <w:sz w:val="20"/>
                <w:szCs w:val="20"/>
              </w:rPr>
            </w:pPr>
            <w:r w:rsidRPr="00A33858">
              <w:rPr>
                <w:rFonts w:ascii="Arial" w:hAnsi="Arial" w:cs="Arial"/>
                <w:sz w:val="20"/>
                <w:szCs w:val="20"/>
              </w:rPr>
              <w:t>30-35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175.01-180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35.01-40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180.01-185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40.01-45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185.01-190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45.01-50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190.01-195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50.01-55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195.01-200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55.01-60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200.01-205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60.01-65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205.01-210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65.01-70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210.01-215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70.01-75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tabs>
                <w:tab w:val="left" w:pos="1422"/>
              </w:tabs>
              <w:spacing w:after="0" w:line="286" w:lineRule="exact"/>
              <w:ind w:right="342"/>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215.01-220 Watt</w:t>
            </w:r>
          </w:p>
        </w:tc>
        <w:tc>
          <w:tcPr>
            <w:tcW w:w="1906" w:type="dxa"/>
          </w:tcPr>
          <w:p w:rsidR="00F537B8" w:rsidRPr="00A33858" w:rsidRDefault="00F537B8" w:rsidP="00F537B8">
            <w:pPr>
              <w:tabs>
                <w:tab w:val="left" w:pos="1422"/>
              </w:tabs>
              <w:spacing w:after="0" w:line="286" w:lineRule="exact"/>
              <w:ind w:right="342"/>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75.01-80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220.01-225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80.01-85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225.01-230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85.01-90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230.01-235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90.01-95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235.01-240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right="432"/>
              <w:jc w:val="right"/>
              <w:rPr>
                <w:rFonts w:ascii="Arial" w:hAnsi="Arial" w:cs="Arial"/>
                <w:sz w:val="20"/>
                <w:szCs w:val="20"/>
              </w:rPr>
            </w:pPr>
            <w:r w:rsidRPr="00A33858">
              <w:rPr>
                <w:rFonts w:ascii="Arial" w:hAnsi="Arial" w:cs="Arial"/>
                <w:sz w:val="20"/>
                <w:szCs w:val="20"/>
              </w:rPr>
              <w:t>95.01-100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240.01-245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100.01-105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245.01-250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105.01-110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250.01-255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110.01-115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255.01-260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115.01-120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260.01-265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120.01-125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265.01-270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125.01-130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270.01-275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left="-180" w:right="432"/>
              <w:jc w:val="right"/>
              <w:rPr>
                <w:rFonts w:ascii="Arial" w:hAnsi="Arial" w:cs="Arial"/>
                <w:sz w:val="20"/>
                <w:szCs w:val="20"/>
              </w:rPr>
            </w:pPr>
            <w:r w:rsidRPr="00A33858">
              <w:rPr>
                <w:rFonts w:ascii="Arial" w:hAnsi="Arial" w:cs="Arial"/>
                <w:sz w:val="20"/>
                <w:szCs w:val="20"/>
              </w:rPr>
              <w:t>130.01-135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275.01-280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left="-180" w:right="432"/>
              <w:jc w:val="right"/>
              <w:rPr>
                <w:rFonts w:ascii="Arial" w:hAnsi="Arial" w:cs="Arial"/>
                <w:sz w:val="20"/>
                <w:szCs w:val="20"/>
              </w:rPr>
            </w:pPr>
            <w:r w:rsidRPr="00A33858">
              <w:rPr>
                <w:rFonts w:ascii="Arial" w:hAnsi="Arial" w:cs="Arial"/>
                <w:sz w:val="20"/>
                <w:szCs w:val="20"/>
              </w:rPr>
              <w:t>135.01-140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280.01-285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left="-180" w:right="432"/>
              <w:jc w:val="right"/>
              <w:rPr>
                <w:rFonts w:ascii="Arial" w:hAnsi="Arial" w:cs="Arial"/>
                <w:sz w:val="20"/>
                <w:szCs w:val="20"/>
              </w:rPr>
            </w:pPr>
            <w:r w:rsidRPr="00A33858">
              <w:rPr>
                <w:rFonts w:ascii="Arial" w:hAnsi="Arial" w:cs="Arial"/>
                <w:sz w:val="20"/>
                <w:szCs w:val="20"/>
              </w:rPr>
              <w:t>140.01-145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285.01-290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spacing w:after="0" w:line="286" w:lineRule="exact"/>
              <w:ind w:left="-180" w:right="432"/>
              <w:jc w:val="right"/>
              <w:rPr>
                <w:rFonts w:ascii="Arial" w:hAnsi="Arial" w:cs="Arial"/>
                <w:sz w:val="20"/>
                <w:szCs w:val="20"/>
              </w:rPr>
            </w:pPr>
            <w:r w:rsidRPr="00A33858">
              <w:rPr>
                <w:rFonts w:ascii="Arial" w:hAnsi="Arial" w:cs="Arial"/>
                <w:sz w:val="20"/>
                <w:szCs w:val="20"/>
              </w:rPr>
              <w:t>145.01-150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290.01-295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150.01-155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295.01-300 Watt</w:t>
            </w:r>
          </w:p>
        </w:tc>
        <w:tc>
          <w:tcPr>
            <w:tcW w:w="1906"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155.01-160 Watt</w:t>
            </w:r>
          </w:p>
        </w:tc>
        <w:tc>
          <w:tcPr>
            <w:tcW w:w="1217" w:type="dxa"/>
          </w:tcPr>
          <w:p w:rsidR="00F537B8" w:rsidRPr="00A33858" w:rsidRDefault="00F537B8" w:rsidP="00F537B8">
            <w:pPr>
              <w:spacing w:after="0" w:line="286" w:lineRule="exact"/>
              <w:rPr>
                <w:rFonts w:ascii="Arial" w:hAnsi="Arial" w:cs="Arial"/>
                <w:b/>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spacing w:after="0" w:line="286" w:lineRule="exact"/>
              <w:rPr>
                <w:rFonts w:ascii="Arial" w:hAnsi="Arial" w:cs="Arial"/>
                <w:sz w:val="20"/>
                <w:szCs w:val="20"/>
              </w:rPr>
            </w:pPr>
          </w:p>
        </w:tc>
        <w:tc>
          <w:tcPr>
            <w:tcW w:w="1906" w:type="dxa"/>
          </w:tcPr>
          <w:p w:rsidR="00F537B8" w:rsidRPr="00A33858" w:rsidRDefault="00F537B8" w:rsidP="00F537B8">
            <w:pPr>
              <w:spacing w:after="0" w:line="286" w:lineRule="exact"/>
              <w:rPr>
                <w:rFonts w:ascii="Arial" w:hAnsi="Arial" w:cs="Arial"/>
                <w:sz w:val="20"/>
                <w:szCs w:val="20"/>
              </w:rPr>
            </w:pP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160.01-165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spacing w:after="0" w:line="286" w:lineRule="exact"/>
              <w:rPr>
                <w:rFonts w:ascii="Arial" w:hAnsi="Arial" w:cs="Arial"/>
                <w:sz w:val="20"/>
                <w:szCs w:val="20"/>
              </w:rPr>
            </w:pPr>
          </w:p>
        </w:tc>
        <w:tc>
          <w:tcPr>
            <w:tcW w:w="1906" w:type="dxa"/>
          </w:tcPr>
          <w:p w:rsidR="00F537B8" w:rsidRPr="00A33858" w:rsidRDefault="00F537B8" w:rsidP="00F537B8">
            <w:pPr>
              <w:spacing w:after="0" w:line="286" w:lineRule="exact"/>
              <w:rPr>
                <w:rFonts w:ascii="Arial" w:hAnsi="Arial" w:cs="Arial"/>
                <w:sz w:val="20"/>
                <w:szCs w:val="20"/>
              </w:rPr>
            </w:pP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165.01-170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spacing w:after="0" w:line="286" w:lineRule="exact"/>
              <w:rPr>
                <w:rFonts w:ascii="Arial" w:hAnsi="Arial" w:cs="Arial"/>
                <w:sz w:val="20"/>
                <w:szCs w:val="20"/>
              </w:rPr>
            </w:pPr>
          </w:p>
        </w:tc>
        <w:tc>
          <w:tcPr>
            <w:tcW w:w="1906" w:type="dxa"/>
          </w:tcPr>
          <w:p w:rsidR="00F537B8" w:rsidRPr="00A33858" w:rsidRDefault="00F537B8" w:rsidP="00F537B8">
            <w:pPr>
              <w:spacing w:after="0" w:line="286" w:lineRule="exact"/>
              <w:rPr>
                <w:rFonts w:ascii="Arial" w:hAnsi="Arial" w:cs="Arial"/>
                <w:sz w:val="20"/>
                <w:szCs w:val="20"/>
              </w:rPr>
            </w:pPr>
          </w:p>
        </w:tc>
      </w:tr>
      <w:tr w:rsidR="00F537B8" w:rsidRPr="00A33858" w:rsidTr="00F537B8">
        <w:tc>
          <w:tcPr>
            <w:tcW w:w="2052" w:type="dxa"/>
          </w:tcPr>
          <w:p w:rsidR="00F537B8" w:rsidRPr="00A33858" w:rsidRDefault="00F537B8" w:rsidP="00F537B8">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170.01-175 Watt</w:t>
            </w:r>
          </w:p>
        </w:tc>
        <w:tc>
          <w:tcPr>
            <w:tcW w:w="1217" w:type="dxa"/>
          </w:tcPr>
          <w:p w:rsidR="00F537B8" w:rsidRPr="00A33858" w:rsidRDefault="00F537B8" w:rsidP="00F537B8">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F537B8" w:rsidRPr="00A33858" w:rsidRDefault="00F537B8" w:rsidP="00F537B8">
            <w:pPr>
              <w:spacing w:after="0" w:line="286" w:lineRule="exact"/>
              <w:rPr>
                <w:rFonts w:ascii="Arial" w:hAnsi="Arial" w:cs="Arial"/>
                <w:sz w:val="20"/>
                <w:szCs w:val="20"/>
              </w:rPr>
            </w:pPr>
          </w:p>
        </w:tc>
        <w:tc>
          <w:tcPr>
            <w:tcW w:w="2070" w:type="dxa"/>
          </w:tcPr>
          <w:p w:rsidR="00F537B8" w:rsidRPr="00A33858" w:rsidRDefault="00F537B8" w:rsidP="00F537B8">
            <w:pPr>
              <w:spacing w:after="0" w:line="286" w:lineRule="exact"/>
              <w:rPr>
                <w:rFonts w:ascii="Arial" w:hAnsi="Arial" w:cs="Arial"/>
                <w:sz w:val="20"/>
                <w:szCs w:val="20"/>
              </w:rPr>
            </w:pPr>
          </w:p>
        </w:tc>
        <w:tc>
          <w:tcPr>
            <w:tcW w:w="1906" w:type="dxa"/>
          </w:tcPr>
          <w:p w:rsidR="00F537B8" w:rsidRPr="00A33858" w:rsidRDefault="00F537B8" w:rsidP="00F537B8">
            <w:pPr>
              <w:spacing w:after="0" w:line="286" w:lineRule="exact"/>
              <w:rPr>
                <w:rFonts w:ascii="Arial" w:hAnsi="Arial" w:cs="Arial"/>
                <w:sz w:val="20"/>
                <w:szCs w:val="20"/>
              </w:rPr>
            </w:pPr>
          </w:p>
        </w:tc>
      </w:tr>
    </w:tbl>
    <w:p w:rsidR="00F537B8" w:rsidRPr="00A33858" w:rsidRDefault="00F537B8" w:rsidP="00F537B8">
      <w:pPr>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43"/>
          <w:footerReference w:type="default" r:id="rId144"/>
          <w:pgSz w:w="12240" w:h="15840"/>
          <w:pgMar w:top="1440" w:right="720" w:bottom="1440" w:left="1440" w:header="720" w:footer="432"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b/>
          <w:sz w:val="20"/>
          <w:szCs w:val="20"/>
        </w:rPr>
      </w:pPr>
      <w:r w:rsidRPr="00A33858">
        <w:rPr>
          <w:rFonts w:ascii="Arial" w:hAnsi="Arial" w:cs="Arial"/>
          <w:b/>
          <w:sz w:val="20"/>
          <w:szCs w:val="20"/>
        </w:rPr>
        <w:t>MONTHLY RATE:</w:t>
      </w:r>
    </w:p>
    <w:p w:rsidR="009A746E" w:rsidRPr="00A33858" w:rsidRDefault="009A746E" w:rsidP="009A746E">
      <w:pPr>
        <w:spacing w:after="0" w:line="286" w:lineRule="exact"/>
        <w:rPr>
          <w:rFonts w:ascii="Arial" w:hAnsi="Arial" w:cs="Arial"/>
          <w:b/>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u w:val="single"/>
        </w:rPr>
        <w:t>SCHEDULE 53 – Customer-Owned LED (Light Emitting Diode) Lighting Service</w:t>
      </w:r>
    </w:p>
    <w:tbl>
      <w:tblPr>
        <w:tblW w:w="0" w:type="auto"/>
        <w:tblLook w:val="00A0" w:firstRow="1" w:lastRow="0" w:firstColumn="1" w:lastColumn="0" w:noHBand="0" w:noVBand="0"/>
      </w:tblPr>
      <w:tblGrid>
        <w:gridCol w:w="2052"/>
        <w:gridCol w:w="1217"/>
        <w:gridCol w:w="589"/>
        <w:gridCol w:w="2070"/>
        <w:gridCol w:w="1906"/>
      </w:tblGrid>
      <w:tr w:rsidR="009A746E" w:rsidRPr="00A33858" w:rsidTr="009A746E">
        <w:tc>
          <w:tcPr>
            <w:tcW w:w="2052"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217" w:type="dxa"/>
          </w:tcPr>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Per Lamp</w:t>
            </w:r>
          </w:p>
        </w:tc>
        <w:tc>
          <w:tcPr>
            <w:tcW w:w="589" w:type="dxa"/>
          </w:tcPr>
          <w:p w:rsidR="009A746E" w:rsidRPr="00A33858" w:rsidRDefault="009A746E" w:rsidP="009A746E">
            <w:pPr>
              <w:spacing w:after="0" w:line="286" w:lineRule="exact"/>
              <w:rPr>
                <w:rFonts w:ascii="Arial" w:hAnsi="Arial" w:cs="Arial"/>
                <w:sz w:val="20"/>
                <w:szCs w:val="20"/>
                <w:u w:val="single"/>
              </w:rPr>
            </w:pPr>
          </w:p>
        </w:tc>
        <w:tc>
          <w:tcPr>
            <w:tcW w:w="2070"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906" w:type="dxa"/>
          </w:tcPr>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2052" w:type="dxa"/>
          </w:tcPr>
          <w:p w:rsidR="009A746E" w:rsidRPr="00A33858" w:rsidRDefault="009A746E" w:rsidP="009A746E">
            <w:pPr>
              <w:tabs>
                <w:tab w:val="left" w:pos="1440"/>
              </w:tabs>
              <w:spacing w:after="0" w:line="286" w:lineRule="exact"/>
              <w:ind w:right="432"/>
              <w:jc w:val="right"/>
              <w:rPr>
                <w:rFonts w:ascii="Arial" w:hAnsi="Arial" w:cs="Arial"/>
                <w:sz w:val="20"/>
                <w:szCs w:val="20"/>
              </w:rPr>
            </w:pPr>
            <w:r w:rsidRPr="00A33858">
              <w:rPr>
                <w:rFonts w:ascii="Arial" w:hAnsi="Arial" w:cs="Arial"/>
                <w:sz w:val="20"/>
                <w:szCs w:val="20"/>
              </w:rPr>
              <w:t>30-35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175.01-180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35.01-40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180.01-185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40.01-45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185.01-190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45.01-50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190.01-195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50.01-55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195.01-200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55.01-60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200.01-205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60.01-65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205.01-210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65.01-70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210.01-215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70.01-75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tabs>
                <w:tab w:val="left" w:pos="1422"/>
              </w:tabs>
              <w:spacing w:after="0" w:line="286" w:lineRule="exact"/>
              <w:ind w:right="342"/>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215.01-220 Watt</w:t>
            </w:r>
          </w:p>
        </w:tc>
        <w:tc>
          <w:tcPr>
            <w:tcW w:w="1906" w:type="dxa"/>
          </w:tcPr>
          <w:p w:rsidR="009A746E" w:rsidRPr="00A33858" w:rsidRDefault="009A746E" w:rsidP="009A746E">
            <w:pPr>
              <w:tabs>
                <w:tab w:val="left" w:pos="1422"/>
              </w:tabs>
              <w:spacing w:after="0" w:line="286" w:lineRule="exact"/>
              <w:ind w:right="342"/>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75.01-80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220.01-225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80.01-85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225.01-230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85.01-90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230.01-235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90.01-95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235.01-240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95.01-100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240.01-245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100.01-105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245.01-250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105.01-110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250.01-255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110.01-115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255.01-260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115.01-120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260.01-265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120.01-125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265.01-270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125.01-130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270.01-275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130.01-135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275.01-280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135.01-140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280.01-285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140.01-145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285.01-290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145.01-150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290.01-295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150.01-155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295.01-300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155.01-160 Watt</w:t>
            </w:r>
          </w:p>
        </w:tc>
        <w:tc>
          <w:tcPr>
            <w:tcW w:w="1217" w:type="dxa"/>
          </w:tcPr>
          <w:p w:rsidR="009A746E" w:rsidRPr="00A33858" w:rsidRDefault="009A746E" w:rsidP="009A746E">
            <w:pPr>
              <w:spacing w:after="0" w:line="286" w:lineRule="exact"/>
              <w:rPr>
                <w:rFonts w:ascii="Arial" w:hAnsi="Arial" w:cs="Arial"/>
                <w:b/>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160.01-165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165.01-170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170.01-175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bl>
    <w:p w:rsidR="009A746E" w:rsidRPr="00A33858" w:rsidRDefault="009A746E" w:rsidP="009A746E">
      <w:pPr>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45"/>
          <w:footerReference w:type="default" r:id="rId146"/>
          <w:pgSz w:w="12240" w:h="15840"/>
          <w:pgMar w:top="1440" w:right="720" w:bottom="1440" w:left="1440" w:header="720" w:footer="144"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b/>
          <w:sz w:val="20"/>
          <w:szCs w:val="20"/>
        </w:rPr>
      </w:pPr>
      <w:r w:rsidRPr="00A33858">
        <w:rPr>
          <w:rFonts w:ascii="Arial" w:hAnsi="Arial" w:cs="Arial"/>
          <w:b/>
          <w:sz w:val="20"/>
          <w:szCs w:val="20"/>
        </w:rPr>
        <w:t>MONTHLY RATE:</w:t>
      </w:r>
    </w:p>
    <w:p w:rsidR="009A746E" w:rsidRPr="00A33858" w:rsidRDefault="009A746E" w:rsidP="009A746E">
      <w:pPr>
        <w:spacing w:after="0" w:line="286" w:lineRule="exact"/>
        <w:rPr>
          <w:rFonts w:ascii="Arial" w:hAnsi="Arial" w:cs="Arial"/>
          <w:b/>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u w:val="single"/>
        </w:rPr>
        <w:t>SCHEDULE 54 – Customer-Owned LED (Light Emitting Diode) Lighting Energy Service</w:t>
      </w:r>
    </w:p>
    <w:tbl>
      <w:tblPr>
        <w:tblW w:w="0" w:type="auto"/>
        <w:tblLook w:val="00A0" w:firstRow="1" w:lastRow="0" w:firstColumn="1" w:lastColumn="0" w:noHBand="0" w:noVBand="0"/>
      </w:tblPr>
      <w:tblGrid>
        <w:gridCol w:w="2052"/>
        <w:gridCol w:w="1217"/>
        <w:gridCol w:w="589"/>
        <w:gridCol w:w="2070"/>
        <w:gridCol w:w="1906"/>
      </w:tblGrid>
      <w:tr w:rsidR="009A746E" w:rsidRPr="00A33858" w:rsidTr="009A746E">
        <w:tc>
          <w:tcPr>
            <w:tcW w:w="2052"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217" w:type="dxa"/>
          </w:tcPr>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Per Lamp</w:t>
            </w:r>
          </w:p>
        </w:tc>
        <w:tc>
          <w:tcPr>
            <w:tcW w:w="589" w:type="dxa"/>
          </w:tcPr>
          <w:p w:rsidR="009A746E" w:rsidRPr="00A33858" w:rsidRDefault="009A746E" w:rsidP="009A746E">
            <w:pPr>
              <w:spacing w:after="0" w:line="286" w:lineRule="exact"/>
              <w:rPr>
                <w:rFonts w:ascii="Arial" w:hAnsi="Arial" w:cs="Arial"/>
                <w:sz w:val="20"/>
                <w:szCs w:val="20"/>
                <w:u w:val="single"/>
              </w:rPr>
            </w:pPr>
          </w:p>
        </w:tc>
        <w:tc>
          <w:tcPr>
            <w:tcW w:w="2070"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906" w:type="dxa"/>
          </w:tcPr>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2052" w:type="dxa"/>
          </w:tcPr>
          <w:p w:rsidR="009A746E" w:rsidRPr="00A33858" w:rsidRDefault="009A746E" w:rsidP="009A746E">
            <w:pPr>
              <w:tabs>
                <w:tab w:val="left" w:pos="1440"/>
              </w:tabs>
              <w:spacing w:after="0" w:line="286" w:lineRule="exact"/>
              <w:ind w:right="432"/>
              <w:jc w:val="right"/>
              <w:rPr>
                <w:rFonts w:ascii="Arial" w:hAnsi="Arial" w:cs="Arial"/>
                <w:sz w:val="20"/>
                <w:szCs w:val="20"/>
              </w:rPr>
            </w:pPr>
            <w:r w:rsidRPr="00A33858">
              <w:rPr>
                <w:rFonts w:ascii="Arial" w:hAnsi="Arial" w:cs="Arial"/>
                <w:sz w:val="20"/>
                <w:szCs w:val="20"/>
              </w:rPr>
              <w:t>30-35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175.01-180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35.01-40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180.01-185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40.01-45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185.01-190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45.01-50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190.01-195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50.01-55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195.01-200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55.01-60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200.01-205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60.01-65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205.01-210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65.01-70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210.01-215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70.01-75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tabs>
                <w:tab w:val="left" w:pos="1422"/>
              </w:tabs>
              <w:spacing w:after="0" w:line="286" w:lineRule="exact"/>
              <w:ind w:right="342"/>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215.01-220 Watt</w:t>
            </w:r>
          </w:p>
        </w:tc>
        <w:tc>
          <w:tcPr>
            <w:tcW w:w="1906" w:type="dxa"/>
          </w:tcPr>
          <w:p w:rsidR="009A746E" w:rsidRPr="00A33858" w:rsidRDefault="009A746E" w:rsidP="009A746E">
            <w:pPr>
              <w:tabs>
                <w:tab w:val="left" w:pos="1422"/>
              </w:tabs>
              <w:spacing w:after="0" w:line="286" w:lineRule="exact"/>
              <w:ind w:right="342"/>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75.01-80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220.01-225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80.01-85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225.01-230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85.01-90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230.01-235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90.01-95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235.01-240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right="432"/>
              <w:jc w:val="right"/>
              <w:rPr>
                <w:rFonts w:ascii="Arial" w:hAnsi="Arial" w:cs="Arial"/>
                <w:sz w:val="20"/>
                <w:szCs w:val="20"/>
              </w:rPr>
            </w:pPr>
            <w:r w:rsidRPr="00A33858">
              <w:rPr>
                <w:rFonts w:ascii="Arial" w:hAnsi="Arial" w:cs="Arial"/>
                <w:sz w:val="20"/>
                <w:szCs w:val="20"/>
              </w:rPr>
              <w:t>95.01-100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240.01-245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100.01-105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245.01-250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105.01-110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250.01-255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110.01-115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255.01-260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115.01-120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260.01-265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120.01-125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265.01-270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125.01-130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270.01-275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130.01-135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275.01-280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135.01-140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280.01-285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140.01-145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285.01-290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spacing w:after="0" w:line="286" w:lineRule="exact"/>
              <w:ind w:left="-180" w:right="432"/>
              <w:jc w:val="right"/>
              <w:rPr>
                <w:rFonts w:ascii="Arial" w:hAnsi="Arial" w:cs="Arial"/>
                <w:sz w:val="20"/>
                <w:szCs w:val="20"/>
              </w:rPr>
            </w:pPr>
            <w:r w:rsidRPr="00A33858">
              <w:rPr>
                <w:rFonts w:ascii="Arial" w:hAnsi="Arial" w:cs="Arial"/>
                <w:sz w:val="20"/>
                <w:szCs w:val="20"/>
              </w:rPr>
              <w:t>145.01-150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290.01-295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150.01-155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tabs>
                <w:tab w:val="left" w:pos="1602"/>
              </w:tabs>
              <w:spacing w:after="0" w:line="286" w:lineRule="exact"/>
              <w:ind w:right="252"/>
              <w:jc w:val="right"/>
              <w:rPr>
                <w:rFonts w:ascii="Arial" w:hAnsi="Arial" w:cs="Arial"/>
                <w:sz w:val="20"/>
                <w:szCs w:val="20"/>
              </w:rPr>
            </w:pPr>
            <w:r w:rsidRPr="00A33858">
              <w:rPr>
                <w:rFonts w:ascii="Arial" w:hAnsi="Arial" w:cs="Arial"/>
                <w:sz w:val="20"/>
                <w:szCs w:val="20"/>
              </w:rPr>
              <w:t>295.01-300 Watt</w:t>
            </w:r>
          </w:p>
        </w:tc>
        <w:tc>
          <w:tcPr>
            <w:tcW w:w="1906"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155.01-160 Watt</w:t>
            </w:r>
          </w:p>
        </w:tc>
        <w:tc>
          <w:tcPr>
            <w:tcW w:w="1217" w:type="dxa"/>
          </w:tcPr>
          <w:p w:rsidR="009A746E" w:rsidRPr="00A33858" w:rsidRDefault="009A746E" w:rsidP="009A746E">
            <w:pPr>
              <w:spacing w:after="0" w:line="286" w:lineRule="exact"/>
              <w:rPr>
                <w:rFonts w:ascii="Arial" w:hAnsi="Arial" w:cs="Arial"/>
                <w:b/>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160.01-165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165.01-170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r w:rsidR="009A746E" w:rsidRPr="00A33858" w:rsidTr="009A746E">
        <w:tc>
          <w:tcPr>
            <w:tcW w:w="2052" w:type="dxa"/>
          </w:tcPr>
          <w:p w:rsidR="009A746E" w:rsidRPr="00A33858" w:rsidRDefault="009A746E" w:rsidP="009A746E">
            <w:pPr>
              <w:tabs>
                <w:tab w:val="left" w:pos="1440"/>
              </w:tabs>
              <w:spacing w:after="0" w:line="286" w:lineRule="exact"/>
              <w:ind w:left="-90" w:right="432"/>
              <w:jc w:val="right"/>
              <w:rPr>
                <w:rFonts w:ascii="Arial" w:hAnsi="Arial" w:cs="Arial"/>
                <w:sz w:val="20"/>
                <w:szCs w:val="20"/>
              </w:rPr>
            </w:pPr>
            <w:r w:rsidRPr="00A33858">
              <w:rPr>
                <w:rFonts w:ascii="Arial" w:hAnsi="Arial" w:cs="Arial"/>
                <w:sz w:val="20"/>
                <w:szCs w:val="20"/>
              </w:rPr>
              <w:t>170.01-175 Watt</w:t>
            </w:r>
          </w:p>
        </w:tc>
        <w:tc>
          <w:tcPr>
            <w:tcW w:w="1217"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$0.00</w:t>
            </w:r>
          </w:p>
        </w:tc>
        <w:tc>
          <w:tcPr>
            <w:tcW w:w="589" w:type="dxa"/>
          </w:tcPr>
          <w:p w:rsidR="009A746E" w:rsidRPr="00A33858" w:rsidRDefault="009A746E" w:rsidP="009A746E">
            <w:pPr>
              <w:spacing w:after="0" w:line="286" w:lineRule="exact"/>
              <w:rPr>
                <w:rFonts w:ascii="Arial" w:hAnsi="Arial" w:cs="Arial"/>
                <w:sz w:val="20"/>
                <w:szCs w:val="20"/>
              </w:rPr>
            </w:pPr>
          </w:p>
        </w:tc>
        <w:tc>
          <w:tcPr>
            <w:tcW w:w="2070" w:type="dxa"/>
          </w:tcPr>
          <w:p w:rsidR="009A746E" w:rsidRPr="00A33858" w:rsidRDefault="009A746E" w:rsidP="009A746E">
            <w:pPr>
              <w:spacing w:after="0" w:line="286" w:lineRule="exact"/>
              <w:rPr>
                <w:rFonts w:ascii="Arial" w:hAnsi="Arial" w:cs="Arial"/>
                <w:sz w:val="20"/>
                <w:szCs w:val="20"/>
              </w:rPr>
            </w:pPr>
          </w:p>
        </w:tc>
        <w:tc>
          <w:tcPr>
            <w:tcW w:w="1906" w:type="dxa"/>
          </w:tcPr>
          <w:p w:rsidR="009A746E" w:rsidRPr="00A33858" w:rsidRDefault="009A746E" w:rsidP="009A746E">
            <w:pPr>
              <w:spacing w:after="0" w:line="286" w:lineRule="exact"/>
              <w:rPr>
                <w:rFonts w:ascii="Arial" w:hAnsi="Arial" w:cs="Arial"/>
                <w:sz w:val="20"/>
                <w:szCs w:val="20"/>
              </w:rPr>
            </w:pPr>
          </w:p>
        </w:tc>
      </w:tr>
    </w:tbl>
    <w:p w:rsidR="009A746E" w:rsidRPr="00A33858" w:rsidRDefault="009A746E" w:rsidP="009A746E">
      <w:pPr>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47"/>
          <w:footerReference w:type="default" r:id="rId148"/>
          <w:pgSz w:w="12240" w:h="15840"/>
          <w:pgMar w:top="1440" w:right="720" w:bottom="1440" w:left="1440" w:header="720" w:footer="432"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 xml:space="preserve">MONTHLY RATE: </w:t>
      </w:r>
      <w:r w:rsidRPr="00A33858">
        <w:rPr>
          <w:rFonts w:ascii="Arial" w:hAnsi="Arial" w:cs="Arial"/>
          <w:sz w:val="20"/>
          <w:szCs w:val="20"/>
        </w:rPr>
        <w:t>(Continued)</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55 &amp; 56 – Sodium Vapor Area Lighting Service</w:t>
      </w:r>
    </w:p>
    <w:tbl>
      <w:tblPr>
        <w:tblW w:w="0" w:type="auto"/>
        <w:tblLook w:val="00A0" w:firstRow="1" w:lastRow="0" w:firstColumn="1" w:lastColumn="0" w:noHBand="0" w:noVBand="0"/>
      </w:tblPr>
      <w:tblGrid>
        <w:gridCol w:w="1908"/>
        <w:gridCol w:w="1800"/>
      </w:tblGrid>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800"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70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55 &amp; 56 – Metal Halide Area Lighting Service</w:t>
      </w:r>
    </w:p>
    <w:tbl>
      <w:tblPr>
        <w:tblW w:w="0" w:type="auto"/>
        <w:tblLook w:val="00A0" w:firstRow="1" w:lastRow="0" w:firstColumn="1" w:lastColumn="0" w:noHBand="0" w:noVBand="0"/>
      </w:tblPr>
      <w:tblGrid>
        <w:gridCol w:w="1908"/>
        <w:gridCol w:w="1800"/>
      </w:tblGrid>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800"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55 &amp; 56 – Light Emitting Diode (LED) Lighting Service</w:t>
      </w:r>
    </w:p>
    <w:tbl>
      <w:tblPr>
        <w:tblStyle w:val="TableGrid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222"/>
        <w:gridCol w:w="1530"/>
        <w:gridCol w:w="1947"/>
        <w:gridCol w:w="1387"/>
      </w:tblGrid>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222"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 xml:space="preserve">Per Lamp </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u w:val="single"/>
              </w:rPr>
            </w:pPr>
            <w:r w:rsidRPr="00A33858">
              <w:rPr>
                <w:rFonts w:ascii="Arial" w:hAnsi="Arial" w:cs="Arial"/>
                <w:sz w:val="20"/>
                <w:szCs w:val="20"/>
                <w:u w:val="single"/>
              </w:rPr>
              <w:t>Lamp Wattage</w:t>
            </w:r>
          </w:p>
        </w:tc>
        <w:tc>
          <w:tcPr>
            <w:tcW w:w="1387"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30.00 – 35</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65.01 – 70</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35.01 – 40</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70.01 – 75</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40.01 – 45</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75.01 – 80</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45.01 – 50</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80.01 – 85</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50.01 – 55</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85.01 – 90</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55.01 – 60</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90.01 – 95</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676"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60.01 – 65</w:t>
            </w:r>
          </w:p>
        </w:tc>
        <w:tc>
          <w:tcPr>
            <w:tcW w:w="122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1530" w:type="dxa"/>
          </w:tcPr>
          <w:p w:rsidR="009A746E" w:rsidRPr="00A33858" w:rsidRDefault="009A746E" w:rsidP="009A746E">
            <w:pPr>
              <w:spacing w:after="0" w:line="286" w:lineRule="exact"/>
              <w:jc w:val="right"/>
              <w:rPr>
                <w:rFonts w:ascii="Arial" w:hAnsi="Arial" w:cs="Arial"/>
                <w:sz w:val="20"/>
                <w:szCs w:val="20"/>
              </w:rPr>
            </w:pPr>
          </w:p>
        </w:tc>
        <w:tc>
          <w:tcPr>
            <w:tcW w:w="1947" w:type="dxa"/>
          </w:tcPr>
          <w:p w:rsidR="009A746E" w:rsidRPr="00A33858" w:rsidRDefault="009A746E" w:rsidP="009A746E">
            <w:pPr>
              <w:spacing w:after="0" w:line="286" w:lineRule="exact"/>
              <w:jc w:val="center"/>
              <w:rPr>
                <w:rFonts w:ascii="Arial" w:hAnsi="Arial" w:cs="Arial"/>
                <w:sz w:val="20"/>
                <w:szCs w:val="20"/>
              </w:rPr>
            </w:pPr>
            <w:r w:rsidRPr="00A33858">
              <w:rPr>
                <w:rFonts w:ascii="Arial" w:hAnsi="Arial" w:cs="Arial"/>
                <w:sz w:val="20"/>
                <w:szCs w:val="20"/>
              </w:rPr>
              <w:t>95.01 – 100</w:t>
            </w:r>
          </w:p>
        </w:tc>
        <w:tc>
          <w:tcPr>
            <w:tcW w:w="138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55 &amp; 56 – Facilities Charge</w:t>
      </w:r>
    </w:p>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Facilities installed prior to November 20, 1975: $0.00 per month</w:t>
      </w:r>
    </w:p>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Facilities installed after November 1, 1999:  $0.00 per month</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288"/>
        <w:gridCol w:w="328"/>
      </w:tblGrid>
      <w:tr w:rsidR="009A746E" w:rsidRPr="00A33858" w:rsidTr="009A746E">
        <w:trPr>
          <w:trHeight w:hRule="exac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327"/>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28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49"/>
          <w:footerReference w:type="default" r:id="rId150"/>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 xml:space="preserve">MONTHLY RATE: </w:t>
      </w:r>
      <w:r w:rsidRPr="00A33858">
        <w:rPr>
          <w:rFonts w:ascii="Arial" w:hAnsi="Arial" w:cs="Arial"/>
          <w:sz w:val="20"/>
          <w:szCs w:val="20"/>
        </w:rPr>
        <w:t>(Continued)</w:t>
      </w:r>
    </w:p>
    <w:p w:rsidR="009A746E" w:rsidRPr="00A33858" w:rsidRDefault="009A746E" w:rsidP="009A746E">
      <w:pPr>
        <w:spacing w:after="0" w:line="286" w:lineRule="exact"/>
        <w:rPr>
          <w:rFonts w:ascii="Arial" w:hAnsi="Arial" w:cs="Arial"/>
          <w:sz w:val="20"/>
          <w:szCs w:val="20"/>
          <w:u w:val="single"/>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 57 – Continuous Lighting</w:t>
      </w:r>
    </w:p>
    <w:tbl>
      <w:tblPr>
        <w:tblW w:w="0" w:type="auto"/>
        <w:tblLook w:val="00A0" w:firstRow="1" w:lastRow="0" w:firstColumn="1" w:lastColumn="0" w:noHBand="0" w:noVBand="0"/>
      </w:tblPr>
      <w:tblGrid>
        <w:gridCol w:w="4248"/>
        <w:gridCol w:w="2610"/>
      </w:tblGrid>
      <w:tr w:rsidR="009A746E" w:rsidRPr="00A33858" w:rsidTr="009A746E">
        <w:tc>
          <w:tcPr>
            <w:tcW w:w="4248"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Monthly Rate per Watt of Connected Load:</w:t>
            </w:r>
          </w:p>
        </w:tc>
        <w:tc>
          <w:tcPr>
            <w:tcW w:w="2610" w:type="dxa"/>
            <w:vAlign w:val="bottom"/>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$0.00000</w:t>
            </w:r>
          </w:p>
        </w:tc>
      </w:tr>
    </w:tbl>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 xml:space="preserve">Minimum Charge: </w:t>
      </w:r>
      <w:r w:rsidRPr="00A33858">
        <w:rPr>
          <w:rFonts w:ascii="Arial" w:hAnsi="Arial" w:cs="Arial"/>
          <w:sz w:val="20"/>
          <w:szCs w:val="20"/>
        </w:rPr>
        <w:tab/>
      </w:r>
      <w:r w:rsidRPr="00A33858">
        <w:rPr>
          <w:rFonts w:ascii="Arial" w:hAnsi="Arial" w:cs="Arial"/>
          <w:sz w:val="20"/>
          <w:szCs w:val="20"/>
        </w:rPr>
        <w:tab/>
        <w:t>$0.00</w:t>
      </w:r>
    </w:p>
    <w:p w:rsidR="009A746E" w:rsidRPr="00A33858" w:rsidRDefault="009A746E" w:rsidP="009A746E">
      <w:pPr>
        <w:spacing w:after="0" w:line="286" w:lineRule="exact"/>
        <w:rPr>
          <w:rFonts w:ascii="Arial" w:hAnsi="Arial" w:cs="Arial"/>
          <w:sz w:val="20"/>
          <w:szCs w:val="20"/>
          <w:u w:val="single"/>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Directional Sodium Vapor Flood Lighting Service</w:t>
      </w:r>
    </w:p>
    <w:tbl>
      <w:tblPr>
        <w:tblW w:w="0" w:type="auto"/>
        <w:tblLook w:val="00A0" w:firstRow="1" w:lastRow="0" w:firstColumn="1" w:lastColumn="0" w:noHBand="0" w:noVBand="0"/>
      </w:tblPr>
      <w:tblGrid>
        <w:gridCol w:w="1908"/>
        <w:gridCol w:w="1800"/>
      </w:tblGrid>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u w:val="single"/>
              </w:rPr>
              <w:t>Lamp Wattage</w:t>
            </w:r>
          </w:p>
        </w:tc>
        <w:tc>
          <w:tcPr>
            <w:tcW w:w="1800"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70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Directional Metal Halide Flood Lighting Service</w:t>
      </w:r>
    </w:p>
    <w:tbl>
      <w:tblPr>
        <w:tblW w:w="0" w:type="auto"/>
        <w:tblLook w:val="00A0" w:firstRow="1" w:lastRow="0" w:firstColumn="1" w:lastColumn="0" w:noHBand="0" w:noVBand="0"/>
      </w:tblPr>
      <w:tblGrid>
        <w:gridCol w:w="1908"/>
        <w:gridCol w:w="1800"/>
      </w:tblGrid>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u w:val="single"/>
              </w:rPr>
              <w:t>Lamp Wattage</w:t>
            </w:r>
          </w:p>
        </w:tc>
        <w:tc>
          <w:tcPr>
            <w:tcW w:w="1800"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175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Horizontal Sodium Vapor Flood Lighting Service</w:t>
      </w:r>
    </w:p>
    <w:tbl>
      <w:tblPr>
        <w:tblW w:w="0" w:type="auto"/>
        <w:tblLook w:val="00A0" w:firstRow="1" w:lastRow="0" w:firstColumn="1" w:lastColumn="0" w:noHBand="0" w:noVBand="0"/>
      </w:tblPr>
      <w:tblGrid>
        <w:gridCol w:w="1908"/>
        <w:gridCol w:w="1800"/>
      </w:tblGrid>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u w:val="single"/>
              </w:rPr>
              <w:t>Lamp Wattage</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u w:val="single"/>
              </w:rPr>
              <w:t>Per Lamp</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c>
          <w:tcPr>
            <w:tcW w:w="1908"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400 Watt</w:t>
            </w:r>
          </w:p>
        </w:tc>
        <w:tc>
          <w:tcPr>
            <w:tcW w:w="1800"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06"/>
      </w:tblGrid>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51"/>
          <w:footerReference w:type="default" r:id="rId152"/>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 xml:space="preserve">MONTHLY RATE: </w:t>
      </w:r>
      <w:r w:rsidRPr="00A33858">
        <w:rPr>
          <w:rFonts w:ascii="Arial" w:hAnsi="Arial" w:cs="Arial"/>
          <w:sz w:val="20"/>
          <w:szCs w:val="20"/>
        </w:rPr>
        <w:t>(Continued)</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Horizontal Metal Halide Flood Lighting Service</w:t>
      </w:r>
    </w:p>
    <w:tbl>
      <w:tblPr>
        <w:tblW w:w="0" w:type="auto"/>
        <w:tblLook w:val="00A0" w:firstRow="1" w:lastRow="0" w:firstColumn="1" w:lastColumn="0" w:noHBand="0" w:noVBand="0"/>
      </w:tblPr>
      <w:tblGrid>
        <w:gridCol w:w="1683"/>
        <w:gridCol w:w="1773"/>
      </w:tblGrid>
      <w:tr w:rsidR="009A746E" w:rsidRPr="00A33858" w:rsidTr="009A746E">
        <w:trPr>
          <w:trHeight w:hRule="exact" w:val="288"/>
        </w:trPr>
        <w:tc>
          <w:tcPr>
            <w:tcW w:w="1683"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773"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rPr>
          <w:trHeight w:hRule="exact" w:val="288"/>
        </w:trPr>
        <w:tc>
          <w:tcPr>
            <w:tcW w:w="1683"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250 Watt</w:t>
            </w:r>
          </w:p>
        </w:tc>
        <w:tc>
          <w:tcPr>
            <w:tcW w:w="1773"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83"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400 Watt</w:t>
            </w:r>
          </w:p>
        </w:tc>
        <w:tc>
          <w:tcPr>
            <w:tcW w:w="1773"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b/>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Light Emitting Diode (LED) Lighting Service</w:t>
      </w:r>
    </w:p>
    <w:p w:rsidR="009A746E" w:rsidRPr="00A33858" w:rsidRDefault="009A746E" w:rsidP="009A746E">
      <w:pPr>
        <w:spacing w:after="0" w:line="286" w:lineRule="exact"/>
        <w:rPr>
          <w:rFonts w:ascii="Arial" w:hAnsi="Arial" w:cs="Arial"/>
          <w:sz w:val="20"/>
          <w:szCs w:val="20"/>
        </w:rPr>
      </w:pPr>
    </w:p>
    <w:tbl>
      <w:tblPr>
        <w:tblStyle w:val="TableGrid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762"/>
        <w:gridCol w:w="786"/>
        <w:gridCol w:w="1737"/>
        <w:gridCol w:w="1762"/>
      </w:tblGrid>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762"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c>
          <w:tcPr>
            <w:tcW w:w="786" w:type="dxa"/>
          </w:tcPr>
          <w:p w:rsidR="009A746E" w:rsidRPr="00A33858" w:rsidRDefault="009A746E" w:rsidP="009A746E">
            <w:pPr>
              <w:spacing w:after="0" w:line="286" w:lineRule="exact"/>
              <w:jc w:val="right"/>
              <w:rPr>
                <w:rFonts w:ascii="Arial" w:hAnsi="Arial" w:cs="Arial"/>
                <w:sz w:val="20"/>
                <w:szCs w:val="20"/>
                <w:u w:val="single"/>
              </w:rPr>
            </w:pPr>
          </w:p>
        </w:tc>
        <w:tc>
          <w:tcPr>
            <w:tcW w:w="1737"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Lamp Wattage</w:t>
            </w:r>
          </w:p>
        </w:tc>
        <w:tc>
          <w:tcPr>
            <w:tcW w:w="1762" w:type="dxa"/>
          </w:tcPr>
          <w:p w:rsidR="009A746E" w:rsidRPr="00A33858" w:rsidRDefault="009A746E" w:rsidP="009A746E">
            <w:pPr>
              <w:spacing w:after="0" w:line="286" w:lineRule="exact"/>
              <w:jc w:val="right"/>
              <w:rPr>
                <w:rFonts w:ascii="Arial" w:hAnsi="Arial" w:cs="Arial"/>
                <w:sz w:val="20"/>
                <w:szCs w:val="20"/>
                <w:u w:val="single"/>
              </w:rPr>
            </w:pPr>
            <w:r w:rsidRPr="00A33858">
              <w:rPr>
                <w:rFonts w:ascii="Arial" w:hAnsi="Arial" w:cs="Arial"/>
                <w:sz w:val="20"/>
                <w:szCs w:val="20"/>
                <w:u w:val="single"/>
              </w:rPr>
              <w:t>Per Lamp</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50.00 – 55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320.01 – 325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55.01 – 60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500.00 – 505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60.01 – 65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505.01 – 510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65.01 – 70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510.01 – 515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70.01 – 75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515.01 – 520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75.01 – 80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520.01 – 525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80.01 – 85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525.01 – 530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100.00 – 105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830.00 – 835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105.01 – 110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835.01 – 840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110.01 – 115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840.01 – 845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115.01 – 120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845.01 – 850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120.01 – 125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850.01 – 855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125.01 – 130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855.01 – 860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300.00 – 305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860.01 – 865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305.01 – 310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865.01 – 870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310.01 – 315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870.01 – 875</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r w:rsidR="009A746E" w:rsidRPr="00A33858" w:rsidTr="009A746E">
        <w:trPr>
          <w:trHeight w:hRule="exact" w:val="288"/>
        </w:trPr>
        <w:tc>
          <w:tcPr>
            <w:tcW w:w="169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315.01 – 320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c>
          <w:tcPr>
            <w:tcW w:w="786" w:type="dxa"/>
          </w:tcPr>
          <w:p w:rsidR="009A746E" w:rsidRPr="00A33858" w:rsidRDefault="009A746E" w:rsidP="009A746E">
            <w:pPr>
              <w:spacing w:after="0" w:line="286" w:lineRule="exact"/>
              <w:jc w:val="right"/>
              <w:rPr>
                <w:rFonts w:ascii="Arial" w:hAnsi="Arial" w:cs="Arial"/>
                <w:sz w:val="20"/>
                <w:szCs w:val="20"/>
              </w:rPr>
            </w:pPr>
          </w:p>
        </w:tc>
        <w:tc>
          <w:tcPr>
            <w:tcW w:w="1737"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875.01 – 880</w:t>
            </w:r>
          </w:p>
        </w:tc>
        <w:tc>
          <w:tcPr>
            <w:tcW w:w="1762" w:type="dxa"/>
          </w:tcPr>
          <w:p w:rsidR="009A746E" w:rsidRPr="00A33858" w:rsidRDefault="009A746E" w:rsidP="009A746E">
            <w:pPr>
              <w:spacing w:after="0" w:line="286" w:lineRule="exact"/>
              <w:jc w:val="right"/>
              <w:rPr>
                <w:rFonts w:ascii="Arial" w:hAnsi="Arial" w:cs="Arial"/>
                <w:sz w:val="20"/>
                <w:szCs w:val="20"/>
              </w:rPr>
            </w:pPr>
            <w:r w:rsidRPr="00A33858">
              <w:rPr>
                <w:rFonts w:ascii="Arial" w:hAnsi="Arial" w:cs="Arial"/>
                <w:sz w:val="20"/>
                <w:szCs w:val="20"/>
              </w:rPr>
              <w:t>$0.00</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0A0" w:firstRow="1" w:lastRow="0" w:firstColumn="1" w:lastColumn="0" w:noHBand="0" w:noVBand="0"/>
      </w:tblPr>
      <w:tblGrid>
        <w:gridCol w:w="306"/>
        <w:gridCol w:w="380"/>
      </w:tblGrid>
      <w:tr w:rsidR="009A746E" w:rsidRPr="00A33858" w:rsidTr="009A746E">
        <w:trPr>
          <w:trHeight w:hRule="exac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(R)</w:t>
            </w: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r w:rsidR="009A746E" w:rsidRPr="00A33858" w:rsidTr="009A746E">
        <w:trPr>
          <w:trHeight w:val="288"/>
        </w:trPr>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80"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53"/>
          <w:footerReference w:type="default" r:id="rId154"/>
          <w:pgSz w:w="12240" w:h="15840"/>
          <w:pgMar w:top="1440" w:right="720" w:bottom="1440" w:left="1440" w:header="720" w:footer="720" w:gutter="0"/>
          <w:cols w:space="720"/>
          <w:docGrid w:linePitch="360"/>
        </w:sectPr>
      </w:pPr>
    </w:p>
    <w:tbl>
      <w:tblPr>
        <w:tblW w:w="0" w:type="auto"/>
        <w:tblLook w:val="00A0" w:firstRow="1" w:lastRow="0" w:firstColumn="1" w:lastColumn="0" w:noHBand="0" w:noVBand="0"/>
      </w:tblPr>
      <w:tblGrid>
        <w:gridCol w:w="8887"/>
      </w:tblGrid>
      <w:tr w:rsidR="009A746E" w:rsidRPr="00A33858" w:rsidTr="009A746E">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141</w:t>
            </w:r>
          </w:p>
        </w:tc>
      </w:tr>
      <w:tr w:rsidR="009A746E" w:rsidRPr="00A33858" w:rsidTr="009A746E">
        <w:tc>
          <w:tcPr>
            <w:tcW w:w="8887" w:type="dxa"/>
          </w:tcPr>
          <w:p w:rsidR="009A746E" w:rsidRPr="00A33858" w:rsidRDefault="009A746E" w:rsidP="009A746E">
            <w:pPr>
              <w:spacing w:after="0" w:line="286" w:lineRule="exact"/>
              <w:jc w:val="center"/>
              <w:rPr>
                <w:rFonts w:ascii="Arial" w:hAnsi="Arial" w:cs="Arial"/>
                <w:b/>
                <w:color w:val="000000"/>
                <w:sz w:val="20"/>
                <w:szCs w:val="20"/>
              </w:rPr>
            </w:pPr>
            <w:r w:rsidRPr="00A33858">
              <w:rPr>
                <w:rFonts w:ascii="Arial" w:hAnsi="Arial" w:cs="Arial"/>
                <w:b/>
                <w:sz w:val="20"/>
                <w:szCs w:val="20"/>
              </w:rPr>
              <w:t xml:space="preserve">EXPEDITED RATE FILING RATE ADJUSTMENT </w:t>
            </w:r>
            <w:r w:rsidRPr="00A33858">
              <w:rPr>
                <w:rFonts w:ascii="Arial" w:hAnsi="Arial" w:cs="Arial"/>
                <w:sz w:val="20"/>
                <w:szCs w:val="20"/>
              </w:rPr>
              <w:t>(Continued)</w:t>
            </w:r>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 xml:space="preserve">MONTHLY RATE: </w:t>
      </w:r>
      <w:r w:rsidRPr="00A33858">
        <w:rPr>
          <w:rFonts w:ascii="Arial" w:hAnsi="Arial" w:cs="Arial"/>
          <w:sz w:val="20"/>
          <w:szCs w:val="20"/>
        </w:rPr>
        <w:t>(Continued)</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u w:val="single"/>
        </w:rPr>
      </w:pPr>
      <w:r w:rsidRPr="00A33858">
        <w:rPr>
          <w:rFonts w:ascii="Arial" w:hAnsi="Arial" w:cs="Arial"/>
          <w:sz w:val="20"/>
          <w:szCs w:val="20"/>
          <w:u w:val="single"/>
        </w:rPr>
        <w:t>SCHEDULES 58 &amp; 59 – Facilities Charge – Facilities Installed after November 1, 1999:  $0.00</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ADJUSTMENTS:</w:t>
      </w:r>
      <w:r w:rsidRPr="00A33858">
        <w:rPr>
          <w:rFonts w:ascii="Arial" w:hAnsi="Arial" w:cs="Arial"/>
          <w:sz w:val="20"/>
          <w:szCs w:val="20"/>
        </w:rPr>
        <w:t xml:space="preserve">  Rates in this schedule and those rates reflected in the schedules for electric service to which the surcharge in the Funding and Rate sections above apply, are subject to adjustment by such other schedules in this tariff as may apply.</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r w:rsidRPr="00A33858">
        <w:rPr>
          <w:rFonts w:ascii="Arial" w:hAnsi="Arial" w:cs="Arial"/>
          <w:b/>
          <w:sz w:val="20"/>
          <w:szCs w:val="20"/>
        </w:rPr>
        <w:t>GENERAL RULES AND PROVISIONS:</w:t>
      </w:r>
      <w:r w:rsidRPr="00A33858">
        <w:rPr>
          <w:rFonts w:ascii="Arial" w:hAnsi="Arial" w:cs="Arial"/>
          <w:sz w:val="20"/>
          <w:szCs w:val="20"/>
        </w:rPr>
        <w:t xml:space="preserve">  Service under this schedule is subject to the General Rules and Provisions in this tariff (Schedule 80) as they may be modified from time to time and other schedules of such tariff that may from time to time apply as they may be modified from time to time.</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28"/>
        <w:gridCol w:w="306"/>
        <w:gridCol w:w="306"/>
        <w:gridCol w:w="306"/>
      </w:tblGrid>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(N)</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tcPr>
          <w:p w:rsidR="009A746E" w:rsidRPr="00A33858" w:rsidRDefault="009A746E" w:rsidP="009A746E">
            <w:pPr>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I</w:t>
            </w:r>
          </w:p>
        </w:tc>
      </w:tr>
      <w:tr w:rsidR="009A746E" w:rsidRPr="00A33858" w:rsidTr="009A746E">
        <w:trPr>
          <w:trHeight w:hRule="exact" w:val="288"/>
        </w:trPr>
        <w:tc>
          <w:tcPr>
            <w:tcW w:w="328"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p>
        </w:tc>
        <w:tc>
          <w:tcPr>
            <w:tcW w:w="306" w:type="dxa"/>
            <w:tcMar>
              <w:left w:w="14" w:type="dxa"/>
              <w:right w:w="14" w:type="dxa"/>
            </w:tcMar>
            <w:vAlign w:val="center"/>
          </w:tcPr>
          <w:p w:rsidR="009A746E" w:rsidRPr="00A33858" w:rsidRDefault="009A746E" w:rsidP="009A746E">
            <w:pPr>
              <w:spacing w:after="0" w:line="240" w:lineRule="auto"/>
              <w:jc w:val="center"/>
              <w:rPr>
                <w:rFonts w:ascii="Arial" w:hAnsi="Arial" w:cs="Arial"/>
                <w:sz w:val="20"/>
                <w:szCs w:val="20"/>
              </w:rPr>
            </w:pPr>
            <w:r w:rsidRPr="00A33858">
              <w:rPr>
                <w:rFonts w:ascii="Arial" w:hAnsi="Arial" w:cs="Arial"/>
                <w:sz w:val="20"/>
                <w:szCs w:val="20"/>
              </w:rPr>
              <w:t>(N)</w:t>
            </w:r>
          </w:p>
        </w:tc>
      </w:tr>
    </w:tbl>
    <w:p w:rsidR="009A746E" w:rsidRPr="00A33858" w:rsidRDefault="009A746E" w:rsidP="009A746E">
      <w:pPr>
        <w:spacing w:after="0" w:line="240" w:lineRule="auto"/>
        <w:rPr>
          <w:rFonts w:ascii="Arial" w:hAnsi="Arial" w:cs="Arial"/>
          <w:sz w:val="20"/>
          <w:szCs w:val="20"/>
        </w:rPr>
      </w:pPr>
    </w:p>
    <w:p w:rsidR="009A746E" w:rsidRPr="00A33858" w:rsidRDefault="009A746E" w:rsidP="009A746E">
      <w:pPr>
        <w:spacing w:after="0" w:line="240" w:lineRule="auto"/>
        <w:rPr>
          <w:rFonts w:ascii="Arial" w:hAnsi="Arial" w:cs="Arial"/>
          <w:sz w:val="20"/>
          <w:szCs w:val="20"/>
        </w:rPr>
        <w:sectPr w:rsidR="009A746E" w:rsidRPr="00A33858" w:rsidSect="009A746E">
          <w:headerReference w:type="default" r:id="rId155"/>
          <w:footerReference w:type="default" r:id="rId156"/>
          <w:pgSz w:w="12240" w:h="15840"/>
          <w:pgMar w:top="1440" w:right="720" w:bottom="1440" w:left="1440" w:header="720" w:footer="720" w:gutter="0"/>
          <w:cols w:space="720"/>
          <w:docGrid w:linePitch="360"/>
        </w:sectPr>
      </w:pPr>
    </w:p>
    <w:tbl>
      <w:tblPr>
        <w:tblStyle w:val="TableGrid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9A746E" w:rsidRPr="00A33858" w:rsidTr="009A746E">
        <w:trPr>
          <w:trHeight w:hRule="exact" w:val="288"/>
        </w:trPr>
        <w:sdt>
          <w:sdtPr>
            <w:rPr>
              <w:rFonts w:ascii="Arial" w:hAnsi="Arial" w:cs="Arial"/>
              <w:b/>
              <w:sz w:val="20"/>
              <w:szCs w:val="20"/>
            </w:rPr>
            <w:alias w:val="Title One"/>
            <w:tag w:val="Title One"/>
            <w:id w:val="2011107179"/>
            <w:placeholder>
              <w:docPart w:val="D8CE1B4B31D84C5592DBB67F2D2B7BBC"/>
            </w:placeholder>
            <w:text/>
          </w:sdtPr>
          <w:sdtEndPr/>
          <w:sdtContent>
            <w:tc>
              <w:tcPr>
                <w:tcW w:w="8887" w:type="dxa"/>
              </w:tcPr>
              <w:p w:rsidR="009A746E" w:rsidRPr="00A33858" w:rsidRDefault="009A746E" w:rsidP="009A746E">
                <w:pPr>
                  <w:spacing w:after="0" w:line="286" w:lineRule="exact"/>
                  <w:jc w:val="center"/>
                  <w:rPr>
                    <w:rFonts w:ascii="Arial" w:hAnsi="Arial" w:cs="Arial"/>
                    <w:b/>
                    <w:sz w:val="20"/>
                    <w:szCs w:val="20"/>
                  </w:rPr>
                </w:pPr>
                <w:r w:rsidRPr="00A33858">
                  <w:rPr>
                    <w:rFonts w:ascii="Arial" w:hAnsi="Arial" w:cs="Arial"/>
                    <w:b/>
                    <w:sz w:val="20"/>
                    <w:szCs w:val="20"/>
                  </w:rPr>
                  <w:t>SCHEDULE 149</w:t>
                </w:r>
              </w:p>
            </w:tc>
          </w:sdtContent>
        </w:sdt>
      </w:tr>
      <w:tr w:rsidR="009A746E" w:rsidRPr="00A33858" w:rsidTr="009A746E">
        <w:trPr>
          <w:trHeight w:hRule="exact" w:val="288"/>
        </w:trPr>
        <w:tc>
          <w:tcPr>
            <w:tcW w:w="8887" w:type="dxa"/>
          </w:tcPr>
          <w:p w:rsidR="009A746E" w:rsidRPr="00A33858" w:rsidRDefault="00355952" w:rsidP="009A746E">
            <w:pPr>
              <w:spacing w:after="0" w:line="286" w:lineRule="exact"/>
              <w:jc w:val="center"/>
              <w:rPr>
                <w:rFonts w:ascii="Arial" w:hAnsi="Arial" w:cs="Arial"/>
                <w:b/>
                <w:caps/>
                <w:color w:val="000000" w:themeColor="text1"/>
                <w:sz w:val="20"/>
                <w:szCs w:val="20"/>
              </w:rPr>
            </w:pPr>
            <w:sdt>
              <w:sdtPr>
                <w:rPr>
                  <w:rFonts w:ascii="Arial" w:hAnsi="Arial" w:cs="Arial"/>
                  <w:b/>
                  <w:caps/>
                  <w:color w:val="000000" w:themeColor="text1"/>
                  <w:sz w:val="20"/>
                  <w:szCs w:val="20"/>
                </w:rPr>
                <w:alias w:val="Title Two"/>
                <w:tag w:val="Title Two"/>
                <w:id w:val="-1041201878"/>
                <w:placeholder>
                  <w:docPart w:val="0833D501189244E2A4863B70C22ADF77"/>
                </w:placeholder>
                <w:text/>
              </w:sdtPr>
              <w:sdtEndPr/>
              <w:sdtContent>
                <w:r w:rsidR="009A746E" w:rsidRPr="00A33858">
                  <w:rPr>
                    <w:rFonts w:ascii="Arial" w:hAnsi="Arial" w:cs="Arial"/>
                    <w:b/>
                    <w:caps/>
                    <w:color w:val="000000" w:themeColor="text1"/>
                    <w:sz w:val="20"/>
                    <w:szCs w:val="20"/>
                  </w:rPr>
                  <w:t>ElEctric Reliability Cost Recovery Mechanism (</w:t>
                </w:r>
                <w:proofErr w:type="spellStart"/>
                <w:r w:rsidR="009A746E" w:rsidRPr="00A33858">
                  <w:rPr>
                    <w:rFonts w:ascii="Arial" w:hAnsi="Arial" w:cs="Arial"/>
                    <w:b/>
                    <w:caps/>
                    <w:color w:val="000000" w:themeColor="text1"/>
                    <w:sz w:val="20"/>
                    <w:szCs w:val="20"/>
                  </w:rPr>
                  <w:t>ErCRM</w:t>
                </w:r>
                <w:proofErr w:type="spellEnd"/>
                <w:r w:rsidR="009A746E" w:rsidRPr="00A33858">
                  <w:rPr>
                    <w:rFonts w:ascii="Arial" w:hAnsi="Arial" w:cs="Arial"/>
                    <w:b/>
                    <w:caps/>
                    <w:color w:val="000000" w:themeColor="text1"/>
                    <w:sz w:val="20"/>
                    <w:szCs w:val="20"/>
                  </w:rPr>
                  <w:t>)</w:t>
                </w:r>
              </w:sdtContent>
            </w:sdt>
          </w:p>
        </w:tc>
      </w:tr>
    </w:tbl>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numPr>
          <w:ilvl w:val="0"/>
          <w:numId w:val="70"/>
        </w:numPr>
        <w:spacing w:after="0" w:line="286" w:lineRule="exact"/>
        <w:contextualSpacing/>
        <w:rPr>
          <w:rFonts w:ascii="Arial" w:hAnsi="Arial" w:cs="Arial"/>
          <w:sz w:val="20"/>
          <w:szCs w:val="20"/>
        </w:rPr>
      </w:pPr>
      <w:r w:rsidRPr="00A33858">
        <w:rPr>
          <w:rFonts w:ascii="Arial" w:hAnsi="Arial" w:cs="Arial"/>
          <w:b/>
          <w:caps/>
          <w:sz w:val="20"/>
          <w:szCs w:val="20"/>
        </w:rPr>
        <w:t>Applicability</w:t>
      </w:r>
      <w:r w:rsidRPr="00A33858">
        <w:rPr>
          <w:rFonts w:ascii="Arial" w:hAnsi="Arial" w:cs="Arial"/>
          <w:b/>
          <w:sz w:val="20"/>
          <w:szCs w:val="20"/>
        </w:rPr>
        <w:t xml:space="preserve">:  </w:t>
      </w:r>
      <w:r w:rsidRPr="00A33858">
        <w:rPr>
          <w:rFonts w:ascii="Arial" w:hAnsi="Arial" w:cs="Arial"/>
          <w:sz w:val="20"/>
          <w:szCs w:val="20"/>
        </w:rPr>
        <w:t xml:space="preserve">This schedule is applicable to all Customers of the Company that receive  Electric Service under Schedules 7, 8, 10, 11, 24, 25, 26, 31 and 43.  Rates in this schedule will be applied to all bills under applicable schedules with Energy usage during a month when this schedule is effective.  </w:t>
      </w:r>
    </w:p>
    <w:p w:rsidR="009A746E" w:rsidRPr="00A33858" w:rsidRDefault="009A746E" w:rsidP="009A746E">
      <w:pPr>
        <w:spacing w:after="0" w:line="286" w:lineRule="exact"/>
        <w:rPr>
          <w:rFonts w:ascii="Arial" w:hAnsi="Arial" w:cs="Arial"/>
          <w:b/>
          <w:sz w:val="20"/>
          <w:szCs w:val="20"/>
        </w:rPr>
      </w:pPr>
    </w:p>
    <w:p w:rsidR="009A746E" w:rsidRPr="00A33858" w:rsidRDefault="009A746E" w:rsidP="009A746E">
      <w:pPr>
        <w:numPr>
          <w:ilvl w:val="0"/>
          <w:numId w:val="70"/>
        </w:numPr>
        <w:spacing w:after="0" w:line="286" w:lineRule="exact"/>
        <w:contextualSpacing/>
        <w:rPr>
          <w:rFonts w:ascii="Arial" w:hAnsi="Arial" w:cs="Arial"/>
          <w:sz w:val="20"/>
          <w:szCs w:val="20"/>
        </w:rPr>
      </w:pPr>
      <w:r w:rsidRPr="00A33858">
        <w:rPr>
          <w:rFonts w:ascii="Arial" w:hAnsi="Arial" w:cs="Arial"/>
          <w:b/>
          <w:caps/>
          <w:sz w:val="20"/>
          <w:szCs w:val="20"/>
        </w:rPr>
        <w:t>Purpose</w:t>
      </w:r>
      <w:r w:rsidRPr="00A33858">
        <w:rPr>
          <w:rFonts w:ascii="Arial" w:hAnsi="Arial" w:cs="Arial"/>
          <w:b/>
          <w:sz w:val="20"/>
          <w:szCs w:val="20"/>
        </w:rPr>
        <w:t>:</w:t>
      </w:r>
      <w:r w:rsidRPr="00A33858">
        <w:rPr>
          <w:rFonts w:ascii="Arial" w:hAnsi="Arial" w:cs="Arial"/>
          <w:sz w:val="20"/>
          <w:szCs w:val="20"/>
        </w:rPr>
        <w:t xml:space="preserve">  The purpose of this schedule is recovery of the depreciation expense and return on the Company’s post December 2016 investment associated with the Company’s Electric Reliability Plan until such expense and return are included in base rates for Electric Service.</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numPr>
          <w:ilvl w:val="0"/>
          <w:numId w:val="70"/>
        </w:numPr>
        <w:spacing w:after="0" w:line="286" w:lineRule="exact"/>
        <w:contextualSpacing/>
        <w:rPr>
          <w:rFonts w:ascii="Arial" w:hAnsi="Arial" w:cs="Arial"/>
          <w:sz w:val="20"/>
          <w:szCs w:val="20"/>
        </w:rPr>
      </w:pPr>
      <w:r w:rsidRPr="00A33858">
        <w:rPr>
          <w:rFonts w:ascii="Arial" w:hAnsi="Arial" w:cs="Arial"/>
          <w:b/>
          <w:caps/>
          <w:sz w:val="20"/>
          <w:szCs w:val="20"/>
        </w:rPr>
        <w:t>MONTHLY RATE</w:t>
      </w:r>
      <w:r w:rsidRPr="00A33858">
        <w:rPr>
          <w:rFonts w:ascii="Arial" w:hAnsi="Arial" w:cs="Arial"/>
          <w:b/>
          <w:sz w:val="20"/>
          <w:szCs w:val="20"/>
        </w:rPr>
        <w:t>:</w:t>
      </w:r>
      <w:r w:rsidRPr="00A33858">
        <w:rPr>
          <w:rFonts w:ascii="Arial" w:hAnsi="Arial" w:cs="Arial"/>
          <w:sz w:val="20"/>
          <w:szCs w:val="20"/>
        </w:rPr>
        <w:t xml:space="preserve">  The rate shown below for each schedule shall be added to the monthly rate(s) for each schedule identified thereby changing the rate charged for electricity.  Customer bills shall reflect the sum of this Schedule 149 rate and the rates(s) otherwise charged for Electric Service under the applicable schedules.</w:t>
      </w:r>
    </w:p>
    <w:p w:rsidR="009A746E" w:rsidRPr="00A33858" w:rsidRDefault="009A746E" w:rsidP="009A746E">
      <w:pPr>
        <w:spacing w:after="0" w:line="286" w:lineRule="exact"/>
        <w:ind w:left="360"/>
        <w:contextualSpacing/>
        <w:rPr>
          <w:rFonts w:ascii="Arial" w:hAnsi="Arial" w:cs="Arial"/>
          <w:sz w:val="20"/>
          <w:szCs w:val="20"/>
        </w:rPr>
      </w:pPr>
    </w:p>
    <w:tbl>
      <w:tblPr>
        <w:tblStyle w:val="TableGrid55"/>
        <w:tblpPr w:leftFromText="180" w:rightFromText="180" w:vertAnchor="text" w:tblpY="1"/>
        <w:tblOverlap w:val="never"/>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119"/>
      </w:tblGrid>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 7</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$0.000804 per kWh</w:t>
            </w:r>
          </w:p>
        </w:tc>
      </w:tr>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Schedules 8, 24</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$0.000410 per kWh</w:t>
            </w:r>
          </w:p>
        </w:tc>
      </w:tr>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Schedules 11, 25</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$0.000199 per kWh</w:t>
            </w:r>
          </w:p>
        </w:tc>
      </w:tr>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Schedules 12, 26</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$0.000093 per kWh</w:t>
            </w:r>
          </w:p>
        </w:tc>
      </w:tr>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Schedules 10, 31</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$0.000062 per kWh</w:t>
            </w:r>
          </w:p>
        </w:tc>
      </w:tr>
      <w:tr w:rsidR="009A746E" w:rsidRPr="00A33858" w:rsidTr="009A746E">
        <w:trPr>
          <w:trHeight w:hRule="exact" w:val="288"/>
        </w:trPr>
        <w:tc>
          <w:tcPr>
            <w:tcW w:w="3119" w:type="dxa"/>
          </w:tcPr>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Schedule 43</w:t>
            </w:r>
          </w:p>
        </w:tc>
        <w:tc>
          <w:tcPr>
            <w:tcW w:w="2119" w:type="dxa"/>
          </w:tcPr>
          <w:p w:rsidR="009A746E" w:rsidRPr="00A33858" w:rsidRDefault="009A746E" w:rsidP="009A746E">
            <w:pPr>
              <w:spacing w:after="0" w:line="286" w:lineRule="exact"/>
              <w:ind w:right="90"/>
              <w:jc w:val="right"/>
              <w:rPr>
                <w:rFonts w:ascii="Arial" w:hAnsi="Arial" w:cs="Arial"/>
                <w:sz w:val="20"/>
                <w:szCs w:val="20"/>
              </w:rPr>
            </w:pPr>
            <w:r w:rsidRPr="00A33858">
              <w:rPr>
                <w:rFonts w:ascii="Arial" w:hAnsi="Arial" w:cs="Arial"/>
                <w:sz w:val="20"/>
                <w:szCs w:val="20"/>
              </w:rPr>
              <w:t>$0.001010 per kWh</w:t>
            </w:r>
          </w:p>
        </w:tc>
      </w:tr>
    </w:tbl>
    <w:p w:rsidR="009A746E" w:rsidRPr="00A33858" w:rsidRDefault="009A746E" w:rsidP="009A746E">
      <w:pPr>
        <w:spacing w:after="0" w:line="286" w:lineRule="exact"/>
        <w:rPr>
          <w:rFonts w:ascii="Arial" w:hAnsi="Arial" w:cs="Arial"/>
          <w:sz w:val="20"/>
          <w:szCs w:val="20"/>
        </w:rPr>
      </w:pP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r w:rsidRPr="00A33858">
        <w:rPr>
          <w:rFonts w:ascii="Arial" w:hAnsi="Arial" w:cs="Arial"/>
          <w:sz w:val="20"/>
          <w:szCs w:val="20"/>
        </w:rPr>
        <w:tab/>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spacing w:after="0" w:line="286" w:lineRule="exact"/>
        <w:rPr>
          <w:rFonts w:ascii="Arial" w:hAnsi="Arial" w:cs="Arial"/>
          <w:b/>
          <w:caps/>
          <w:sz w:val="20"/>
          <w:szCs w:val="20"/>
        </w:rPr>
      </w:pPr>
    </w:p>
    <w:p w:rsidR="009A746E" w:rsidRPr="00A33858" w:rsidRDefault="009A746E" w:rsidP="009A746E">
      <w:pPr>
        <w:spacing w:after="0" w:line="286" w:lineRule="exact"/>
        <w:rPr>
          <w:rFonts w:ascii="Arial" w:hAnsi="Arial" w:cs="Arial"/>
          <w:b/>
          <w:caps/>
          <w:sz w:val="20"/>
          <w:szCs w:val="20"/>
        </w:rPr>
      </w:pPr>
    </w:p>
    <w:p w:rsidR="009A746E" w:rsidRPr="00A33858" w:rsidRDefault="009A746E" w:rsidP="009A746E">
      <w:pPr>
        <w:numPr>
          <w:ilvl w:val="0"/>
          <w:numId w:val="70"/>
        </w:numPr>
        <w:spacing w:after="0" w:line="286" w:lineRule="exact"/>
        <w:contextualSpacing/>
        <w:rPr>
          <w:rFonts w:ascii="Arial" w:hAnsi="Arial" w:cs="Arial"/>
          <w:sz w:val="20"/>
          <w:szCs w:val="20"/>
        </w:rPr>
      </w:pPr>
      <w:r w:rsidRPr="00A33858">
        <w:rPr>
          <w:rFonts w:ascii="Arial" w:hAnsi="Arial" w:cs="Arial"/>
          <w:b/>
          <w:caps/>
          <w:sz w:val="20"/>
          <w:szCs w:val="20"/>
        </w:rPr>
        <w:t>Adjustments</w:t>
      </w:r>
      <w:r w:rsidRPr="00A33858">
        <w:rPr>
          <w:rFonts w:ascii="Arial" w:hAnsi="Arial" w:cs="Arial"/>
          <w:b/>
          <w:sz w:val="20"/>
          <w:szCs w:val="20"/>
        </w:rPr>
        <w:t xml:space="preserve">:  </w:t>
      </w:r>
      <w:r w:rsidRPr="00A33858">
        <w:rPr>
          <w:rFonts w:ascii="Arial" w:hAnsi="Arial" w:cs="Arial"/>
          <w:sz w:val="20"/>
          <w:szCs w:val="20"/>
        </w:rPr>
        <w:t>Rates in this schedule and those rates reflected in the schedules for Electric Service to which this mechanism applies, as listed in the Applicability section above, are subject to adjustment by such other schedules in this tariff as may apply.</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numPr>
          <w:ilvl w:val="0"/>
          <w:numId w:val="70"/>
        </w:numPr>
        <w:spacing w:after="0" w:line="286" w:lineRule="exact"/>
        <w:contextualSpacing/>
        <w:rPr>
          <w:rFonts w:ascii="Arial" w:hAnsi="Arial" w:cs="Arial"/>
          <w:sz w:val="20"/>
          <w:szCs w:val="20"/>
        </w:rPr>
      </w:pPr>
      <w:r w:rsidRPr="00A33858">
        <w:rPr>
          <w:rFonts w:ascii="Arial" w:hAnsi="Arial" w:cs="Arial"/>
          <w:b/>
          <w:caps/>
          <w:sz w:val="20"/>
          <w:szCs w:val="20"/>
        </w:rPr>
        <w:t>General Rules and Regulations</w:t>
      </w:r>
      <w:r w:rsidRPr="00A33858">
        <w:rPr>
          <w:rFonts w:ascii="Arial" w:hAnsi="Arial" w:cs="Arial"/>
          <w:b/>
          <w:sz w:val="20"/>
          <w:szCs w:val="20"/>
        </w:rPr>
        <w:t xml:space="preserve">:  </w:t>
      </w:r>
      <w:r w:rsidRPr="00A33858">
        <w:rPr>
          <w:rFonts w:ascii="Arial" w:hAnsi="Arial" w:cs="Arial"/>
          <w:sz w:val="20"/>
          <w:szCs w:val="20"/>
        </w:rPr>
        <w:t xml:space="preserve">Service under this schedule is subject to general Rules and Regulations contained in this tariff as they may be modified from time to time and other schedules of such tariff that may apply as they may be modified from time to time.  </w:t>
      </w:r>
    </w:p>
    <w:p w:rsidR="009A746E" w:rsidRPr="00A33858" w:rsidRDefault="009A746E" w:rsidP="009A746E">
      <w:pPr>
        <w:spacing w:after="0" w:line="286" w:lineRule="exact"/>
        <w:rPr>
          <w:rFonts w:ascii="Arial" w:hAnsi="Arial" w:cs="Arial"/>
          <w:sz w:val="20"/>
          <w:szCs w:val="20"/>
        </w:rPr>
      </w:pPr>
    </w:p>
    <w:p w:rsidR="009A746E" w:rsidRPr="00A33858" w:rsidRDefault="009A746E" w:rsidP="009A746E">
      <w:pPr>
        <w:rPr>
          <w:rFonts w:ascii="Arial" w:hAnsi="Arial" w:cs="Arial"/>
          <w:sz w:val="20"/>
          <w:szCs w:val="20"/>
        </w:rPr>
      </w:pPr>
    </w:p>
    <w:p w:rsidR="009A746E" w:rsidRPr="00A33858" w:rsidRDefault="009A746E" w:rsidP="00546C9E">
      <w:pPr>
        <w:spacing w:before="120" w:after="0" w:line="286" w:lineRule="exact"/>
        <w:rPr>
          <w:rFonts w:ascii="Arial" w:hAnsi="Arial" w:cs="Arial"/>
          <w:sz w:val="20"/>
          <w:szCs w:val="20"/>
        </w:rPr>
        <w:sectPr w:rsidR="009A746E"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150"/>
        <w:tblW w:w="0" w:type="auto"/>
        <w:tblLook w:val="04A0" w:firstRow="1" w:lastRow="0" w:firstColumn="1" w:lastColumn="0" w:noHBand="0" w:noVBand="1"/>
      </w:tblPr>
      <w:tblGrid>
        <w:gridCol w:w="306"/>
        <w:gridCol w:w="306"/>
        <w:gridCol w:w="306"/>
        <w:gridCol w:w="317"/>
      </w:tblGrid>
      <w:tr w:rsidR="0033634C" w:rsidRPr="0033634C" w:rsidTr="00C56433">
        <w:trPr>
          <w:trHeight w:val="37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(O)</w:t>
            </w: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(O)</w:t>
            </w: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r w:rsidRPr="0033634C">
              <w:rPr>
                <w:rFonts w:ascii="Arial" w:hAnsi="Arial" w:cs="Arial"/>
                <w:sz w:val="20"/>
                <w:szCs w:val="20"/>
              </w:rPr>
              <w:t>(D)</w:t>
            </w: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r w:rsidRPr="0033634C">
              <w:rPr>
                <w:rFonts w:ascii="Arial" w:hAnsi="Arial" w:cs="Arial"/>
                <w:sz w:val="20"/>
                <w:szCs w:val="20"/>
              </w:rPr>
              <w:t>(C)</w:t>
            </w: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r w:rsidRPr="0033634C">
              <w:rPr>
                <w:rFonts w:ascii="Arial" w:hAnsi="Arial" w:cs="Arial"/>
                <w:sz w:val="20"/>
                <w:szCs w:val="20"/>
              </w:rPr>
              <w:t>(D)</w:t>
            </w: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bottom"/>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bottom"/>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(C)</w:t>
            </w: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vAlign w:val="center"/>
          </w:tcPr>
          <w:p w:rsidR="0033634C" w:rsidRPr="0033634C" w:rsidRDefault="0033634C" w:rsidP="0033634C">
            <w:pPr>
              <w:spacing w:after="0" w:line="240" w:lineRule="auto"/>
              <w:ind w:left="-112" w:right="-113"/>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bl>
    <w:p w:rsidR="0033634C" w:rsidRPr="0033634C" w:rsidRDefault="0033634C" w:rsidP="0033634C">
      <w:pPr>
        <w:spacing w:after="0" w:line="240" w:lineRule="auto"/>
        <w:rPr>
          <w:rFonts w:ascii="Arial" w:hAnsi="Arial" w:cs="Arial"/>
          <w:sz w:val="20"/>
          <w:szCs w:val="20"/>
        </w:rPr>
      </w:pPr>
    </w:p>
    <w:p w:rsidR="0033634C" w:rsidRPr="0033634C" w:rsidRDefault="0033634C" w:rsidP="0033634C">
      <w:pPr>
        <w:spacing w:after="0" w:line="240" w:lineRule="auto"/>
        <w:rPr>
          <w:rFonts w:ascii="Arial" w:hAnsi="Arial" w:cs="Arial"/>
          <w:sz w:val="20"/>
          <w:szCs w:val="20"/>
        </w:rPr>
        <w:sectPr w:rsidR="0033634C" w:rsidRPr="0033634C" w:rsidSect="0033634C">
          <w:headerReference w:type="default" r:id="rId157"/>
          <w:footerReference w:type="default" r:id="rId158"/>
          <w:pgSz w:w="12240" w:h="15840"/>
          <w:pgMar w:top="1440" w:right="720" w:bottom="1440" w:left="1440" w:header="720" w:footer="720" w:gutter="0"/>
          <w:cols w:space="720"/>
          <w:docGrid w:linePitch="360"/>
        </w:sectPr>
      </w:pPr>
    </w:p>
    <w:tbl>
      <w:tblPr>
        <w:tblStyle w:val="TableGrid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33634C" w:rsidRPr="0033634C" w:rsidTr="00C56433">
        <w:trPr>
          <w:trHeight w:hRule="exact" w:val="288"/>
        </w:trPr>
        <w:sdt>
          <w:sdtPr>
            <w:rPr>
              <w:rFonts w:ascii="Arial" w:hAnsi="Arial" w:cs="Arial"/>
              <w:b/>
              <w:sz w:val="20"/>
              <w:szCs w:val="20"/>
            </w:rPr>
            <w:alias w:val="Title One"/>
            <w:tag w:val="Title One"/>
            <w:id w:val="-669638792"/>
            <w:placeholder>
              <w:docPart w:val="690ED9AE83EE48779DD0A0900D67A954"/>
            </w:placeholder>
            <w:text/>
          </w:sdtPr>
          <w:sdtEndPr/>
          <w:sdtContent>
            <w:tc>
              <w:tcPr>
                <w:tcW w:w="8887" w:type="dxa"/>
              </w:tcPr>
              <w:p w:rsidR="0033634C" w:rsidRPr="0033634C" w:rsidRDefault="0033634C" w:rsidP="0033634C">
                <w:pPr>
                  <w:spacing w:after="0" w:line="286" w:lineRule="exact"/>
                  <w:jc w:val="center"/>
                  <w:rPr>
                    <w:rFonts w:ascii="Arial" w:hAnsi="Arial" w:cs="Arial"/>
                    <w:b/>
                    <w:sz w:val="20"/>
                    <w:szCs w:val="20"/>
                  </w:rPr>
                </w:pPr>
                <w:r w:rsidRPr="00A33858">
                  <w:rPr>
                    <w:rFonts w:ascii="Arial" w:hAnsi="Arial" w:cs="Arial"/>
                    <w:b/>
                    <w:sz w:val="20"/>
                    <w:szCs w:val="20"/>
                  </w:rPr>
                  <w:t>SCHEDULE 448</w:t>
                </w:r>
              </w:p>
            </w:tc>
          </w:sdtContent>
        </w:sdt>
      </w:tr>
      <w:tr w:rsidR="0033634C" w:rsidRPr="0033634C" w:rsidTr="00C56433">
        <w:trPr>
          <w:trHeight w:hRule="exact" w:val="288"/>
        </w:trPr>
        <w:tc>
          <w:tcPr>
            <w:tcW w:w="8887" w:type="dxa"/>
          </w:tcPr>
          <w:p w:rsidR="0033634C" w:rsidRPr="0033634C" w:rsidRDefault="00355952" w:rsidP="0033634C">
            <w:pPr>
              <w:spacing w:after="0" w:line="286" w:lineRule="exact"/>
              <w:jc w:val="center"/>
              <w:rPr>
                <w:rFonts w:ascii="Arial" w:hAnsi="Arial" w:cs="Arial"/>
                <w:b/>
                <w:color w:val="000000" w:themeColor="text1"/>
                <w:sz w:val="20"/>
                <w:szCs w:val="20"/>
              </w:rPr>
            </w:pPr>
            <w:sdt>
              <w:sdtPr>
                <w:rPr>
                  <w:rFonts w:ascii="Arial" w:hAnsi="Arial" w:cs="Arial"/>
                  <w:b/>
                  <w:color w:val="000000" w:themeColor="text1"/>
                  <w:sz w:val="20"/>
                  <w:szCs w:val="20"/>
                </w:rPr>
                <w:alias w:val="Title Two"/>
                <w:tag w:val="Title Two"/>
                <w:id w:val="-1670793758"/>
                <w:placeholder>
                  <w:docPart w:val="17E159483ABC49DC83A7A1896F5DDD53"/>
                </w:placeholder>
                <w:text/>
              </w:sdtPr>
              <w:sdtEndPr/>
              <w:sdtContent>
                <w:r w:rsidR="0033634C" w:rsidRPr="00A33858">
                  <w:rPr>
                    <w:rFonts w:ascii="Arial" w:hAnsi="Arial" w:cs="Arial"/>
                    <w:b/>
                    <w:color w:val="000000" w:themeColor="text1"/>
                    <w:sz w:val="20"/>
                    <w:szCs w:val="20"/>
                  </w:rPr>
                  <w:t>POWER SUPPLIER CHOICE</w:t>
                </w:r>
              </w:sdtContent>
            </w:sdt>
            <w:r w:rsidR="0033634C" w:rsidRPr="0033634C">
              <w:rPr>
                <w:rFonts w:ascii="Arial" w:hAnsi="Arial" w:cs="Arial"/>
                <w:color w:val="000000" w:themeColor="text1"/>
                <w:sz w:val="20"/>
                <w:szCs w:val="20"/>
              </w:rPr>
              <w:t xml:space="preserve"> (Continued)</w:t>
            </w:r>
          </w:p>
        </w:tc>
      </w:tr>
      <w:tr w:rsidR="0033634C" w:rsidRPr="0033634C" w:rsidTr="00C56433">
        <w:trPr>
          <w:trHeight w:hRule="exact" w:val="288"/>
        </w:trPr>
        <w:tc>
          <w:tcPr>
            <w:tcW w:w="8887" w:type="dxa"/>
          </w:tcPr>
          <w:p w:rsidR="0033634C" w:rsidRPr="0033634C" w:rsidRDefault="0033634C" w:rsidP="0033634C">
            <w:pPr>
              <w:spacing w:after="0" w:line="286" w:lineRule="exact"/>
              <w:jc w:val="center"/>
              <w:rPr>
                <w:rFonts w:ascii="Arial" w:hAnsi="Arial" w:cs="Arial"/>
                <w:color w:val="000000" w:themeColor="text1"/>
                <w:sz w:val="20"/>
                <w:szCs w:val="20"/>
              </w:rPr>
            </w:pPr>
          </w:p>
        </w:tc>
      </w:tr>
    </w:tbl>
    <w:p w:rsidR="0033634C" w:rsidRPr="0033634C" w:rsidRDefault="0033634C" w:rsidP="0033634C">
      <w:pPr>
        <w:spacing w:after="0" w:line="286" w:lineRule="exact"/>
        <w:rPr>
          <w:rFonts w:ascii="Arial" w:hAnsi="Arial" w:cs="Arial"/>
          <w:sz w:val="20"/>
          <w:szCs w:val="20"/>
        </w:rPr>
      </w:pPr>
      <w:r w:rsidRPr="0033634C">
        <w:rPr>
          <w:rFonts w:ascii="Arial" w:hAnsi="Arial" w:cs="Arial"/>
          <w:b/>
          <w:caps/>
          <w:sz w:val="20"/>
          <w:szCs w:val="20"/>
        </w:rPr>
        <w:t>Monthly Rate</w:t>
      </w:r>
      <w:r w:rsidRPr="0033634C">
        <w:rPr>
          <w:rFonts w:ascii="Arial" w:hAnsi="Arial" w:cs="Arial"/>
          <w:b/>
          <w:sz w:val="20"/>
          <w:szCs w:val="20"/>
        </w:rPr>
        <w:t xml:space="preserve"> </w:t>
      </w:r>
      <w:r w:rsidRPr="0033634C">
        <w:rPr>
          <w:rFonts w:ascii="Arial" w:hAnsi="Arial" w:cs="Arial"/>
          <w:sz w:val="20"/>
          <w:szCs w:val="20"/>
        </w:rPr>
        <w:t>(Continued):</w:t>
      </w:r>
    </w:p>
    <w:tbl>
      <w:tblPr>
        <w:tblStyle w:val="TableGrid56"/>
        <w:tblW w:w="0" w:type="auto"/>
        <w:tblLook w:val="04A0" w:firstRow="1" w:lastRow="0" w:firstColumn="1" w:lastColumn="0" w:noHBand="0" w:noVBand="1"/>
      </w:tblPr>
      <w:tblGrid>
        <w:gridCol w:w="2088"/>
        <w:gridCol w:w="3060"/>
        <w:gridCol w:w="3240"/>
      </w:tblGrid>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Distribution Losses</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Section 2.5 of this Schedule</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Section 2.5 of this Schedule</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Retail Load Following Service</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Schedule 4R of the OATT</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Schedule 4R of the OATT</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Transmission Losses</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Customer Charge </w:t>
            </w:r>
            <w:r w:rsidRPr="0033634C">
              <w:rPr>
                <w:rFonts w:ascii="Arial" w:hAnsi="Arial" w:cs="Arial"/>
                <w:sz w:val="20"/>
                <w:szCs w:val="20"/>
                <w:vertAlign w:val="superscript"/>
              </w:rPr>
              <w:t>(a)</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$2,165.00 / Month per metered Customer site</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$2,165.00 / Month per metered Customer site</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Ancillary Services Charge</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Transmission Charge</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Pursuant to the OATT</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Electric Conservation Service Rider </w:t>
            </w:r>
            <w:r w:rsidRPr="0033634C">
              <w:rPr>
                <w:rFonts w:ascii="Arial" w:hAnsi="Arial" w:cs="Arial"/>
                <w:sz w:val="20"/>
                <w:szCs w:val="20"/>
                <w:vertAlign w:val="superscript"/>
              </w:rPr>
              <w:t>(b)</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See Schedule 120 of this tariff for rate</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See Schedule 120 of this tariff for rate</w:t>
            </w:r>
          </w:p>
        </w:tc>
      </w:tr>
      <w:tr w:rsidR="0033634C" w:rsidRPr="0033634C" w:rsidTr="00C56433">
        <w:trPr>
          <w:trHeight w:hRule="exact" w:val="576"/>
        </w:trPr>
        <w:tc>
          <w:tcPr>
            <w:tcW w:w="2088"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Low Income Program </w:t>
            </w:r>
            <w:r w:rsidRPr="0033634C">
              <w:rPr>
                <w:rFonts w:ascii="Arial" w:hAnsi="Arial" w:cs="Arial"/>
                <w:sz w:val="20"/>
                <w:szCs w:val="20"/>
                <w:vertAlign w:val="superscript"/>
              </w:rPr>
              <w:t>(b)</w:t>
            </w:r>
          </w:p>
        </w:tc>
        <w:tc>
          <w:tcPr>
            <w:tcW w:w="306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See Schedule 129 of this tariff</w:t>
            </w:r>
          </w:p>
        </w:tc>
        <w:tc>
          <w:tcPr>
            <w:tcW w:w="3240"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See Schedule 129 of this tariff</w:t>
            </w:r>
          </w:p>
        </w:tc>
      </w:tr>
    </w:tbl>
    <w:p w:rsidR="0033634C" w:rsidRPr="0033634C" w:rsidRDefault="0033634C" w:rsidP="0033634C">
      <w:pPr>
        <w:spacing w:after="0" w:line="286" w:lineRule="exact"/>
        <w:rPr>
          <w:rFonts w:ascii="Arial" w:hAnsi="Arial" w:cs="Arial"/>
          <w:sz w:val="20"/>
          <w:szCs w:val="20"/>
        </w:rPr>
      </w:pPr>
    </w:p>
    <w:p w:rsidR="0033634C" w:rsidRPr="00A33858" w:rsidRDefault="0033634C" w:rsidP="0033634C">
      <w:pPr>
        <w:numPr>
          <w:ilvl w:val="0"/>
          <w:numId w:val="71"/>
        </w:numPr>
        <w:spacing w:line="286" w:lineRule="exact"/>
        <w:ind w:left="360" w:right="720"/>
        <w:rPr>
          <w:rFonts w:ascii="Arial" w:hAnsi="Arial" w:cs="Arial"/>
          <w:sz w:val="20"/>
          <w:szCs w:val="20"/>
        </w:rPr>
      </w:pPr>
      <w:r w:rsidRPr="00A33858">
        <w:rPr>
          <w:rFonts w:ascii="Arial" w:hAnsi="Arial" w:cs="Arial"/>
          <w:sz w:val="20"/>
          <w:szCs w:val="20"/>
        </w:rPr>
        <w:t>Customer will be subject to charges for Dedicated Facilities as specified in the Schedule 448 Service Agreement.  Rate is subject to change in response to the Federal Energy Regulatory Commission’s Order in Docket No. ER12-778.</w:t>
      </w:r>
    </w:p>
    <w:p w:rsidR="0033634C" w:rsidRPr="00A33858" w:rsidRDefault="0033634C" w:rsidP="0033634C">
      <w:pPr>
        <w:numPr>
          <w:ilvl w:val="0"/>
          <w:numId w:val="71"/>
        </w:numPr>
        <w:spacing w:line="286" w:lineRule="exact"/>
        <w:ind w:left="360" w:right="720"/>
        <w:rPr>
          <w:rFonts w:ascii="Arial" w:hAnsi="Arial" w:cs="Arial"/>
          <w:sz w:val="20"/>
          <w:szCs w:val="20"/>
        </w:rPr>
      </w:pPr>
      <w:r w:rsidRPr="00A33858">
        <w:rPr>
          <w:rFonts w:ascii="Arial" w:hAnsi="Arial" w:cs="Arial"/>
          <w:sz w:val="20"/>
          <w:szCs w:val="20"/>
        </w:rPr>
        <w:t>As such rider or charge may be modified from time to time pursuant to modifications to Schedule 120 or Schedule 129, as appropriate.</w:t>
      </w:r>
    </w:p>
    <w:p w:rsidR="0033634C" w:rsidRPr="00A33858" w:rsidRDefault="0033634C" w:rsidP="0033634C">
      <w:pPr>
        <w:rPr>
          <w:rFonts w:ascii="Arial" w:hAnsi="Arial" w:cs="Arial"/>
          <w:sz w:val="20"/>
          <w:szCs w:val="20"/>
        </w:rPr>
        <w:sectPr w:rsidR="0033634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150"/>
        <w:tblW w:w="0" w:type="auto"/>
        <w:tblLook w:val="04A0" w:firstRow="1" w:lastRow="0" w:firstColumn="1" w:lastColumn="0" w:noHBand="0" w:noVBand="1"/>
      </w:tblPr>
      <w:tblGrid>
        <w:gridCol w:w="306"/>
        <w:gridCol w:w="317"/>
        <w:gridCol w:w="317"/>
      </w:tblGrid>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r w:rsidRPr="0033634C">
              <w:rPr>
                <w:rFonts w:ascii="Arial" w:hAnsi="Arial" w:cs="Arial"/>
                <w:sz w:val="20"/>
                <w:szCs w:val="20"/>
              </w:rPr>
              <w:t>(O)</w:t>
            </w: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r w:rsidRPr="0033634C">
              <w:rPr>
                <w:rFonts w:ascii="Arial" w:hAnsi="Arial" w:cs="Arial"/>
                <w:sz w:val="20"/>
                <w:szCs w:val="20"/>
              </w:rPr>
              <w:t>(O)</w:t>
            </w: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(D)</w:t>
            </w: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(D)</w:t>
            </w: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r w:rsidRPr="0033634C">
              <w:rPr>
                <w:rFonts w:ascii="Arial" w:hAnsi="Arial" w:cs="Arial"/>
                <w:sz w:val="20"/>
                <w:szCs w:val="20"/>
              </w:rPr>
              <w:t>(C)</w:t>
            </w: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r w:rsidRPr="0033634C">
              <w:rPr>
                <w:rFonts w:ascii="Arial" w:hAnsi="Arial" w:cs="Arial"/>
                <w:sz w:val="20"/>
                <w:szCs w:val="20"/>
              </w:rPr>
              <w:t>(C)</w:t>
            </w: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r w:rsidR="0033634C" w:rsidRPr="0033634C" w:rsidTr="00C56433">
        <w:trPr>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17" w:type="dxa"/>
            <w:vAlign w:val="center"/>
          </w:tcPr>
          <w:p w:rsidR="0033634C" w:rsidRPr="0033634C" w:rsidRDefault="0033634C" w:rsidP="0033634C">
            <w:pPr>
              <w:spacing w:after="0" w:line="240" w:lineRule="auto"/>
              <w:ind w:left="-105" w:right="-109"/>
              <w:jc w:val="center"/>
              <w:rPr>
                <w:rFonts w:ascii="Arial" w:hAnsi="Arial" w:cs="Arial"/>
                <w:sz w:val="20"/>
                <w:szCs w:val="20"/>
              </w:rPr>
            </w:pPr>
          </w:p>
        </w:tc>
      </w:tr>
    </w:tbl>
    <w:p w:rsidR="0033634C" w:rsidRPr="0033634C" w:rsidRDefault="0033634C" w:rsidP="0033634C">
      <w:pPr>
        <w:spacing w:after="0" w:line="240" w:lineRule="auto"/>
        <w:rPr>
          <w:rFonts w:ascii="Arial" w:hAnsi="Arial" w:cs="Arial"/>
          <w:sz w:val="20"/>
          <w:szCs w:val="20"/>
        </w:rPr>
      </w:pPr>
    </w:p>
    <w:tbl>
      <w:tblPr>
        <w:tblStyle w:val="TableGrid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33634C" w:rsidRPr="0033634C" w:rsidTr="00C56433">
        <w:trPr>
          <w:trHeight w:hRule="exact" w:val="288"/>
        </w:trPr>
        <w:sdt>
          <w:sdtPr>
            <w:rPr>
              <w:rFonts w:ascii="Arial" w:hAnsi="Arial" w:cs="Arial"/>
              <w:b/>
              <w:sz w:val="20"/>
              <w:szCs w:val="20"/>
            </w:rPr>
            <w:alias w:val="Title One"/>
            <w:tag w:val="Title One"/>
            <w:id w:val="2056191498"/>
            <w:placeholder>
              <w:docPart w:val="40B8E12C80944E989F331A6EB74E99A7"/>
            </w:placeholder>
            <w:text/>
          </w:sdtPr>
          <w:sdtEndPr/>
          <w:sdtContent>
            <w:tc>
              <w:tcPr>
                <w:tcW w:w="8887" w:type="dxa"/>
              </w:tcPr>
              <w:p w:rsidR="0033634C" w:rsidRPr="0033634C" w:rsidRDefault="0033634C" w:rsidP="0033634C">
                <w:pPr>
                  <w:spacing w:after="0" w:line="286" w:lineRule="exact"/>
                  <w:jc w:val="center"/>
                  <w:rPr>
                    <w:rFonts w:ascii="Arial" w:hAnsi="Arial" w:cs="Arial"/>
                    <w:b/>
                    <w:sz w:val="20"/>
                    <w:szCs w:val="20"/>
                  </w:rPr>
                </w:pPr>
                <w:r w:rsidRPr="00A33858">
                  <w:rPr>
                    <w:rFonts w:ascii="Arial" w:hAnsi="Arial" w:cs="Arial"/>
                    <w:b/>
                    <w:sz w:val="20"/>
                    <w:szCs w:val="20"/>
                  </w:rPr>
                  <w:t>SCHEDULE 449</w:t>
                </w:r>
              </w:p>
            </w:tc>
          </w:sdtContent>
        </w:sdt>
      </w:tr>
      <w:tr w:rsidR="0033634C" w:rsidRPr="0033634C" w:rsidTr="00C56433">
        <w:trPr>
          <w:trHeight w:hRule="exact" w:val="288"/>
        </w:trPr>
        <w:tc>
          <w:tcPr>
            <w:tcW w:w="8887" w:type="dxa"/>
          </w:tcPr>
          <w:p w:rsidR="0033634C" w:rsidRPr="0033634C" w:rsidRDefault="00355952" w:rsidP="0033634C">
            <w:pPr>
              <w:spacing w:after="0" w:line="286" w:lineRule="exact"/>
              <w:jc w:val="center"/>
              <w:rPr>
                <w:rFonts w:ascii="Arial" w:hAnsi="Arial" w:cs="Arial"/>
                <w:b/>
                <w:color w:val="000000" w:themeColor="text1"/>
                <w:sz w:val="20"/>
                <w:szCs w:val="20"/>
              </w:rPr>
            </w:pPr>
            <w:sdt>
              <w:sdtPr>
                <w:rPr>
                  <w:rFonts w:ascii="Arial" w:hAnsi="Arial" w:cs="Arial"/>
                  <w:b/>
                  <w:color w:val="000000" w:themeColor="text1"/>
                  <w:sz w:val="20"/>
                  <w:szCs w:val="20"/>
                </w:rPr>
                <w:alias w:val="Title Two"/>
                <w:tag w:val="Title Two"/>
                <w:id w:val="693511481"/>
                <w:placeholder>
                  <w:docPart w:val="9189E537FD0146FB9D0547222FDA0C23"/>
                </w:placeholder>
                <w:text/>
              </w:sdtPr>
              <w:sdtEndPr/>
              <w:sdtContent>
                <w:r w:rsidR="0033634C" w:rsidRPr="00A33858">
                  <w:rPr>
                    <w:rFonts w:ascii="Arial" w:hAnsi="Arial" w:cs="Arial"/>
                    <w:b/>
                    <w:color w:val="000000" w:themeColor="text1"/>
                    <w:sz w:val="20"/>
                    <w:szCs w:val="20"/>
                  </w:rPr>
                  <w:t>RETAIL WHEELING SERVICE</w:t>
                </w:r>
              </w:sdtContent>
            </w:sdt>
            <w:r w:rsidR="0033634C" w:rsidRPr="0033634C">
              <w:rPr>
                <w:rFonts w:ascii="Arial" w:hAnsi="Arial" w:cs="Arial"/>
                <w:color w:val="000000" w:themeColor="text1"/>
                <w:sz w:val="20"/>
                <w:szCs w:val="20"/>
              </w:rPr>
              <w:t xml:space="preserve"> (Continued)</w:t>
            </w:r>
          </w:p>
        </w:tc>
      </w:tr>
      <w:tr w:rsidR="0033634C" w:rsidRPr="0033634C" w:rsidTr="00C56433">
        <w:trPr>
          <w:trHeight w:hRule="exact" w:val="288"/>
        </w:trPr>
        <w:tc>
          <w:tcPr>
            <w:tcW w:w="8887" w:type="dxa"/>
          </w:tcPr>
          <w:p w:rsidR="0033634C" w:rsidRPr="0033634C" w:rsidRDefault="0033634C" w:rsidP="0033634C">
            <w:pPr>
              <w:spacing w:after="0" w:line="286" w:lineRule="exact"/>
              <w:jc w:val="center"/>
              <w:rPr>
                <w:rFonts w:ascii="Arial" w:hAnsi="Arial" w:cs="Arial"/>
                <w:color w:val="000000" w:themeColor="text1"/>
                <w:sz w:val="20"/>
                <w:szCs w:val="20"/>
              </w:rPr>
            </w:pPr>
          </w:p>
        </w:tc>
      </w:tr>
    </w:tbl>
    <w:p w:rsidR="0033634C" w:rsidRPr="0033634C" w:rsidRDefault="0033634C" w:rsidP="0033634C">
      <w:pPr>
        <w:spacing w:after="0" w:line="286" w:lineRule="exact"/>
        <w:rPr>
          <w:rFonts w:ascii="Arial" w:hAnsi="Arial" w:cs="Arial"/>
          <w:sz w:val="20"/>
          <w:szCs w:val="20"/>
        </w:rPr>
      </w:pPr>
      <w:r w:rsidRPr="0033634C">
        <w:rPr>
          <w:rFonts w:ascii="Arial" w:hAnsi="Arial" w:cs="Arial"/>
          <w:b/>
          <w:caps/>
          <w:sz w:val="20"/>
          <w:szCs w:val="20"/>
        </w:rPr>
        <w:t>Monthly Rate</w:t>
      </w:r>
      <w:r w:rsidRPr="0033634C">
        <w:rPr>
          <w:rFonts w:ascii="Arial" w:hAnsi="Arial" w:cs="Arial"/>
          <w:sz w:val="20"/>
          <w:szCs w:val="20"/>
        </w:rPr>
        <w:t>:</w:t>
      </w:r>
    </w:p>
    <w:tbl>
      <w:tblPr>
        <w:tblStyle w:val="TableGrid57"/>
        <w:tblW w:w="0" w:type="auto"/>
        <w:tblLook w:val="04A0" w:firstRow="1" w:lastRow="0" w:firstColumn="1" w:lastColumn="0" w:noHBand="0" w:noVBand="1"/>
      </w:tblPr>
      <w:tblGrid>
        <w:gridCol w:w="1406"/>
        <w:gridCol w:w="3472"/>
        <w:gridCol w:w="3474"/>
      </w:tblGrid>
      <w:tr w:rsidR="0033634C" w:rsidRPr="0033634C" w:rsidTr="00C56433">
        <w:tc>
          <w:tcPr>
            <w:tcW w:w="1406" w:type="dxa"/>
          </w:tcPr>
          <w:p w:rsidR="0033634C" w:rsidRPr="0033634C" w:rsidRDefault="0033634C" w:rsidP="0033634C">
            <w:pPr>
              <w:spacing w:after="0" w:line="286" w:lineRule="exact"/>
              <w:rPr>
                <w:rFonts w:ascii="Arial" w:hAnsi="Arial" w:cs="Arial"/>
                <w:b/>
                <w:sz w:val="20"/>
                <w:szCs w:val="20"/>
              </w:rPr>
            </w:pPr>
            <w:r w:rsidRPr="0033634C">
              <w:rPr>
                <w:rFonts w:ascii="Arial" w:hAnsi="Arial" w:cs="Arial"/>
                <w:b/>
                <w:sz w:val="20"/>
                <w:szCs w:val="20"/>
              </w:rPr>
              <w:t>Component</w:t>
            </w:r>
          </w:p>
        </w:tc>
        <w:tc>
          <w:tcPr>
            <w:tcW w:w="3472" w:type="dxa"/>
          </w:tcPr>
          <w:p w:rsidR="0033634C" w:rsidRPr="0033634C" w:rsidRDefault="0033634C" w:rsidP="0033634C">
            <w:pPr>
              <w:spacing w:after="0" w:line="240" w:lineRule="auto"/>
              <w:rPr>
                <w:rFonts w:ascii="Arial" w:hAnsi="Arial" w:cs="Arial"/>
                <w:b/>
                <w:sz w:val="20"/>
                <w:szCs w:val="20"/>
              </w:rPr>
            </w:pPr>
            <w:r w:rsidRPr="0033634C">
              <w:rPr>
                <w:rFonts w:ascii="Arial" w:hAnsi="Arial" w:cs="Arial"/>
                <w:b/>
                <w:sz w:val="20"/>
                <w:szCs w:val="20"/>
              </w:rPr>
              <w:t>Primary Voltage</w:t>
            </w:r>
          </w:p>
        </w:tc>
        <w:tc>
          <w:tcPr>
            <w:tcW w:w="3474" w:type="dxa"/>
          </w:tcPr>
          <w:p w:rsidR="0033634C" w:rsidRPr="0033634C" w:rsidRDefault="0033634C" w:rsidP="0033634C">
            <w:pPr>
              <w:spacing w:after="0" w:line="240" w:lineRule="auto"/>
              <w:rPr>
                <w:rFonts w:ascii="Arial" w:hAnsi="Arial" w:cs="Arial"/>
                <w:b/>
                <w:sz w:val="20"/>
                <w:szCs w:val="20"/>
              </w:rPr>
            </w:pPr>
            <w:r w:rsidRPr="0033634C">
              <w:rPr>
                <w:rFonts w:ascii="Arial" w:hAnsi="Arial" w:cs="Arial"/>
                <w:b/>
                <w:sz w:val="20"/>
                <w:szCs w:val="20"/>
              </w:rPr>
              <w:t>High Voltage</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Energy</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Provided by Power Supplier pursuant to separate arrangement.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Provided by Power Supplier pursuant to separate arrangement.</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Imbalance Energy</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Imbalance Energy under the OATT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Imbalance Energy under the OATT</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Distribution Losses</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Section 2.3 of this Schedule</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Section 2.3 of this Schedule</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Retail Load Following Service</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Schedule 4R of the OATT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Schedule 4R of the OATT</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Transmission Losses</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Customer Charge </w:t>
            </w:r>
            <w:r w:rsidRPr="0033634C">
              <w:rPr>
                <w:rFonts w:ascii="Arial" w:hAnsi="Arial" w:cs="Arial"/>
                <w:sz w:val="20"/>
                <w:szCs w:val="20"/>
                <w:vertAlign w:val="superscript"/>
              </w:rPr>
              <w:t>(a)</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$2,165.00 / Month per metered Customer site</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$2,165.00 / Month per metered Customer site</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Electric Conservation Service Rider </w:t>
            </w:r>
            <w:r w:rsidRPr="0033634C">
              <w:rPr>
                <w:rFonts w:ascii="Arial" w:hAnsi="Arial" w:cs="Arial"/>
                <w:sz w:val="20"/>
                <w:szCs w:val="20"/>
                <w:vertAlign w:val="superscript"/>
              </w:rPr>
              <w:t>(b)</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See Schedule 120 of this tariff for rate</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See Schedule 120 of this tariff for rate</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 xml:space="preserve">Low Income Program </w:t>
            </w:r>
            <w:r w:rsidRPr="0033634C">
              <w:rPr>
                <w:rFonts w:ascii="Arial" w:hAnsi="Arial" w:cs="Arial"/>
                <w:sz w:val="20"/>
                <w:szCs w:val="20"/>
                <w:vertAlign w:val="superscript"/>
              </w:rPr>
              <w:t>(b)</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See Schedule 129 of this tariff</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See Schedule 129 of this tariff</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Ancillary Service Charges</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r>
      <w:tr w:rsidR="0033634C" w:rsidRPr="0033634C" w:rsidTr="00C56433">
        <w:tc>
          <w:tcPr>
            <w:tcW w:w="1406" w:type="dxa"/>
          </w:tcPr>
          <w:p w:rsidR="0033634C" w:rsidRPr="0033634C" w:rsidRDefault="0033634C" w:rsidP="0033634C">
            <w:pPr>
              <w:spacing w:after="0" w:line="286" w:lineRule="exact"/>
              <w:rPr>
                <w:rFonts w:ascii="Arial" w:hAnsi="Arial" w:cs="Arial"/>
                <w:sz w:val="20"/>
                <w:szCs w:val="20"/>
              </w:rPr>
            </w:pPr>
            <w:r w:rsidRPr="0033634C">
              <w:rPr>
                <w:rFonts w:ascii="Arial" w:hAnsi="Arial" w:cs="Arial"/>
                <w:sz w:val="20"/>
                <w:szCs w:val="20"/>
              </w:rPr>
              <w:t>Transmission Service</w:t>
            </w:r>
          </w:p>
        </w:tc>
        <w:tc>
          <w:tcPr>
            <w:tcW w:w="3472"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c>
          <w:tcPr>
            <w:tcW w:w="3474" w:type="dxa"/>
          </w:tcPr>
          <w:p w:rsidR="0033634C" w:rsidRPr="0033634C" w:rsidRDefault="0033634C" w:rsidP="0033634C">
            <w:pPr>
              <w:spacing w:after="0" w:line="240" w:lineRule="auto"/>
              <w:rPr>
                <w:rFonts w:ascii="Arial" w:hAnsi="Arial" w:cs="Arial"/>
                <w:sz w:val="20"/>
                <w:szCs w:val="20"/>
              </w:rPr>
            </w:pPr>
            <w:r w:rsidRPr="0033634C">
              <w:rPr>
                <w:rFonts w:ascii="Arial" w:hAnsi="Arial" w:cs="Arial"/>
                <w:sz w:val="20"/>
                <w:szCs w:val="20"/>
              </w:rPr>
              <w:t>Pursuant to the OATT</w:t>
            </w:r>
          </w:p>
        </w:tc>
      </w:tr>
    </w:tbl>
    <w:p w:rsidR="0033634C" w:rsidRPr="0033634C" w:rsidRDefault="0033634C" w:rsidP="0033634C">
      <w:pPr>
        <w:spacing w:after="0" w:line="286" w:lineRule="exact"/>
        <w:ind w:left="720"/>
        <w:contextualSpacing/>
        <w:rPr>
          <w:rFonts w:ascii="Arial" w:hAnsi="Arial" w:cs="Arial"/>
          <w:sz w:val="20"/>
          <w:szCs w:val="20"/>
        </w:rPr>
      </w:pPr>
    </w:p>
    <w:p w:rsidR="0033634C" w:rsidRPr="0033634C" w:rsidRDefault="0033634C" w:rsidP="0033634C">
      <w:pPr>
        <w:numPr>
          <w:ilvl w:val="0"/>
          <w:numId w:val="72"/>
        </w:numPr>
        <w:spacing w:after="0" w:line="286" w:lineRule="exact"/>
        <w:contextualSpacing/>
        <w:rPr>
          <w:rFonts w:ascii="Arial" w:hAnsi="Arial" w:cs="Arial"/>
          <w:sz w:val="20"/>
          <w:szCs w:val="20"/>
        </w:rPr>
      </w:pPr>
      <w:r w:rsidRPr="0033634C">
        <w:rPr>
          <w:rFonts w:ascii="Arial" w:hAnsi="Arial" w:cs="Arial"/>
          <w:sz w:val="20"/>
          <w:szCs w:val="20"/>
        </w:rPr>
        <w:t>Customer will be subject to charges for Dedicated Facilities as specified in the Schedule 449 Service Agreement. Rate is subject to change in response to the Federal Energy Regulatory Commission’s Order in Docket No. ER12-778.</w:t>
      </w:r>
    </w:p>
    <w:p w:rsidR="0033634C" w:rsidRPr="00A33858" w:rsidRDefault="0033634C" w:rsidP="0033634C">
      <w:pPr>
        <w:numPr>
          <w:ilvl w:val="0"/>
          <w:numId w:val="72"/>
        </w:numPr>
        <w:spacing w:after="0" w:line="286" w:lineRule="exact"/>
        <w:contextualSpacing/>
        <w:rPr>
          <w:rFonts w:ascii="Arial" w:hAnsi="Arial" w:cs="Arial"/>
          <w:sz w:val="20"/>
          <w:szCs w:val="20"/>
        </w:rPr>
      </w:pPr>
      <w:r w:rsidRPr="0033634C">
        <w:rPr>
          <w:rFonts w:ascii="Arial" w:hAnsi="Arial" w:cs="Arial"/>
          <w:sz w:val="20"/>
          <w:szCs w:val="20"/>
        </w:rPr>
        <w:t>As such rider or charge may be modified from time to time pursuant to modifications to Schedule 120 or Schedule 129, as appropriate.</w:t>
      </w:r>
    </w:p>
    <w:p w:rsidR="0033634C" w:rsidRPr="00A33858" w:rsidRDefault="0033634C" w:rsidP="0033634C">
      <w:pPr>
        <w:rPr>
          <w:rFonts w:ascii="Arial" w:hAnsi="Arial" w:cs="Arial"/>
          <w:sz w:val="20"/>
          <w:szCs w:val="20"/>
        </w:rPr>
        <w:sectPr w:rsidR="0033634C" w:rsidRPr="00A33858" w:rsidSect="0033634C">
          <w:headerReference w:type="default" r:id="rId159"/>
          <w:footerReference w:type="default" r:id="rId160"/>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2"/>
        <w:gridCol w:w="306"/>
      </w:tblGrid>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(D)</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I</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(D)</w:t>
            </w: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hRule="exact" w:val="288"/>
        </w:trPr>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2"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bl>
    <w:p w:rsidR="0033634C" w:rsidRPr="0033634C" w:rsidRDefault="0033634C" w:rsidP="0033634C">
      <w:pPr>
        <w:spacing w:after="0" w:line="240" w:lineRule="auto"/>
        <w:rPr>
          <w:rFonts w:ascii="Arial" w:hAnsi="Arial" w:cs="Arial"/>
          <w:sz w:val="20"/>
          <w:szCs w:val="20"/>
        </w:rPr>
      </w:pPr>
    </w:p>
    <w:p w:rsidR="0033634C" w:rsidRPr="0033634C" w:rsidRDefault="0033634C" w:rsidP="0033634C">
      <w:pPr>
        <w:spacing w:after="0" w:line="240" w:lineRule="auto"/>
        <w:rPr>
          <w:rFonts w:ascii="Arial" w:hAnsi="Arial" w:cs="Arial"/>
          <w:sz w:val="20"/>
          <w:szCs w:val="20"/>
        </w:rPr>
        <w:sectPr w:rsidR="0033634C" w:rsidRPr="0033634C" w:rsidSect="0033634C">
          <w:headerReference w:type="default" r:id="rId161"/>
          <w:footerReference w:type="default" r:id="rId162"/>
          <w:pgSz w:w="12240" w:h="15840"/>
          <w:pgMar w:top="1440" w:right="720" w:bottom="1440" w:left="1440" w:header="720" w:footer="720" w:gutter="0"/>
          <w:cols w:space="720"/>
          <w:docGrid w:linePitch="360"/>
        </w:sectPr>
      </w:pPr>
    </w:p>
    <w:tbl>
      <w:tblPr>
        <w:tblStyle w:val="TableGrid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33634C" w:rsidRPr="0033634C" w:rsidTr="00C56433">
        <w:sdt>
          <w:sdtPr>
            <w:rPr>
              <w:rFonts w:ascii="Arial" w:hAnsi="Arial" w:cs="Arial"/>
              <w:b/>
              <w:sz w:val="20"/>
              <w:szCs w:val="20"/>
            </w:rPr>
            <w:alias w:val="Title One"/>
            <w:tag w:val="Title One"/>
            <w:id w:val="466939490"/>
            <w:placeholder>
              <w:docPart w:val="37CCF570E71241569EC80A94CD90728A"/>
            </w:placeholder>
            <w:text/>
          </w:sdtPr>
          <w:sdtEndPr/>
          <w:sdtContent>
            <w:tc>
              <w:tcPr>
                <w:tcW w:w="8887" w:type="dxa"/>
              </w:tcPr>
              <w:p w:rsidR="0033634C" w:rsidRPr="0033634C" w:rsidRDefault="0033634C" w:rsidP="0033634C">
                <w:pPr>
                  <w:spacing w:after="0" w:line="286" w:lineRule="exact"/>
                  <w:jc w:val="center"/>
                  <w:rPr>
                    <w:rFonts w:ascii="Arial" w:hAnsi="Arial" w:cs="Arial"/>
                    <w:b/>
                    <w:sz w:val="20"/>
                    <w:szCs w:val="20"/>
                  </w:rPr>
                </w:pPr>
                <w:r w:rsidRPr="00A33858">
                  <w:rPr>
                    <w:rFonts w:ascii="Arial" w:hAnsi="Arial" w:cs="Arial"/>
                    <w:b/>
                    <w:sz w:val="20"/>
                    <w:szCs w:val="20"/>
                  </w:rPr>
                  <w:t>SCHEDULE 458</w:t>
                </w:r>
              </w:p>
            </w:tc>
          </w:sdtContent>
        </w:sdt>
      </w:tr>
      <w:tr w:rsidR="0033634C" w:rsidRPr="0033634C" w:rsidTr="00C56433">
        <w:sdt>
          <w:sdtPr>
            <w:rPr>
              <w:rFonts w:ascii="Arial" w:hAnsi="Arial" w:cs="Arial"/>
              <w:b/>
              <w:color w:val="000000" w:themeColor="text1"/>
              <w:sz w:val="20"/>
              <w:szCs w:val="20"/>
            </w:rPr>
            <w:alias w:val="Title Two"/>
            <w:tag w:val="Title Two"/>
            <w:id w:val="-1602938923"/>
            <w:placeholder>
              <w:docPart w:val="0CA437B4CBA6472C9B7BB8EFF8D42CA8"/>
            </w:placeholder>
            <w:text/>
          </w:sdtPr>
          <w:sdtEndPr/>
          <w:sdtContent>
            <w:tc>
              <w:tcPr>
                <w:tcW w:w="8887" w:type="dxa"/>
              </w:tcPr>
              <w:p w:rsidR="0033634C" w:rsidRPr="0033634C" w:rsidRDefault="0033634C" w:rsidP="0033634C">
                <w:pPr>
                  <w:spacing w:after="0" w:line="286" w:lineRule="exact"/>
                  <w:jc w:val="center"/>
                  <w:rPr>
                    <w:rFonts w:ascii="Arial" w:hAnsi="Arial" w:cs="Arial"/>
                    <w:b/>
                    <w:color w:val="000000" w:themeColor="text1"/>
                    <w:sz w:val="20"/>
                    <w:szCs w:val="20"/>
                  </w:rPr>
                </w:pPr>
                <w:r w:rsidRPr="00A33858">
                  <w:rPr>
                    <w:rFonts w:ascii="Arial" w:hAnsi="Arial" w:cs="Arial"/>
                    <w:b/>
                    <w:color w:val="000000" w:themeColor="text1"/>
                    <w:sz w:val="20"/>
                    <w:szCs w:val="20"/>
                  </w:rPr>
                  <w:t>BACK-UP DISTRIBUTION SERVICE</w:t>
                </w:r>
              </w:p>
            </w:tc>
          </w:sdtContent>
        </w:sdt>
      </w:tr>
    </w:tbl>
    <w:p w:rsidR="0033634C" w:rsidRPr="0033634C" w:rsidRDefault="0033634C" w:rsidP="0033634C">
      <w:pPr>
        <w:spacing w:after="0" w:line="286" w:lineRule="exact"/>
        <w:rPr>
          <w:rFonts w:ascii="Arial" w:hAnsi="Arial" w:cs="Arial"/>
          <w:sz w:val="20"/>
          <w:szCs w:val="20"/>
        </w:rPr>
      </w:pPr>
    </w:p>
    <w:p w:rsidR="0033634C" w:rsidRPr="0033634C" w:rsidRDefault="0033634C" w:rsidP="0033634C">
      <w:pPr>
        <w:spacing w:after="0" w:line="286" w:lineRule="exact"/>
        <w:rPr>
          <w:rFonts w:ascii="Arial" w:hAnsi="Arial" w:cs="Arial"/>
          <w:sz w:val="20"/>
          <w:szCs w:val="20"/>
        </w:rPr>
      </w:pPr>
      <w:r w:rsidRPr="0033634C">
        <w:rPr>
          <w:rFonts w:ascii="Arial" w:hAnsi="Arial" w:cs="Arial"/>
          <w:b/>
          <w:sz w:val="20"/>
          <w:szCs w:val="20"/>
        </w:rPr>
        <w:t>AVAILABILITY:</w:t>
      </w:r>
    </w:p>
    <w:p w:rsidR="0033634C" w:rsidRPr="0033634C" w:rsidRDefault="0033634C" w:rsidP="0033634C">
      <w:pPr>
        <w:numPr>
          <w:ilvl w:val="0"/>
          <w:numId w:val="73"/>
        </w:numPr>
        <w:spacing w:after="0" w:line="286" w:lineRule="exact"/>
        <w:ind w:left="360"/>
        <w:contextualSpacing/>
        <w:rPr>
          <w:rFonts w:ascii="Arial" w:hAnsi="Arial" w:cs="Arial"/>
          <w:sz w:val="20"/>
          <w:szCs w:val="20"/>
        </w:rPr>
      </w:pPr>
      <w:r w:rsidRPr="0033634C">
        <w:rPr>
          <w:rFonts w:ascii="Arial" w:hAnsi="Arial" w:cs="Arial"/>
          <w:sz w:val="20"/>
          <w:szCs w:val="20"/>
        </w:rPr>
        <w:t>This schedule establishes a charge for use of the Company’s distribution system by Non-Core Customers taking service under Schedule 448 and whose electrical energy and/or capacity service requirements are met, in whole or in part, from Self-Generation.  This schedule does not cover energy or capacity services.  A Non-Core Customer who purchases back-up distribution service for its load at a location pursuant to this schedule shall not be required to purchase distribution service pursuant to Schedule 448 for the same load at the same location.</w:t>
      </w:r>
    </w:p>
    <w:p w:rsidR="0033634C" w:rsidRPr="0033634C" w:rsidRDefault="0033634C" w:rsidP="0033634C">
      <w:pPr>
        <w:numPr>
          <w:ilvl w:val="0"/>
          <w:numId w:val="73"/>
        </w:numPr>
        <w:spacing w:after="0" w:line="286" w:lineRule="exact"/>
        <w:ind w:left="360"/>
        <w:contextualSpacing/>
        <w:rPr>
          <w:rFonts w:ascii="Arial" w:hAnsi="Arial" w:cs="Arial"/>
          <w:sz w:val="20"/>
          <w:szCs w:val="20"/>
        </w:rPr>
      </w:pPr>
      <w:r w:rsidRPr="0033634C">
        <w:rPr>
          <w:rFonts w:ascii="Arial" w:hAnsi="Arial" w:cs="Arial"/>
          <w:sz w:val="20"/>
          <w:szCs w:val="20"/>
        </w:rPr>
        <w:t>This schedule is not applicable to the extent Self-Generation is employed only for emergency supply during utility outage.</w:t>
      </w:r>
    </w:p>
    <w:p w:rsidR="0033634C" w:rsidRPr="0033634C" w:rsidRDefault="0033634C" w:rsidP="0033634C">
      <w:pPr>
        <w:numPr>
          <w:ilvl w:val="0"/>
          <w:numId w:val="73"/>
        </w:numPr>
        <w:spacing w:after="0" w:line="286" w:lineRule="exact"/>
        <w:ind w:left="360"/>
        <w:contextualSpacing/>
        <w:rPr>
          <w:rFonts w:ascii="Arial" w:hAnsi="Arial" w:cs="Arial"/>
          <w:sz w:val="20"/>
          <w:szCs w:val="20"/>
        </w:rPr>
      </w:pPr>
      <w:r w:rsidRPr="0033634C">
        <w:rPr>
          <w:rFonts w:ascii="Arial" w:hAnsi="Arial" w:cs="Arial"/>
          <w:sz w:val="20"/>
          <w:szCs w:val="20"/>
        </w:rPr>
        <w:t>Back-up distribution service shall be made available at the Non-Core Customer’s Point(s) of Delivery, at the Company’s applicable available voltage.  The Company will stand ready to provide back-up distribution service at all times, including during Scheduled Outage Periods.  The Company may, in its discretion, make back-up distribution service available at more than one Point of Delivery or at more than one voltage and phase, but such service may be separately metered and billed.  Separate or combined billing will be at the discretion of the Company.  Back-up distribution service is not available for resale, shared service, intermittent or highly fluctuating loads, or seasonal use.</w:t>
      </w:r>
    </w:p>
    <w:p w:rsidR="0033634C" w:rsidRPr="0033634C" w:rsidRDefault="0033634C" w:rsidP="0033634C">
      <w:pPr>
        <w:spacing w:after="0" w:line="286" w:lineRule="exact"/>
        <w:rPr>
          <w:rFonts w:ascii="Arial" w:hAnsi="Arial" w:cs="Arial"/>
          <w:sz w:val="20"/>
          <w:szCs w:val="20"/>
        </w:rPr>
      </w:pPr>
    </w:p>
    <w:p w:rsidR="0033634C" w:rsidRPr="0033634C" w:rsidRDefault="0033634C" w:rsidP="0033634C">
      <w:pPr>
        <w:spacing w:after="0" w:line="286" w:lineRule="exact"/>
        <w:rPr>
          <w:rFonts w:ascii="Arial" w:hAnsi="Arial" w:cs="Arial"/>
          <w:sz w:val="20"/>
          <w:szCs w:val="20"/>
        </w:rPr>
      </w:pPr>
      <w:r w:rsidRPr="0033634C">
        <w:rPr>
          <w:rFonts w:ascii="Arial" w:hAnsi="Arial" w:cs="Arial"/>
          <w:b/>
          <w:sz w:val="20"/>
          <w:szCs w:val="20"/>
        </w:rPr>
        <w:t>RATES AND CHARGES:</w:t>
      </w:r>
    </w:p>
    <w:p w:rsidR="0033634C" w:rsidRPr="0033634C" w:rsidRDefault="0033634C" w:rsidP="0033634C">
      <w:pPr>
        <w:spacing w:after="0" w:line="286" w:lineRule="exact"/>
        <w:ind w:left="360"/>
        <w:rPr>
          <w:rFonts w:ascii="Arial" w:hAnsi="Arial" w:cs="Arial"/>
          <w:sz w:val="20"/>
          <w:szCs w:val="20"/>
        </w:rPr>
      </w:pPr>
    </w:p>
    <w:p w:rsidR="0033634C" w:rsidRPr="0033634C" w:rsidRDefault="0033634C" w:rsidP="0033634C">
      <w:pPr>
        <w:spacing w:after="0" w:line="286" w:lineRule="exact"/>
        <w:rPr>
          <w:rFonts w:ascii="Arial" w:hAnsi="Arial" w:cs="Arial"/>
          <w:sz w:val="20"/>
          <w:szCs w:val="20"/>
        </w:rPr>
      </w:pPr>
    </w:p>
    <w:p w:rsidR="0033634C" w:rsidRPr="00A33858" w:rsidRDefault="0033634C" w:rsidP="0033634C">
      <w:pPr>
        <w:rPr>
          <w:rFonts w:ascii="Arial" w:hAnsi="Arial" w:cs="Arial"/>
          <w:sz w:val="20"/>
          <w:szCs w:val="20"/>
        </w:rPr>
        <w:sectPr w:rsidR="0033634C"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28"/>
        <w:gridCol w:w="317"/>
      </w:tblGrid>
      <w:tr w:rsidR="0033634C" w:rsidRPr="0033634C" w:rsidTr="00C56433">
        <w:trPr>
          <w:cantSplit/>
          <w:trHeight w:hRule="exac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(O)</w:t>
            </w: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r w:rsidRPr="0033634C">
              <w:rPr>
                <w:rFonts w:ascii="Arial" w:hAnsi="Arial" w:cs="Arial"/>
                <w:sz w:val="20"/>
                <w:szCs w:val="20"/>
              </w:rPr>
              <w:t>(D)</w:t>
            </w: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r w:rsidR="0033634C" w:rsidRPr="0033634C" w:rsidTr="00C56433">
        <w:trPr>
          <w:trHeight w:val="288"/>
        </w:trPr>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28"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c>
          <w:tcPr>
            <w:tcW w:w="306" w:type="dxa"/>
            <w:tcMar>
              <w:left w:w="14" w:type="dxa"/>
              <w:right w:w="14" w:type="dxa"/>
            </w:tcMar>
            <w:vAlign w:val="center"/>
          </w:tcPr>
          <w:p w:rsidR="0033634C" w:rsidRPr="0033634C" w:rsidRDefault="0033634C" w:rsidP="0033634C">
            <w:pPr>
              <w:spacing w:after="0" w:line="240" w:lineRule="auto"/>
              <w:jc w:val="center"/>
              <w:rPr>
                <w:rFonts w:ascii="Arial" w:hAnsi="Arial" w:cs="Arial"/>
                <w:sz w:val="20"/>
                <w:szCs w:val="20"/>
              </w:rPr>
            </w:pPr>
          </w:p>
        </w:tc>
      </w:tr>
    </w:tbl>
    <w:p w:rsidR="0033634C" w:rsidRPr="0033634C" w:rsidRDefault="0033634C" w:rsidP="0033634C">
      <w:pPr>
        <w:spacing w:after="0" w:line="240" w:lineRule="auto"/>
        <w:rPr>
          <w:rFonts w:ascii="Arial" w:hAnsi="Arial" w:cs="Arial"/>
          <w:sz w:val="20"/>
          <w:szCs w:val="20"/>
        </w:rPr>
      </w:pPr>
    </w:p>
    <w:p w:rsidR="0033634C" w:rsidRPr="0033634C" w:rsidRDefault="0033634C" w:rsidP="0033634C">
      <w:pPr>
        <w:spacing w:after="0" w:line="240" w:lineRule="auto"/>
        <w:rPr>
          <w:rFonts w:ascii="Arial" w:hAnsi="Arial" w:cs="Arial"/>
          <w:sz w:val="20"/>
          <w:szCs w:val="20"/>
        </w:rPr>
        <w:sectPr w:rsidR="0033634C" w:rsidRPr="0033634C" w:rsidSect="0033634C">
          <w:headerReference w:type="default" r:id="rId163"/>
          <w:footerReference w:type="default" r:id="rId164"/>
          <w:pgSz w:w="12240" w:h="15840"/>
          <w:pgMar w:top="1440" w:right="720" w:bottom="1440" w:left="1440" w:header="720" w:footer="720" w:gutter="0"/>
          <w:cols w:space="720"/>
          <w:docGrid w:linePitch="360"/>
        </w:sectPr>
      </w:pPr>
    </w:p>
    <w:tbl>
      <w:tblPr>
        <w:tblStyle w:val="TableGrid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33634C" w:rsidRPr="0033634C" w:rsidTr="00C56433">
        <w:sdt>
          <w:sdtPr>
            <w:rPr>
              <w:rFonts w:ascii="Arial" w:hAnsi="Arial" w:cs="Arial"/>
              <w:b/>
              <w:sz w:val="20"/>
              <w:szCs w:val="20"/>
            </w:rPr>
            <w:alias w:val="Title One"/>
            <w:tag w:val="Title One"/>
            <w:id w:val="1356548509"/>
            <w:placeholder>
              <w:docPart w:val="4286807F4214481E9CA242BE4BAC75C5"/>
            </w:placeholder>
            <w:text/>
          </w:sdtPr>
          <w:sdtEndPr/>
          <w:sdtContent>
            <w:tc>
              <w:tcPr>
                <w:tcW w:w="8887" w:type="dxa"/>
              </w:tcPr>
              <w:p w:rsidR="0033634C" w:rsidRPr="0033634C" w:rsidRDefault="0033634C" w:rsidP="0033634C">
                <w:pPr>
                  <w:spacing w:after="0" w:line="286" w:lineRule="exact"/>
                  <w:jc w:val="center"/>
                  <w:rPr>
                    <w:rFonts w:ascii="Arial" w:hAnsi="Arial" w:cs="Arial"/>
                    <w:b/>
                    <w:sz w:val="20"/>
                    <w:szCs w:val="20"/>
                  </w:rPr>
                </w:pPr>
                <w:r w:rsidRPr="00A33858">
                  <w:rPr>
                    <w:rFonts w:ascii="Arial" w:hAnsi="Arial" w:cs="Arial"/>
                    <w:b/>
                    <w:sz w:val="20"/>
                    <w:szCs w:val="20"/>
                  </w:rPr>
                  <w:t>SCHEDULE 458</w:t>
                </w:r>
              </w:p>
            </w:tc>
          </w:sdtContent>
        </w:sdt>
      </w:tr>
      <w:tr w:rsidR="0033634C" w:rsidRPr="0033634C" w:rsidTr="00C56433">
        <w:tc>
          <w:tcPr>
            <w:tcW w:w="8887" w:type="dxa"/>
          </w:tcPr>
          <w:p w:rsidR="0033634C" w:rsidRPr="0033634C" w:rsidRDefault="0033634C" w:rsidP="0033634C">
            <w:pPr>
              <w:spacing w:after="0" w:line="286" w:lineRule="exact"/>
              <w:jc w:val="center"/>
              <w:rPr>
                <w:rFonts w:ascii="Arial" w:hAnsi="Arial" w:cs="Arial"/>
                <w:b/>
                <w:color w:val="000000" w:themeColor="text1"/>
                <w:sz w:val="20"/>
                <w:szCs w:val="20"/>
              </w:rPr>
            </w:pPr>
            <w:r w:rsidRPr="0033634C">
              <w:rPr>
                <w:rFonts w:ascii="Arial" w:hAnsi="Arial" w:cs="Arial"/>
                <w:b/>
                <w:sz w:val="20"/>
                <w:szCs w:val="20"/>
              </w:rPr>
              <w:t xml:space="preserve">BACK-UP DISTRIBUTION SERVICE </w:t>
            </w:r>
            <w:r w:rsidRPr="0033634C">
              <w:rPr>
                <w:rFonts w:ascii="Arial" w:hAnsi="Arial" w:cs="Arial"/>
                <w:sz w:val="20"/>
                <w:szCs w:val="20"/>
              </w:rPr>
              <w:t>(Continued)</w:t>
            </w:r>
          </w:p>
        </w:tc>
      </w:tr>
    </w:tbl>
    <w:p w:rsidR="0033634C" w:rsidRPr="0033634C" w:rsidRDefault="0033634C" w:rsidP="0033634C">
      <w:pPr>
        <w:widowControl w:val="0"/>
        <w:tabs>
          <w:tab w:val="center" w:pos="4233"/>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86" w:lineRule="exact"/>
        <w:jc w:val="both"/>
        <w:rPr>
          <w:rFonts w:ascii="Arial" w:hAnsi="Arial" w:cs="Arial"/>
          <w:b/>
          <w:w w:val="93"/>
          <w:sz w:val="20"/>
          <w:szCs w:val="20"/>
        </w:rPr>
      </w:pPr>
    </w:p>
    <w:p w:rsidR="0033634C" w:rsidRPr="0033634C" w:rsidRDefault="0033634C" w:rsidP="0033634C">
      <w:pPr>
        <w:widowControl w:val="0"/>
        <w:tabs>
          <w:tab w:val="center" w:pos="4233"/>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0" w:line="286" w:lineRule="exact"/>
        <w:jc w:val="both"/>
        <w:rPr>
          <w:rFonts w:ascii="Arial" w:hAnsi="Arial" w:cs="Arial"/>
          <w:b/>
          <w:w w:val="93"/>
          <w:sz w:val="20"/>
          <w:szCs w:val="20"/>
        </w:rPr>
      </w:pPr>
      <w:r w:rsidRPr="0033634C">
        <w:rPr>
          <w:rFonts w:ascii="Arial" w:hAnsi="Arial" w:cs="Arial"/>
          <w:b/>
          <w:w w:val="93"/>
          <w:sz w:val="20"/>
          <w:szCs w:val="20"/>
        </w:rPr>
        <w:t>Dedicated Facility Charges:</w:t>
      </w:r>
    </w:p>
    <w:p w:rsidR="0033634C" w:rsidRPr="0033634C" w:rsidRDefault="0033634C" w:rsidP="0033634C">
      <w:pPr>
        <w:spacing w:after="0" w:line="286" w:lineRule="exact"/>
        <w:ind w:left="360"/>
        <w:rPr>
          <w:rFonts w:ascii="Arial" w:hAnsi="Arial" w:cs="Arial"/>
          <w:w w:val="93"/>
          <w:sz w:val="20"/>
          <w:szCs w:val="20"/>
        </w:rPr>
      </w:pPr>
      <w:r w:rsidRPr="0033634C">
        <w:rPr>
          <w:rFonts w:ascii="Arial" w:hAnsi="Arial" w:cs="Arial"/>
          <w:w w:val="93"/>
          <w:sz w:val="20"/>
          <w:szCs w:val="20"/>
        </w:rPr>
        <w:t>Dedicated facilities, including, but not limited to, interconnection facilities constructed for the Non-Core Customer or extra meters and communication lines needed to measure the Non-Core Customer’s Self-Generation will, to the extent not charged for under Schedule 449, be charged to the Non-Core Customer separately.  Revenue associated with service under this schedule is not eligible for inclusion in the calculation of the margin allowance provision under Schedule 85-Line Extensions.</w:t>
      </w:r>
    </w:p>
    <w:p w:rsidR="0033634C" w:rsidRPr="0033634C" w:rsidRDefault="0033634C" w:rsidP="0033634C">
      <w:pPr>
        <w:spacing w:after="0" w:line="286" w:lineRule="exact"/>
        <w:ind w:left="360"/>
        <w:rPr>
          <w:rFonts w:ascii="Arial" w:hAnsi="Arial" w:cs="Arial"/>
          <w:w w:val="93"/>
          <w:sz w:val="20"/>
          <w:szCs w:val="20"/>
        </w:rPr>
      </w:pPr>
    </w:p>
    <w:p w:rsidR="0033634C" w:rsidRPr="0033634C" w:rsidRDefault="0033634C" w:rsidP="0033634C">
      <w:pPr>
        <w:spacing w:after="0" w:line="286" w:lineRule="exact"/>
        <w:ind w:left="360"/>
        <w:rPr>
          <w:rFonts w:ascii="Arial" w:hAnsi="Arial" w:cs="Arial"/>
          <w:b/>
          <w:w w:val="93"/>
          <w:sz w:val="20"/>
          <w:szCs w:val="20"/>
        </w:rPr>
      </w:pPr>
      <w:r w:rsidRPr="0033634C">
        <w:rPr>
          <w:rFonts w:ascii="Arial" w:hAnsi="Arial" w:cs="Arial"/>
          <w:b/>
          <w:w w:val="93"/>
          <w:sz w:val="20"/>
          <w:szCs w:val="20"/>
        </w:rPr>
        <w:t xml:space="preserve">Unit Management Services Charges:  </w:t>
      </w:r>
    </w:p>
    <w:p w:rsidR="0033634C" w:rsidRPr="0033634C" w:rsidRDefault="0033634C" w:rsidP="0033634C">
      <w:pPr>
        <w:spacing w:after="0" w:line="286" w:lineRule="exact"/>
        <w:ind w:left="360"/>
        <w:rPr>
          <w:rFonts w:ascii="Arial" w:hAnsi="Arial" w:cs="Arial"/>
          <w:w w:val="93"/>
          <w:sz w:val="20"/>
          <w:szCs w:val="20"/>
        </w:rPr>
      </w:pPr>
      <w:r w:rsidRPr="0033634C">
        <w:rPr>
          <w:rFonts w:ascii="Arial" w:hAnsi="Arial" w:cs="Arial"/>
          <w:w w:val="93"/>
          <w:sz w:val="20"/>
          <w:szCs w:val="20"/>
        </w:rPr>
        <w:t>Any costs incurred by the Company, at the request of the Non-Core Customer, in providing engineering, analytical, accounting, operating, maintenance or other services will be charged to the Non-Core Customer separately.  These costs may include, but are not limited to, costs associated with data retrieval and preparation, engineering and operations analysis and applicable associated overheads.</w:t>
      </w:r>
    </w:p>
    <w:p w:rsidR="0033634C" w:rsidRPr="0033634C" w:rsidRDefault="0033634C" w:rsidP="0033634C">
      <w:pPr>
        <w:tabs>
          <w:tab w:val="left" w:pos="-1260"/>
          <w:tab w:val="left" w:pos="440"/>
          <w:tab w:val="left" w:pos="1800"/>
        </w:tabs>
        <w:spacing w:after="0" w:line="286" w:lineRule="exact"/>
        <w:ind w:right="-80"/>
        <w:rPr>
          <w:rFonts w:ascii="Arial" w:hAnsi="Arial" w:cs="Arial"/>
          <w:w w:val="93"/>
          <w:sz w:val="20"/>
          <w:szCs w:val="20"/>
        </w:rPr>
      </w:pPr>
    </w:p>
    <w:p w:rsidR="0033634C" w:rsidRPr="0033634C" w:rsidRDefault="0033634C" w:rsidP="0033634C">
      <w:pPr>
        <w:spacing w:after="0" w:line="286" w:lineRule="exact"/>
        <w:rPr>
          <w:rFonts w:ascii="Arial" w:hAnsi="Arial" w:cs="Arial"/>
          <w:b/>
          <w:w w:val="93"/>
          <w:sz w:val="20"/>
          <w:szCs w:val="20"/>
        </w:rPr>
      </w:pPr>
      <w:r w:rsidRPr="0033634C">
        <w:rPr>
          <w:rFonts w:ascii="Arial" w:hAnsi="Arial" w:cs="Arial"/>
          <w:b/>
          <w:w w:val="93"/>
          <w:sz w:val="20"/>
          <w:szCs w:val="20"/>
        </w:rPr>
        <w:t xml:space="preserve">DEFINED TERMS: </w:t>
      </w:r>
    </w:p>
    <w:p w:rsidR="0033634C" w:rsidRPr="0033634C" w:rsidRDefault="0033634C" w:rsidP="0033634C">
      <w:pPr>
        <w:numPr>
          <w:ilvl w:val="0"/>
          <w:numId w:val="74"/>
        </w:numPr>
        <w:spacing w:after="0" w:line="286" w:lineRule="exact"/>
        <w:rPr>
          <w:rFonts w:ascii="Arial" w:hAnsi="Arial" w:cs="Arial"/>
          <w:w w:val="93"/>
          <w:sz w:val="20"/>
          <w:szCs w:val="20"/>
        </w:rPr>
      </w:pPr>
      <w:r w:rsidRPr="0033634C">
        <w:rPr>
          <w:rFonts w:ascii="Arial" w:hAnsi="Arial" w:cs="Arial"/>
          <w:b/>
          <w:w w:val="93"/>
          <w:sz w:val="20"/>
          <w:szCs w:val="20"/>
        </w:rPr>
        <w:t>Non-Core Customer</w:t>
      </w:r>
      <w:r w:rsidRPr="0033634C">
        <w:rPr>
          <w:rFonts w:ascii="Arial" w:hAnsi="Arial" w:cs="Arial"/>
          <w:w w:val="93"/>
          <w:sz w:val="20"/>
          <w:szCs w:val="20"/>
        </w:rPr>
        <w:t xml:space="preserve"> - A Customer of the Company who has forever released, relinquished, and discharged any right to, claim to, or benefits of the Company’s generation resources, including the right to power produced by such resources, whether or not priced at the Company's cost of producing such power, at one or more of the Customer's facilities.  Non-Core Customers shall be served under Schedule 448 or Schedule 449.</w:t>
      </w:r>
    </w:p>
    <w:p w:rsidR="0033634C" w:rsidRPr="0033634C" w:rsidRDefault="0033634C" w:rsidP="0033634C">
      <w:pPr>
        <w:spacing w:after="0" w:line="286" w:lineRule="exact"/>
        <w:rPr>
          <w:rFonts w:ascii="Arial" w:hAnsi="Arial" w:cs="Arial"/>
          <w:w w:val="93"/>
          <w:sz w:val="20"/>
          <w:szCs w:val="20"/>
        </w:rPr>
      </w:pPr>
    </w:p>
    <w:p w:rsidR="0033634C" w:rsidRPr="0033634C" w:rsidRDefault="0033634C" w:rsidP="0033634C">
      <w:pPr>
        <w:numPr>
          <w:ilvl w:val="0"/>
          <w:numId w:val="75"/>
        </w:numPr>
        <w:spacing w:after="0" w:line="286" w:lineRule="exact"/>
        <w:rPr>
          <w:rFonts w:ascii="Arial" w:hAnsi="Arial" w:cs="Arial"/>
          <w:w w:val="93"/>
          <w:sz w:val="20"/>
          <w:szCs w:val="20"/>
        </w:rPr>
      </w:pPr>
      <w:r w:rsidRPr="0033634C">
        <w:rPr>
          <w:rFonts w:ascii="Arial" w:hAnsi="Arial" w:cs="Arial"/>
          <w:b/>
          <w:w w:val="93"/>
          <w:sz w:val="20"/>
          <w:szCs w:val="20"/>
        </w:rPr>
        <w:t>Self-Generation</w:t>
      </w:r>
      <w:r w:rsidRPr="0033634C">
        <w:rPr>
          <w:rFonts w:ascii="Arial" w:hAnsi="Arial" w:cs="Arial"/>
          <w:w w:val="93"/>
          <w:sz w:val="20"/>
          <w:szCs w:val="20"/>
        </w:rPr>
        <w:t xml:space="preserve"> - One or more sources of electrical energy and/or capacity installed and operated by the Non-Core Customer pursuant to Section 3 of Schedule 448.  For purposes of this Schedule, Self-Generation does not include electrical energy and/or capacity generated by Non-Core Customer for delivery to or use by any person or entity other than the Non-Core Customer.</w:t>
      </w:r>
    </w:p>
    <w:p w:rsidR="0033634C" w:rsidRPr="0033634C" w:rsidRDefault="0033634C" w:rsidP="0033634C">
      <w:pPr>
        <w:spacing w:after="0" w:line="286" w:lineRule="exact"/>
        <w:rPr>
          <w:rFonts w:ascii="Arial" w:hAnsi="Arial" w:cs="Arial"/>
          <w:w w:val="93"/>
          <w:sz w:val="20"/>
          <w:szCs w:val="20"/>
        </w:rPr>
      </w:pPr>
    </w:p>
    <w:p w:rsidR="0033634C" w:rsidRPr="0033634C" w:rsidRDefault="0033634C" w:rsidP="0033634C">
      <w:pPr>
        <w:numPr>
          <w:ilvl w:val="0"/>
          <w:numId w:val="75"/>
        </w:numPr>
        <w:spacing w:after="0" w:line="286" w:lineRule="exact"/>
        <w:rPr>
          <w:rFonts w:ascii="Arial" w:hAnsi="Arial" w:cs="Arial"/>
          <w:w w:val="93"/>
          <w:sz w:val="20"/>
          <w:szCs w:val="20"/>
        </w:rPr>
      </w:pPr>
      <w:r w:rsidRPr="0033634C">
        <w:rPr>
          <w:rFonts w:ascii="Arial" w:hAnsi="Arial" w:cs="Arial"/>
          <w:b/>
          <w:w w:val="93"/>
          <w:sz w:val="20"/>
          <w:szCs w:val="20"/>
        </w:rPr>
        <w:t>Point(s) of Delivery</w:t>
      </w:r>
      <w:r w:rsidRPr="0033634C">
        <w:rPr>
          <w:rFonts w:ascii="Arial" w:hAnsi="Arial" w:cs="Arial"/>
          <w:w w:val="93"/>
          <w:sz w:val="20"/>
          <w:szCs w:val="20"/>
        </w:rPr>
        <w:t xml:space="preserve"> - The location(s) on the Non-Core Customer’s premises where the Company’s system and Non-Core Customer’s circuits are interconnected.</w:t>
      </w:r>
    </w:p>
    <w:p w:rsidR="0033634C" w:rsidRPr="0033634C" w:rsidRDefault="0033634C" w:rsidP="0033634C">
      <w:pPr>
        <w:spacing w:after="0" w:line="286" w:lineRule="exact"/>
        <w:rPr>
          <w:rFonts w:ascii="Arial" w:hAnsi="Arial" w:cs="Arial"/>
          <w:w w:val="93"/>
          <w:sz w:val="20"/>
          <w:szCs w:val="20"/>
        </w:rPr>
      </w:pPr>
    </w:p>
    <w:p w:rsidR="0033634C" w:rsidRPr="00A33858" w:rsidRDefault="0033634C" w:rsidP="0033634C">
      <w:pPr>
        <w:numPr>
          <w:ilvl w:val="0"/>
          <w:numId w:val="75"/>
        </w:numPr>
        <w:spacing w:after="0" w:line="286" w:lineRule="exact"/>
        <w:rPr>
          <w:rFonts w:ascii="Arial" w:hAnsi="Arial" w:cs="Arial"/>
          <w:w w:val="93"/>
          <w:sz w:val="20"/>
          <w:szCs w:val="20"/>
        </w:rPr>
        <w:sectPr w:rsidR="0033634C" w:rsidRPr="00A33858" w:rsidSect="00B70BA0">
          <w:type w:val="continuous"/>
          <w:pgSz w:w="12240" w:h="15840"/>
          <w:pgMar w:top="1440" w:right="720" w:bottom="1080" w:left="1440" w:header="720" w:footer="720" w:gutter="0"/>
          <w:cols w:space="720"/>
          <w:docGrid w:linePitch="360"/>
        </w:sectPr>
      </w:pPr>
      <w:r w:rsidRPr="0033634C">
        <w:rPr>
          <w:rFonts w:ascii="Arial" w:hAnsi="Arial" w:cs="Arial"/>
          <w:b/>
          <w:w w:val="93"/>
          <w:sz w:val="20"/>
          <w:szCs w:val="20"/>
        </w:rPr>
        <w:t>Scheduled Outage Period</w:t>
      </w:r>
      <w:r w:rsidRPr="0033634C">
        <w:rPr>
          <w:rFonts w:ascii="Arial" w:hAnsi="Arial" w:cs="Arial"/>
          <w:w w:val="93"/>
          <w:sz w:val="20"/>
          <w:szCs w:val="20"/>
        </w:rPr>
        <w:t xml:space="preserve"> - A period of time used for routine, prescheduled maintenance of one or more Self-Generation units by the Non-Core Customer, where the Company provides some or all of the Non-Core Customer’s electric energy service requirements.  Scheduled Outage Periods must be scheduled at least one month in advance and be at times mutually agreeable to the Non-Core Customer and the Company to coincide with Company non-peak periods.  During this time period the Non-Core Customer will be charged the Demand charge of the applicable standard schedule of this tariff for maintenance Demand.</w:t>
      </w:r>
    </w:p>
    <w:tbl>
      <w:tblPr>
        <w:tblpPr w:leftFromText="180" w:rightFromText="180" w:vertAnchor="text" w:horzAnchor="margin" w:tblpXSpec="right" w:tblpY="225"/>
        <w:tblW w:w="0" w:type="auto"/>
        <w:tblLook w:val="04A0" w:firstRow="1" w:lastRow="0" w:firstColumn="1" w:lastColumn="0" w:noHBand="0" w:noVBand="1"/>
      </w:tblPr>
      <w:tblGrid>
        <w:gridCol w:w="306"/>
        <w:gridCol w:w="306"/>
      </w:tblGrid>
      <w:tr w:rsidR="0033634C" w:rsidRPr="00A33858" w:rsidTr="00C56433">
        <w:trPr>
          <w:cantSplit/>
          <w:trHeight w:hRule="exac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(D)</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I</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r w:rsidRPr="00A33858">
              <w:rPr>
                <w:rFonts w:ascii="Arial" w:hAnsi="Arial" w:cs="Arial"/>
                <w:sz w:val="20"/>
                <w:szCs w:val="20"/>
              </w:rPr>
              <w:t>(D)</w:t>
            </w: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r w:rsidR="0033634C" w:rsidRPr="00A33858" w:rsidTr="00C56433">
        <w:trPr>
          <w:trHeight w:val="288"/>
        </w:trPr>
        <w:tc>
          <w:tcPr>
            <w:tcW w:w="306"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c>
          <w:tcPr>
            <w:tcW w:w="288" w:type="dxa"/>
            <w:tcMar>
              <w:left w:w="14" w:type="dxa"/>
              <w:right w:w="14" w:type="dxa"/>
            </w:tcMar>
            <w:vAlign w:val="center"/>
          </w:tcPr>
          <w:p w:rsidR="0033634C" w:rsidRPr="00A33858" w:rsidRDefault="0033634C" w:rsidP="00C56433">
            <w:pPr>
              <w:spacing w:after="0" w:line="240" w:lineRule="auto"/>
              <w:jc w:val="center"/>
              <w:rPr>
                <w:rFonts w:ascii="Arial" w:hAnsi="Arial" w:cs="Arial"/>
                <w:sz w:val="20"/>
                <w:szCs w:val="20"/>
              </w:rPr>
            </w:pPr>
          </w:p>
        </w:tc>
      </w:tr>
    </w:tbl>
    <w:p w:rsidR="0033634C" w:rsidRPr="00A33858" w:rsidRDefault="0033634C" w:rsidP="0033634C">
      <w:pPr>
        <w:spacing w:after="0" w:line="240" w:lineRule="auto"/>
        <w:rPr>
          <w:rFonts w:ascii="Arial" w:hAnsi="Arial" w:cs="Arial"/>
          <w:sz w:val="20"/>
          <w:szCs w:val="20"/>
        </w:rPr>
      </w:pPr>
    </w:p>
    <w:p w:rsidR="0033634C" w:rsidRPr="00A33858" w:rsidRDefault="0033634C" w:rsidP="0033634C">
      <w:pPr>
        <w:spacing w:after="0" w:line="240" w:lineRule="auto"/>
        <w:rPr>
          <w:rFonts w:ascii="Arial" w:hAnsi="Arial" w:cs="Arial"/>
          <w:sz w:val="20"/>
          <w:szCs w:val="20"/>
        </w:rPr>
        <w:sectPr w:rsidR="0033634C" w:rsidRPr="00A33858" w:rsidSect="0033634C">
          <w:headerReference w:type="default" r:id="rId165"/>
          <w:footerReference w:type="default" r:id="rId166"/>
          <w:pgSz w:w="12240" w:h="15840"/>
          <w:pgMar w:top="1440" w:right="72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33634C" w:rsidRPr="00A33858" w:rsidTr="00C56433">
        <w:sdt>
          <w:sdtPr>
            <w:rPr>
              <w:rStyle w:val="Custom1"/>
              <w:rFonts w:cs="Arial"/>
              <w:szCs w:val="20"/>
            </w:rPr>
            <w:alias w:val="Title One"/>
            <w:tag w:val="Title One"/>
            <w:id w:val="-1332297779"/>
            <w:placeholder>
              <w:docPart w:val="9684FF66D765463D9E712C84BED34580"/>
            </w:placeholder>
            <w:text/>
          </w:sdtPr>
          <w:sdtEndPr>
            <w:rPr>
              <w:rStyle w:val="DefaultParagraphFont"/>
              <w:rFonts w:ascii="Calibri" w:hAnsi="Calibri"/>
              <w:b w:val="0"/>
              <w:sz w:val="22"/>
            </w:rPr>
          </w:sdtEndPr>
          <w:sdtContent>
            <w:tc>
              <w:tcPr>
                <w:tcW w:w="8887" w:type="dxa"/>
              </w:tcPr>
              <w:p w:rsidR="0033634C" w:rsidRPr="00A33858" w:rsidRDefault="0033634C" w:rsidP="00C56433">
                <w:pPr>
                  <w:spacing w:after="0" w:line="286" w:lineRule="exact"/>
                  <w:jc w:val="center"/>
                  <w:rPr>
                    <w:rFonts w:ascii="Arial" w:hAnsi="Arial" w:cs="Arial"/>
                    <w:b/>
                    <w:sz w:val="20"/>
                    <w:szCs w:val="20"/>
                  </w:rPr>
                </w:pPr>
                <w:r w:rsidRPr="00A33858">
                  <w:rPr>
                    <w:rStyle w:val="Custom1"/>
                    <w:rFonts w:cs="Arial"/>
                    <w:szCs w:val="20"/>
                  </w:rPr>
                  <w:t>SCHEDULE 459</w:t>
                </w:r>
              </w:p>
            </w:tc>
          </w:sdtContent>
        </w:sdt>
      </w:tr>
      <w:tr w:rsidR="0033634C" w:rsidRPr="00A33858" w:rsidTr="00C56433">
        <w:sdt>
          <w:sdtPr>
            <w:rPr>
              <w:rStyle w:val="Custom1"/>
              <w:rFonts w:cs="Arial"/>
              <w:szCs w:val="20"/>
            </w:rPr>
            <w:alias w:val="Title Two"/>
            <w:tag w:val="Title Two"/>
            <w:id w:val="1898477572"/>
            <w:placeholder>
              <w:docPart w:val="ACE27391F1CD45BF8F729D00FEDF73C6"/>
            </w:placeholder>
            <w:text/>
          </w:sdtPr>
          <w:sdtEndPr>
            <w:rPr>
              <w:rStyle w:val="DefaultParagraphFont"/>
              <w:rFonts w:ascii="Calibri" w:hAnsi="Calibri"/>
              <w:b w:val="0"/>
              <w:color w:val="000000" w:themeColor="text1"/>
              <w:sz w:val="22"/>
            </w:rPr>
          </w:sdtEndPr>
          <w:sdtContent>
            <w:tc>
              <w:tcPr>
                <w:tcW w:w="8887" w:type="dxa"/>
              </w:tcPr>
              <w:p w:rsidR="0033634C" w:rsidRPr="00A33858" w:rsidRDefault="0033634C" w:rsidP="00C56433">
                <w:pPr>
                  <w:spacing w:after="0" w:line="286" w:lineRule="exact"/>
                  <w:jc w:val="center"/>
                  <w:rPr>
                    <w:rFonts w:ascii="Arial" w:hAnsi="Arial" w:cs="Arial"/>
                    <w:b/>
                    <w:color w:val="000000" w:themeColor="text1"/>
                    <w:sz w:val="20"/>
                    <w:szCs w:val="20"/>
                  </w:rPr>
                </w:pPr>
                <w:r w:rsidRPr="00A33858">
                  <w:rPr>
                    <w:rStyle w:val="Custom1"/>
                    <w:rFonts w:cs="Arial"/>
                    <w:szCs w:val="20"/>
                  </w:rPr>
                  <w:t>BACK-UP DISTRIBUTION SERVICE</w:t>
                </w:r>
              </w:p>
            </w:tc>
          </w:sdtContent>
        </w:sdt>
      </w:tr>
    </w:tbl>
    <w:p w:rsidR="0033634C" w:rsidRPr="00A33858" w:rsidRDefault="0033634C" w:rsidP="0033634C">
      <w:pPr>
        <w:spacing w:after="0" w:line="286" w:lineRule="exact"/>
        <w:rPr>
          <w:rFonts w:ascii="Arial" w:hAnsi="Arial" w:cs="Arial"/>
          <w:sz w:val="20"/>
          <w:szCs w:val="20"/>
        </w:rPr>
      </w:pPr>
    </w:p>
    <w:p w:rsidR="0033634C" w:rsidRPr="00A33858" w:rsidRDefault="0033634C" w:rsidP="0033634C">
      <w:pPr>
        <w:spacing w:after="0" w:line="286" w:lineRule="exact"/>
        <w:rPr>
          <w:rFonts w:ascii="Arial" w:hAnsi="Arial" w:cs="Arial"/>
          <w:sz w:val="20"/>
          <w:szCs w:val="20"/>
        </w:rPr>
      </w:pPr>
      <w:r w:rsidRPr="00A33858">
        <w:rPr>
          <w:rFonts w:ascii="Arial" w:hAnsi="Arial" w:cs="Arial"/>
          <w:b/>
          <w:sz w:val="20"/>
          <w:szCs w:val="20"/>
        </w:rPr>
        <w:t>AVAILABILITY:</w:t>
      </w:r>
    </w:p>
    <w:p w:rsidR="0033634C" w:rsidRPr="00A33858" w:rsidRDefault="0033634C" w:rsidP="0033634C">
      <w:pPr>
        <w:pStyle w:val="ListParagraph"/>
        <w:numPr>
          <w:ilvl w:val="0"/>
          <w:numId w:val="76"/>
        </w:numPr>
        <w:spacing w:after="0" w:line="286" w:lineRule="exact"/>
        <w:ind w:left="360"/>
        <w:rPr>
          <w:rFonts w:ascii="Arial" w:hAnsi="Arial" w:cs="Arial"/>
          <w:sz w:val="20"/>
          <w:szCs w:val="20"/>
        </w:rPr>
      </w:pPr>
      <w:r w:rsidRPr="00A33858">
        <w:rPr>
          <w:rFonts w:ascii="Arial" w:hAnsi="Arial" w:cs="Arial"/>
          <w:sz w:val="20"/>
          <w:szCs w:val="20"/>
        </w:rPr>
        <w:t>This schedule establishes a charge for use of the Company’s distribution system by Non-Core Customers taking service under Schedule 449 and whose electrical energy and/or capacity service requirements are met, in whole or in part, from Self-Generation.  This schedule does not cover energy or capacity services.  A Non-Core Customer who purchases back-up distribution service for its load at a location pursuant to this schedule shall not be required to purchase distribution service pursuant to Schedule 449 for the same load at the same location.</w:t>
      </w:r>
    </w:p>
    <w:p w:rsidR="0033634C" w:rsidRPr="00A33858" w:rsidRDefault="0033634C" w:rsidP="0033634C">
      <w:pPr>
        <w:pStyle w:val="ListParagraph"/>
        <w:numPr>
          <w:ilvl w:val="0"/>
          <w:numId w:val="76"/>
        </w:numPr>
        <w:spacing w:after="0" w:line="286" w:lineRule="exact"/>
        <w:ind w:left="360"/>
        <w:rPr>
          <w:rFonts w:ascii="Arial" w:hAnsi="Arial" w:cs="Arial"/>
          <w:sz w:val="20"/>
          <w:szCs w:val="20"/>
        </w:rPr>
      </w:pPr>
      <w:r w:rsidRPr="00A33858">
        <w:rPr>
          <w:rFonts w:ascii="Arial" w:hAnsi="Arial" w:cs="Arial"/>
          <w:sz w:val="20"/>
          <w:szCs w:val="20"/>
        </w:rPr>
        <w:t>This schedule is not applicable to the extent Self-Generation is employed only for emergency supply during utility outage.</w:t>
      </w:r>
    </w:p>
    <w:p w:rsidR="0033634C" w:rsidRPr="00A33858" w:rsidRDefault="0033634C" w:rsidP="0033634C">
      <w:pPr>
        <w:pStyle w:val="ListParagraph"/>
        <w:numPr>
          <w:ilvl w:val="0"/>
          <w:numId w:val="76"/>
        </w:numPr>
        <w:spacing w:after="0" w:line="286" w:lineRule="exact"/>
        <w:ind w:left="360"/>
        <w:rPr>
          <w:rFonts w:ascii="Arial" w:hAnsi="Arial" w:cs="Arial"/>
          <w:sz w:val="20"/>
          <w:szCs w:val="20"/>
        </w:rPr>
      </w:pPr>
      <w:r w:rsidRPr="00A33858">
        <w:rPr>
          <w:rFonts w:ascii="Arial" w:hAnsi="Arial" w:cs="Arial"/>
          <w:sz w:val="20"/>
          <w:szCs w:val="20"/>
        </w:rPr>
        <w:t>Back-up distribution service shall be made available at the Non-Core Customer’s Point(s) of Delivery, at the Company’s applicable available voltage.  The Company will stand ready to provide back-up distribution service at all times, including during Scheduled Outage Periods.  The Company may, in its discretion, make back-up distribution service available at more than one Point of Delivery or at more than one voltage and phase, but such service may be separately metered and billed.  Separate or combined billing will be at the discretion of the Company.  Back-up distribution service is not available for resale, shared service, intermittent or highly fluctuating loads, or seasonal use.</w:t>
      </w:r>
    </w:p>
    <w:p w:rsidR="0033634C" w:rsidRPr="00A33858" w:rsidRDefault="0033634C" w:rsidP="0033634C">
      <w:pPr>
        <w:spacing w:after="0" w:line="286" w:lineRule="exact"/>
        <w:rPr>
          <w:rFonts w:ascii="Arial" w:hAnsi="Arial" w:cs="Arial"/>
          <w:sz w:val="20"/>
          <w:szCs w:val="20"/>
        </w:rPr>
      </w:pPr>
    </w:p>
    <w:p w:rsidR="0033634C" w:rsidRPr="00A33858" w:rsidRDefault="0033634C" w:rsidP="0033634C">
      <w:pPr>
        <w:spacing w:after="0" w:line="286" w:lineRule="exact"/>
        <w:rPr>
          <w:rFonts w:ascii="Arial" w:hAnsi="Arial" w:cs="Arial"/>
          <w:sz w:val="20"/>
          <w:szCs w:val="20"/>
        </w:rPr>
      </w:pPr>
      <w:r w:rsidRPr="00A33858">
        <w:rPr>
          <w:rFonts w:ascii="Arial" w:hAnsi="Arial" w:cs="Arial"/>
          <w:b/>
          <w:sz w:val="20"/>
          <w:szCs w:val="20"/>
        </w:rPr>
        <w:t>RATES AND CHARGES:</w:t>
      </w: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33634C" w:rsidRPr="00A33858" w:rsidRDefault="0033634C" w:rsidP="0033634C">
      <w:pPr>
        <w:spacing w:after="0" w:line="286" w:lineRule="exact"/>
        <w:ind w:left="360"/>
        <w:rPr>
          <w:rFonts w:ascii="Arial" w:hAnsi="Arial" w:cs="Arial"/>
          <w:sz w:val="20"/>
          <w:szCs w:val="20"/>
        </w:rPr>
      </w:pPr>
    </w:p>
    <w:p w:rsidR="00A33858" w:rsidRPr="00A33858" w:rsidRDefault="00A33858" w:rsidP="0033634C">
      <w:pPr>
        <w:spacing w:after="0" w:line="286" w:lineRule="exact"/>
        <w:ind w:left="360"/>
        <w:rPr>
          <w:rFonts w:ascii="Arial" w:hAnsi="Arial" w:cs="Arial"/>
          <w:sz w:val="20"/>
          <w:szCs w:val="20"/>
        </w:rPr>
        <w:sectPr w:rsidR="00A33858" w:rsidRPr="00A33858" w:rsidSect="00B70BA0">
          <w:type w:val="continuous"/>
          <w:pgSz w:w="12240" w:h="15840"/>
          <w:pgMar w:top="1440" w:right="720" w:bottom="1080" w:left="1440" w:header="720" w:footer="720" w:gutter="0"/>
          <w:cols w:space="720"/>
          <w:docGrid w:linePitch="360"/>
        </w:sectPr>
      </w:pPr>
    </w:p>
    <w:tbl>
      <w:tblPr>
        <w:tblpPr w:leftFromText="180" w:rightFromText="180" w:vertAnchor="text" w:horzAnchor="margin" w:tblpXSpec="right" w:tblpY="225"/>
        <w:tblW w:w="0" w:type="auto"/>
        <w:tblLook w:val="04A0" w:firstRow="1" w:lastRow="0" w:firstColumn="1" w:lastColumn="0" w:noHBand="0" w:noVBand="1"/>
      </w:tblPr>
      <w:tblGrid>
        <w:gridCol w:w="306"/>
        <w:gridCol w:w="328"/>
        <w:gridCol w:w="317"/>
      </w:tblGrid>
      <w:tr w:rsidR="00A33858" w:rsidRPr="00A33858" w:rsidTr="00C56433">
        <w:trPr>
          <w:cantSplit/>
          <w:trHeight w:hRule="exac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r w:rsidRPr="00A33858">
              <w:rPr>
                <w:rFonts w:ascii="Arial" w:hAnsi="Arial" w:cs="Arial"/>
                <w:sz w:val="20"/>
                <w:szCs w:val="20"/>
              </w:rPr>
              <w:t>(D)</w:t>
            </w: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r w:rsidR="00A33858" w:rsidRPr="00A33858" w:rsidTr="00C56433">
        <w:trPr>
          <w:trHeight w:val="288"/>
        </w:trPr>
        <w:tc>
          <w:tcPr>
            <w:tcW w:w="306"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28"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c>
          <w:tcPr>
            <w:tcW w:w="317" w:type="dxa"/>
            <w:tcMar>
              <w:left w:w="14" w:type="dxa"/>
              <w:right w:w="14" w:type="dxa"/>
            </w:tcMar>
            <w:vAlign w:val="center"/>
          </w:tcPr>
          <w:p w:rsidR="00A33858" w:rsidRPr="00A33858" w:rsidRDefault="00A33858" w:rsidP="00A33858">
            <w:pPr>
              <w:spacing w:after="0" w:line="240" w:lineRule="auto"/>
              <w:jc w:val="center"/>
              <w:rPr>
                <w:rFonts w:ascii="Arial" w:hAnsi="Arial" w:cs="Arial"/>
                <w:sz w:val="20"/>
                <w:szCs w:val="20"/>
              </w:rPr>
            </w:pPr>
          </w:p>
        </w:tc>
      </w:tr>
    </w:tbl>
    <w:p w:rsidR="00A33858" w:rsidRPr="00A33858" w:rsidRDefault="00A33858" w:rsidP="00A33858">
      <w:pPr>
        <w:spacing w:after="0" w:line="240" w:lineRule="auto"/>
        <w:rPr>
          <w:rFonts w:ascii="Arial" w:hAnsi="Arial" w:cs="Arial"/>
          <w:sz w:val="20"/>
          <w:szCs w:val="20"/>
        </w:rPr>
      </w:pPr>
    </w:p>
    <w:p w:rsidR="00A33858" w:rsidRPr="00A33858" w:rsidRDefault="00A33858" w:rsidP="00A33858">
      <w:pPr>
        <w:spacing w:after="0" w:line="240" w:lineRule="auto"/>
        <w:rPr>
          <w:rFonts w:ascii="Arial" w:hAnsi="Arial" w:cs="Arial"/>
          <w:sz w:val="20"/>
          <w:szCs w:val="20"/>
        </w:rPr>
        <w:sectPr w:rsidR="00A33858" w:rsidRPr="00A33858" w:rsidSect="00A33858">
          <w:headerReference w:type="default" r:id="rId167"/>
          <w:footerReference w:type="default" r:id="rId168"/>
          <w:pgSz w:w="12240" w:h="15840"/>
          <w:pgMar w:top="1440" w:right="720" w:bottom="1440" w:left="1440" w:header="720" w:footer="720" w:gutter="0"/>
          <w:cols w:space="720"/>
          <w:docGrid w:linePitch="360"/>
        </w:sectPr>
      </w:pPr>
    </w:p>
    <w:tbl>
      <w:tblPr>
        <w:tblStyle w:val="TableGrid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tblGrid>
      <w:tr w:rsidR="00A33858" w:rsidRPr="00A33858" w:rsidTr="00C56433">
        <w:sdt>
          <w:sdtPr>
            <w:rPr>
              <w:rFonts w:ascii="Arial" w:hAnsi="Arial" w:cs="Arial"/>
              <w:b/>
              <w:sz w:val="20"/>
              <w:szCs w:val="20"/>
            </w:rPr>
            <w:alias w:val="Title One"/>
            <w:tag w:val="Title One"/>
            <w:id w:val="121130002"/>
            <w:placeholder>
              <w:docPart w:val="B7429B75799A41A1A0EC881C2ABD1AE8"/>
            </w:placeholder>
            <w:text/>
          </w:sdtPr>
          <w:sdtEndPr/>
          <w:sdtContent>
            <w:tc>
              <w:tcPr>
                <w:tcW w:w="8887" w:type="dxa"/>
              </w:tcPr>
              <w:p w:rsidR="00A33858" w:rsidRPr="00A33858" w:rsidRDefault="00A33858" w:rsidP="00A33858">
                <w:pPr>
                  <w:spacing w:after="0" w:line="286" w:lineRule="exact"/>
                  <w:jc w:val="center"/>
                  <w:rPr>
                    <w:rFonts w:ascii="Arial" w:hAnsi="Arial" w:cs="Arial"/>
                    <w:b/>
                    <w:sz w:val="20"/>
                    <w:szCs w:val="20"/>
                  </w:rPr>
                </w:pPr>
                <w:r w:rsidRPr="00A33858">
                  <w:rPr>
                    <w:rFonts w:ascii="Arial" w:hAnsi="Arial" w:cs="Arial"/>
                    <w:b/>
                    <w:sz w:val="20"/>
                    <w:szCs w:val="20"/>
                  </w:rPr>
                  <w:t>SCHEDULE 459</w:t>
                </w:r>
              </w:p>
            </w:tc>
          </w:sdtContent>
        </w:sdt>
      </w:tr>
      <w:tr w:rsidR="00A33858" w:rsidRPr="00A33858" w:rsidTr="00C56433">
        <w:tc>
          <w:tcPr>
            <w:tcW w:w="8887" w:type="dxa"/>
          </w:tcPr>
          <w:p w:rsidR="00A33858" w:rsidRPr="00A33858" w:rsidRDefault="00A33858" w:rsidP="00A33858">
            <w:pPr>
              <w:spacing w:after="0" w:line="286" w:lineRule="exact"/>
              <w:jc w:val="center"/>
              <w:rPr>
                <w:rFonts w:ascii="Arial" w:hAnsi="Arial" w:cs="Arial"/>
                <w:b/>
                <w:color w:val="000000" w:themeColor="text1"/>
                <w:sz w:val="20"/>
                <w:szCs w:val="20"/>
              </w:rPr>
            </w:pPr>
            <w:r w:rsidRPr="00A33858">
              <w:rPr>
                <w:rFonts w:ascii="Arial" w:hAnsi="Arial" w:cs="Arial"/>
                <w:b/>
                <w:sz w:val="20"/>
                <w:szCs w:val="20"/>
              </w:rPr>
              <w:t xml:space="preserve">BACK-UP DISTRIBUTION SERVICE </w:t>
            </w:r>
            <w:r w:rsidRPr="00A33858">
              <w:rPr>
                <w:rFonts w:ascii="Arial" w:hAnsi="Arial" w:cs="Arial"/>
                <w:sz w:val="20"/>
                <w:szCs w:val="20"/>
              </w:rPr>
              <w:t>(Continued)</w:t>
            </w:r>
          </w:p>
        </w:tc>
      </w:tr>
    </w:tbl>
    <w:p w:rsidR="00A33858" w:rsidRPr="00A33858" w:rsidRDefault="00A33858" w:rsidP="00A33858">
      <w:pPr>
        <w:spacing w:after="0" w:line="286" w:lineRule="exact"/>
        <w:ind w:left="360"/>
        <w:rPr>
          <w:rFonts w:ascii="Arial" w:hAnsi="Arial" w:cs="Arial"/>
          <w:b/>
          <w:sz w:val="20"/>
          <w:szCs w:val="20"/>
        </w:rPr>
      </w:pPr>
    </w:p>
    <w:p w:rsidR="00A33858" w:rsidRPr="00A33858" w:rsidRDefault="00A33858" w:rsidP="00A33858">
      <w:pPr>
        <w:spacing w:after="0" w:line="286" w:lineRule="exact"/>
        <w:ind w:left="360"/>
        <w:rPr>
          <w:rFonts w:ascii="Arial" w:hAnsi="Arial" w:cs="Arial"/>
          <w:sz w:val="20"/>
          <w:szCs w:val="20"/>
        </w:rPr>
      </w:pPr>
      <w:r w:rsidRPr="00A33858">
        <w:rPr>
          <w:rFonts w:ascii="Arial" w:hAnsi="Arial" w:cs="Arial"/>
          <w:b/>
          <w:sz w:val="20"/>
          <w:szCs w:val="20"/>
        </w:rPr>
        <w:t>Dedicated Facility Charges:</w:t>
      </w:r>
    </w:p>
    <w:p w:rsidR="00A33858" w:rsidRPr="00A33858" w:rsidRDefault="00A33858" w:rsidP="00A33858">
      <w:pPr>
        <w:spacing w:after="0" w:line="286" w:lineRule="exact"/>
        <w:ind w:left="360"/>
        <w:rPr>
          <w:rFonts w:ascii="Arial" w:hAnsi="Arial" w:cs="Arial"/>
          <w:sz w:val="20"/>
          <w:szCs w:val="20"/>
        </w:rPr>
      </w:pPr>
      <w:r w:rsidRPr="00A33858">
        <w:rPr>
          <w:rFonts w:ascii="Arial" w:hAnsi="Arial" w:cs="Arial"/>
          <w:sz w:val="20"/>
          <w:szCs w:val="20"/>
        </w:rPr>
        <w:t>Dedicated facilities, including, but not limited to, interconnection facilities constructed for the Non-Core Customer or extra meters and communication lines needed to measure the Non-Core Customer’s Self-Generation will, to the extent not charged for under Schedule 449, be charged to the Non-Core Customer separately.  Revenue associated with service under this schedule is not eligible for inclusion in the calculation of the margin allowance provision under Schedule 85-Line Extensions.</w:t>
      </w:r>
    </w:p>
    <w:p w:rsidR="00A33858" w:rsidRPr="00A33858" w:rsidRDefault="00A33858" w:rsidP="00A33858">
      <w:pPr>
        <w:spacing w:after="0" w:line="286" w:lineRule="exact"/>
        <w:ind w:left="360"/>
        <w:rPr>
          <w:rFonts w:ascii="Arial" w:hAnsi="Arial" w:cs="Arial"/>
          <w:sz w:val="20"/>
          <w:szCs w:val="20"/>
        </w:rPr>
      </w:pPr>
    </w:p>
    <w:p w:rsidR="00A33858" w:rsidRPr="00A33858" w:rsidRDefault="00A33858" w:rsidP="00A33858">
      <w:pPr>
        <w:spacing w:after="0" w:line="286" w:lineRule="exact"/>
        <w:ind w:left="360"/>
        <w:rPr>
          <w:rFonts w:ascii="Arial" w:hAnsi="Arial" w:cs="Arial"/>
          <w:sz w:val="20"/>
          <w:szCs w:val="20"/>
        </w:rPr>
      </w:pPr>
      <w:r w:rsidRPr="00A33858">
        <w:rPr>
          <w:rFonts w:ascii="Arial" w:hAnsi="Arial" w:cs="Arial"/>
          <w:b/>
          <w:sz w:val="20"/>
          <w:szCs w:val="20"/>
        </w:rPr>
        <w:t>Unit Management Services Charges:</w:t>
      </w:r>
    </w:p>
    <w:p w:rsidR="00A33858" w:rsidRPr="00A33858" w:rsidRDefault="00A33858" w:rsidP="00A33858">
      <w:pPr>
        <w:spacing w:after="0" w:line="286" w:lineRule="exact"/>
        <w:ind w:left="360"/>
        <w:rPr>
          <w:rFonts w:ascii="Arial" w:hAnsi="Arial" w:cs="Arial"/>
          <w:sz w:val="20"/>
          <w:szCs w:val="20"/>
        </w:rPr>
      </w:pPr>
      <w:r w:rsidRPr="00A33858">
        <w:rPr>
          <w:rFonts w:ascii="Arial" w:hAnsi="Arial" w:cs="Arial"/>
          <w:sz w:val="20"/>
          <w:szCs w:val="20"/>
        </w:rPr>
        <w:t>Any costs incurred by the Company, at the request of the Non-Core Customer, in providing engineering, analytical, accounting, operating, maintenance or other services will be charged to the Non-Core Customer separately.  These costs may include, but are not limited to, costs associated with data retrieval and preparation, engineering and operations analysis and applicable associated overheads.</w:t>
      </w:r>
    </w:p>
    <w:p w:rsidR="00A33858" w:rsidRPr="00A33858" w:rsidRDefault="00A33858" w:rsidP="00A33858">
      <w:pPr>
        <w:spacing w:before="60" w:after="0" w:line="286" w:lineRule="exact"/>
        <w:rPr>
          <w:rFonts w:ascii="Arial" w:hAnsi="Arial" w:cs="Arial"/>
          <w:sz w:val="20"/>
          <w:szCs w:val="20"/>
        </w:rPr>
      </w:pPr>
      <w:r w:rsidRPr="00A33858">
        <w:rPr>
          <w:rFonts w:ascii="Arial" w:hAnsi="Arial" w:cs="Arial"/>
          <w:b/>
          <w:sz w:val="20"/>
          <w:szCs w:val="20"/>
        </w:rPr>
        <w:t>DEFINED TERMS:</w:t>
      </w:r>
    </w:p>
    <w:p w:rsidR="00A33858" w:rsidRPr="00A33858" w:rsidRDefault="00A33858" w:rsidP="00A33858">
      <w:pPr>
        <w:numPr>
          <w:ilvl w:val="0"/>
          <w:numId w:val="77"/>
        </w:numPr>
        <w:spacing w:after="0" w:line="286" w:lineRule="exact"/>
        <w:ind w:left="360"/>
        <w:contextualSpacing/>
        <w:rPr>
          <w:rFonts w:ascii="Arial" w:hAnsi="Arial" w:cs="Arial"/>
          <w:sz w:val="20"/>
          <w:szCs w:val="20"/>
        </w:rPr>
      </w:pPr>
      <w:r w:rsidRPr="00A33858">
        <w:rPr>
          <w:rFonts w:ascii="Arial" w:hAnsi="Arial" w:cs="Arial"/>
          <w:b/>
          <w:sz w:val="20"/>
          <w:szCs w:val="20"/>
        </w:rPr>
        <w:t>Non-Core Customer</w:t>
      </w:r>
      <w:r w:rsidRPr="00A33858">
        <w:rPr>
          <w:rFonts w:ascii="Arial" w:hAnsi="Arial" w:cs="Arial"/>
          <w:sz w:val="20"/>
          <w:szCs w:val="20"/>
        </w:rPr>
        <w:t xml:space="preserve"> – A Customer of the Company who has forever released, relinquished, and discharged any right to, claim to, or benefits of the Company’s generation resources, including the right to power produced by such resources, whether or not priced at the Company’s cost of producing such power, at one or more of the Customer’s facilities.  Non-Core Customers shall be served under Schedule 448 or Schedule 449.</w:t>
      </w:r>
    </w:p>
    <w:p w:rsidR="00A33858" w:rsidRPr="00A33858" w:rsidRDefault="00A33858" w:rsidP="00A33858">
      <w:pPr>
        <w:numPr>
          <w:ilvl w:val="0"/>
          <w:numId w:val="77"/>
        </w:numPr>
        <w:spacing w:after="0" w:line="286" w:lineRule="exact"/>
        <w:ind w:left="360"/>
        <w:contextualSpacing/>
        <w:rPr>
          <w:rFonts w:ascii="Arial" w:hAnsi="Arial" w:cs="Arial"/>
          <w:sz w:val="20"/>
          <w:szCs w:val="20"/>
        </w:rPr>
      </w:pPr>
      <w:r w:rsidRPr="00A33858">
        <w:rPr>
          <w:rFonts w:ascii="Arial" w:hAnsi="Arial" w:cs="Arial"/>
          <w:b/>
          <w:sz w:val="20"/>
          <w:szCs w:val="20"/>
        </w:rPr>
        <w:t>Self-Generation</w:t>
      </w:r>
      <w:r w:rsidRPr="00A33858">
        <w:rPr>
          <w:rFonts w:ascii="Arial" w:hAnsi="Arial" w:cs="Arial"/>
          <w:sz w:val="20"/>
          <w:szCs w:val="20"/>
        </w:rPr>
        <w:t xml:space="preserve"> – One or more sources of electrical energy and/or capacity installed and operated by the Non-Core Customer pursuant to Section 3 of Schedule 449.  For purposes of this Schedule, Self-Generation does not include electrical energy and/or capacity generated by Non-Core Customer for delivery to or use by any person or entity other than the Non-Core Customer.</w:t>
      </w:r>
    </w:p>
    <w:p w:rsidR="00A33858" w:rsidRPr="00A33858" w:rsidRDefault="00A33858" w:rsidP="00A33858">
      <w:pPr>
        <w:numPr>
          <w:ilvl w:val="0"/>
          <w:numId w:val="77"/>
        </w:numPr>
        <w:spacing w:after="0" w:line="286" w:lineRule="exact"/>
        <w:ind w:left="360"/>
        <w:contextualSpacing/>
        <w:rPr>
          <w:rFonts w:ascii="Arial" w:hAnsi="Arial" w:cs="Arial"/>
          <w:sz w:val="20"/>
          <w:szCs w:val="20"/>
        </w:rPr>
      </w:pPr>
      <w:r w:rsidRPr="00A33858">
        <w:rPr>
          <w:rFonts w:ascii="Arial" w:hAnsi="Arial" w:cs="Arial"/>
          <w:b/>
          <w:sz w:val="20"/>
          <w:szCs w:val="20"/>
        </w:rPr>
        <w:t xml:space="preserve">Point(s) of Delivery </w:t>
      </w:r>
      <w:r w:rsidRPr="00A33858">
        <w:rPr>
          <w:rFonts w:ascii="Arial" w:hAnsi="Arial" w:cs="Arial"/>
          <w:sz w:val="20"/>
          <w:szCs w:val="20"/>
        </w:rPr>
        <w:t>– The location(s) on the Non-Core Customer’s premises where the Company’s system and Non-Core Customer’s circuits are interconnected.</w:t>
      </w:r>
    </w:p>
    <w:p w:rsidR="0033634C" w:rsidRPr="00A33858" w:rsidRDefault="00A33858" w:rsidP="0033634C">
      <w:pPr>
        <w:numPr>
          <w:ilvl w:val="0"/>
          <w:numId w:val="77"/>
        </w:numPr>
        <w:spacing w:after="0" w:line="286" w:lineRule="exact"/>
        <w:ind w:left="360"/>
        <w:contextualSpacing/>
        <w:rPr>
          <w:rFonts w:ascii="Arial" w:hAnsi="Arial" w:cs="Arial"/>
          <w:sz w:val="20"/>
          <w:szCs w:val="20"/>
        </w:rPr>
      </w:pPr>
      <w:r w:rsidRPr="00A33858">
        <w:rPr>
          <w:rFonts w:ascii="Arial" w:hAnsi="Arial" w:cs="Arial"/>
          <w:b/>
          <w:sz w:val="20"/>
          <w:szCs w:val="20"/>
        </w:rPr>
        <w:t xml:space="preserve">Scheduled Outage Period </w:t>
      </w:r>
      <w:r w:rsidRPr="00A33858">
        <w:rPr>
          <w:rFonts w:ascii="Arial" w:hAnsi="Arial" w:cs="Arial"/>
          <w:sz w:val="20"/>
          <w:szCs w:val="20"/>
        </w:rPr>
        <w:t>– A period of time used for routine, prescheduled maintenance of one or more Self-Generation units by the Non-Core Customer, where the Company provides some or all of the Non-Core Customer’s electric energy service requirements.  Scheduled Outage Periods must be scheduled at least one month in advance and be at times mutually agreeable to the Non-Core Customer and the Company to coincide with Company non-peak periods.  During this time period the Non-Core Customer will be charged the Demand charge of the applicable standard schedule of this tariff for maintenance Demand.</w:t>
      </w:r>
    </w:p>
    <w:sectPr w:rsidR="0033634C" w:rsidRPr="00A33858" w:rsidSect="00B70BA0">
      <w:type w:val="continuous"/>
      <w:pgSz w:w="12240" w:h="15840"/>
      <w:pgMar w:top="1440" w:right="72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952" w:rsidRDefault="00355952" w:rsidP="00B963E0">
      <w:pPr>
        <w:spacing w:after="0" w:line="240" w:lineRule="auto"/>
      </w:pPr>
      <w:r>
        <w:separator/>
      </w:r>
    </w:p>
  </w:endnote>
  <w:endnote w:type="continuationSeparator" w:id="0">
    <w:p w:rsidR="00355952" w:rsidRDefault="00355952" w:rsidP="00B96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9F2" w:rsidRDefault="00C579F2"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91712" behindDoc="0" locked="0" layoutInCell="1" allowOverlap="1" wp14:anchorId="7CD99B65" wp14:editId="432B79B0">
              <wp:simplePos x="0" y="0"/>
              <wp:positionH relativeFrom="column">
                <wp:posOffset>-76200</wp:posOffset>
              </wp:positionH>
              <wp:positionV relativeFrom="paragraph">
                <wp:posOffset>115570</wp:posOffset>
              </wp:positionV>
              <wp:extent cx="6296025" cy="635"/>
              <wp:effectExtent l="9525" t="10795" r="9525" b="762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CkHw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xujpEk&#10;Pezo6eBUKI1SP59B2xzCSrkzvkN6kq/6WdHvFklVtkQ2PAS/nTXkJj4jukvxF6uhyn74ohjEEMAP&#10;wzrVpveQMAZ0Cjs533bCTw5R+JjNllk8A24UfNnDPOCT/JqqjXWfueqRNwpsnSGiaV2ppITdK5OE&#10;QuT4bJ0nRvJrgq8r1VZ0XZBAJ9FQ4OUcKnmPVZ1g3hkuptmXnUFH4kUUfiOLuzCjDpIFsJYTthlt&#10;R0R3saF4Jz0etAZ0Ruuikh/LeLlZbBbpJJ1lm0kaV9XkaVumk2ybfJpXD1VZVslPTy1J81YwxqVn&#10;d1Vskv6dIsa3c9HaTbO3MUT36GFeQPb6H0iH3fp1XoSxV+y8M9edg0hD8Pig/Ct4fwf7/bNf/wIA&#10;AP//AwBQSwMEFAAGAAgAAAAhAJfoWZXeAAAACQEAAA8AAABkcnMvZG93bnJldi54bWxMj81ugzAQ&#10;hO+V+g7WRuqlSgxUaQPFRFGlHnrMj9Srg7dAg9cIm0Dz9N2ckuPOjGa/ydeTbcUZe984UhAvIhBI&#10;pTMNVQoO+8/5CoQPmoxuHaGCP/SwLh4fcp0ZN9IWz7tQCS4hn2kFdQhdJqUva7TaL1yHxN6P660O&#10;fPaVNL0eudy2MomiV2l1Q/yh1h1+1FiedoNVgH5YxtEmtdXh6zI+fyeX37HbK/U0mzbvIAJO4RaG&#10;Kz6jQ8FMRzeQ8aJVMI8T3hLYWCUgOJC+pUsQx6vwArLI5f2C4h8AAP//AwBQSwECLQAUAAYACAAA&#10;ACEAtoM4kv4AAADhAQAAEwAAAAAAAAAAAAAAAAAAAAAAW0NvbnRlbnRfVHlwZXNdLnhtbFBLAQIt&#10;ABQABgAIAAAAIQA4/SH/1gAAAJQBAAALAAAAAAAAAAAAAAAAAC8BAABfcmVscy8ucmVsc1BLAQIt&#10;ABQABgAIAAAAIQAnYiCkHwIAAD4EAAAOAAAAAAAAAAAAAAAAAC4CAABkcnMvZTJvRG9jLnhtbFBL&#10;AQItABQABgAIAAAAIQCX6FmV3gAAAAkBAAAPAAAAAAAAAAAAAAAAAHkEAABkcnMvZG93bnJldi54&#10;bWxQSwUGAAAAAAQABADzAAAAhAUAAAAA&#10;"/>
          </w:pict>
        </mc:Fallback>
      </mc:AlternateContent>
    </w:r>
  </w:p>
  <w:p w:rsidR="00C579F2" w:rsidRDefault="00C579F2"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927457692"/>
        <w:date w:fullDate="2017-01-13T00:00:00Z">
          <w:dateFormat w:val="MMMM d, yyyy"/>
          <w:lid w:val="en-US"/>
          <w:storeMappedDataAs w:val="dateTime"/>
          <w:calendar w:val="gregorian"/>
        </w:date>
      </w:sdt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797440472"/>
        <w:date w:fullDate="2017-02-13T00:00:00Z">
          <w:dateFormat w:val="MMMM d, yyyy"/>
          <w:lid w:val="en-US"/>
          <w:storeMappedDataAs w:val="dateTime"/>
          <w:calendar w:val="gregorian"/>
        </w:date>
      </w:sdtPr>
      <w:sdtContent>
        <w:r>
          <w:rPr>
            <w:rFonts w:ascii="Arial" w:hAnsi="Arial" w:cs="Arial"/>
            <w:sz w:val="20"/>
            <w:szCs w:val="20"/>
          </w:rPr>
          <w:t>February 13, 2017</w:t>
        </w:r>
      </w:sdtContent>
    </w:sdt>
  </w:p>
  <w:p w:rsidR="00C579F2" w:rsidRDefault="00C579F2"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40450644"/>
        <w:text/>
      </w:sdtPr>
      <w:sdtContent>
        <w:r>
          <w:rPr>
            <w:rFonts w:ascii="Arial" w:hAnsi="Arial" w:cs="Arial"/>
            <w:sz w:val="20"/>
            <w:szCs w:val="20"/>
          </w:rPr>
          <w:t>2017-01</w:t>
        </w:r>
      </w:sdtContent>
    </w:sdt>
  </w:p>
  <w:p w:rsidR="00C579F2" w:rsidRDefault="00C579F2" w:rsidP="008A742D">
    <w:pPr>
      <w:pStyle w:val="Footer"/>
      <w:ind w:left="-720"/>
      <w:jc w:val="center"/>
      <w:rPr>
        <w:rFonts w:ascii="Arial" w:hAnsi="Arial" w:cs="Arial"/>
        <w:sz w:val="18"/>
        <w:szCs w:val="20"/>
      </w:rPr>
    </w:pPr>
  </w:p>
  <w:p w:rsidR="00C579F2" w:rsidRDefault="00C579F2"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79F2" w:rsidRPr="007D434A" w:rsidTr="00DD0063">
      <w:trPr>
        <w:trHeight w:val="410"/>
      </w:trPr>
      <w:tc>
        <w:tcPr>
          <w:tcW w:w="558" w:type="dxa"/>
          <w:vAlign w:val="center"/>
        </w:tcPr>
        <w:p w:rsidR="00C579F2" w:rsidRPr="007D434A" w:rsidRDefault="00C579F2" w:rsidP="00BF27DC">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79F2" w:rsidRPr="007D434A" w:rsidRDefault="00C579F2" w:rsidP="00BF27DC">
          <w:pPr>
            <w:pStyle w:val="Footer"/>
            <w:rPr>
              <w:rFonts w:ascii="Arial" w:hAnsi="Arial" w:cs="Arial"/>
              <w:b/>
              <w:sz w:val="20"/>
              <w:szCs w:val="20"/>
            </w:rPr>
          </w:pPr>
          <w:r>
            <w:rPr>
              <w:rFonts w:ascii="Arial" w:hAnsi="Arial" w:cs="Arial"/>
              <w:b/>
              <w:noProof/>
              <w:sz w:val="20"/>
              <w:szCs w:val="20"/>
            </w:rPr>
            <w:drawing>
              <wp:inline distT="0" distB="0" distL="0" distR="0" wp14:anchorId="75E8227C" wp14:editId="657FEF2C">
                <wp:extent cx="1028700" cy="3521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79F2" w:rsidRPr="007D434A" w:rsidRDefault="00C579F2" w:rsidP="00DD006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79F2" w:rsidRPr="006E75FB" w:rsidRDefault="00C579F2">
    <w:pPr>
      <w:pStyle w:val="Footer"/>
      <w:rPr>
        <w:rFonts w:ascii="Arial" w:hAnsi="Arial" w:cs="Arial"/>
        <w:b/>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82816" behindDoc="0" locked="0" layoutInCell="1" allowOverlap="1" wp14:anchorId="271E37B4" wp14:editId="4D4BC384">
              <wp:simplePos x="0" y="0"/>
              <wp:positionH relativeFrom="column">
                <wp:posOffset>-76200</wp:posOffset>
              </wp:positionH>
              <wp:positionV relativeFrom="paragraph">
                <wp:posOffset>115570</wp:posOffset>
              </wp:positionV>
              <wp:extent cx="6296025" cy="635"/>
              <wp:effectExtent l="9525" t="10795" r="9525" b="762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1" o:spid="_x0000_s1026" type="#_x0000_t32" style="position:absolute;margin-left:-6pt;margin-top:9.1pt;width:495.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GgKQIAAE4EAAAOAAAAZHJzL2Uyb0RvYy54bWysVMFu2zAMvQ/YPwi6p7bTxGuMOEVhJ7t0&#10;a4F2H6BIcizMFgVJiRMM+/dRipOt22UY5oMsmeTjI/nk5f2x78hBWqdAlzS7SSmRmoNQelfSL6+b&#10;yR0lzjMtWAdalvQkHb1fvX+3HEwhp9BCJ6QlCKJdMZiStt6bIkkcb2XP3A0YqdHYgO2Zx6PdJcKy&#10;AdH7LpmmaZ4MYIWxwKVz+LU+G+kq4jeN5P6paZz0pCspcvNxtXHdhjVZLVmxs8y0io802D+w6JnS&#10;mPQKVTPPyN6qP6B6xS04aPwNhz6BplFcxhqwmiz9rZqXlhkZa8HmOHNtk/t/sPzz4dkSJUqaZ5Ro&#10;1uOMXrxlatd68mAtDKQCrbGPYAm6YL8G4woMq/SzDRXzo34xj8C/OqKhapneycj79WQQK0Ykb0LC&#10;wRnMuh0+gUAftvcQm3dsbB8gsS3kGGd0us5IHj3h+DGfLvJ0OqeEoy2/nQdGCSsuocY6/1FCT8Km&#10;pG4s5VpDFhOxw6Pz58BLQMirYaO6Lkqi02Qo6WKOmYLFQadEMMaD3W2rzpIDC6KKz8jijZuFvRYR&#10;rJVMrMe9Z6o775F1pwMeloZ0xt1ZNd8W6WJ9t76bTWbTfD2ZpXU9edhUs0m+yT7M69u6qurse6CW&#10;zYpWCSF1YHdRcDb7O4WMd+msvauGr21I3qLHRiPZyzuSjrMN4zwLYwvi9GxDa8OYUbTRebxg4Vb8&#10;eo5eP38Dqx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D6zBoCkCAABO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59045157"/>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268113165"/>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430698242"/>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80"/>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6E987199" wp14:editId="694AE1D5">
                <wp:extent cx="1028700" cy="35218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85888" behindDoc="0" locked="0" layoutInCell="1" allowOverlap="1" wp14:anchorId="4DF7D601" wp14:editId="37D9C5FF">
              <wp:simplePos x="0" y="0"/>
              <wp:positionH relativeFrom="column">
                <wp:posOffset>-76200</wp:posOffset>
              </wp:positionH>
              <wp:positionV relativeFrom="paragraph">
                <wp:posOffset>115570</wp:posOffset>
              </wp:positionV>
              <wp:extent cx="6296025" cy="635"/>
              <wp:effectExtent l="9525" t="10795" r="9525" b="762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6pt;margin-top:9.1pt;width:495.7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GsKQIAAE4EAAAOAAAAZHJzL2Uyb0RvYy54bWysVMFu2zAMvQ/YPwi6p7bTJE2MOkVhJ7t0&#10;W4B2H6BIcizMFgVJjRMM+/dRspOt22UY5oMsmeTjI/nk+4dT15KjtE6BLmh2k1IiNQeh9KGgX162&#10;kyUlzjMtWAtaFvQsHX1Yv39335tcTqGBVkhLEES7vDcFbbw3eZI43siOuRswUqOxBtsxj0d7SIRl&#10;PaJ3bTJN00XSgxXGApfO4ddqMNJ1xK9ryf3nunbSk7agyM3H1cZ1H9Zkfc/yg2WmUXykwf6BRceU&#10;xqRXqIp5Rl6t+gOqU9yCg9rfcOgSqGvFZawBq8nS36p5bpiRsRZsjjPXNrn/B8s/HXeWKFHQu4wS&#10;zTqc0bO3TB0aTx6thZ6UoDX2ESxBF+xXb1yOYaXe2VAxP+ln8wT8qyMayobpg4y8X84GsWJE8iYk&#10;HJzBrPv+Iwj0Ya8eYvNOte0CJLaFnOKMztcZyZMnHD8upqtFOp1TwtG2uJ0HRgnLL6HGOv9BQkfC&#10;pqBuLOVaQxYTseOT80PgJSDk1bBVbRsl0WrSF3Q1x0zB4qBVIhjjwR72ZWvJkQVRxWdk8cbNwqsW&#10;EayRTGzGvWeqHfbIutUBD0tDOuNuUM23VbraLDfL2WQ2XWwms7SqJo/bcjZZbLO7eXVblWWVfQ/U&#10;slneKCGkDuwuCs5mf6eQ8S4N2rtq+NqG5C16bDSSvbwj6TjbMM5BGHsQ550NrQ1jRtFG5/GChVvx&#10;6zl6/fwNrH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w6BrCkCAABO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006582864"/>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71493044"/>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E61C9D">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537556909"/>
        <w:text/>
      </w:sdtPr>
      <w:sdtEndPr/>
      <w:sdtContent>
        <w:r>
          <w:rPr>
            <w:rFonts w:ascii="Arial" w:hAnsi="Arial" w:cs="Arial"/>
            <w:sz w:val="20"/>
            <w:szCs w:val="20"/>
          </w:rPr>
          <w:t>2017-01</w:t>
        </w:r>
      </w:sdtContent>
    </w:sdt>
  </w:p>
  <w:p w:rsidR="00C56433" w:rsidRPr="008613F2" w:rsidRDefault="00C56433" w:rsidP="008A742D">
    <w:pPr>
      <w:pStyle w:val="Footer"/>
      <w:ind w:left="-720"/>
      <w:jc w:val="center"/>
      <w:rPr>
        <w:rFonts w:ascii="Arial" w:hAnsi="Arial" w:cs="Arial"/>
        <w:b/>
        <w:sz w:val="16"/>
        <w:szCs w:val="16"/>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392"/>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388D951D" wp14:editId="2A9E4C55">
                <wp:extent cx="1028700" cy="35218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88960" behindDoc="0" locked="0" layoutInCell="1" allowOverlap="1" wp14:anchorId="5E82696A" wp14:editId="4C12EB63">
              <wp:simplePos x="0" y="0"/>
              <wp:positionH relativeFrom="column">
                <wp:posOffset>-76200</wp:posOffset>
              </wp:positionH>
              <wp:positionV relativeFrom="paragraph">
                <wp:posOffset>115570</wp:posOffset>
              </wp:positionV>
              <wp:extent cx="6296025" cy="635"/>
              <wp:effectExtent l="9525" t="10795" r="9525" b="762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1" o:spid="_x0000_s1026" type="#_x0000_t32" style="position:absolute;margin-left:-6pt;margin-top:9.1pt;width:495.7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frKQIAAE4EAAAOAAAAZHJzL2Uyb0RvYy54bWysVMGO2jAQvVfqP1i+s0lYoBARVqsEetl2&#10;kXb7AcZ2iNXEY9mGgKr+e8cm0G57qarm4NiZmTdvZp6zfDh1LTlK6xTogmZ3KSVScxBK7wv65XUz&#10;mlPiPNOCtaBlQc/S0YfV+3fL3uRyDA20QlqCINrlvSlo473Jk8TxRnbM3YGRGo012I55PNp9Iizr&#10;Eb1rk3GazpIerDAWuHQOv1YXI11F/LqW3D/XtZOetAVFbj6uNq67sCarJcv3lplG8YEG+wcWHVMa&#10;k96gKuYZOVj1B1SnuAUHtb/j0CVQ14rLWANWk6W/VfPSMCNjLdgcZ25tcv8Pln8+bi1RoqDzjBLN&#10;OpzRi7dM7RtPHq2FnpSgNfYRLEEX7FdvXI5hpd7aUDE/6RfzBPyrIxrKhum9jLxfzwaxYkTyJiQc&#10;nMGsu/4TCPRhBw+xeafadgES20JOcUbn24zkyROOH2fjxSwdTynhaJvdTwOjhOXXUGOd/yihI2FT&#10;UDeUcqshi4nY8cn5S+A1IOTVsFFtGyXRatIXdDHFTMHioFUiGOPB7ndla8mRBVHFZ2Dxxs3CQYsI&#10;1kgm1sPeM9Ve9si61QEPS0M6w+6imm+LdLGer+eT0WQ8W48maVWNHjflZDTbZB+m1X1VllX2PVDL&#10;JnmjhJA6sLsqOJv8nUKGu3TR3k3DtzYkb9Fjo5Hs9R1Jx9mGcV6EsQNx3trQ2jBmFG10Hi5YuBW/&#10;nqPXz9/A6g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l3VH6ykCAABO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96131763"/>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178738858"/>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462148057"/>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398"/>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0CDD13AD" wp14:editId="18489E1B">
                <wp:extent cx="1028700" cy="35218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 xml:space="preserve">Director, </w:t>
          </w:r>
          <w:r>
            <w:rPr>
              <w:rFonts w:ascii="Arial" w:hAnsi="Arial" w:cs="Arial"/>
              <w:sz w:val="20"/>
              <w:szCs w:val="20"/>
            </w:rPr>
            <w:t>S</w:t>
          </w:r>
          <w:r w:rsidRPr="007D434A">
            <w:rPr>
              <w:rFonts w:ascii="Arial" w:hAnsi="Arial" w:cs="Arial"/>
              <w:sz w:val="20"/>
              <w:szCs w:val="20"/>
            </w:rPr>
            <w:t>tate Regulatory Affairs</w:t>
          </w:r>
        </w:p>
      </w:tc>
    </w:tr>
  </w:tbl>
  <w:p w:rsidR="00C56433" w:rsidRPr="006E75FB" w:rsidRDefault="00C56433">
    <w:pPr>
      <w:pStyle w:val="Footer"/>
      <w:rPr>
        <w:rFonts w:ascii="Arial" w:hAnsi="Arial" w:cs="Arial"/>
        <w:b/>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92032" behindDoc="0" locked="0" layoutInCell="1" allowOverlap="1" wp14:anchorId="5158F5DD" wp14:editId="5CDCEEA2">
              <wp:simplePos x="0" y="0"/>
              <wp:positionH relativeFrom="column">
                <wp:posOffset>-76200</wp:posOffset>
              </wp:positionH>
              <wp:positionV relativeFrom="paragraph">
                <wp:posOffset>115570</wp:posOffset>
              </wp:positionV>
              <wp:extent cx="6296025" cy="635"/>
              <wp:effectExtent l="9525" t="10795" r="9525" b="762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1" o:spid="_x0000_s1026" type="#_x0000_t32" style="position:absolute;margin-left:-6pt;margin-top:9.1pt;width:495.7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fnKAIAAE4EAAAOAAAAZHJzL2Uyb0RvYy54bWysVMFu2zAMvQ/YPwi6p7bTJEuMOkVhJ7t0&#10;a4B2H6BIcizMFgVJjRMM+/dRiuOt22UY5oMsmeTj4yPlu/tT15KjtE6BLmh2k1IiNQeh9KGgX162&#10;kyUlzjMtWAtaFvQsHb1fv39315tcTqGBVkhLEES7vDcFbbw3eZI43siOuRswUqOxBtsxj0d7SIRl&#10;PaJ3bTJN00XSgxXGApfO4dfqYqTriF/XkvununbSk7agyM3H1cZ1H9Zkfcfyg2WmUXygwf6BRceU&#10;xqQjVMU8I69W/QHVKW7BQe1vOHQJ1LXiMtaA1WTpb9U8N8zIWAuK48wok/t/sPzzcWeJEgVdZZRo&#10;1mGPnr1l6tB48mAt9KQErVFHsARdUK/euBzDSr2zoWJ+0s/mEfhXRzSUDdMHGXm/nA1ixYjkTUg4&#10;OINZ9/0nEOjDXj1E8U617QIkykJOsUfnsUfy5AnHj4vpapFO55RwtC1u54FRwvJrqLHOf5TQkbAp&#10;qBtKGWvIYiJ2fHT+EngNCHk1bFXbxpFoNelRkzlmChYHrRLBGA/2sC9bS44sDFV8BhZv3Cy8ahHB&#10;GsnEZth7ptrLHlm3OuBhaUhn2F2m5tsqXW2Wm+VsMpsuNpNZWlWTh205myy22Yd5dVuVZZV9D9Sy&#10;Wd4oIaQO7K4TnM3+bkKGu3SZvXGGRxmSt+hRaCR7fUfSsbehnZfB2IM472yQNrQZhzY6Dxcs3Ipf&#10;z9Hr529g/QM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Bj1wfnKAIAAE4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9594611"/>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507341379"/>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551235742"/>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22"/>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22BBA468" wp14:editId="139EDE4F">
                <wp:extent cx="1028700" cy="35218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355952" w:rsidP="006E75FB">
    <w:pPr>
      <w:pStyle w:val="Footer"/>
      <w:ind w:left="-720"/>
      <w:rPr>
        <w:rFonts w:ascii="Arial" w:hAnsi="Arial" w:cs="Arial"/>
        <w:b/>
        <w:sz w:val="20"/>
        <w:szCs w:val="20"/>
      </w:rPr>
    </w:pPr>
    <w:r>
      <w:rPr>
        <w:rFonts w:ascii="Arial" w:hAnsi="Arial" w:cs="Arial"/>
        <w:b/>
        <w:noProof/>
        <w:sz w:val="20"/>
        <w:szCs w:val="20"/>
      </w:rPr>
      <w:pict>
        <v:shapetype id="_x0000_t32" coordsize="21600,21600" o:spt="32" o:oned="t" path="m,l21600,21600e" filled="f">
          <v:path arrowok="t" fillok="f" o:connecttype="none"/>
          <o:lock v:ext="edit" shapetype="t"/>
        </v:shapetype>
        <v:shape id="_x0000_s2094" type="#_x0000_t32" style="position:absolute;left:0;text-align:left;margin-left:-6pt;margin-top:9.1pt;width:495.75pt;height:.05pt;z-index:251695104" o:connectortype="straight"/>
      </w:pic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150087717"/>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38256470"/>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779940713"/>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22"/>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50C33CD6" wp14:editId="6D01CA29">
                <wp:extent cx="1028700" cy="35218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E61C9D" w:rsidRDefault="00C56433" w:rsidP="00E61C9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98176" behindDoc="0" locked="0" layoutInCell="1" allowOverlap="1" wp14:anchorId="4C5EEBDF" wp14:editId="708BA5B9">
              <wp:simplePos x="0" y="0"/>
              <wp:positionH relativeFrom="column">
                <wp:posOffset>-76200</wp:posOffset>
              </wp:positionH>
              <wp:positionV relativeFrom="paragraph">
                <wp:posOffset>115570</wp:posOffset>
              </wp:positionV>
              <wp:extent cx="6296025" cy="635"/>
              <wp:effectExtent l="9525" t="10795" r="9525" b="762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4" o:spid="_x0000_s1026" type="#_x0000_t32" style="position:absolute;margin-left:-6pt;margin-top:9.1pt;width:495.7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TYKA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uDs0pwS&#10;zXoc0ou3TO1aTx6shYFUoDU2EiwJZ7Bjg3EFBlb62Yaa+VG/mEfg3x3RULVM72Rk/noyCJaFiORd&#10;SNg4g3m3wxcQeIbtPcT2HRvbB0hsDDnGKZ2uU5JHTzh+nE8X83Q6o4Sjb347i/isuIQa6/xnCT0J&#10;RkndWMu1iCwmYodH5wMxVlwCQl4NG9V1URSdJkNJFzPMFDwOOiWCM27sblt1lhxYkFV8RhbvjlnY&#10;axHBWsnEerQ9U93ZxuSdDnhYGtIZrbNufizSxfpufZdP8ul8PcnTup48bKp8Mt9kn2b1bV1VdfYz&#10;UMvyolVCSB3YXTSc5X+nkfE2ndV3VfG1Dcl79NgvJHt5R9JxtmGcZ2FsQZye7WXmKNt4eLxi4V68&#10;3aP99kew+gU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AFCCTY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352570794"/>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265121303"/>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0517539"/>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68"/>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386190A3" wp14:editId="11F67C62">
                <wp:extent cx="1028700" cy="35218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01248" behindDoc="0" locked="0" layoutInCell="1" allowOverlap="1" wp14:anchorId="686B96B0" wp14:editId="0280C3C5">
              <wp:simplePos x="0" y="0"/>
              <wp:positionH relativeFrom="column">
                <wp:posOffset>-76200</wp:posOffset>
              </wp:positionH>
              <wp:positionV relativeFrom="paragraph">
                <wp:posOffset>115570</wp:posOffset>
              </wp:positionV>
              <wp:extent cx="6296025" cy="635"/>
              <wp:effectExtent l="9525" t="10795" r="9525" b="762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4" o:spid="_x0000_s1026" type="#_x0000_t32" style="position:absolute;margin-left:-6pt;margin-top:9.1pt;width:495.7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LUKA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uDsspwS&#10;zXoc0ou3TO1aTx6shYFUoDU2EiwJZ7Bjg3EFBlb62Yaa+VG/mEfg3x3RULVM72Rk/noyCJaFiORd&#10;SNg4g3m3wxcQeIbtPcT2HRvbB0hsDDnGKZ2uU5JHTzh+nE8X83Q6o4Sjb347i/isuIQa6/xnCT0J&#10;RkndWMu1iCwmYodH5wMxVlwCQl4NG9V1URSdJkNJFzPMFDwOOiWCM27sblt1lhxYkFV8RhbvjlnY&#10;axHBWsnEerQ9U93ZxuSdDnhYGtIZrbNufizSxfpufZdP8ul8PcnTup48bKp8Mt9kn2b1bV1VdfYz&#10;UMvyolVCSB3YXTSc5X+nkfE2ndV3VfG1Dcl79NgvJHt5R9JxtmGcZ2FsQZye7WXmKNt4eLxi4V68&#10;3aP99kew+gU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CTnsLU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339678175"/>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716734765"/>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783222437"/>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95"/>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20E30A46" wp14:editId="410DF1A1">
                <wp:extent cx="1028700" cy="35218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04320" behindDoc="0" locked="0" layoutInCell="1" allowOverlap="1" wp14:anchorId="241909B4" wp14:editId="6F95F1A4">
              <wp:simplePos x="0" y="0"/>
              <wp:positionH relativeFrom="column">
                <wp:posOffset>-76200</wp:posOffset>
              </wp:positionH>
              <wp:positionV relativeFrom="paragraph">
                <wp:posOffset>115570</wp:posOffset>
              </wp:positionV>
              <wp:extent cx="6296025" cy="635"/>
              <wp:effectExtent l="9525" t="10795" r="9525" b="762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4" o:spid="_x0000_s1026" type="#_x0000_t32" style="position:absolute;margin-left:-6pt;margin-top:9.1pt;width:495.7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nBKA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uDspjkl&#10;mvU4pBdvmdq1njxYCwOpQGtsJFgSzmDHBuMKDKz0sw0186N+MY/AvzuioWqZ3snI/PVkECwLEcm7&#10;kLBxBvNuhy8g8Azbe4jtOza2D5DYGHKMUzpdpySPnnD8OJ8u5ul0RglH3/x2FvFZcQk11vnPEnoS&#10;jJK6sZZrEVlMxA6PzgdirLgEhLwaNqrroig6TYaSLmaYKXgcdEoEZ9zY3bbqLDmwIKv4jCzeHbOw&#10;1yKCtZKJ9Wh7prqzjck7HfCwNKQzWmfd/Fiki/Xd+i6f5NP5epKndT152FT5ZL7JPs3q27qq6uxn&#10;oJblRauEkDqwu2g4y/9OI+NtOqvvquJrG5L36LFfSPbyjqTjbMM4z8LYgjg928vMUbbx8HjFwr14&#10;u0f77Y9g9Qs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ApJenB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513280829"/>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955364176"/>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299832229"/>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40"/>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666403B5" wp14:editId="25EF1C95">
                <wp:extent cx="1028700" cy="35218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57249422" wp14:editId="3153B00C">
              <wp:simplePos x="0" y="0"/>
              <wp:positionH relativeFrom="column">
                <wp:posOffset>-76200</wp:posOffset>
              </wp:positionH>
              <wp:positionV relativeFrom="paragraph">
                <wp:posOffset>115570</wp:posOffset>
              </wp:positionV>
              <wp:extent cx="6296025" cy="635"/>
              <wp:effectExtent l="9525" t="10795" r="9525" b="762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6pt;margin-top:9.1pt;width:495.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YxIQIAAD4EAAAOAAAAZHJzL2Uyb0RvYy54bWysU82O2jAQvlfqO1i+QxI2ZCEirFYJ9LJt&#10;kXb7AMZ2EquJbdmGgKq+e8cmoKW9VFVzcMaemW+++Vs9nfoOHbmxQskCJ9MYIy6pYkI2Bf72tp0s&#10;MLKOSEY6JXmBz9zip/XHD6tB53ymWtUxbhCASJsPusCtczqPIktb3hM7VZpLUNbK9MTB1TQRM2QA&#10;9L6LZnGcRYMyTBtFubXwWl2UeB3w65pT97WuLXeoKzBwc+E04dz7M1qvSN4YoltBRxrkH1j0REgI&#10;eoOqiCPoYMQfUL2gRllVuylVfaTqWlAecoBskvi3bF5bonnIBYpj9a1M9v/B0i/HnUGCFfgRI0l6&#10;aNHzwakQGSWhPoO2OZiVcmd8hvQkX/WLot8tkqpsiWx4sH47a3BOfEWjOxd/sRqi7IfPioENgQCh&#10;WKfa9B4SyoBOoSfnW0/4ySEKj9lsmcWzOUYUdNnDPOCT/OqqjXWfuOqRFwpsnSGiaV2ppITeK5OE&#10;QOT4Yp0nRvKrg48r1VZ0XRiBTqKhwMs5RPIaqzrBvDJcTLMvO4OOxA9R+EYWd2ZGHSQLYC0nbDPK&#10;jojuIkPwTno8SA3ojNJlSn4s4+VmsVmkk3SWbSZpXFWT522ZTrJt8jivHqqyrJKfnlqS5q1gjEvP&#10;7jqxSfp3EzHuzmXWbjN7K0N0jx7qBWSv/0A69Na306+YzfeKnXfm2nMY0mA8LpTfgvd3kN+v/foX&#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DG8NjEhAgAAPgQAAA4AAAAAAAAAAAAAAAAALgIAAGRycy9lMm9Eb2MueG1s&#10;UEsBAi0AFAAGAAgAAAAhAJfoWZXeAAAACQEAAA8AAAAAAAAAAAAAAAAAewQAAGRycy9kb3ducmV2&#10;LnhtbFBLBQYAAAAABAAEAPMAAACG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557774653"/>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502928800"/>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461227923"/>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22"/>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noProof/>
            </w:rPr>
            <w:drawing>
              <wp:inline distT="0" distB="0" distL="0" distR="0" wp14:anchorId="72959213" wp14:editId="6F11DB4F">
                <wp:extent cx="1028700" cy="35179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28700" cy="351790"/>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07392" behindDoc="0" locked="0" layoutInCell="1" allowOverlap="1" wp14:anchorId="35C96F03" wp14:editId="0BB49DD6">
              <wp:simplePos x="0" y="0"/>
              <wp:positionH relativeFrom="column">
                <wp:posOffset>-76200</wp:posOffset>
              </wp:positionH>
              <wp:positionV relativeFrom="paragraph">
                <wp:posOffset>115570</wp:posOffset>
              </wp:positionV>
              <wp:extent cx="6296025" cy="635"/>
              <wp:effectExtent l="9525" t="10795" r="9525" b="762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4" o:spid="_x0000_s1026" type="#_x0000_t32" style="position:absolute;margin-left:-6pt;margin-top:9.1pt;width:495.7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KQIAAFAEAAAOAAAAZHJzL2Uyb0RvYy54bWysVMFu2zAMvQ/YPwi6p7YTJ2uMOEVhJ7t0&#10;a4F2H6BIcizMFgVJjRMM+/dRihO022UY5oNMmeLjI/nk1d2x78hBWqdAlzS7SSmRmoNQel/Sby/b&#10;yS0lzjMtWAdalvQkHb1bf/ywGkwhp9BCJ6QlCKJdMZiStt6bIkkcb2XP3A0YqdHZgO2Zx63dJ8Ky&#10;AdH7Lpmm6SIZwApjgUvn8Gt9dtJ1xG8ayf1j0zjpSVdS5ObjauO6C2uyXrFib5lpFR9psH9g0TOl&#10;MekVqmaekVer/oDqFbfgoPE3HPoEmkZxGWvAarL0t2qeW2ZkrAWb48y1Te7/wfKvhydLlMDZzXJK&#10;NOtxSM/eMrVvPbm3FgZSgdbYSLAknMGODcYVGFjpJxtq5kf9bB6Af3dEQ9UyvZeR+cvJIFgWIpJ3&#10;IWHjDObdDV9A4Bn26iG279jYPkBiY8gxTul0nZI8esLx42K6XKTTOSUcfYvZPOKz4hJqrPOfJfQk&#10;GCV1Yy3XIrKYiB0enA/EWHEJCHk1bFXXRVF0mgwlXc4xU/A46JQIzrix+13VWXJgQVbxGVm8O2bh&#10;VYsI1komNqPtmerONibvdMDD0pDOaJ1182OZLje3m9t8kk8Xm0me1vXkflvlk8U2+zSvZ3VV1dnP&#10;QC3Li1YJIXVgd9Fwlv+dRsbbdFbfVcXXNiTv0WO/kOzlHUnH2YZxnoWxA3F6speZo2zj4fGKhXvx&#10;do/22x/B+h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v7MPzSkCAABQ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561562259"/>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864371447"/>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11779636"/>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80"/>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2B17C2C1" wp14:editId="49973FCD">
                <wp:extent cx="1028700" cy="35218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0464" behindDoc="0" locked="0" layoutInCell="1" allowOverlap="1" wp14:anchorId="0F9B7AF7" wp14:editId="5AC90229">
              <wp:simplePos x="0" y="0"/>
              <wp:positionH relativeFrom="column">
                <wp:posOffset>-76200</wp:posOffset>
              </wp:positionH>
              <wp:positionV relativeFrom="paragraph">
                <wp:posOffset>115570</wp:posOffset>
              </wp:positionV>
              <wp:extent cx="6296025" cy="635"/>
              <wp:effectExtent l="9525" t="10795" r="9525" b="7620"/>
              <wp:wrapNone/>
              <wp:docPr id="1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l2IAIAAD8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wunWMk&#10;SQ9Lejo4FWqj1A9o0DaHuFLujG+RnuSrflb0u0VSlS2RDQ/Bb2cNuYnPiO5S/MVqKLMfvigGMQTw&#10;w7ROtek9JMwBncJSzrel8JNDFD5ms2UWz4AbBV/2MA/4JL+mamPdZ6565I0CW2eIaFpXKilh+cok&#10;oRA5PlvniZH8muDrSrUVXRc00Ek0FHg5h0reY1UnmHeGi2n2ZWfQkXgVhd/I4i7MqINkAazlhG1G&#10;2xHRXWwo3kmPB60BndG6yOTHMl5uFptFOkln2WaSxlU1edqW6STbJp/m1UNVllXy01NL0rwVjHHp&#10;2V0lm6R/J4nx8VzEdhPtbQzRPXqYF5C9/gfSYbd+nRdh7BU778x156DSEDy+KP8M3t/Bfv/u17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m96JdiACAAA/BAAADgAAAAAAAAAAAAAAAAAuAgAAZHJzL2Uyb0RvYy54bWxQ&#10;SwECLQAUAAYACAAAACEAl+hZld4AAAAJAQAADwAAAAAAAAAAAAAAAAB6BAAAZHJzL2Rvd25yZXYu&#10;eG1sUEsFBgAAAAAEAAQA8wAAAIU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61982227"/>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52170350"/>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Pr="001B26F8" w:rsidRDefault="00C56433" w:rsidP="00806F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054723745"/>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22"/>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6C64D414" wp14:editId="732906C3">
                <wp:extent cx="1028700" cy="35218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3536" behindDoc="0" locked="0" layoutInCell="1" allowOverlap="1" wp14:anchorId="1BFF1FA1" wp14:editId="256D29FF">
              <wp:simplePos x="0" y="0"/>
              <wp:positionH relativeFrom="column">
                <wp:posOffset>-57150</wp:posOffset>
              </wp:positionH>
              <wp:positionV relativeFrom="paragraph">
                <wp:posOffset>114935</wp:posOffset>
              </wp:positionV>
              <wp:extent cx="6296025" cy="635"/>
              <wp:effectExtent l="9525" t="10160" r="9525" b="8255"/>
              <wp:wrapNone/>
              <wp:docPr id="15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4.5pt;margin-top:9.05pt;width:495.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5IAIAAD8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xuPsdI&#10;kh6W9HRwKtRGqR/QoG0OcaXcGd8iPclX/azod4ukKlsiGx6C384achOfEd2l+IvVUGY/fFEMYgjg&#10;h2mdatN7SJgDOoWlnG9L4SeHKHzMZsssngE3Cr7sYR7wSX5N1ca6z1z1yBsFts4Q0bSuVFLC8pVJ&#10;QiFyfLbOEyP5NcHXlWorui5ooJNoKPByDpW8x6pOMO8MF9Psy86gI/EqCr+RxV2YUQfJAljLCduM&#10;tiOiu9hQvJMeD1oDOqN1kcmPZbzcLDaLdJLOss0kjatq8rQt00m2TT7Nq4eqLKvkp6eWpHkrGOPS&#10;s7tKNkn/ThLj47mI7Sba2xiie/QwLyB7/Q+kw279Oi/C2Ct23pnrzkGlIXh8Uf4ZvL+D/f7dr38B&#10;AAD//wMAUEsDBBQABgAIAAAAIQBExNKc3QAAAAgBAAAPAAAAZHJzL2Rvd25yZXYueG1sTI/BboMw&#10;EETvlfIP1kbqpUoMSKmAYKKoUg89NomUq4M3QIvXCJtA8/XdnNrjzoxm3xS72XbihoNvHSmI1xEI&#10;pMqZlmoFp+P7KgXhgyajO0eo4Ac97MrFU6Fz4yb6xNsh1IJLyOdaQRNCn0vpqwat9mvXI7F3dYPV&#10;gc+hlmbQE5fbTiZR9Cqtbok/NLrHtwar78NoFaAfN3G0z2x9+rhPL+fk/jX1R6Wel/N+CyLgHP7C&#10;8MBndCiZ6eJGMl50ClYZTwmspzEI9rM02YC4PIQEZFnI/wPKXwAAAP//AwBQSwECLQAUAAYACAAA&#10;ACEAtoM4kv4AAADhAQAAEwAAAAAAAAAAAAAAAAAAAAAAW0NvbnRlbnRfVHlwZXNdLnhtbFBLAQIt&#10;ABQABgAIAAAAIQA4/SH/1gAAAJQBAAALAAAAAAAAAAAAAAAAAC8BAABfcmVscy8ucmVsc1BLAQIt&#10;ABQABgAIAAAAIQBA4+k5IAIAAD8EAAAOAAAAAAAAAAAAAAAAAC4CAABkcnMvZTJvRG9jLnhtbFBL&#10;AQItABQABgAIAAAAIQBExNKc3QAAAAgBAAAPAAAAAAAAAAAAAAAAAHoEAABkcnMvZG93bnJldi54&#10;bWxQSwUGAAAAAAQABADzAAAAhA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170524023"/>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125614369"/>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772818486"/>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22"/>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67F0F28D" wp14:editId="2196000A">
                <wp:extent cx="1028700" cy="35218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6608" behindDoc="0" locked="0" layoutInCell="1" allowOverlap="1" wp14:anchorId="488FFDE9" wp14:editId="570C9D99">
              <wp:simplePos x="0" y="0"/>
              <wp:positionH relativeFrom="column">
                <wp:posOffset>-76200</wp:posOffset>
              </wp:positionH>
              <wp:positionV relativeFrom="paragraph">
                <wp:posOffset>115570</wp:posOffset>
              </wp:positionV>
              <wp:extent cx="6296025" cy="635"/>
              <wp:effectExtent l="9525" t="10795" r="9525" b="762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5" o:spid="_x0000_s1026" type="#_x0000_t32" style="position:absolute;margin-left:-6pt;margin-top:9.1pt;width:495.7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6iKAIAAFAEAAAOAAAAZHJzL2Uyb0RvYy54bWysVE2PmzAQvVfqf7C4J0A2oQkKWa0g6WXb&#10;Rsr2Bzi2AavgsWwnJKr63zt2PrS7vVRVOZgx43nzZuaZ5eOp78hRGCtBFVE6TiIiFAMuVVNE3182&#10;o3lErKOK0w6UKKKzsNHj6uOH5aBzMYEWOi4MQRBl80EXUeuczuPYslb01I5BC4XOGkxPHW5NE3ND&#10;B0Tvu3iSJFk8gOHaABPW4tfq4oxWAb+uBXPf6toKR7oiQm4urCase7/GqyXNG0N1K9mVBv0HFj2V&#10;CpPeoSrqKDkY+QdUL5kBC7UbM+hjqGvJRKgBq0mTd9XsWqpFqAWbY/W9Tfb/wbKvx60hkuPssllE&#10;FO1xSDtnqGxaR56MgYGUoBQ2EgzxZ7Bjg7Y5BpZqa3zN7KR2+hnYD0sUlC1VjQjMX84awVIfEb8J&#10;8RurMe9++AIcz9CDg9C+U216D4mNIacwpfN9SuLkCMOP2WSRJRMky9CXPQRGMc1vodpY91lAT7xR&#10;RPZay72INCSix2frPDGa3wJ8XgUb2XVBFJ0iQxEtZpjJeyx0kntn2JhmX3aGHKmXVXhCle+OGTgo&#10;HsBaQfn6ajsqu4uNyTvl8bA0pHO1Lrr5uUgW6/l6Ph1NJ9l6NE2qavS0KaejbJN+mlUPVVlW6S9P&#10;LZ3mreRcKM/upuF0+ncaud6mi/ruKr63IX6LHvqFZG/vQDrM1o/zIow98PPW3GaOsg2Hr1fM34vX&#10;e7Rf/whWvwE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C60f6i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007182226"/>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014443523"/>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813947609"/>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22"/>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1A06DB23" wp14:editId="14119E6A">
                <wp:extent cx="1028700" cy="352187"/>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19680" behindDoc="0" locked="0" layoutInCell="1" allowOverlap="1" wp14:anchorId="351838A4" wp14:editId="7D41AF9C">
              <wp:simplePos x="0" y="0"/>
              <wp:positionH relativeFrom="column">
                <wp:posOffset>-76200</wp:posOffset>
              </wp:positionH>
              <wp:positionV relativeFrom="paragraph">
                <wp:posOffset>115570</wp:posOffset>
              </wp:positionV>
              <wp:extent cx="6296025" cy="635"/>
              <wp:effectExtent l="9525" t="10795" r="9525" b="762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5" o:spid="_x0000_s1026" type="#_x0000_t32" style="position:absolute;margin-left:-6pt;margin-top:9.1pt;width:495.7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iuJwIAAFAEAAAOAAAAZHJzL2Uyb0RvYy54bWysVE2PmzAQvVfqf7C4Z4EsSxMUslpB0su2&#10;jZTtD3BsA1bBY9lOSFT1v3fsfGh3e6mqcjBjxvPmzcwzi8fj0JODMFaCKqP0LomIUAy4VG0ZfX9Z&#10;T2YRsY4qTntQooxOwkaPy48fFqMuxBQ66LkwBEGULUZdRp1zuohjyzoxUHsHWih0NmAG6nBr2pgb&#10;OiL60MfTJMnjEQzXBpiwFr/WZ2e0DPhNI5j71jRWONKXEXJzYTVh3fk1Xi5o0RqqO8kuNOg/sBio&#10;VJj0BlVTR8neyD+gBskMWGjcHYMhhqaRTIQasJo0eVfNtqNahFqwOVbf2mT/Hyz7etgYIjnO7tND&#10;RBQdcEhbZ6hsO0eejIGRVKAUNhIM8WewY6O2BQZWamN8zeyotvoZ2A9LFFQdVa0IzF9OGsFSHxG/&#10;CfEbqzHvbvwCHM/QvYPQvmNjBg+JjSHHMKXTbUri6AjDj/l0nidTJMvQl98HRjEtrqHaWPdZwEC8&#10;UUb2UsutiDQkoodn6zwxWlwDfF4Fa9n3QRS9ImMZzR8wk/dY6CX3zrAx7a7qDTlQL6vwhCrfHTOw&#10;VzyAdYLy1cV2VPZnG5P3yuNhaUjnYp1183OezFez1SybZNN8NcmSup48ratskq9xCvV9XVV1+stT&#10;S7Oik5wL5dldNZxmf6eRy206q++m4lsb4rfooV9I9voOpMNs/TjPwtgBP23MdeYo23D4csX8vXi9&#10;R/v1j2D5GwAA//8DAFBLAwQUAAYACAAAACEAl+hZld4AAAAJAQAADwAAAGRycy9kb3ducmV2Lnht&#10;bEyPzW6DMBCE75X6DtZG6qVKDFRpA8VEUaUeesyP1KuDt0CD1wibQPP03ZyS486MZr/J15NtxRl7&#10;3zhSEC8iEEilMw1VCg77z/kKhA+ajG4doYI/9LAuHh9ynRk30hbPu1AJLiGfaQV1CF0mpS9rtNov&#10;XIfE3o/rrQ589pU0vR653LYyiaJXaXVD/KHWHX7UWJ52g1WAfljG0Sa11eHrMj5/J5ffsdsr9TSb&#10;Nu8gAk7hFoYrPqNDwUxHN5DxolUwjxPeEthYJSA4kL6lSxDHq/ACssjl/YLiHwAA//8DAFBLAQIt&#10;ABQABgAIAAAAIQC2gziS/gAAAOEBAAATAAAAAAAAAAAAAAAAAAAAAABbQ29udGVudF9UeXBlc10u&#10;eG1sUEsBAi0AFAAGAAgAAAAhADj9If/WAAAAlAEAAAsAAAAAAAAAAAAAAAAALwEAAF9yZWxzLy5y&#10;ZWxzUEsBAi0AFAAGAAgAAAAhACxHGK4nAgAAUAQAAA4AAAAAAAAAAAAAAAAALgIAAGRycy9lMm9E&#10;b2MueG1sUEsBAi0AFAAGAAgAAAAhAJfoWZXeAAAACQEAAA8AAAAAAAAAAAAAAAAAgQQAAGRycy9k&#10;b3ducmV2LnhtbFBLBQYAAAAABAAEAPMAAACM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13329635"/>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818845526"/>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391709384"/>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22"/>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5BFAF12D" wp14:editId="45032EC7">
                <wp:extent cx="1028700" cy="35218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2752" behindDoc="0" locked="0" layoutInCell="1" allowOverlap="1" wp14:anchorId="31028F7E" wp14:editId="4A47AA1E">
              <wp:simplePos x="0" y="0"/>
              <wp:positionH relativeFrom="column">
                <wp:posOffset>-76200</wp:posOffset>
              </wp:positionH>
              <wp:positionV relativeFrom="paragraph">
                <wp:posOffset>115570</wp:posOffset>
              </wp:positionV>
              <wp:extent cx="6296025" cy="635"/>
              <wp:effectExtent l="9525" t="10795" r="9525" b="762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5" o:spid="_x0000_s1026" type="#_x0000_t32" style="position:absolute;margin-left:-6pt;margin-top:9.1pt;width:495.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vJwIAAFAEAAAOAAAAZHJzL2Uyb0RvYy54bWysVMGO2jAQvVfqP1i5QxI2UIgIq1UCvWxb&#10;JLYfYGyHWE08lm0IqOq/d2wg2t1eqqo5OOOM582bmecsH89dS07CWAmqiNJxEhGhGHCpDkX0/WUz&#10;mkfEOqo4bUGJIroIGz2uPn5Y9joXE2ig5cIQBFE273URNc7pPI4ta0RH7Ri0UOiswXTU4dYcYm5o&#10;j+hdG0+SZBb3YLg2wIS1+LW6OqNVwK9rwdy3urbCkbaIkJsLqwnr3q/xaknzg6G6kexGg/4Di45K&#10;hUkHqIo6So5G/gHVSWbAQu3GDLoY6loyEWrAatLkXTW7hmoRasHmWD20yf4/WPb1tDVEcpzdfBoR&#10;RTsc0s4ZKg+NI0/GQE9KUAobCYb4M9ixXtscA0u1Nb5mdlY7/QzshyUKyoaqgwjMXy4awVIfEb8J&#10;8RurMe++/wIcz9Cjg9C+c206D4mNIecwpcswJXF2hOHH2WQxSyZIlqFv9hAYxTS/h2pj3WcBHfFG&#10;EdlbLUMRaUhET8/WeWI0vwf4vAo2sm2DKFpF+iJaTDGT91hoJffOsDGHfdkacqJeVuEJVb47ZuCo&#10;eABrBOXrm+2obK82Jm+Vx8PSkM7Nuurm5yJZrOfreTbKJrP1KEuqavS0KbPRbJN+mlYPVVlW6S9P&#10;Lc3yRnIulGd313Ca/Z1Gbrfpqr5BxUMb4rfooV9I9v4OpMNs/TivwtgDv2zNfeYo23D4dsX8vXi9&#10;R/v1j2D1GwAA//8DAFBLAwQUAAYACAAAACEAl+hZld4AAAAJAQAADwAAAGRycy9kb3ducmV2Lnht&#10;bEyPzW6DMBCE75X6DtZG6qVKDFRpA8VEUaUeesyP1KuDt0CD1wibQPP03ZyS486MZr/J15NtxRl7&#10;3zhSEC8iEEilMw1VCg77z/kKhA+ajG4doYI/9LAuHh9ynRk30hbPu1AJLiGfaQV1CF0mpS9rtNov&#10;XIfE3o/rrQ589pU0vR653LYyiaJXaXVD/KHWHX7UWJ52g1WAfljG0Sa11eHrMj5/J5ffsdsr9TSb&#10;Nu8gAk7hFoYrPqNDwUxHN5DxolUwjxPeEthYJSA4kL6lSxDHq/ACssjl/YLiHwAA//8DAFBLAQIt&#10;ABQABgAIAAAAIQC2gziS/gAAAOEBAAATAAAAAAAAAAAAAAAAAAAAAABbQ29udGVudF9UeXBlc10u&#10;eG1sUEsBAi0AFAAGAAgAAAAhADj9If/WAAAAlAEAAAsAAAAAAAAAAAAAAAAALwEAAF9yZWxzLy5y&#10;ZWxzUEsBAi0AFAAGAAgAAAAhAH4Sne8nAgAAUAQAAA4AAAAAAAAAAAAAAAAALgIAAGRycy9lMm9E&#10;b2MueG1sUEsBAi0AFAAGAAgAAAAhAJfoWZXeAAAACQEAAA8AAAAAAAAAAAAAAAAAgQQAAGRycy9k&#10;b3ducmV2LnhtbFBLBQYAAAAABAAEAPMAAACM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227139501"/>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34984405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458799854"/>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806F54">
      <w:trPr>
        <w:trHeight w:val="422"/>
      </w:trPr>
      <w:tc>
        <w:tcPr>
          <w:tcW w:w="558" w:type="dxa"/>
          <w:vAlign w:val="center"/>
        </w:tcPr>
        <w:p w:rsidR="00C56433" w:rsidRPr="007D434A" w:rsidRDefault="00C56433" w:rsidP="00806F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806F54">
          <w:pPr>
            <w:pStyle w:val="Footer"/>
            <w:rPr>
              <w:rFonts w:ascii="Arial" w:hAnsi="Arial" w:cs="Arial"/>
              <w:b/>
              <w:sz w:val="20"/>
              <w:szCs w:val="20"/>
            </w:rPr>
          </w:pPr>
          <w:r>
            <w:rPr>
              <w:rFonts w:ascii="Arial" w:hAnsi="Arial" w:cs="Arial"/>
              <w:b/>
              <w:noProof/>
              <w:sz w:val="20"/>
              <w:szCs w:val="20"/>
            </w:rPr>
            <w:drawing>
              <wp:inline distT="0" distB="0" distL="0" distR="0" wp14:anchorId="3A561678" wp14:editId="13A8BDB5">
                <wp:extent cx="1028700" cy="35218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806F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5824" behindDoc="0" locked="0" layoutInCell="1" allowOverlap="1" wp14:anchorId="59B239F7" wp14:editId="25669C50">
              <wp:simplePos x="0" y="0"/>
              <wp:positionH relativeFrom="column">
                <wp:posOffset>-76200</wp:posOffset>
              </wp:positionH>
              <wp:positionV relativeFrom="paragraph">
                <wp:posOffset>115570</wp:posOffset>
              </wp:positionV>
              <wp:extent cx="6296025" cy="635"/>
              <wp:effectExtent l="9525" t="10795" r="9525" b="762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5" o:spid="_x0000_s1026" type="#_x0000_t32" style="position:absolute;margin-left:-6pt;margin-top:9.1pt;width:495.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vjJwIAAFAEAAAOAAAAZHJzL2Uyb0RvYy54bWysVMGO2jAQvVfqP1i5QxI2UIgIq1UCvWxb&#10;JLYfYGyHWE08lm0IqOq/d2wg2t1eqqo5OOOM582bmecsH89dS07CWAmqiNJxEhGhGHCpDkX0/WUz&#10;mkfEOqo4bUGJIroIGz2uPn5Y9joXE2ig5cIQBFE273URNc7pPI4ta0RH7Ri0UOiswXTU4dYcYm5o&#10;j+hdG0+SZBb3YLg2wIS1+LW6OqNVwK9rwdy3urbCkbaIkJsLqwnr3q/xaknzg6G6kexGg/4Di45K&#10;hUkHqIo6So5G/gHVSWbAQu3GDLoY6loyEWrAatLkXTW7hmoRasHmWD20yf4/WPb1tDVEcpzdYhoR&#10;RTsc0s4ZKg+NI0/GQE9KUAobCYb4M9ixXtscA0u1Nb5mdlY7/QzshyUKyoaqgwjMXy4awVIfEb8J&#10;8RurMe++/wIcz9Cjg9C+c206D4mNIecwpcswJXF2hOHH2WQxSyZIlqFv9hAYxTS/h2pj3WcBHfFG&#10;EdlbLUMRaUhET8/WeWI0vwf4vAo2sm2DKFpF+iJaTDGT91hoJffOsDGHfdkacqJeVuEJVb47ZuCo&#10;eABrBOXrm+2obK82Jm+Vx8PSkM7Nuurm5yJZrOfreTbKJrP1KEuqavS0KbPRbJN+mlYPVVlW6S9P&#10;Lc3yRnIulGd313Ca/Z1Gbrfpqr5BxUMb4rfooV9I9v4OpMNs/TivwtgDv2zNfeYo23D4dsX8vXi9&#10;R/v1j2D1GwAA//8DAFBLAwQUAAYACAAAACEAl+hZld4AAAAJAQAADwAAAGRycy9kb3ducmV2Lnht&#10;bEyPzW6DMBCE75X6DtZG6qVKDFRpA8VEUaUeesyP1KuDt0CD1wibQPP03ZyS486MZr/J15NtxRl7&#10;3zhSEC8iEEilMw1VCg77z/kKhA+ajG4doYI/9LAuHh9ynRk30hbPu1AJLiGfaQV1CF0mpS9rtNov&#10;XIfE3o/rrQ589pU0vR653LYyiaJXaXVD/KHWHX7UWJ52g1WAfljG0Sa11eHrMj5/J5ffsdsr9TSb&#10;Nu8gAk7hFoYrPqNDwUxHN5DxolUwjxPeEthYJSA4kL6lSxDHq/ACssjl/YLiHwAA//8DAFBLAQIt&#10;ABQABgAIAAAAIQC2gziS/gAAAOEBAAATAAAAAAAAAAAAAAAAAAAAAABbQ29udGVudF9UeXBlc10u&#10;eG1sUEsBAi0AFAAGAAgAAAAhADj9If/WAAAAlAEAAAsAAAAAAAAAAAAAAAAALwEAAF9yZWxzLy5y&#10;ZWxzUEsBAi0AFAAGAAgAAAAhAOiEe+MnAgAAUAQAAA4AAAAAAAAAAAAAAAAALgIAAGRycy9lMm9E&#10;b2MueG1sUEsBAi0AFAAGAAgAAAAhAJfoWZXeAAAACQEAAA8AAAAAAAAAAAAAAAAAgQQAAGRycy9k&#10;b3ducmV2LnhtbFBLBQYAAAAABAAEAPMAAACM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446736540"/>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011375777"/>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74232207"/>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28"/>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6C876BE5" wp14:editId="2243314C">
                <wp:extent cx="1028700" cy="352187"/>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28896" behindDoc="0" locked="0" layoutInCell="1" allowOverlap="1" wp14:anchorId="346541E6" wp14:editId="2B9DDCCA">
              <wp:simplePos x="0" y="0"/>
              <wp:positionH relativeFrom="column">
                <wp:posOffset>-76200</wp:posOffset>
              </wp:positionH>
              <wp:positionV relativeFrom="paragraph">
                <wp:posOffset>115570</wp:posOffset>
              </wp:positionV>
              <wp:extent cx="6296025" cy="635"/>
              <wp:effectExtent l="9525" t="10795" r="9525" b="762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5" o:spid="_x0000_s1026" type="#_x0000_t32" style="position:absolute;margin-left:-6pt;margin-top:9.1pt;width:495.7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ij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onVCi&#10;WYdD2nrL1L7x5Mla6EkJWmMjwZJwBjvWG5djYKk3NtTMT3prnoH/cERD2TC9l5H5y9kgWBYikjch&#10;YeMM5t31X0DgGXbwENt3qm0XILEx5BSndL5PSZ484fhxOppP0xGS5eibPkRGCctvocY6/1lCR4JR&#10;UHet5V5EFhOx47PzgRjLbwEhr4a1atsoilaTvqDzCWYKHgetEsEZN3a/K1tLjizIKj6xynfHLBy0&#10;iGCNZGJ1tT1T7cXG5K0OeFga0rlaF938nKfz1Ww1Gw/Go+lqME6ravC0LseD6Tr7NKkeqrKssl+B&#10;WjbOGyWE1IHdTcPZ+O80cr1NF/XdVXxvQ/IWPfYLyd7ekXScbRjnRRg7EOeNvc0cZRsPX69YuBev&#10;92i//hEsfwM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Dn1wij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132851294"/>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41632255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42270651"/>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22"/>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622BE8C1" wp14:editId="498D16DE">
                <wp:extent cx="1028700" cy="352187"/>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1968" behindDoc="0" locked="0" layoutInCell="1" allowOverlap="1" wp14:anchorId="716A697E" wp14:editId="1A5DFBD0">
              <wp:simplePos x="0" y="0"/>
              <wp:positionH relativeFrom="column">
                <wp:posOffset>-76200</wp:posOffset>
              </wp:positionH>
              <wp:positionV relativeFrom="paragraph">
                <wp:posOffset>115570</wp:posOffset>
              </wp:positionV>
              <wp:extent cx="6296025" cy="635"/>
              <wp:effectExtent l="9525" t="10795" r="9525" b="762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5" o:spid="_x0000_s1026" type="#_x0000_t32" style="position:absolute;margin-left:-6pt;margin-top:9.1pt;width:495.7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6v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om1Ci&#10;WYdD2nrL1L7x5Mla6EkJWmMjwZJwBjvWG5djYKk3NtTMT3prnoH/cERD2TC9l5H5y9kgWBYikjch&#10;YeMM5t31X0DgGXbwENt3qm0XILEx5BSndL5PSZ484fhxOppP0xGS5eibPkRGCctvocY6/1lCR4JR&#10;UHet5V5EFhOx47PzgRjLbwEhr4a1atsoilaTvqDzCWYKHgetEsEZN3a/K1tLjizIKj6xynfHLBy0&#10;iGCNZGJ1tT1T7cXG5K0OeFga0rlaF938nKfz1Ww1Gw/Go+lqME6ravC0LseD6Tr7NKkeqrKssl+B&#10;WjbOGyWE1IHdTcPZ+O80cr1NF/XdVXxvQ/IWPfYLyd7ekXScbRjnRRg7EOeNvc0cZRsPX69YuBev&#10;92i//hEsfwM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BxQe6vKAIAAFAEAAAOAAAAAAAAAAAAAAAAAC4CAABkcnMvZTJv&#10;RG9jLnhtbFBLAQItABQABgAIAAAAIQCX6FmV3gAAAAkBAAAPAAAAAAAAAAAAAAAAAIIEAABkcnMv&#10;ZG93bnJldi54bWxQSwUGAAAAAAQABADzAAAAjQ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520465631"/>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903561108"/>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055934511"/>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22"/>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229229C4" wp14:editId="5C58F774">
                <wp:extent cx="1028700" cy="35218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5040" behindDoc="0" locked="0" layoutInCell="1" allowOverlap="1" wp14:anchorId="67EF1163" wp14:editId="597AFFB8">
              <wp:simplePos x="0" y="0"/>
              <wp:positionH relativeFrom="column">
                <wp:posOffset>-76200</wp:posOffset>
              </wp:positionH>
              <wp:positionV relativeFrom="paragraph">
                <wp:posOffset>115570</wp:posOffset>
              </wp:positionV>
              <wp:extent cx="6296025" cy="635"/>
              <wp:effectExtent l="9525" t="10795" r="9525" b="762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6pt;margin-top:9.1pt;width:495.7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6Jw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NKFE&#10;sw6HtPWWqX3jyZO10JMStMZGgiXhDHasNy7HwFJvbKiZn/TWPAP/4YiGsmF6LyPzl7NBsCxEJG9C&#10;wsYZzLvrv4DAM+zgIbbvVNsuQGJjyClO6Xyfkjx5wvHjdDSfpoEsR9/0ITJKWH4LNdb5zxI6EoyC&#10;umst9yKymIgdn50PxFh+Cwh5NaxV20ZRtJr0BZ1PMFPwOGiVCM64sftd2VpyZEFW8YlVvjtm4aBF&#10;BGskE6ur7ZlqLzYmb3XAw9KQztW66ObnPJ2vZqvZeDAeTVeDcVpVg6d1OR5M19mnSfVQlWWV/QrU&#10;snHeKCGkDuxuGs7Gf6eR6226qO+u4nsbkrfosV9I9vaOpONswzgvwtiBOG/sbeYo23j4esXCvXi9&#10;R/v1j2D5GwAA//8DAFBLAwQUAAYACAAAACEAl+hZld4AAAAJAQAADwAAAGRycy9kb3ducmV2Lnht&#10;bEyPzW6DMBCE75X6DtZG6qVKDFRpA8VEUaUeesyP1KuDt0CD1wibQPP03ZyS486MZr/J15NtxRl7&#10;3zhSEC8iEEilMw1VCg77z/kKhA+ajG4doYI/9LAuHh9ynRk30hbPu1AJLiGfaQV1CF0mpS9rtNov&#10;XIfE3o/rrQ589pU0vR653LYyiaJXaXVD/KHWHX7UWJ52g1WAfljG0Sa11eHrMj5/J5ffsdsr9TSb&#10;Nu8gAk7hFoYrPqNDwUxHN5DxolUwjxPeEthYJSA4kL6lSxDHq/ACssjl/YLiHwAA//8DAFBLAQIt&#10;ABQABgAIAAAAIQC2gziS/gAAAOEBAAATAAAAAAAAAAAAAAAAAAAAAABbQ29udGVudF9UeXBlc10u&#10;eG1sUEsBAi0AFAAGAAgAAAAhADj9If/WAAAAlAEAAAsAAAAAAAAAAAAAAAAALwEAAF9yZWxzLy5y&#10;ZWxzUEsBAi0AFAAGAAgAAAAhAMv6xbonAgAAUAQAAA4AAAAAAAAAAAAAAAAALgIAAGRycy9lMm9E&#10;b2MueG1sUEsBAi0AFAAGAAgAAAAhAJfoWZXeAAAACQEAAA8AAAAAAAAAAAAAAAAAgQQAAGRycy9k&#10;b3ducmV2LnhtbFBLBQYAAAAABAAEAPMAAACM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456603977"/>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474403193"/>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850712158"/>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22"/>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5EB1203E" wp14:editId="4C2EC1AA">
                <wp:extent cx="1028700" cy="352187"/>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64384" behindDoc="0" locked="0" layoutInCell="1" allowOverlap="1" wp14:anchorId="057D77CE" wp14:editId="3969D076">
              <wp:simplePos x="0" y="0"/>
              <wp:positionH relativeFrom="column">
                <wp:posOffset>-76200</wp:posOffset>
              </wp:positionH>
              <wp:positionV relativeFrom="paragraph">
                <wp:posOffset>115570</wp:posOffset>
              </wp:positionV>
              <wp:extent cx="6296025" cy="635"/>
              <wp:effectExtent l="9525" t="10795" r="9525" b="762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6pt;margin-top:9.1pt;width:495.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3HIA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FTjCTp&#10;YUVPB6dCZZRkfj6DtjmElXJnfIf0JF/1s6LfLZKqbIlseIh+O2tITnxGdJfiL1ZDlf3wRTGIIVAg&#10;DOtUm95DwhjQKezkfNsJPzlE4WM2W2bxbI4RBV/2MA/4JL+mamPdZ6565I0CW2eIaFpXKilh98ok&#10;oRA5PlvniZH8muDrSrUVXRck0Ek0FHg5h0reY1UnmHeGi2n2ZWfQkXgRhd/I4i7MqINkAazlhG1G&#10;2xHRXWwo3kmPB60BndG6qOTHMl5uFptFOkln2WaSxlU1edqW6STbJp/m1UNVllXy01NL0rwVjHHp&#10;2V0Vm6R/p4jx7Vy0dtPsbQzRPXqYF5C9/gfSYbd+nRdh7BU778x15yDSEDw+KP8K3t/Bfv/s17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9mVtxyACAAA+BAAADgAAAAAAAAAAAAAAAAAuAgAAZHJzL2Uyb0RvYy54bWxQ&#10;SwECLQAUAAYACAAAACEAl+hZld4AAAAJAQAADwAAAAAAAAAAAAAAAAB6BAAAZHJzL2Rvd25yZXYu&#10;eG1sUEsFBgAAAAAEAAQA8wAAAIU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194781"/>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64416655"/>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140299275"/>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22"/>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rFonts w:ascii="Arial" w:hAnsi="Arial" w:cs="Arial"/>
              <w:b/>
              <w:noProof/>
              <w:sz w:val="20"/>
              <w:szCs w:val="20"/>
            </w:rPr>
            <w:drawing>
              <wp:inline distT="0" distB="0" distL="0" distR="0" wp14:anchorId="2B6F024E" wp14:editId="5CB83018">
                <wp:extent cx="1028700" cy="35218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8112" behindDoc="0" locked="0" layoutInCell="1" allowOverlap="1" wp14:anchorId="1A6B721F" wp14:editId="2705C057">
              <wp:simplePos x="0" y="0"/>
              <wp:positionH relativeFrom="column">
                <wp:posOffset>-76200</wp:posOffset>
              </wp:positionH>
              <wp:positionV relativeFrom="paragraph">
                <wp:posOffset>115570</wp:posOffset>
              </wp:positionV>
              <wp:extent cx="6296025" cy="635"/>
              <wp:effectExtent l="9525" t="10795" r="9525" b="762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5" o:spid="_x0000_s1026" type="#_x0000_t32" style="position:absolute;margin-left:-6pt;margin-top:9.1pt;width:495.7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O2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oYUKJ&#10;Zh0OaestU/vGkydroSclaI2NBEvCGexYb1yOgaXe2FAzP+mteQb+wxENZcP0XkbmL2eDYFmISN6E&#10;hI0zmHfXfwGBZ9jBQ2zfqbZdgMTGkFOc0vk+JXnyhOPH6Wg+TUdIlqNvemGUsPwWaqzznyV0JBgF&#10;ddda7kVkMRE7PjsfiLH8FhDyalirto2iaDXpCzqfYKbgcdAqEZxxY/e7srXkyIKs4hOrfHfMwkGL&#10;CNZIJlZX2zPVXmxM3uqAh6Uhnat10c3PeTpfzVaz8WA8mq4G47SqBk/rcjyYrrNPk+qhKssq+xWo&#10;ZeO8UUJIHdjdNJyN/04j19t0Ud9dxfc2JG/RY7+Q7O0dScfZhnFehLEDcd7Y28xRtvHw9YqFe/F6&#10;j/brH8HyNwA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BdbCO2KAIAAFAEAAAOAAAAAAAAAAAAAAAAAC4CAABkcnMvZTJv&#10;RG9jLnhtbFBLAQItABQABgAIAAAAIQCX6FmV3gAAAAkBAAAPAAAAAAAAAAAAAAAAAIIEAABkcnMv&#10;ZG93bnJldi54bWxQSwUGAAAAAAQABADzAAAAjQUAAAAA&#10;"/>
          </w:pict>
        </mc:Fallback>
      </mc:AlternateContent>
    </w:r>
  </w:p>
  <w:p w:rsidR="00C56433" w:rsidRDefault="00C56433" w:rsidP="0066362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477379575"/>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49635750"/>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6362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67969854"/>
        <w:text/>
      </w:sdtPr>
      <w:sdtEndPr/>
      <w:sdtContent>
        <w:r>
          <w:rPr>
            <w:rFonts w:ascii="Arial" w:hAnsi="Arial" w:cs="Arial"/>
            <w:sz w:val="20"/>
            <w:szCs w:val="20"/>
          </w:rPr>
          <w:t>2017-01</w:t>
        </w:r>
      </w:sdtContent>
    </w:sdt>
  </w:p>
  <w:p w:rsidR="00C56433" w:rsidRDefault="00C56433" w:rsidP="0066362B">
    <w:pPr>
      <w:pStyle w:val="Footer"/>
      <w:ind w:left="-720"/>
      <w:jc w:val="center"/>
      <w:rPr>
        <w:rFonts w:ascii="Arial" w:hAnsi="Arial" w:cs="Arial"/>
        <w:b/>
        <w:sz w:val="20"/>
        <w:szCs w:val="20"/>
      </w:rPr>
    </w:pPr>
  </w:p>
  <w:p w:rsidR="00C56433" w:rsidRDefault="00C56433" w:rsidP="0066362B">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68"/>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22B0A279" wp14:editId="6D55BFC4">
                <wp:extent cx="1028700" cy="352187"/>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41184" behindDoc="0" locked="0" layoutInCell="1" allowOverlap="1" wp14:anchorId="0561ACFA" wp14:editId="0F3597C3">
              <wp:simplePos x="0" y="0"/>
              <wp:positionH relativeFrom="column">
                <wp:posOffset>-76200</wp:posOffset>
              </wp:positionH>
              <wp:positionV relativeFrom="paragraph">
                <wp:posOffset>115570</wp:posOffset>
              </wp:positionV>
              <wp:extent cx="6296025" cy="635"/>
              <wp:effectExtent l="9525" t="10795" r="9525" b="762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 o:spid="_x0000_s1026" type="#_x0000_t32" style="position:absolute;margin-left:-6pt;margin-top:9.1pt;width:495.75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QKQIAAFAEAAAOAAAAZHJzL2Uyb0RvYy54bWysVE1v2zAMvQ/YfxB0T22nbpYYdYrCTnbp&#10;tgDpfoAiybYwWxQkNU4w7L+PUj7QdpdhmA8yZYqPj+ST7x8OQ0/20joFuqTZTUqJ1ByE0m1Jvz+v&#10;J3NKnGdasB60LOlROvqw/PjhfjSFnEIHvZCWIIh2xWhK2nlviiRxvJMDczdgpEZnA3ZgHre2TYRl&#10;I6IPfTJN01kyghXGApfO4df65KTLiN80kvtvTeOkJ31JkZuPq43rLqzJ8p4VrWWmU/xMg/0Di4Ep&#10;jUmvUDXzjLxY9QfUoLgFB42/4TAk0DSKy1gDVpOl76rZdszIWAs2x5lrm9z/g+Vf9xtLlCjpNL+j&#10;RLMBh7T1lqm28+TRWhhJBVpjI8GScAY7NhpXYGClNzbUzA96a56A/3BEQ9Ux3crI/PloECwLEcmb&#10;kLBxBvPuxi8g8Ax78RDbd2jsECCxMeQQp3S8TkkePOH4cTZdzNIpkuXom91GRgkrLqHGOv9ZwkCC&#10;UVJ3ruVaRBYTsf2T84EYKy4BIa+Gter7KIpek7GkizvMFDwOeiWCM25su6t6S/YsyCo+scp3xyy8&#10;aBHBOsnE6mx7pvqTjcl7HfCwNKRztk66+blIF6v5ap5P8ulsNcnTup48rqt8Mltnn+7q27qq6uxX&#10;oJblRaeEkDqwu2g4y/9OI+fbdFLfVcXXNiRv0WO/kOzlHUnH2YZxnoSxA3Hc2MvMUbbx8PmKhXvx&#10;eo/26x/B8j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v42SkCkCAABQBAAADgAAAAAAAAAAAAAAAAAuAgAAZHJzL2Uy&#10;b0RvYy54bWxQSwECLQAUAAYACAAAACEAl+hZld4AAAAJAQAADwAAAAAAAAAAAAAAAACDBAAAZHJz&#10;L2Rvd25yZXYueG1sUEsFBgAAAAAEAAQA8wAAAI4FAAAAAA==&#10;"/>
          </w:pict>
        </mc:Fallback>
      </mc:AlternateContent>
    </w:r>
  </w:p>
  <w:p w:rsidR="00C56433" w:rsidRDefault="00C56433" w:rsidP="0066362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913541396"/>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974654478"/>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6362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803076938"/>
        <w:text/>
      </w:sdtPr>
      <w:sdtEndPr/>
      <w:sdtContent>
        <w:r>
          <w:rPr>
            <w:rFonts w:ascii="Arial" w:hAnsi="Arial" w:cs="Arial"/>
            <w:sz w:val="20"/>
            <w:szCs w:val="20"/>
          </w:rPr>
          <w:t>2017-01</w:t>
        </w:r>
      </w:sdtContent>
    </w:sdt>
  </w:p>
  <w:p w:rsidR="00C56433" w:rsidRDefault="00C56433" w:rsidP="0066362B">
    <w:pPr>
      <w:pStyle w:val="Footer"/>
      <w:ind w:left="-720"/>
      <w:jc w:val="center"/>
      <w:rPr>
        <w:rFonts w:ascii="Arial" w:hAnsi="Arial" w:cs="Arial"/>
        <w:b/>
        <w:sz w:val="20"/>
        <w:szCs w:val="20"/>
      </w:rPr>
    </w:pPr>
  </w:p>
  <w:p w:rsidR="00C56433" w:rsidRDefault="00C56433" w:rsidP="0066362B">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83"/>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160BDC60" wp14:editId="6011FBC1">
                <wp:extent cx="1028700" cy="35218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44256" behindDoc="0" locked="0" layoutInCell="1" allowOverlap="1" wp14:anchorId="4E500584" wp14:editId="6EF067B3">
              <wp:simplePos x="0" y="0"/>
              <wp:positionH relativeFrom="column">
                <wp:posOffset>-76200</wp:posOffset>
              </wp:positionH>
              <wp:positionV relativeFrom="paragraph">
                <wp:posOffset>115570</wp:posOffset>
              </wp:positionV>
              <wp:extent cx="6296025" cy="635"/>
              <wp:effectExtent l="9525" t="10795" r="9525" b="762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5" o:spid="_x0000_s1026" type="#_x0000_t32" style="position:absolute;margin-left:-6pt;margin-top:9.1pt;width:495.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Sc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MqFE&#10;sw6HtPWWqX3jyZO10JMStMZGgiXhDHasNy7HwFJvbKiZn/TWPAP/4YiGsmF6LyPzl7NBsCxEJG9C&#10;wsYZzLvrv4DAM+zgIbbvVNsuQGJjyClO6Xyfkjx5wvHjdDSfpiMky9E3fYiMEpbfQo11/rOEjgSj&#10;oO5ay72ILCZix2fnAzGW3wJCXg1r1bZRFK0mfUHnE8wUPA5aJYIzbux+V7aWHFmQVXxile+OWTho&#10;EcEaycTqanum2ouNyVsd8LA0pHO1Lrr5OU/nq9lqNh6MR9PVYJxW1eBpXY4H03X2aVI9VGVZZb8C&#10;tWycN0oIqQO7m4az8d9p5HqbLuq7q/jehuQteuwXkr29I+k42zDOizB2IM4be5s5yjYevl6xcC9e&#10;79F+/SNY/gY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ApG3ScKAIAAFAEAAAOAAAAAAAAAAAAAAAAAC4CAABkcnMvZTJv&#10;RG9jLnhtbFBLAQItABQABgAIAAAAIQCX6FmV3gAAAAkBAAAPAAAAAAAAAAAAAAAAAIIEAABkcnMv&#10;ZG93bnJldi54bWxQSwUGAAAAAAQABADzAAAAjQUAAAAA&#10;"/>
          </w:pict>
        </mc:Fallback>
      </mc:AlternateContent>
    </w:r>
  </w:p>
  <w:p w:rsidR="00C56433" w:rsidRDefault="00C56433" w:rsidP="0066362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802579690"/>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991635639"/>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6362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901783508"/>
        <w:text/>
      </w:sdtPr>
      <w:sdtEndPr/>
      <w:sdtContent>
        <w:r>
          <w:rPr>
            <w:rFonts w:ascii="Arial" w:hAnsi="Arial" w:cs="Arial"/>
            <w:sz w:val="20"/>
            <w:szCs w:val="20"/>
          </w:rPr>
          <w:t>2017-01</w:t>
        </w:r>
      </w:sdtContent>
    </w:sdt>
  </w:p>
  <w:p w:rsidR="00C56433" w:rsidRDefault="00C56433" w:rsidP="0066362B">
    <w:pPr>
      <w:pStyle w:val="Footer"/>
      <w:ind w:left="-720"/>
      <w:jc w:val="center"/>
      <w:rPr>
        <w:rFonts w:ascii="Arial" w:hAnsi="Arial" w:cs="Arial"/>
        <w:b/>
        <w:sz w:val="20"/>
        <w:szCs w:val="20"/>
      </w:rPr>
    </w:pPr>
  </w:p>
  <w:p w:rsidR="00C56433" w:rsidRDefault="00C56433" w:rsidP="0066362B">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80"/>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17C73A90" wp14:editId="511E5571">
                <wp:extent cx="1028700" cy="35218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47328" behindDoc="0" locked="0" layoutInCell="1" allowOverlap="1" wp14:anchorId="5C1EA0C9" wp14:editId="1E0B1736">
              <wp:simplePos x="0" y="0"/>
              <wp:positionH relativeFrom="column">
                <wp:posOffset>-76200</wp:posOffset>
              </wp:positionH>
              <wp:positionV relativeFrom="paragraph">
                <wp:posOffset>115570</wp:posOffset>
              </wp:positionV>
              <wp:extent cx="6296025" cy="635"/>
              <wp:effectExtent l="9525" t="10795" r="9525" b="762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5" o:spid="_x0000_s1026" type="#_x0000_t32" style="position:absolute;margin-left:-6pt;margin-top:9.1pt;width:495.7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JKQIAAFAEAAAOAAAAZHJzL2Uyb0RvYy54bWysVE1v2zAMvQ/YfxB0T22nqZcYdYrCTnbp&#10;tgDpfoAiybYwWxQkNU4w7L+PUj7QdpdhmA8yZYqPj+ST7x8OQ0/20joFuqTZTUqJ1ByE0m1Jvz+v&#10;J3NKnGdasB60LOlROvqw/PjhfjSFnEIHvZCWIIh2xWhK2nlviiRxvJMDczdgpEZnA3ZgHre2TYRl&#10;I6IPfTJN0zwZwQpjgUvn8Gt9ctJlxG8ayf23pnHSk76kyM3H1cZ1F9Zkec+K1jLTKX6mwf6BxcCU&#10;xqRXqJp5Rl6s+gNqUNyCg8bfcBgSaBrFZawBq8nSd9VsO2ZkrAWb48y1Te7/wfKv+40lSpR0mt9R&#10;otmAQ9p6y1TbefJoLYykAq2xkWBJOIMdG40rMLDSGxtq5ge9NU/AfziioeqYbmVk/nw0CJaFiORN&#10;SNg4g3l34xcQeIa9eIjtOzR2CJDYGHKIUzpepyQPnnD8mE8XeTpFshx9+W1klLDiEmqs858lDCQY&#10;JXXnWq5FZDER2z85H4ix4hIQ8mpYq76Poug1GUu6uMNMweOgVyI448a2u6q3ZM+CrOITq3x3zMKL&#10;FhGsk0yszrZnqj/ZmLzXAQ9LQzpn66Sbn4t0sZqv5rPJbJqvJrO0rieP62o2ydfZp7v6tq6qOvsV&#10;qGWzolNCSB3YXTSczf5OI+fbdFLfVcXXNiRv0WO/kOzlHUnH2YZxnoSxA3Hc2MvMUbbx8PmKhXvx&#10;eo/26x/B8j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k6BfiSkCAABQBAAADgAAAAAAAAAAAAAAAAAuAgAAZHJzL2Uy&#10;b0RvYy54bWxQSwECLQAUAAYACAAAACEAl+hZld4AAAAJAQAADwAAAAAAAAAAAAAAAACDBAAAZHJz&#10;L2Rvd25yZXYueG1sUEsFBgAAAAAEAAQA8wAAAI4FAAAAAA==&#10;"/>
          </w:pict>
        </mc:Fallback>
      </mc:AlternateContent>
    </w:r>
  </w:p>
  <w:p w:rsidR="00C56433" w:rsidRDefault="00C56433" w:rsidP="0066362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40584022"/>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097667405"/>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6362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973876776"/>
        <w:text/>
      </w:sdtPr>
      <w:sdtEndPr/>
      <w:sdtContent>
        <w:r>
          <w:rPr>
            <w:rFonts w:ascii="Arial" w:hAnsi="Arial" w:cs="Arial"/>
            <w:sz w:val="20"/>
            <w:szCs w:val="20"/>
          </w:rPr>
          <w:t>2017-01</w:t>
        </w:r>
      </w:sdtContent>
    </w:sdt>
  </w:p>
  <w:p w:rsidR="00C56433" w:rsidRDefault="00C56433" w:rsidP="0066362B">
    <w:pPr>
      <w:pStyle w:val="Footer"/>
      <w:ind w:left="-720"/>
      <w:jc w:val="center"/>
      <w:rPr>
        <w:rFonts w:ascii="Arial" w:hAnsi="Arial" w:cs="Arial"/>
        <w:b/>
        <w:sz w:val="20"/>
        <w:szCs w:val="20"/>
      </w:rPr>
    </w:pPr>
  </w:p>
  <w:p w:rsidR="00C56433" w:rsidRDefault="00C56433" w:rsidP="0066362B">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22"/>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2A864471" wp14:editId="7BFC6403">
                <wp:extent cx="1028700" cy="352187"/>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50400" behindDoc="0" locked="0" layoutInCell="1" allowOverlap="1" wp14:anchorId="5CA1C8BC" wp14:editId="459EB255">
              <wp:simplePos x="0" y="0"/>
              <wp:positionH relativeFrom="column">
                <wp:posOffset>-76200</wp:posOffset>
              </wp:positionH>
              <wp:positionV relativeFrom="paragraph">
                <wp:posOffset>115570</wp:posOffset>
              </wp:positionV>
              <wp:extent cx="6296025" cy="635"/>
              <wp:effectExtent l="9525" t="10795" r="9525" b="762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5" o:spid="_x0000_s1026" type="#_x0000_t32" style="position:absolute;margin-left:-6pt;margin-top:9.1pt;width:495.7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mFKQIAAFAEAAAOAAAAZHJzL2Uyb0RvYy54bWysVE1v2zAMvQ/YfxB0T22nSZoYcYrCTnbp&#10;1gDpfoAiybEwWxQkJU4w7L+PUj7QdpdhmA8yZYqPj+ST54/HriUHaZ0CXdDsLqVEag5C6V1Bv7+u&#10;BlNKnGdasBa0LOhJOvq4+Pxp3ptcDqGBVkhLEES7vDcFbbw3eZI43siOuTswUqOzBtsxj1u7S4Rl&#10;PaJ3bTJM00nSgxXGApfO4dfq7KSLiF/XkvuXunbSk7agyM3H1cZ1G9ZkMWf5zjLTKH6hwf6BRceU&#10;xqQ3qIp5RvZW/QHVKW7BQe3vOHQJ1LXiMtaA1WTph2o2DTMy1oLNcebWJvf/YPm3w9oSJQo6fBhT&#10;olmHQ9p4y9Su8eTJWuhJCVpjI8GScAY71huXY2Cp1zbUzI96Y56B/3BEQ9kwvZOR+evJIFgWIpJ3&#10;IWHjDObd9l9B4Bm29xDbd6xtFyCxMeQYp3S6TUkePeH4cTKcTdIhkuXom9xHRgnLr6HGOv9FQkeC&#10;UVB3qeVWRBYTscOz84EYy68BIa+GlWrbKIpWk76gszFmCh4HrRLBGTd2ty1bSw4syCo+scoPxyzs&#10;tYhgjWRiebE9U+3ZxuStDnhYGtK5WGfd/Jyls+V0OR0NRsPJcjBKq2rwtCpHg8kqexhX91VZVtmv&#10;QC0b5Y0SQurA7qrhbPR3GrncprP6biq+tSF5jx77hWSv70g6zjaM8yyMLYjT2l5njrKNhy9XLNyL&#10;t3u03/4IFr8B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BTa5hSkCAABQBAAADgAAAAAAAAAAAAAAAAAuAgAAZHJzL2Uy&#10;b0RvYy54bWxQSwECLQAUAAYACAAAACEAl+hZld4AAAAJAQAADwAAAAAAAAAAAAAAAACDBAAAZHJz&#10;L2Rvd25yZXYueG1sUEsFBgAAAAAEAAQA8wAAAI4FAAAAAA==&#10;"/>
          </w:pict>
        </mc:Fallback>
      </mc:AlternateContent>
    </w:r>
  </w:p>
  <w:p w:rsidR="00C56433" w:rsidRDefault="00C56433" w:rsidP="0066362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590274751"/>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737393057"/>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6362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13723788"/>
        <w:text/>
      </w:sdtPr>
      <w:sdtEndPr/>
      <w:sdtContent>
        <w:r>
          <w:rPr>
            <w:rFonts w:ascii="Arial" w:hAnsi="Arial" w:cs="Arial"/>
            <w:sz w:val="20"/>
            <w:szCs w:val="20"/>
          </w:rPr>
          <w:t>2017-01</w:t>
        </w:r>
      </w:sdtContent>
    </w:sdt>
  </w:p>
  <w:p w:rsidR="00C56433" w:rsidRDefault="00C56433" w:rsidP="0066362B">
    <w:pPr>
      <w:pStyle w:val="Footer"/>
      <w:ind w:left="-720"/>
      <w:jc w:val="center"/>
      <w:rPr>
        <w:rFonts w:ascii="Arial" w:hAnsi="Arial" w:cs="Arial"/>
        <w:b/>
        <w:sz w:val="20"/>
        <w:szCs w:val="20"/>
      </w:rPr>
    </w:pPr>
  </w:p>
  <w:p w:rsidR="00C56433" w:rsidRDefault="00C56433" w:rsidP="0066362B">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66362B">
      <w:trPr>
        <w:trHeight w:val="480"/>
      </w:trPr>
      <w:tc>
        <w:tcPr>
          <w:tcW w:w="558" w:type="dxa"/>
          <w:vAlign w:val="center"/>
        </w:tcPr>
        <w:p w:rsidR="00C56433" w:rsidRPr="007D434A" w:rsidRDefault="00C56433" w:rsidP="0066362B">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66362B">
          <w:pPr>
            <w:pStyle w:val="Footer"/>
            <w:rPr>
              <w:rFonts w:ascii="Arial" w:hAnsi="Arial" w:cs="Arial"/>
              <w:b/>
              <w:sz w:val="20"/>
              <w:szCs w:val="20"/>
            </w:rPr>
          </w:pPr>
          <w:r>
            <w:rPr>
              <w:rFonts w:ascii="Arial" w:hAnsi="Arial" w:cs="Arial"/>
              <w:b/>
              <w:noProof/>
              <w:sz w:val="20"/>
              <w:szCs w:val="20"/>
            </w:rPr>
            <w:drawing>
              <wp:inline distT="0" distB="0" distL="0" distR="0" wp14:anchorId="742C3F24" wp14:editId="607F473B">
                <wp:extent cx="1028700" cy="352187"/>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66362B">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53472" behindDoc="0" locked="0" layoutInCell="1" allowOverlap="1" wp14:anchorId="5C93EC0F" wp14:editId="31D3D284">
              <wp:simplePos x="0" y="0"/>
              <wp:positionH relativeFrom="column">
                <wp:posOffset>-76200</wp:posOffset>
              </wp:positionH>
              <wp:positionV relativeFrom="paragraph">
                <wp:posOffset>115570</wp:posOffset>
              </wp:positionV>
              <wp:extent cx="6296025" cy="635"/>
              <wp:effectExtent l="9525" t="10795" r="9525" b="762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5" o:spid="_x0000_s1026" type="#_x0000_t32" style="position:absolute;margin-left:-6pt;margin-top:9.1pt;width:495.7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zE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NqFE&#10;sw6HtPWWqX3jyZO10JMStMZGgiXhDHasNy7HwFJvbKiZn/TWPAP/4YiGsmF6LyPzl7NBsCxEJG9C&#10;wsYZzLvrv4DAM+zgIbbvVNsuQGJjyClO6Xyfkjx5wvHjdDSfpiMky9E3fYiMEpbfQo11/rOEjgSj&#10;oO5ay72ILCZix2fnAzGW3wJCXg1r1bZRFK0mfUHnE8wUPA5aJYIzbux+V7aWHFmQVXxile+OWTho&#10;EcEaycTqanum2ouNyVsd8LA0pHO1Lrr5OU/nq9lqNh6MR9PVYJxW1eBpXY4H03X2aVI9VGVZZb8C&#10;tWycN0oIqQO7m4az8d9p5HqbLuq7q/jehuQteuwXkr29I+k42zDOizB2IM4be5s5yjYevl6xcC9e&#10;79F+/SNY/gY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BXYzzEKAIAAFAEAAAOAAAAAAAAAAAAAAAAAC4CAABkcnMvZTJv&#10;RG9jLnhtbFBLAQItABQABgAIAAAAIQCX6FmV3gAAAAkBAAAPAAAAAAAAAAAAAAAAAIIEAABkcnMv&#10;ZG93bnJldi54bWxQSwUGAAAAAAQABADzAAAAjQU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94677554"/>
        <w:placeholder>
          <w:docPart w:val="E078F4660CC94C61B0FFEC970D2663E3"/>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537577700"/>
        <w:placeholder>
          <w:docPart w:val="0EFC914366F34A5792DA7E519E5E1E74"/>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754332630"/>
        <w:placeholder>
          <w:docPart w:val="8E63B07FD8A54C5A9F0E119088A8E9BD"/>
        </w:placeholder>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480"/>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263FEE57" wp14:editId="7DA75804">
                <wp:extent cx="1028700" cy="35218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56544" behindDoc="0" locked="0" layoutInCell="1" allowOverlap="1" wp14:anchorId="5AA1F6D8" wp14:editId="1287A0A7">
              <wp:simplePos x="0" y="0"/>
              <wp:positionH relativeFrom="column">
                <wp:posOffset>-76200</wp:posOffset>
              </wp:positionH>
              <wp:positionV relativeFrom="paragraph">
                <wp:posOffset>115570</wp:posOffset>
              </wp:positionV>
              <wp:extent cx="6296025" cy="635"/>
              <wp:effectExtent l="9525" t="10795" r="9525" b="762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5" o:spid="_x0000_s1026" type="#_x0000_t32" style="position:absolute;margin-left:-6pt;margin-top:9.1pt;width:495.7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rIKAIAAFA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PqFE&#10;sw6HtPWWqX3jyZO10JMStMZGgiXhDHasNy7HwFJvbKiZn/TWPAP/4YiGsmF6LyPzl7NBsCxEJG9C&#10;wsYZzLvrv4DAM+zgIbbvVNsuQGJjyClO6Xyfkjx5wvHjdDSfpiMky9E3fYiMEpbfQo11/rOEjgSj&#10;oO5ay72ILCZix2fnAzGW3wJCXg1r1bZRFK0mfUHnE8wUPA5aJYIzbux+V7aWHFmQVXxile+OWTho&#10;EcEaycTqanum2ouNyVsd8LA0pHO1Lrr5OU/nq9lqNh6MR9PVYJxW1eBpXY4H03X2aVI9VGVZZb8C&#10;tWycN0oIqQO7m4az8d9p5HqbLuq7q/jehuQteuwXkr29I+k42zDOizB2IM4be5s5yjYevl6xcC9e&#10;79F+/SNY/gY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DB9drIKAIAAFAEAAAOAAAAAAAAAAAAAAAAAC4CAABkcnMvZTJv&#10;RG9jLnhtbFBLAQItABQABgAIAAAAIQCX6FmV3gAAAAkBAAAPAAAAAAAAAAAAAAAAAIIEAABkcnMv&#10;ZG93bnJldi54bWxQSwUGAAAAAAQABADzAAAAjQU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939715016"/>
        <w:placeholder>
          <w:docPart w:val="E078F4660CC94C61B0FFEC970D2663E3"/>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748308009"/>
        <w:placeholder>
          <w:docPart w:val="0EFC914366F34A5792DA7E519E5E1E74"/>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140932143"/>
        <w:placeholder>
          <w:docPart w:val="8E63B07FD8A54C5A9F0E119088A8E9BD"/>
        </w:placeholder>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365"/>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782AD485" wp14:editId="1E27F8D1">
                <wp:extent cx="1028700" cy="35218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58592" behindDoc="0" locked="0" layoutInCell="1" allowOverlap="1" wp14:anchorId="455C9B1F" wp14:editId="0CB7CB7B">
              <wp:simplePos x="0" y="0"/>
              <wp:positionH relativeFrom="column">
                <wp:posOffset>-76200</wp:posOffset>
              </wp:positionH>
              <wp:positionV relativeFrom="paragraph">
                <wp:posOffset>115570</wp:posOffset>
              </wp:positionV>
              <wp:extent cx="6296025" cy="635"/>
              <wp:effectExtent l="9525" t="10795" r="9525" b="7620"/>
              <wp:wrapNone/>
              <wp:docPr id="30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yIA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i+cY&#10;SdLDkp4OToXaKPUDGrTNIa6UO+NbpCf5qp8V/W6RVGVLZMND8NtZQ27iM6K7FH+xGsrshy+KQQwB&#10;/DCtU216DwlzQKewlPNtKfzkEIWP2XSZxVPgRsGXzeYBn+TXVG2s+8xVj7xRYOsMEU3rSiUlLF+Z&#10;JBQix2frPDGSXxN8Xam2ouuCBjqJhgIv51DJe6zqBPPOcDHNvuwMOhKvovAbWdyFGXWQLIC1nLDN&#10;aDsiuosNxTvp8aA1oDNaF5n8WMbLzWKzSCfpNNtM0riqJk/bMp1k2+TTvJpVZVklPz21JM1bwRiX&#10;nt1Vskn6d5IYH89FbDfR3sYQ3aOHeQHZ638gHXbr13kRxl6x885cdw4qDcHji/LP4P0d7Pfvfv0L&#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dPnksiACAAA/BAAADgAAAAAAAAAAAAAAAAAuAgAAZHJzL2Uyb0RvYy54bWxQ&#10;SwECLQAUAAYACAAAACEAl+hZld4AAAAJAQAADwAAAAAAAAAAAAAAAAB6BAAAZHJzL2Rvd25yZXYu&#10;eG1sUEsFBgAAAAAEAAQA8wAAAIUFA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43388348"/>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521323190"/>
        <w:placeholder>
          <w:docPart w:val="F3EF30ACE3294230969C5146DE7EDDF9"/>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11279011"/>
        <w:placeholder>
          <w:docPart w:val="ACE6288D91B24AC79222C9DCEB7778D0"/>
        </w:placeholder>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365"/>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0205F1A6" wp14:editId="3914171E">
                <wp:extent cx="1028700" cy="35218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61664" behindDoc="0" locked="0" layoutInCell="1" allowOverlap="1" wp14:anchorId="6C042DA5" wp14:editId="7757FFCF">
              <wp:simplePos x="0" y="0"/>
              <wp:positionH relativeFrom="column">
                <wp:posOffset>-76200</wp:posOffset>
              </wp:positionH>
              <wp:positionV relativeFrom="paragraph">
                <wp:posOffset>115570</wp:posOffset>
              </wp:positionV>
              <wp:extent cx="6296025" cy="635"/>
              <wp:effectExtent l="9525" t="10795" r="9525" b="762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5" o:spid="_x0000_s1026" type="#_x0000_t32" style="position:absolute;margin-left:-6pt;margin-top:9.1pt;width:495.7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62KAIAAFAEAAAOAAAAZHJzL2Uyb0RvYy54bWysVNuO2yAQfa/Uf0C8Z23n1sSKs1rZSV+2&#10;baRsP4AAjlFtBgGJE1X99w7kot3tS1XVD3jwMGfOzBy8eDx1LTlK6xTogmYPKSVScxBK7wv6/WU9&#10;mFHiPNOCtaBlQc/S0cflxw+L3uRyCA20QlqCINrlvSlo473Jk8TxRnbMPYCRGp012I553Np9Iizr&#10;Eb1rk2GaTpMerDAWuHQOv1YXJ11G/LqW3H+rayc9aQuK3HxcbVx3YU2WC5bvLTON4lca7B9YdExp&#10;THqHqphn5GDVH1Cd4hYc1P6BQ5dAXSsuYw1YTZa+q2bbMCNjLdgcZ+5tcv8Pln89bixRoqCjbEKJ&#10;Zh0OaestU/vGkydroSclaI2NBEvCGexYb1yOgaXe2FAzP+mteQb+wxENZcP0XkbmL2eDYFmISN6E&#10;hI0zmHfXfwGBZ9jBQ2zfqbZdgMTGkFOc0vk+JXnyhOPH6XA+TYdIlqNvOoqMEpbfQo11/rOEjgSj&#10;oO5ay72ILCZix2fnAzGW3wJCXg1r1bZRFK0mfUHnE8wUPA5aJYIzbux+V7aWHFmQVXxile+OWTho&#10;EcEaycTqanum2ouNyVsd8LA0pHO1Lrr5OU/nq9lqNh6Mh9PVYJxW1eBpXY4H03X2aVKNqrKssl+B&#10;WjbOGyWE1IHdTcPZ+O80cr1NF/XdVXxvQ/IWPfYLyd7ekXScbRjnRRg7EOeNvc0cZRsPX69YuBev&#10;92i//hEsfwM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CWkY62KAIAAFAEAAAOAAAAAAAAAAAAAAAAAC4CAABkcnMvZTJv&#10;RG9jLnhtbFBLAQItABQABgAIAAAAIQCX6FmV3gAAAAkBAAAPAAAAAAAAAAAAAAAAAIIEAABkcnMv&#10;ZG93bnJldi54bWxQSwUGAAAAAAQABADzAAAAjQU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44518158"/>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64707165"/>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04107042"/>
        <w:placeholder>
          <w:docPart w:val="F3EF30ACE3294230969C5146DE7EDDF9"/>
        </w:placeholder>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365"/>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05FDA58F" wp14:editId="6EC50E14">
                <wp:extent cx="1028700" cy="3521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64736" behindDoc="0" locked="0" layoutInCell="1" allowOverlap="1" wp14:anchorId="02F893F9" wp14:editId="1551694A">
              <wp:simplePos x="0" y="0"/>
              <wp:positionH relativeFrom="column">
                <wp:posOffset>-76200</wp:posOffset>
              </wp:positionH>
              <wp:positionV relativeFrom="paragraph">
                <wp:posOffset>115570</wp:posOffset>
              </wp:positionV>
              <wp:extent cx="6296025" cy="635"/>
              <wp:effectExtent l="9525" t="10795" r="9525" b="762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5" o:spid="_x0000_s1026" type="#_x0000_t32" style="position:absolute;margin-left:-6pt;margin-top:9.1pt;width:495.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WjJwIAAFAEAAAOAAAAZHJzL2Uyb0RvYy54bWysVNuO2yAQfa/Uf0C8Z23n1sSKs1rZSV+2&#10;baRsP4AAjlFtBgGJE1X99w7kot3tS1XVD3jwMGfOzBy8eDx1LTlK6xTogmYPKSVScxBK7wv6/WU9&#10;mFHiPNOCtaBlQc/S0cflxw+L3uRyCA20QlqCINrlvSlo473Jk8TxRnbMPYCRGp012I553Np9Iizr&#10;Eb1rk2GaTpMerDAWuHQOv1YXJ11G/LqW3H+rayc9aQuK3HxcbVx3YU2WC5bvLTON4lca7B9YdExp&#10;THqHqphn5GDVH1Cd4hYc1P6BQ5dAXSsuYw1YTZa+q2bbMCNjLdgcZ+5tcv8Pln89bixRoqCj4YQS&#10;zToc0tZbpvaNJ0/WQk9K0BobCZaEM9ix3rgcA0u9saFmftJb8wz8hyMayobpvYzMX84GwbIQkbwJ&#10;CRtnMO+u/wICz7CDh9i+U227AImNIac4pfN9SvLkCceP0+F8mgayHH3TUWSUsPwWaqzznyV0JBgF&#10;ddda7kVkMRE7PjsfiLH8FhDyalirto2iaDXpCzqfYKbgcdAqEZxxY/e7srXkyIKs4hOrfHfMwkGL&#10;CNZIJlZX2zPVXmxM3uqAh6Uhnat10c3PeTpfzVaz8WA8nK4G47SqBk/rcjyYrrNPk2pUlWWV/QrU&#10;snHeKCGkDuxuGs7Gf6eR6226qO+u4nsbkrfosV9I9vaOpONswzgvwtiBOG/sbeYo23j4esXCvXi9&#10;R/v1j2D5GwAA//8DAFBLAwQUAAYACAAAACEAl+hZld4AAAAJAQAADwAAAGRycy9kb3ducmV2Lnht&#10;bEyPzW6DMBCE75X6DtZG6qVKDFRpA8VEUaUeesyP1KuDt0CD1wibQPP03ZyS486MZr/J15NtxRl7&#10;3zhSEC8iEEilMw1VCg77z/kKhA+ajG4doYI/9LAuHh9ynRk30hbPu1AJLiGfaQV1CF0mpS9rtNov&#10;XIfE3o/rrQ589pU0vR653LYyiaJXaXVD/KHWHX7UWJ52g1WAfljG0Sa11eHrMj5/J5ffsdsr9TSb&#10;Nu8gAk7hFoYrPqNDwUxHN5DxolUwjxPeEthYJSA4kL6lSxDHq/ACssjl/YLiHwAA//8DAFBLAQIt&#10;ABQABgAIAAAAIQC2gziS/gAAAOEBAAATAAAAAAAAAAAAAAAAAAAAAABbQ29udGVudF9UeXBlc10u&#10;eG1sUEsBAi0AFAAGAAgAAAAhADj9If/WAAAAlAEAAAsAAAAAAAAAAAAAAAAALwEAAF9yZWxzLy5y&#10;ZWxzUEsBAi0AFAAGAAgAAAAhACwqpaMnAgAAUAQAAA4AAAAAAAAAAAAAAAAALgIAAGRycy9lMm9E&#10;b2MueG1sUEsBAi0AFAAGAAgAAAAhAJfoWZXeAAAACQEAAA8AAAAAAAAAAAAAAAAAgQQAAGRycy9k&#10;b3ducmV2LnhtbFBLBQYAAAAABAAEAPMAAACMBQ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754262247"/>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132553196"/>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40182004"/>
        <w:placeholder>
          <w:docPart w:val="F3EF30ACE3294230969C5146DE7EDDF9"/>
        </w:placeholder>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365"/>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6F40E757" wp14:editId="27F7F2F0">
                <wp:extent cx="1028700" cy="35218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667456" behindDoc="0" locked="0" layoutInCell="1" allowOverlap="1" wp14:anchorId="743CC223" wp14:editId="59F09B8B">
              <wp:simplePos x="0" y="0"/>
              <wp:positionH relativeFrom="column">
                <wp:posOffset>-76200</wp:posOffset>
              </wp:positionH>
              <wp:positionV relativeFrom="paragraph">
                <wp:posOffset>115570</wp:posOffset>
              </wp:positionV>
              <wp:extent cx="6296025" cy="635"/>
              <wp:effectExtent l="0" t="0" r="9525" b="374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a/HwIAAD0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wOI0l6&#10;WNHTwalQGaV+PIO2OUSVcmd8g/QkX/Wzot8tkqpsiWx4CH47a8hNfEZ0l+IvVkOR/fBFMYghgB9m&#10;dapN7yFhCugUVnK+rYSfHKLwMZsts3g2x4iCL3uYB3ySX1O1se4zVz3yRoGtM0Q0rSuVlLB6ZZJQ&#10;iByfrfPESH5N8HWl2oquCwroJBoKvJxDJe+xqhPMO8PFNPuyM+hIvIbCb2RxF2bUQbIA1nLCNqPt&#10;iOguNhTvpMeD1oDOaF1E8mMZLzeLzSKdpLNsM0njqpo8bct0km2TT/PqoSrLKvnpqSVp3grGuPTs&#10;roJN0r8TxPh0LlK7SfY2hugePcwLyF7/A+mwW7/OizD2ip135rpz0GgIHt+TfwTv72C/f/XrXwAA&#10;AP//AwBQSwMEFAAGAAgAAAAhAJfoWZXeAAAACQEAAA8AAABkcnMvZG93bnJldi54bWxMj81ugzAQ&#10;hO+V+g7WRuqlSgxUaQPFRFGlHnrMj9Srg7dAg9cIm0Dz9N2ckuPOjGa/ydeTbcUZe984UhAvIhBI&#10;pTMNVQoO+8/5CoQPmoxuHaGCP/SwLh4fcp0ZN9IWz7tQCS4hn2kFdQhdJqUva7TaL1yHxN6P660O&#10;fPaVNL0eudy2MomiV2l1Q/yh1h1+1FiedoNVgH5YxtEmtdXh6zI+fyeX37HbK/U0mzbvIAJO4RaG&#10;Kz6jQ8FMRzeQ8aJVMI8T3hLYWCUgOJC+pUsQx6vwArLI5f2C4h8AAP//AwBQSwECLQAUAAYACAAA&#10;ACEAtoM4kv4AAADhAQAAEwAAAAAAAAAAAAAAAAAAAAAAW0NvbnRlbnRfVHlwZXNdLnhtbFBLAQIt&#10;ABQABgAIAAAAIQA4/SH/1gAAAJQBAAALAAAAAAAAAAAAAAAAAC8BAABfcmVscy8ucmVsc1BLAQIt&#10;ABQABgAIAAAAIQCiqta/HwIAAD0EAAAOAAAAAAAAAAAAAAAAAC4CAABkcnMvZTJvRG9jLnhtbFBL&#10;AQItABQABgAIAAAAIQCX6FmV3gAAAAkBAAAPAAAAAAAAAAAAAAAAAHkEAABkcnMvZG93bnJldi54&#10;bWxQSwUGAAAAAAQABADzAAAAhAU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71328249"/>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45522126"/>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89649905"/>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22"/>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rFonts w:ascii="Arial" w:hAnsi="Arial" w:cs="Arial"/>
              <w:b/>
              <w:noProof/>
              <w:sz w:val="20"/>
              <w:szCs w:val="20"/>
            </w:rPr>
            <w:drawing>
              <wp:inline distT="0" distB="0" distL="0" distR="0" wp14:anchorId="7E8C13CF" wp14:editId="5EE0F71D">
                <wp:extent cx="1028700" cy="35218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68832" behindDoc="0" locked="0" layoutInCell="1" allowOverlap="1" wp14:anchorId="7D6FE692" wp14:editId="48ED6C78">
              <wp:simplePos x="0" y="0"/>
              <wp:positionH relativeFrom="column">
                <wp:posOffset>-76200</wp:posOffset>
              </wp:positionH>
              <wp:positionV relativeFrom="paragraph">
                <wp:posOffset>115570</wp:posOffset>
              </wp:positionV>
              <wp:extent cx="6296025" cy="635"/>
              <wp:effectExtent l="9525" t="10795" r="9525" b="762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5" o:spid="_x0000_s1026" type="#_x0000_t32" style="position:absolute;margin-left:-6pt;margin-top:9.1pt;width:495.75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OvKAIAAFAEAAAOAAAAZHJzL2Uyb0RvYy54bWysVNuO2yAQfa/Uf0C8Z23n1sSKs1rZSV+2&#10;baRsP4AAjlFtBgGJE1X99w7kot3tS1XVD3jwMGfOzBy8eDx1LTlK6xTogmYPKSVScxBK7wv6/WU9&#10;mFHiPNOCtaBlQc/S0cflxw+L3uRyCA20QlqCINrlvSlo473Jk8TxRnbMPYCRGp012I553Np9Iizr&#10;Eb1rk2GaTpMerDAWuHQOv1YXJ11G/LqW3H+rayc9aQuK3HxcbVx3YU2WC5bvLTON4lca7B9YdExp&#10;THqHqphn5GDVH1Cd4hYc1P6BQ5dAXSsuYw1YTZa+q2bbMCNjLdgcZ+5tcv8Pln89bixRoqCj0YQS&#10;zToc0tZbpvaNJ0/WQk9K0BobCZaEM9ix3rgcA0u9saFmftJb8wz8hyMayobpvYzMX84GwbIQkbwJ&#10;CRtnMO+u/wICz7CDh9i+U227AImNIac4pfN9SvLkCceP0+F8mg6RLEff9MIoYfkt1FjnP0voSDAK&#10;6q613IvIYiJ2fHY+EGP5LSDk1bBWbRtF0WrSF3Q+wUzB46BVIjjjxu53ZWvJkQVZxSdW+e6YhYMW&#10;EayRTKyutmeqvdiYvNUBD0tDOlfropuf83S+mq1m48F4OF0NxmlVDZ7W5XgwXWefJtWoKssq+xWo&#10;ZeO8UUJIHdjdNJyN/04j19t0Ud9dxfc2JG/RY7+Q7O0dScfZhnFehLEDcd7Y28xRtvHw9YqFe/F6&#10;j/brH8HyNwA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C6vEOvKAIAAFAEAAAOAAAAAAAAAAAAAAAAAC4CAABkcnMvZTJv&#10;RG9jLnhtbFBLAQItABQABgAIAAAAIQCX6FmV3gAAAAkBAAAPAAAAAAAAAAAAAAAAAIIEAABkcnMv&#10;ZG93bnJldi54bWxQSwUGAAAAAAQABADzAAAAjQUAAAAA&#10;"/>
          </w:pict>
        </mc:Fallback>
      </mc:AlternateContent>
    </w:r>
  </w:p>
  <w:p w:rsidR="00C56433" w:rsidRDefault="00C56433" w:rsidP="000E175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26097815"/>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560482111"/>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E175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949395311"/>
        <w:text/>
      </w:sdtPr>
      <w:sdtEndPr/>
      <w:sdtContent>
        <w:r>
          <w:rPr>
            <w:rFonts w:ascii="Arial" w:hAnsi="Arial" w:cs="Arial"/>
            <w:sz w:val="20"/>
            <w:szCs w:val="20"/>
          </w:rPr>
          <w:t>2017-01</w:t>
        </w:r>
      </w:sdtContent>
    </w:sdt>
  </w:p>
  <w:p w:rsidR="00C56433" w:rsidRDefault="00C56433" w:rsidP="000E1754">
    <w:pPr>
      <w:pStyle w:val="Footer"/>
      <w:ind w:left="-720"/>
      <w:jc w:val="center"/>
      <w:rPr>
        <w:rFonts w:ascii="Arial" w:hAnsi="Arial" w:cs="Arial"/>
        <w:b/>
        <w:sz w:val="20"/>
        <w:szCs w:val="20"/>
      </w:rPr>
    </w:pPr>
  </w:p>
  <w:p w:rsidR="00C56433" w:rsidRDefault="00C56433" w:rsidP="000E175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E1754">
      <w:trPr>
        <w:trHeight w:val="365"/>
      </w:trPr>
      <w:tc>
        <w:tcPr>
          <w:tcW w:w="558" w:type="dxa"/>
          <w:vAlign w:val="center"/>
        </w:tcPr>
        <w:p w:rsidR="00C56433" w:rsidRPr="007D434A" w:rsidRDefault="00C56433" w:rsidP="000E175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E1754">
          <w:pPr>
            <w:pStyle w:val="Footer"/>
            <w:rPr>
              <w:rFonts w:ascii="Arial" w:hAnsi="Arial" w:cs="Arial"/>
              <w:b/>
              <w:sz w:val="20"/>
              <w:szCs w:val="20"/>
            </w:rPr>
          </w:pPr>
          <w:r>
            <w:rPr>
              <w:rFonts w:ascii="Arial" w:hAnsi="Arial" w:cs="Arial"/>
              <w:b/>
              <w:noProof/>
              <w:sz w:val="20"/>
              <w:szCs w:val="20"/>
            </w:rPr>
            <w:drawing>
              <wp:inline distT="0" distB="0" distL="0" distR="0" wp14:anchorId="576713FB" wp14:editId="28765C9A">
                <wp:extent cx="1028700" cy="35218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E175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70880" behindDoc="0" locked="0" layoutInCell="1" allowOverlap="1" wp14:anchorId="2239CDDE" wp14:editId="1E9B7F96">
              <wp:simplePos x="0" y="0"/>
              <wp:positionH relativeFrom="column">
                <wp:posOffset>-76200</wp:posOffset>
              </wp:positionH>
              <wp:positionV relativeFrom="paragraph">
                <wp:posOffset>115570</wp:posOffset>
              </wp:positionV>
              <wp:extent cx="6296025" cy="635"/>
              <wp:effectExtent l="9525" t="10795" r="9525" b="762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3Hw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wONiVJ&#10;Dzt6OjgVSqPUz2fQNoewUu6M75Ce5Kt+VvS7RVKVLZEND8FvZw25ic+I7lL8xWqosh++KAYxBPDD&#10;sE616T0kjAGdwk7Ot53wk0MUPmazZRbP5hhR8GUP84BP8muqNtZ95qpH3iiwdYaIpnWlkhJ2r0wS&#10;CpHjs3WeGMmvCb6uVFvRdUECnURDgZdzqOQ9VnWCeWe4mGZfdgYdiRdR+I0s7sKMOkgWwFpO2Ga0&#10;HRHdxYbinfR40BrQGa2LSn4s4+VmsVmkk3SWbSZpXFWTp22ZTrJt8mlePVRlWSU/PbUkzVvBGJee&#10;3VWxSfp3ihjfzkVrN83exhDdo4d5AdnrfyAdduvXeRHGXrHzzlx3DiINweOD8q/g/R3s989+/QsA&#10;AP//AwBQSwMEFAAGAAgAAAAhAJfoWZXeAAAACQEAAA8AAABkcnMvZG93bnJldi54bWxMj81ugzAQ&#10;hO+V+g7WRuqlSgxUaQPFRFGlHnrMj9Srg7dAg9cIm0Dz9N2ckuPOjGa/ydeTbcUZe984UhAvIhBI&#10;pTMNVQoO+8/5CoQPmoxuHaGCP/SwLh4fcp0ZN9IWz7tQCS4hn2kFdQhdJqUva7TaL1yHxN6P660O&#10;fPaVNL0eudy2MomiV2l1Q/yh1h1+1FiedoNVgH5YxtEmtdXh6zI+fyeX37HbK/U0mzbvIAJO4RaG&#10;Kz6jQ8FMRzeQ8aJVMI8T3hLYWCUgOJC+pUsQx6vwArLI5f2C4h8AAP//AwBQSwECLQAUAAYACAAA&#10;ACEAtoM4kv4AAADhAQAAEwAAAAAAAAAAAAAAAAAAAAAAW0NvbnRlbnRfVHlwZXNdLnhtbFBLAQIt&#10;ABQABgAIAAAAIQA4/SH/1gAAAJQBAAALAAAAAAAAAAAAAAAAAC8BAABfcmVscy8ucmVsc1BLAQIt&#10;ABQABgAIAAAAIQAUmWl3HwIAAD4EAAAOAAAAAAAAAAAAAAAAAC4CAABkcnMvZTJvRG9jLnhtbFBL&#10;AQItABQABgAIAAAAIQCX6FmV3gAAAAkBAAAPAAAAAAAAAAAAAAAAAHkEAABkcnMvZG93bnJldi54&#10;bWxQSwUGAAAAAAQABADzAAAAhAUAAAAA&#10;"/>
          </w:pict>
        </mc:Fallback>
      </mc:AlternateContent>
    </w:r>
  </w:p>
  <w:p w:rsidR="00C56433" w:rsidRDefault="00C56433" w:rsidP="009F6DC0">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01459416"/>
        <w:placeholder>
          <w:docPart w:val="E078F4660CC94C61B0FFEC970D2663E3"/>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410854972"/>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F6DC0">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422480862"/>
        <w:text/>
      </w:sdtPr>
      <w:sdtEndPr/>
      <w:sdtContent>
        <w:r>
          <w:rPr>
            <w:rFonts w:ascii="Arial" w:hAnsi="Arial" w:cs="Arial"/>
            <w:sz w:val="20"/>
            <w:szCs w:val="20"/>
          </w:rPr>
          <w:t>2017-01</w:t>
        </w:r>
      </w:sdtContent>
    </w:sdt>
  </w:p>
  <w:p w:rsidR="00C56433" w:rsidRDefault="00C56433" w:rsidP="009F6DC0">
    <w:pPr>
      <w:pStyle w:val="Footer"/>
      <w:ind w:left="-720"/>
      <w:jc w:val="center"/>
      <w:rPr>
        <w:rFonts w:ascii="Arial" w:hAnsi="Arial" w:cs="Arial"/>
        <w:b/>
        <w:sz w:val="20"/>
        <w:szCs w:val="20"/>
      </w:rPr>
    </w:pPr>
  </w:p>
  <w:p w:rsidR="00C56433" w:rsidRDefault="00C56433" w:rsidP="009F6DC0">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F6DC0">
      <w:trPr>
        <w:trHeight w:val="365"/>
      </w:trPr>
      <w:tc>
        <w:tcPr>
          <w:tcW w:w="558" w:type="dxa"/>
          <w:vAlign w:val="center"/>
        </w:tcPr>
        <w:p w:rsidR="00C56433" w:rsidRPr="007D434A" w:rsidRDefault="00C56433" w:rsidP="009F6DC0">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F6DC0">
          <w:pPr>
            <w:pStyle w:val="Footer"/>
            <w:rPr>
              <w:rFonts w:ascii="Arial" w:hAnsi="Arial" w:cs="Arial"/>
              <w:b/>
              <w:sz w:val="20"/>
              <w:szCs w:val="20"/>
            </w:rPr>
          </w:pPr>
          <w:r>
            <w:rPr>
              <w:rFonts w:ascii="Arial" w:hAnsi="Arial" w:cs="Arial"/>
              <w:b/>
              <w:noProof/>
              <w:sz w:val="20"/>
              <w:szCs w:val="20"/>
            </w:rPr>
            <w:drawing>
              <wp:inline distT="0" distB="0" distL="0" distR="0" wp14:anchorId="4E7A7156" wp14:editId="4A5AD3E6">
                <wp:extent cx="1028700" cy="35218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F6DC0">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73952" behindDoc="0" locked="0" layoutInCell="1" allowOverlap="1" wp14:anchorId="732FA092" wp14:editId="052FF22F">
              <wp:simplePos x="0" y="0"/>
              <wp:positionH relativeFrom="column">
                <wp:posOffset>-76200</wp:posOffset>
              </wp:positionH>
              <wp:positionV relativeFrom="paragraph">
                <wp:posOffset>115570</wp:posOffset>
              </wp:positionV>
              <wp:extent cx="6296025" cy="635"/>
              <wp:effectExtent l="9525" t="10795" r="9525" b="7620"/>
              <wp:wrapNone/>
              <wp:docPr id="2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PuIQIAAD8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KaxK&#10;kh6W9HRwKtRGmR/QoG0OcaXcGd8iPclX/azod4ukKlsiGx6C384achOfEd2l+IvVUGY/fFEMYgjg&#10;h2mdatN7SJgDOoWlnG9L4SeHKHycp8t5nM4wouCbP8wCPsmvqdpY95mrHnmjwNYZIprWlUpKWL4y&#10;SShEjs/WeWIkvyb4ulJtRdcFDXQSDQVezqCS91jVCead4WKafdkZdCReReE3srgLM+ogWQBrOWGb&#10;0XZEdBcbinfS40FrQGe0LjL5sYyXm8VmkU2ydL6ZZHFVTZ62ZTaZb5NPs+qhKssq+empJVneCsa4&#10;9Oyukk2yv5PE+HguYruJ9jaG6B49zAvIXv8D6bBbv86LMPaKnXfmunNQaQgeX5R/Bu/vYL9/9+tf&#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JASI+4hAgAAPwQAAA4AAAAAAAAAAAAAAAAALgIAAGRycy9lMm9Eb2MueG1s&#10;UEsBAi0AFAAGAAgAAAAhAJfoWZXeAAAACQEAAA8AAAAAAAAAAAAAAAAAewQAAGRycy9kb3ducmV2&#10;LnhtbFBLBQYAAAAABAAEAPMAAACG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183325616"/>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937644107"/>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29854916"/>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F6DC0">
      <w:trPr>
        <w:trHeight w:val="291"/>
      </w:trPr>
      <w:tc>
        <w:tcPr>
          <w:tcW w:w="558" w:type="dxa"/>
          <w:vAlign w:val="center"/>
        </w:tcPr>
        <w:p w:rsidR="00C56433" w:rsidRPr="007D434A" w:rsidRDefault="00C56433" w:rsidP="009F6DC0">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F6DC0">
          <w:pPr>
            <w:pStyle w:val="Footer"/>
            <w:rPr>
              <w:rFonts w:ascii="Arial" w:hAnsi="Arial" w:cs="Arial"/>
              <w:b/>
              <w:sz w:val="20"/>
              <w:szCs w:val="20"/>
            </w:rPr>
          </w:pPr>
          <w:r>
            <w:rPr>
              <w:rFonts w:ascii="Arial" w:hAnsi="Arial" w:cs="Arial"/>
              <w:b/>
              <w:noProof/>
              <w:sz w:val="20"/>
              <w:szCs w:val="20"/>
            </w:rPr>
            <w:drawing>
              <wp:inline distT="0" distB="0" distL="0" distR="0" wp14:anchorId="1B6AB331" wp14:editId="67692887">
                <wp:extent cx="1028700" cy="35218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F6DC0">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 xml:space="preserve">Director, </w:t>
          </w:r>
          <w:r>
            <w:rPr>
              <w:rFonts w:ascii="Arial" w:hAnsi="Arial" w:cs="Arial"/>
              <w:sz w:val="20"/>
              <w:szCs w:val="20"/>
            </w:rPr>
            <w:t>S</w:t>
          </w:r>
          <w:r w:rsidRPr="007D434A">
            <w:rPr>
              <w:rFonts w:ascii="Arial" w:hAnsi="Arial" w:cs="Arial"/>
              <w:sz w:val="20"/>
              <w:szCs w:val="20"/>
            </w:rPr>
            <w:t>tate Regulatory Affairs</w:t>
          </w:r>
        </w:p>
      </w:tc>
    </w:tr>
  </w:tbl>
  <w:p w:rsidR="00C56433" w:rsidRPr="006E75FB" w:rsidRDefault="00C56433">
    <w:pPr>
      <w:pStyle w:val="Footer"/>
      <w:rPr>
        <w:rFonts w:ascii="Arial" w:hAnsi="Arial" w:cs="Arial"/>
        <w:b/>
        <w:sz w:val="20"/>
        <w:szCs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77024" behindDoc="0" locked="0" layoutInCell="1" allowOverlap="1" wp14:anchorId="29901B36" wp14:editId="1870A842">
              <wp:simplePos x="0" y="0"/>
              <wp:positionH relativeFrom="column">
                <wp:posOffset>-76200</wp:posOffset>
              </wp:positionH>
              <wp:positionV relativeFrom="paragraph">
                <wp:posOffset>115570</wp:posOffset>
              </wp:positionV>
              <wp:extent cx="6296025" cy="635"/>
              <wp:effectExtent l="9525" t="10795" r="9525" b="7620"/>
              <wp:wrapNone/>
              <wp:docPr id="24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XIQIAAD8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WYKR&#10;JD0s6engVKiNMj+gQdsc4kq5M75FepKv+lnR7xZJVbZENjwEv5015CY+I7pL8Rerocx++KIYxBDA&#10;D9M61ab3kDAHdApLOd+Wwk8OUfg4T5fzOJ1hRME3f5gFfJJfU7Wx7jNXPfJGga0zRDStK5WUsHxl&#10;klCIHJ+t88RIfk3wdaXaiq4LGugkGgq8nEEl77GqE8w7w8U0+7Iz6Ei8isJvZHEXZtRBsgDWcsI2&#10;o+2I6C42FO+kx4PWgM5oXWTyYxkvN4vNIptk6XwzyeKqmjxty2wy3yafZtVDVZZV8tNTS7K8FYxx&#10;6dldJZtkfyeJ8fFcxHYT7W0M0T16mBeQvf4H0mG3fp0XYewVO+/Mdeeg0hA8vij/DN7fwX7/7te/&#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HdP9tchAgAAPwQAAA4AAAAAAAAAAAAAAAAALgIAAGRycy9lMm9Eb2MueG1s&#10;UEsBAi0AFAAGAAgAAAAhAJfoWZXeAAAACQEAAA8AAAAAAAAAAAAAAAAAewQAAGRycy9kb3ducmV2&#10;LnhtbFBLBQYAAAAABAAEAPMAAACGBQAAAAA=&#10;"/>
          </w:pict>
        </mc:Fallback>
      </mc:AlternateContent>
    </w:r>
  </w:p>
  <w:p w:rsidR="00C56433" w:rsidRDefault="00C56433" w:rsidP="009F6DC0">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144731646"/>
        <w:placeholder>
          <w:docPart w:val="A3A3CBC8DA1348A68ACB158EB50F370C"/>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6648157"/>
        <w:placeholder>
          <w:docPart w:val="E078F4660CC94C61B0FFEC970D2663E3"/>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F6DC0">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812591309"/>
        <w:text/>
      </w:sdtPr>
      <w:sdtEndPr/>
      <w:sdtContent>
        <w:r>
          <w:rPr>
            <w:rFonts w:ascii="Arial" w:hAnsi="Arial" w:cs="Arial"/>
            <w:sz w:val="20"/>
            <w:szCs w:val="20"/>
          </w:rPr>
          <w:t>2017-01</w:t>
        </w:r>
      </w:sdtContent>
    </w:sdt>
  </w:p>
  <w:p w:rsidR="00C56433" w:rsidRDefault="00C56433" w:rsidP="009F6DC0">
    <w:pPr>
      <w:pStyle w:val="Footer"/>
      <w:ind w:left="-720"/>
      <w:jc w:val="center"/>
      <w:rPr>
        <w:rFonts w:ascii="Arial" w:hAnsi="Arial" w:cs="Arial"/>
        <w:b/>
        <w:sz w:val="20"/>
        <w:szCs w:val="20"/>
      </w:rPr>
    </w:pPr>
  </w:p>
  <w:p w:rsidR="00C56433" w:rsidRDefault="00C56433" w:rsidP="009F6DC0">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F6DC0">
      <w:trPr>
        <w:trHeight w:val="365"/>
      </w:trPr>
      <w:tc>
        <w:tcPr>
          <w:tcW w:w="558" w:type="dxa"/>
          <w:vAlign w:val="center"/>
        </w:tcPr>
        <w:p w:rsidR="00C56433" w:rsidRPr="007D434A" w:rsidRDefault="00C56433" w:rsidP="009F6DC0">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F6DC0">
          <w:pPr>
            <w:pStyle w:val="Footer"/>
            <w:rPr>
              <w:rFonts w:ascii="Arial" w:hAnsi="Arial" w:cs="Arial"/>
              <w:b/>
              <w:sz w:val="20"/>
              <w:szCs w:val="20"/>
            </w:rPr>
          </w:pPr>
          <w:r>
            <w:rPr>
              <w:rFonts w:ascii="Arial" w:hAnsi="Arial" w:cs="Arial"/>
              <w:b/>
              <w:noProof/>
              <w:sz w:val="20"/>
              <w:szCs w:val="20"/>
            </w:rPr>
            <w:drawing>
              <wp:inline distT="0" distB="0" distL="0" distR="0" wp14:anchorId="34F3A3F3" wp14:editId="01E56F0F">
                <wp:extent cx="1028700" cy="35218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F6DC0">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80096" behindDoc="0" locked="0" layoutInCell="1" allowOverlap="1" wp14:anchorId="7693B98A" wp14:editId="1C41EA15">
              <wp:simplePos x="0" y="0"/>
              <wp:positionH relativeFrom="column">
                <wp:posOffset>-76200</wp:posOffset>
              </wp:positionH>
              <wp:positionV relativeFrom="paragraph">
                <wp:posOffset>115570</wp:posOffset>
              </wp:positionV>
              <wp:extent cx="6296025" cy="635"/>
              <wp:effectExtent l="9525" t="10795" r="9525" b="76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6pt;margin-top:9.1pt;width:495.75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GrKAIAAE4EAAAOAAAAZHJzL2Uyb0RvYy54bWysVE1v2zAMvQ/YfxB0T2zna4lRpyjsZJdu&#10;LdDuByiSHAuzRUFS4gTD/vsoxQna7TIM80GmTPHxkXzy3f2pa8lRWqdAFzQbp5RIzUEovS/ot9ft&#10;aEmJ80wL1oKWBT1LR+/XHz/c9SaXE2igFdISBNEu701BG+9NniSON7JjbgxGanTWYDvmcWv3ibCs&#10;R/SuTSZpukh6sMJY4NI5/FpdnHQd8etacv9U10560hYUufm42rjuwpqs71i+t8w0ig802D+w6JjS&#10;mPQGVTHPyMGqP6A6xS04qP2YQ5dAXSsuYw1YTZb+Vs1Lw4yMtWBznLm1yf0/WP71+GyJEgWdTinR&#10;rMMZvXjL1L7x5MFa6EkJWmMfwRI8gv3qjcsxrNTPNlTMT/rFPAL/7oiGsmF6LyPv17NBrCxEJO9C&#10;wsYZzLrrv4DAM+zgITbvVNsuQGJbyCnO6HybkTx5wvHjYrJapJM5JRx9i+k84rP8Gmqs858ldCQY&#10;BXVDKbcaspiIHR+dD8RYfg0IeTVsVdtGSbSa9AVdzTFT8DholQjOuLH7XdlacmRBVPEZWLw7ZuGg&#10;RQRrJBObwfZMtRcbk7c64GFpSGewLqr5sUpXm+VmORvNJovNaJZW1ehhW85Gi232aV5Nq7Kssp+B&#10;WjbLGyWE1IHdVcHZ7O8UMtyli/ZuGr61IXmPHvuFZK/vSDrONozzIowdiPOzvc4cRRsPDxcs3Iq3&#10;e7Tf/gbWvwA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D8GoGrKAIAAE4EAAAOAAAAAAAAAAAAAAAAAC4CAABkcnMvZTJv&#10;RG9jLnhtbFBLAQItABQABgAIAAAAIQCX6FmV3gAAAAkBAAAPAAAAAAAAAAAAAAAAAIIEAABkcnMv&#10;ZG93bnJldi54bWxQSwUGAAAAAAQABADzAAAAjQUAAAAA&#10;"/>
          </w:pict>
        </mc:Fallback>
      </mc:AlternateContent>
    </w:r>
  </w:p>
  <w:p w:rsidR="00C56433" w:rsidRDefault="00C56433" w:rsidP="009F6DC0">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036150364"/>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098438409"/>
        <w:placeholder>
          <w:docPart w:val="F3EF30ACE3294230969C5146DE7EDDF9"/>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F6DC0">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109775988"/>
        <w:placeholder>
          <w:docPart w:val="ACE6288D91B24AC79222C9DCEB7778D0"/>
        </w:placeholder>
        <w:text/>
      </w:sdtPr>
      <w:sdtEndPr/>
      <w:sdtContent>
        <w:r>
          <w:rPr>
            <w:rFonts w:ascii="Arial" w:hAnsi="Arial" w:cs="Arial"/>
            <w:sz w:val="20"/>
            <w:szCs w:val="20"/>
          </w:rPr>
          <w:t>2017-01</w:t>
        </w:r>
      </w:sdtContent>
    </w:sdt>
  </w:p>
  <w:p w:rsidR="00C56433" w:rsidRDefault="00C56433" w:rsidP="009F6DC0">
    <w:pPr>
      <w:pStyle w:val="Footer"/>
      <w:ind w:left="-720"/>
      <w:jc w:val="center"/>
      <w:rPr>
        <w:rFonts w:ascii="Arial" w:hAnsi="Arial" w:cs="Arial"/>
        <w:b/>
        <w:sz w:val="20"/>
        <w:szCs w:val="20"/>
      </w:rPr>
    </w:pPr>
  </w:p>
  <w:p w:rsidR="00C56433" w:rsidRDefault="00C56433" w:rsidP="009F6DC0">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F6DC0">
      <w:trPr>
        <w:trHeight w:val="365"/>
      </w:trPr>
      <w:tc>
        <w:tcPr>
          <w:tcW w:w="558" w:type="dxa"/>
          <w:vAlign w:val="center"/>
        </w:tcPr>
        <w:p w:rsidR="00C56433" w:rsidRPr="007D434A" w:rsidRDefault="00C56433" w:rsidP="009F6DC0">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F6DC0">
          <w:pPr>
            <w:pStyle w:val="Footer"/>
            <w:rPr>
              <w:rFonts w:ascii="Arial" w:hAnsi="Arial" w:cs="Arial"/>
              <w:b/>
              <w:sz w:val="20"/>
              <w:szCs w:val="20"/>
            </w:rPr>
          </w:pPr>
          <w:r>
            <w:rPr>
              <w:rFonts w:ascii="Arial" w:hAnsi="Arial" w:cs="Arial"/>
              <w:b/>
              <w:noProof/>
              <w:sz w:val="20"/>
              <w:szCs w:val="20"/>
            </w:rPr>
            <w:drawing>
              <wp:inline distT="0" distB="0" distL="0" distR="0" wp14:anchorId="27BDE05A" wp14:editId="3A54A36E">
                <wp:extent cx="1028700" cy="35218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F6DC0">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83168" behindDoc="0" locked="0" layoutInCell="1" allowOverlap="1" wp14:anchorId="3E56F092" wp14:editId="2857EC74">
              <wp:simplePos x="0" y="0"/>
              <wp:positionH relativeFrom="column">
                <wp:posOffset>-76200</wp:posOffset>
              </wp:positionH>
              <wp:positionV relativeFrom="paragraph">
                <wp:posOffset>115570</wp:posOffset>
              </wp:positionV>
              <wp:extent cx="6296025" cy="635"/>
              <wp:effectExtent l="9525" t="10795" r="9525"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AWIA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HTDCNJ&#10;etjR08GpUBqlfj6DtjmElXJnfIf0JF/1s6LfLZKqbIlseAh+O2vITXxGdJfiL1ZDlf3wRTGIIYAf&#10;hnWqTe8hYQzoFHZyvu2Enxyi8DGbLbN4NseIgi97mAd8kl9TtbHuM1c98kaBrTNENK0rlZSwe2WS&#10;UIgcn63zxEh+TfB1pdqKrgsS6CQaCrycQyXvsaoTzDvDxTT7sjPoSLyIwm9kcRdm1EGyANZywjaj&#10;7YjoLjYU76THg9aAzmhdVPJjGS83i80inaSzbDNJ46qaPG3LdJJtk0/z6qEqyyr56aklad4Kxrj0&#10;7K6KTdK/U8T4di5au2n2NoboHj3MC8he/wPpsFu/zosw9oqdd+a6cxBpCB4flH8F7+9gv3/261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dTKQFiACAAA+BAAADgAAAAAAAAAAAAAAAAAuAgAAZHJzL2Uyb0RvYy54bWxQ&#10;SwECLQAUAAYACAAAACEAl+hZld4AAAAJAQAADwAAAAAAAAAAAAAAAAB6BAAAZHJzL2Rvd25yZXYu&#10;eG1sUEsFBgAAAAAEAAQA8wAAAIUFAAAAAA==&#10;"/>
          </w:pict>
        </mc:Fallback>
      </mc:AlternateContent>
    </w:r>
  </w:p>
  <w:p w:rsidR="00C56433" w:rsidRDefault="00C56433" w:rsidP="009F6DC0">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692114585"/>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790396275"/>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F6DC0">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232114726"/>
        <w:placeholder>
          <w:docPart w:val="F3EF30ACE3294230969C5146DE7EDDF9"/>
        </w:placeholder>
        <w:text/>
      </w:sdtPr>
      <w:sdtEndPr/>
      <w:sdtContent>
        <w:r>
          <w:rPr>
            <w:rFonts w:ascii="Arial" w:hAnsi="Arial" w:cs="Arial"/>
            <w:sz w:val="20"/>
            <w:szCs w:val="20"/>
          </w:rPr>
          <w:t>2017-01</w:t>
        </w:r>
      </w:sdtContent>
    </w:sdt>
  </w:p>
  <w:p w:rsidR="00C56433" w:rsidRDefault="00C56433" w:rsidP="009F6DC0">
    <w:pPr>
      <w:pStyle w:val="Footer"/>
      <w:ind w:left="-720"/>
      <w:jc w:val="center"/>
      <w:rPr>
        <w:rFonts w:ascii="Arial" w:hAnsi="Arial" w:cs="Arial"/>
        <w:b/>
        <w:sz w:val="20"/>
        <w:szCs w:val="20"/>
      </w:rPr>
    </w:pPr>
  </w:p>
  <w:p w:rsidR="00C56433" w:rsidRDefault="00C56433" w:rsidP="009F6DC0">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F6DC0">
      <w:trPr>
        <w:trHeight w:val="365"/>
      </w:trPr>
      <w:tc>
        <w:tcPr>
          <w:tcW w:w="558" w:type="dxa"/>
          <w:vAlign w:val="center"/>
        </w:tcPr>
        <w:p w:rsidR="00C56433" w:rsidRPr="007D434A" w:rsidRDefault="00C56433" w:rsidP="009F6DC0">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F6DC0">
          <w:pPr>
            <w:pStyle w:val="Footer"/>
            <w:rPr>
              <w:rFonts w:ascii="Arial" w:hAnsi="Arial" w:cs="Arial"/>
              <w:b/>
              <w:sz w:val="20"/>
              <w:szCs w:val="20"/>
            </w:rPr>
          </w:pPr>
          <w:r>
            <w:rPr>
              <w:rFonts w:ascii="Arial" w:hAnsi="Arial" w:cs="Arial"/>
              <w:b/>
              <w:noProof/>
              <w:sz w:val="20"/>
              <w:szCs w:val="20"/>
            </w:rPr>
            <w:drawing>
              <wp:inline distT="0" distB="0" distL="0" distR="0" wp14:anchorId="5016E8B2" wp14:editId="19E9C43E">
                <wp:extent cx="1028700" cy="35218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F6DC0">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86240" behindDoc="0" locked="0" layoutInCell="1" allowOverlap="1" wp14:anchorId="7D8F2056" wp14:editId="76D88B75">
              <wp:simplePos x="0" y="0"/>
              <wp:positionH relativeFrom="column">
                <wp:posOffset>-76200</wp:posOffset>
              </wp:positionH>
              <wp:positionV relativeFrom="paragraph">
                <wp:posOffset>115570</wp:posOffset>
              </wp:positionV>
              <wp:extent cx="6296025" cy="635"/>
              <wp:effectExtent l="9525" t="10795" r="9525" b="7620"/>
              <wp:wrapNone/>
              <wp:docPr id="1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ojIQIAAD8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MNhdCvOR&#10;pIclPR2cCrVR5gc0aJtDXCl3xrdIT/JVPyv63SKpypbIhofgt7OG3MRnRHcp/mI1lNkPXxSDGAL4&#10;YVqn2vQeEuaATmEp59tS+MkhCh/n6XIepzOMKPjmD7OAT/JrqjbWfeaqR94osHWGiKZ1pZISlq9M&#10;EgqR47N1nhjJrwm+rlRb0XVBA51EQ4GXM6jkPVZ1gnlnuJhmX3YGHYlXUfiNLO7CjDpIFsBaTthm&#10;tB0R3cWG4p30eNAa0Bmti0x+LOPlZrFZZJMsnW8mWVxVk6dtmU3m2+TTrHqoyrJKfnpqSZa3gjEu&#10;PburZJPs7yQxPp6L2G6ivY0hukcP8wKy1/9AOuzWr/MijL1i55257hxUGoLHF+Wfwfs72O/f/foX&#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Ozx2iMhAgAAPwQAAA4AAAAAAAAAAAAAAAAALgIAAGRycy9lMm9Eb2MueG1s&#10;UEsBAi0AFAAGAAgAAAAhAJfoWZXeAAAACQEAAA8AAAAAAAAAAAAAAAAAewQAAGRycy9kb3ducmV2&#10;LnhtbFBLBQYAAAAABAAEAPMAAACGBQ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2543803"/>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148224"/>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148226"/>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6C6B103F" wp14:editId="625B2DC1">
                <wp:extent cx="1028700" cy="35218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89312" behindDoc="0" locked="0" layoutInCell="1" allowOverlap="1" wp14:anchorId="62220EA0" wp14:editId="4F97F67A">
              <wp:simplePos x="0" y="0"/>
              <wp:positionH relativeFrom="column">
                <wp:posOffset>-76200</wp:posOffset>
              </wp:positionH>
              <wp:positionV relativeFrom="paragraph">
                <wp:posOffset>115570</wp:posOffset>
              </wp:positionV>
              <wp:extent cx="6296025" cy="635"/>
              <wp:effectExtent l="9525" t="10795" r="9525" b="7620"/>
              <wp:wrapNone/>
              <wp:docPr id="3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qIIQ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NH3E&#10;SJIelvR8cCrURpkf0KBtDnGl3BnfIj3JV/2i6HeLpCpbIhsegt/OGnITnxHdpfiL1VBmP3xWDGII&#10;4IdpnWrTe0iYAzqFpZxvS+Enhyh8nKfLeZzOMKLgm09nAZ/k11RtrPvEVY+8UWDrDBFN60olJSxf&#10;mSQUIscX6zwxkl8TfF2ptqLrggY6iYYCL2dQyXus6gTzznAxzb7sDDoSr6LwG1nchRl1kCyAtZyw&#10;zWg7IrqLDcU76fGgNaAzWheZ/FjGy81is8gmWTrfTLK4qibP2zKbzLfJ46yaVmVZJT89tSTLW8EY&#10;l57dVbJJ9neSGB/PRWw30d7GEN2jh3kB2et/IB1269d5EcZesfPOXHcOKg3B44vyz+D9Hez37379&#10;Cw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MWXyoghAgAAPwQAAA4AAAAAAAAAAAAAAAAALgIAAGRycy9lMm9Eb2MueG1s&#10;UEsBAi0AFAAGAAgAAAAhAJfoWZXeAAAACQEAAA8AAAAAAAAAAAAAAAAAewQAAGRycy9kb3ducmV2&#10;LnhtbFBLBQYAAAAABAAEAPMAAACGBQ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528996915"/>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121884749"/>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846630835"/>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13D784CF" wp14:editId="4E0EAE8C">
                <wp:extent cx="1028700" cy="352187"/>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92384" behindDoc="0" locked="0" layoutInCell="1" allowOverlap="1" wp14:anchorId="1468980D" wp14:editId="0B9DEB3D">
              <wp:simplePos x="0" y="0"/>
              <wp:positionH relativeFrom="column">
                <wp:posOffset>-76200</wp:posOffset>
              </wp:positionH>
              <wp:positionV relativeFrom="paragraph">
                <wp:posOffset>115570</wp:posOffset>
              </wp:positionV>
              <wp:extent cx="6296025" cy="635"/>
              <wp:effectExtent l="9525" t="10795" r="9525" b="7620"/>
              <wp:wrapNone/>
              <wp:docPr id="3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IP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my0x&#10;kqSHJT0dnAq1UeoHNGibQ1wpd8a3SE/yVT8r+t0iqcqWyIaH4LezhtzEZ0R3Kf5iNZTZD18UgxgC&#10;+GFap9r0HhLmgE5hKefbUvjJIQofs+kyi6dzjCj4stk84JP8mqqNdZ+56pE3CmydIaJpXamkhOUr&#10;k4RC5PhsnSdG8muCryvVVnRd0EAn0VDg5RwqeY9VnWDeGS6m2ZedQUfiVRR+I4u7MKMOkgWwlhO2&#10;GW1HRHexoXgnPR60BnRG6yKTH8t4uVlsFukknWabSRpX1eRpW6aTbJt8mlezqiyr5KenlqR5Kxjj&#10;0rO7SjZJ/04S4+O5iO0m2tsYonv0MC8ge/0PpMNu/Tovwtgrdt6Z685BpSF4fFH+Gby/g/3+3a9/&#10;AQ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InNwg8hAgAAPwQAAA4AAAAAAAAAAAAAAAAALgIAAGRycy9lMm9Eb2MueG1s&#10;UEsBAi0AFAAGAAgAAAAhAJfoWZXeAAAACQEAAA8AAAAAAAAAAAAAAAAAewQAAGRycy9kb3ducmV2&#10;LnhtbFBLBQYAAAAABAAEAPMAAACGBQ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125891571"/>
        <w:placeholder>
          <w:docPart w:val="E078F4660CC94C61B0FFEC970D2663E3"/>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999794298"/>
        <w:placeholder>
          <w:docPart w:val="0EFC914366F34A5792DA7E519E5E1E74"/>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457072964"/>
        <w:placeholder>
          <w:docPart w:val="8E63B07FD8A54C5A9F0E119088A8E9BD"/>
        </w:placeholder>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445645B2" wp14:editId="3CBCA2E5">
                <wp:extent cx="1028700" cy="35218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96480" behindDoc="0" locked="0" layoutInCell="1" allowOverlap="1" wp14:anchorId="3CDB97F1" wp14:editId="4F60C61A">
              <wp:simplePos x="0" y="0"/>
              <wp:positionH relativeFrom="column">
                <wp:posOffset>-76200</wp:posOffset>
              </wp:positionH>
              <wp:positionV relativeFrom="paragraph">
                <wp:posOffset>115570</wp:posOffset>
              </wp:positionV>
              <wp:extent cx="6296025" cy="635"/>
              <wp:effectExtent l="9525" t="10795" r="9525" b="7620"/>
              <wp:wrapNone/>
              <wp:docPr id="3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1yH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S2FV&#10;kvSwpKeDU6E2Sv2ABm1ziCvlzvgW6Um+6mdFv1skVdkS2fAQ/HbWkJv4jOguxV+shjL74YtiEEMA&#10;P0zrVJveQ8Ic0Cks5XxbCj85ROFjNl1m8XSOEQVfNpsHfJJfU7Wx7jNXPfJGga0zRDStK5WUsHxl&#10;klCIHJ+t88RIfk3wdaXaiq4LGugkGgq8nEMl77GqE8w7w8U0+7Iz6Ei8isJvZHEXZtRBsgDWcsI2&#10;o+2I6C42FO+kx4PWgM5oXWTyYxkvN4vNIp2k02wzSeOqmjxty3SSbZNP82pWlWWV/PTUkjRvBWNc&#10;enZXySbp30lifDwXsd1EextDdI8e5gVkr/+BdNitX+dFGHvFzjtz3TmoNASPL8o/g/d3sN+/+/Uv&#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GrzXIchAgAAPwQAAA4AAAAAAAAAAAAAAAAALgIAAGRycy9lMm9Eb2MueG1s&#10;UEsBAi0AFAAGAAgAAAAhAJfoWZXeAAAACQEAAA8AAAAAAAAAAAAAAAAAewQAAGRycy9kb3ducmV2&#10;LnhtbFBLBQYAAAAABAAEAPMAAACGBQ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845399400"/>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838813040"/>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450835591"/>
        <w:placeholder>
          <w:docPart w:val="F3EF30ACE3294230969C5146DE7EDDF9"/>
        </w:placeholder>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4E9CAD35" wp14:editId="6BADBB51">
                <wp:extent cx="1028700" cy="35218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0528" behindDoc="0" locked="0" layoutInCell="1" allowOverlap="1" wp14:anchorId="6DC81E9B" wp14:editId="314B0D8E">
              <wp:simplePos x="0" y="0"/>
              <wp:positionH relativeFrom="column">
                <wp:posOffset>-76200</wp:posOffset>
              </wp:positionH>
              <wp:positionV relativeFrom="paragraph">
                <wp:posOffset>115570</wp:posOffset>
              </wp:positionV>
              <wp:extent cx="6296025" cy="635"/>
              <wp:effectExtent l="9525" t="10795" r="9525" b="762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3nIAIAAD4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CUaS&#10;9LCjp4NToTTK/HwGbXMIK+XO+A7pSb7qZ0W/WyRV2RLZ8BD8dtaQm/iM6C7FX6yGKvvhi2IQQwA/&#10;DOtUm95DwhjQKezkfNsJPzlE4eM8Xc7jdIYRBd/8YRbwSX5N1ca6z1z1yBsFts4Q0bSuVFLC7pVJ&#10;QiFyfLbOEyP5NcHXlWorui5IoJNoKPByBpW8x6pOMO8MF9Psy86gI/EiCr+RxV2YUQfJAljLCduM&#10;tiOiu9hQvJMeD1oDOqN1UcmPZbzcLDaLbJKl880ki6tq8rQts8l8m3yaVQ9VWVbJT08tyfJWMMal&#10;Z3dVbJL9nSLGt3PR2k2ztzFE9+hhXkD2+h9Ih936dV6EsVfsvDPXnYNIQ/D4oPwreH8H+/2zX/8C&#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BQgt5yACAAA+BAAADgAAAAAAAAAAAAAAAAAuAgAAZHJzL2Uyb0RvYy54bWxQ&#10;SwECLQAUAAYACAAAACEAl+hZld4AAAAJAQAADwAAAAAAAAAAAAAAAAB6BAAAZHJzL2Rvd25yZXYu&#10;eG1sUEsFBgAAAAAEAAQA8wAAAIU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11011025"/>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71115132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993597587"/>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98"/>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rFonts w:ascii="Arial" w:hAnsi="Arial" w:cs="Arial"/>
              <w:b/>
              <w:noProof/>
              <w:sz w:val="20"/>
              <w:szCs w:val="20"/>
            </w:rPr>
            <w:drawing>
              <wp:inline distT="0" distB="0" distL="0" distR="0" wp14:anchorId="2753D3FC" wp14:editId="55F82464">
                <wp:extent cx="1028700" cy="3521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99552" behindDoc="0" locked="0" layoutInCell="1" allowOverlap="1" wp14:anchorId="76F54EED" wp14:editId="3BE1D1AE">
              <wp:simplePos x="0" y="0"/>
              <wp:positionH relativeFrom="column">
                <wp:posOffset>-76200</wp:posOffset>
              </wp:positionH>
              <wp:positionV relativeFrom="paragraph">
                <wp:posOffset>115570</wp:posOffset>
              </wp:positionV>
              <wp:extent cx="6296025" cy="635"/>
              <wp:effectExtent l="9525" t="10795" r="9525" b="7620"/>
              <wp:wrapNone/>
              <wp:docPr id="13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a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WB3swwj&#10;SXpY0tPBqVAbpX5Ag7Y5xJVyZ3yL9CRf9bOi3y2SqmyJbHgIfjtryE18RnSX4i9WQ5n98EUxiCGA&#10;H6Z1qk3vIWEO6BSWcr4thZ8covAxmy6zeDrHiIIvm80DPsmvqdpY95mrHnmjwNYZIprWlUpKWL4y&#10;SShEjs/WeWIkvyb4ulJtRdcFDXQSDQVezqGS91jVCead4WKafdkZdCReReE3srgLM+ogWQBrOWGb&#10;0XZEdBcbinfS40FrQGe0LjL5sYyXm8VmkU7SabaZpHFVTZ62ZTrJtsmneTWryrJKfnpqSZq3gjEu&#10;PburZJP07yQxPp6L2G6ivY0hukcP8wKy1/9AOuzWr/MijL1i55257hxUGoLHF+Wfwfs72O/f/foX&#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H/1+VohAgAAPwQAAA4AAAAAAAAAAAAAAAAALgIAAGRycy9lMm9Eb2MueG1s&#10;UEsBAi0AFAAGAAgAAAAhAJfoWZXeAAAACQEAAA8AAAAAAAAAAAAAAAAAewQAAGRycy9kb3ducmV2&#10;LnhtbFBLBQYAAAAABAAEAPMAAACGBQ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116665893"/>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417905287"/>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662694220"/>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6135CE82" wp14:editId="68404A4F">
                <wp:extent cx="1028700" cy="35218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067384">
    <w:pPr>
      <w:pStyle w:val="Footer"/>
      <w:rPr>
        <w:rFonts w:ascii="Arial" w:hAnsi="Arial" w:cs="Arial"/>
        <w:b/>
        <w:sz w:val="20"/>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02624" behindDoc="0" locked="0" layoutInCell="1" allowOverlap="1" wp14:anchorId="2B64FF7D" wp14:editId="5CAA1F72">
              <wp:simplePos x="0" y="0"/>
              <wp:positionH relativeFrom="column">
                <wp:posOffset>-76200</wp:posOffset>
              </wp:positionH>
              <wp:positionV relativeFrom="paragraph">
                <wp:posOffset>115570</wp:posOffset>
              </wp:positionV>
              <wp:extent cx="6296025" cy="635"/>
              <wp:effectExtent l="9525" t="10795" r="9525" b="7620"/>
              <wp:wrapNone/>
              <wp:docPr id="1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ClIAIAAD8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wuhVVJ&#10;0sOSng5Ohdoo9QMatM0hrpQ741ukJ/mqnxX9bpFUZUtkw0Pw21lDbuIzorsUf7EayuyHL4pBDAH8&#10;MK1TbXoPCXNAp7CU820p/OQQhY/ZbJnFszlGFHzZwzzgk/yaqo11n7nqkTcKbJ0homldqaSE5SuT&#10;hELk+GydJ0bya4KvK9VWdF3QQCfRUODlHCp5j1WdYN4ZLqbZl51BR+JVFH4ji7swow6SBbCWE7YZ&#10;bUdEd7GheCc9HrQGdEbrIpMfy3i5WWwW6SSdZZtJGlfV5GlbppNsm3yaVw9VWVbJT08tSfNWMMal&#10;Z3eVbJL+nSTGx3MR2020tzFE9+hhXkD2+h9Ih936dV6EsVfsvDPXnYNKQ/D4ovwzeH8H+/27X/8C&#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qCXApSACAAA/BAAADgAAAAAAAAAAAAAAAAAuAgAAZHJzL2Uyb0RvYy54bWxQ&#10;SwECLQAUAAYACAAAACEAl+hZld4AAAAJAQAADwAAAAAAAAAAAAAAAAB6BAAAZHJzL2Rvd25yZXYu&#10;eG1sUEsFBgAAAAAEAAQA8wAAAIUFAAAAAA==&#10;"/>
          </w:pict>
        </mc:Fallback>
      </mc:AlternateContent>
    </w:r>
  </w:p>
  <w:p w:rsidR="00C56433" w:rsidRDefault="00C56433" w:rsidP="00067384">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092751802"/>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585185113"/>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067384">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14604651"/>
        <w:text/>
      </w:sdtPr>
      <w:sdtEndPr/>
      <w:sdtContent>
        <w:r>
          <w:rPr>
            <w:rFonts w:ascii="Arial" w:hAnsi="Arial" w:cs="Arial"/>
            <w:sz w:val="20"/>
            <w:szCs w:val="20"/>
          </w:rPr>
          <w:t>2017-01</w:t>
        </w:r>
      </w:sdtContent>
    </w:sdt>
  </w:p>
  <w:p w:rsidR="00C56433" w:rsidRDefault="00C56433" w:rsidP="00067384">
    <w:pPr>
      <w:pStyle w:val="Footer"/>
      <w:ind w:left="-720"/>
      <w:jc w:val="center"/>
      <w:rPr>
        <w:rFonts w:ascii="Arial" w:hAnsi="Arial" w:cs="Arial"/>
        <w:b/>
        <w:sz w:val="20"/>
        <w:szCs w:val="20"/>
      </w:rPr>
    </w:pPr>
  </w:p>
  <w:p w:rsidR="00C56433" w:rsidRDefault="00C56433" w:rsidP="00067384">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067384">
      <w:trPr>
        <w:trHeight w:val="365"/>
      </w:trPr>
      <w:tc>
        <w:tcPr>
          <w:tcW w:w="558" w:type="dxa"/>
          <w:vAlign w:val="center"/>
        </w:tcPr>
        <w:p w:rsidR="00C56433" w:rsidRPr="007D434A" w:rsidRDefault="00C56433" w:rsidP="000673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067384">
          <w:pPr>
            <w:pStyle w:val="Footer"/>
            <w:rPr>
              <w:rFonts w:ascii="Arial" w:hAnsi="Arial" w:cs="Arial"/>
              <w:b/>
              <w:sz w:val="20"/>
              <w:szCs w:val="20"/>
            </w:rPr>
          </w:pPr>
          <w:r>
            <w:rPr>
              <w:rFonts w:ascii="Arial" w:hAnsi="Arial" w:cs="Arial"/>
              <w:b/>
              <w:noProof/>
              <w:sz w:val="20"/>
              <w:szCs w:val="20"/>
            </w:rPr>
            <w:drawing>
              <wp:inline distT="0" distB="0" distL="0" distR="0" wp14:anchorId="05854BBC" wp14:editId="65B70D50">
                <wp:extent cx="1028700" cy="352187"/>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0673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05696" behindDoc="0" locked="0" layoutInCell="1" allowOverlap="1" wp14:anchorId="0788863A" wp14:editId="1B92135F">
              <wp:simplePos x="0" y="0"/>
              <wp:positionH relativeFrom="column">
                <wp:posOffset>-76200</wp:posOffset>
              </wp:positionH>
              <wp:positionV relativeFrom="paragraph">
                <wp:posOffset>115570</wp:posOffset>
              </wp:positionV>
              <wp:extent cx="6296025" cy="635"/>
              <wp:effectExtent l="9525" t="10795" r="9525" b="762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OSIAIAAD4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WB3M4wk&#10;6WFHTwenQmmU+vkM2uYQVsqd8R3Sk3zVz4p+t0iqsiWy4SH47awhN/EZ0V2Kv1gNVfbDF8UghgB+&#10;GNapNr2HhDGgU9jJ+bYTfnKIwsdsuszi6RwjCr5sNg/4JL+mamPdZ6565I0CW2eIaFpXKilh98ok&#10;oRA5PlvniZH8muDrSrUVXRck0Ek0FHg5h0reY1UnmHeGi2n2ZWfQkXgRhd/I4i7MqINkAazlhG1G&#10;2xHRXWwo3kmPB60BndG6qOTHMl5uFptFOkmn2WaSxlU1edqW6STbJp/m1awqyyr56aklad4Kxrj0&#10;7K6KTdK/U8T4di5au2n2NoboHj3MC8he/wPpsFu/zosw9oqdd+a6cxBpCB4flH8F7+9gv3/261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b1tjkiACAAA+BAAADgAAAAAAAAAAAAAAAAAuAgAAZHJzL2Uyb0RvYy54bWxQ&#10;SwECLQAUAAYACAAAACEAl+hZld4AAAAJAQAADwAAAAAAAAAAAAAAAAB6BAAAZHJzL2Rvd25yZXYu&#10;eG1sUEsFBgAAAAAEAAQA8wAAAIU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46427496"/>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094283774"/>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875466013"/>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4DFDF51C" wp14:editId="22B10598">
                <wp:extent cx="1028700" cy="352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09792" behindDoc="0" locked="0" layoutInCell="1" allowOverlap="1" wp14:anchorId="6CC2D095" wp14:editId="08C8D99F">
              <wp:simplePos x="0" y="0"/>
              <wp:positionH relativeFrom="column">
                <wp:posOffset>-76200</wp:posOffset>
              </wp:positionH>
              <wp:positionV relativeFrom="paragraph">
                <wp:posOffset>115570</wp:posOffset>
              </wp:positionV>
              <wp:extent cx="6296025" cy="635"/>
              <wp:effectExtent l="9525" t="10795" r="9525" b="762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J0IAIAAD4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n2Ek&#10;SQ87ejo4FUqj1M9n0DaHsFLujO+QnuSrflb0u0VSlS2RDQ/Bb2cNuYnPiO5S/MVqqLIfvigGMQTw&#10;w7BOtek9JIwBncJOzred8JNDFD5m02UWT+cYUfBls3nAJ/k1VRvrPnPVI28U2DpDRNO6UkkJu1cm&#10;CYXI8dk6T4zk1wRfV6qt6LoggU6iocDLOVTyHqs6wbwzXEyzLzuDjsSLKPxGFndhRh0kC2AtJ2wz&#10;2o6I7mJD8U56PGgN6IzWRSU/lvFys9gs0kk6zTaTNK6qydO2TCfZNvk0r2ZVWVbJT08tSfNWMMal&#10;Z3dVbJL+nSLGt3PR2k2ztzFE9+hhXkD2+h9Ih936dV6EsVfsvDPXnYNIQ/D4oPwreH8H+/2zX/8C&#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QqqSdCACAAA+BAAADgAAAAAAAAAAAAAAAAAuAgAAZHJzL2Uyb0RvYy54bWxQ&#10;SwECLQAUAAYACAAAACEAl+hZld4AAAAJAQAADwAAAAAAAAAAAAAAAAB6BAAAZHJzL2Rvd25yZXYu&#10;eG1sUEsFBgAAAAAEAAQA8wAAAIU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732729181"/>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92441382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393513294"/>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1C51550C" wp14:editId="77386E3F">
                <wp:extent cx="1028700" cy="3521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7B56AC">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13888" behindDoc="0" locked="0" layoutInCell="1" allowOverlap="1" wp14:anchorId="5CAF43F2" wp14:editId="4ACE7859">
              <wp:simplePos x="0" y="0"/>
              <wp:positionH relativeFrom="column">
                <wp:posOffset>-76200</wp:posOffset>
              </wp:positionH>
              <wp:positionV relativeFrom="paragraph">
                <wp:posOffset>115570</wp:posOffset>
              </wp:positionV>
              <wp:extent cx="6296025" cy="635"/>
              <wp:effectExtent l="9525" t="10795" r="9525" b="7620"/>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LqIAIAAD4EAAAOAAAAZHJzL2Uyb0RvYy54bWysU8GO2jAQvVfqP1i+s0kgZCE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X4cYaR&#10;JD3s6PngVCiNUj+fQdscwkq5M75DepKv+kXR7xZJVbZENjwEv5015CY+I7pL8Rerocp++KwYxBDA&#10;D8M61ab3kDAGdAo7Od92wk8OUfiYTZdZPJ1jRMGXzeYBn+TXVG2s+8RVj7xRYOsMEU3rSiUl7F6Z&#10;JBQixxfrPDGSXxN8Xam2ouuCBDqJhgIv51DJe6zqBPPOcDHNvuwMOhIvovAbWdyFGXWQLIC1nLDN&#10;aDsiuosNxTvp8aA1oDNaF5X8WMbLzWKzSCfpNNtM0riqJs/bMp1k2+RxXs2qsqySn55akuatYIxL&#10;z+6q2CT9O0WMb+eitZtmb2OI7tHDvIDs9T+QDrv167wIY6/YeWeuOweRhuDxQflX8P4O9vtnv/4F&#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9NFS6iACAAA+BAAADgAAAAAAAAAAAAAAAAAuAgAAZHJzL2Uyb0RvYy54bWxQ&#10;SwECLQAUAAYACAAAACEAl+hZld4AAAAJAQAADwAAAAAAAAAAAAAAAAB6BAAAZHJzL2Rvd25yZXYu&#10;eG1sUEsFBgAAAAAEAAQA8wAAAIUFAAAAAA==&#10;"/>
          </w:pict>
        </mc:Fallback>
      </mc:AlternateContent>
    </w:r>
  </w:p>
  <w:p w:rsidR="00C56433" w:rsidRDefault="00C56433" w:rsidP="007B56AC">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012976627"/>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615905709"/>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7B56AC">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639416925"/>
        <w:text/>
      </w:sdtPr>
      <w:sdtEndPr/>
      <w:sdtContent>
        <w:r>
          <w:rPr>
            <w:rFonts w:ascii="Arial" w:hAnsi="Arial" w:cs="Arial"/>
            <w:sz w:val="20"/>
            <w:szCs w:val="20"/>
          </w:rPr>
          <w:t>2017-01</w:t>
        </w:r>
      </w:sdtContent>
    </w:sdt>
  </w:p>
  <w:p w:rsidR="00C56433" w:rsidRDefault="00C56433" w:rsidP="007B56AC">
    <w:pPr>
      <w:pStyle w:val="Footer"/>
      <w:ind w:left="-720"/>
      <w:jc w:val="center"/>
      <w:rPr>
        <w:rFonts w:ascii="Arial" w:hAnsi="Arial" w:cs="Arial"/>
        <w:b/>
        <w:sz w:val="20"/>
        <w:szCs w:val="20"/>
      </w:rPr>
    </w:pPr>
  </w:p>
  <w:p w:rsidR="00C56433" w:rsidRDefault="00C56433" w:rsidP="007B56AC">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6DEBDB93" wp14:editId="0C53902A">
                <wp:extent cx="1028700" cy="35218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7B56AC" w:rsidRDefault="00C56433" w:rsidP="007B56A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16960" behindDoc="0" locked="0" layoutInCell="1" allowOverlap="1" wp14:anchorId="19DCBD15" wp14:editId="444E96B6">
              <wp:simplePos x="0" y="0"/>
              <wp:positionH relativeFrom="column">
                <wp:posOffset>-76200</wp:posOffset>
              </wp:positionH>
              <wp:positionV relativeFrom="paragraph">
                <wp:posOffset>115570</wp:posOffset>
              </wp:positionV>
              <wp:extent cx="6296025" cy="635"/>
              <wp:effectExtent l="9525" t="10795" r="9525" b="7620"/>
              <wp:wrapNone/>
              <wp:docPr id="8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1CIA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EXKUaS&#10;9LCjp4NToTRK/XwGbXMIK+XO+A7pSb7qZ0W/WyRV2RLZ8BD8dtaQm/iM6C7FX6yGKvvhi2IQQwA/&#10;DOtUm95DwhjQKezkfNsJPzlE4WM2W2bxbI4RBV/2MA/4JL+mamPdZ6565I0CW2eIaFpXKilh98ok&#10;oRA5PlvniZH8muDrSrUVXRck0Ek0FHg5h0reY1UnmHeGi2n2ZWfQkXgRhd/I4i7MqINkAazlhG1G&#10;2xHRXWwo3kmPB60BndG6qOTHMl5uFptFOkln2WaSxlU1edqW6STbJp/m1UNVllXy01NL0rwVjHHp&#10;2V0Vm6R/p4jx7Vy0dtPsbQzRPXqYF5C9/gfSYbd+nRdh7BU778x15yDSEDw+KP8K3t/Bfv/s17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RDIdQiACAAA+BAAADgAAAAAAAAAAAAAAAAAuAgAAZHJzL2Uyb0RvYy54bWxQ&#10;SwECLQAUAAYACAAAACEAl+hZld4AAAAJAQAADwAAAAAAAAAAAAAAAAB6BAAAZHJzL2Rvd25yZXYu&#10;eG1sUEsFBgAAAAAEAAQA8wAAAIU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830442906"/>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128083431"/>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972835179"/>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15F893EB" wp14:editId="7C4F6301">
                <wp:extent cx="1028700" cy="352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20032" behindDoc="0" locked="0" layoutInCell="1" allowOverlap="1" wp14:anchorId="50CCFB24" wp14:editId="62CB813F">
              <wp:simplePos x="0" y="0"/>
              <wp:positionH relativeFrom="column">
                <wp:posOffset>-76200</wp:posOffset>
              </wp:positionH>
              <wp:positionV relativeFrom="paragraph">
                <wp:posOffset>115570</wp:posOffset>
              </wp:positionV>
              <wp:extent cx="6296025" cy="635"/>
              <wp:effectExtent l="9525" t="10795" r="9525" b="7620"/>
              <wp:wrapNone/>
              <wp:docPr id="1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EMIAIAAD8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GOwugVVJ&#10;0sOSng5Ohdoo9QMatM0hrpQ741ukJ/mqnxX9bpFUZUtkw0Pw21lDbuIzorsUf7EayuyHL4pBDAH8&#10;MK1TbXoPCXNAp7CU820p/OQQhY/ZbJnFszlGFHzZwzzgk/yaqo11n7nqkTcKbJ0homldqaSE5SuT&#10;hELk+GydJ0bya4KvK9VWdF3QQCfRUODlHCp5j1WdYN4ZLqbZl51BR+JVFH4ji7swow6SBbCWE7YZ&#10;bUdEd7GheCc9HrQGdEbrIpMfy3i5WWwW6SSdZZtJGlfV5GlbppNsm3yaVw9VWVbJT08tSfNWMMal&#10;Z3eVbJL+nSTGx3MR2020tzFE9+hhXkD2+h9Ih936dV6EsVfsvDPXnYNKQ/D4ovwzeH8H+/27X/8C&#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XulRDCACAAA/BAAADgAAAAAAAAAAAAAAAAAuAgAAZHJzL2Uyb0RvYy54bWxQ&#10;SwECLQAUAAYACAAAACEAl+hZld4AAAAJAQAADwAAAAAAAAAAAAAAAAB6BAAAZHJzL2Rvd25yZXYu&#10;eG1sUEsFBgAAAAAEAAQA8wAAAIU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59582722"/>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61895256"/>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825660596"/>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342A40AE" wp14:editId="5400112D">
                <wp:extent cx="1028700" cy="35218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23104" behindDoc="0" locked="0" layoutInCell="1" allowOverlap="1" wp14:anchorId="1032B96E" wp14:editId="05005C0C">
              <wp:simplePos x="0" y="0"/>
              <wp:positionH relativeFrom="column">
                <wp:posOffset>-76200</wp:posOffset>
              </wp:positionH>
              <wp:positionV relativeFrom="paragraph">
                <wp:posOffset>115570</wp:posOffset>
              </wp:positionV>
              <wp:extent cx="6296025" cy="635"/>
              <wp:effectExtent l="9525" t="10795" r="9525" b="7620"/>
              <wp:wrapNone/>
              <wp:docPr id="1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T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WB3swQj&#10;SXpY0tPBqVAbpX5Ag7Y5xJVyZ3yL9CRf9bOi3y2SqmyJbHgIfjtryE18RnSX4i9WQ5n98EUxiCGA&#10;H6Z1qk3vIWEO6BSWcr4thZ8covAxmy6zeDrHiIIvm80DPsmvqdpY95mrHnmjwNYZIprWlUpKWL4y&#10;SShEjs/WeWIkvyb4ulJtRdcFDXQSDQVezqGS91jVCead4WKafdkZdCReReE3srgLM+ogWQBrOWGb&#10;0XZEdBcbinfS40FrQGe0LjL5sYyXm8VmkU7SabaZpHFVTZ62ZTrJtsmneTWryrJKfnpqSZq3gjEu&#10;PburZJP07yQxPp6L2G6ivY0hukcP8wKy1/9AOuzWr/MijL1i55257hxUGoLHF+Wfwfs72O/f/foX&#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JRFddMhAgAAPwQAAA4AAAAAAAAAAAAAAAAALgIAAGRycy9lMm9Eb2MueG1s&#10;UEsBAi0AFAAGAAgAAAAhAJfoWZXeAAAACQEAAA8AAAAAAAAAAAAAAAAAewQAAGRycy9kb3ducmV2&#10;LnhtbFBLBQYAAAAABAAEAPMAAACGBQ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470448398"/>
        <w:placeholder>
          <w:docPart w:val="E078F4660CC94C61B0FFEC970D2663E3"/>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640531852"/>
        <w:placeholder>
          <w:docPart w:val="0EFC914366F34A5792DA7E519E5E1E74"/>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943415524"/>
        <w:placeholder>
          <w:docPart w:val="8E63B07FD8A54C5A9F0E119088A8E9BD"/>
        </w:placeholder>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79D7FCD7" wp14:editId="6E0BC50E">
                <wp:extent cx="1028700" cy="35218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25152" behindDoc="0" locked="0" layoutInCell="1" allowOverlap="1" wp14:anchorId="3E2734EF" wp14:editId="01267FFB">
              <wp:simplePos x="0" y="0"/>
              <wp:positionH relativeFrom="column">
                <wp:posOffset>-76200</wp:posOffset>
              </wp:positionH>
              <wp:positionV relativeFrom="paragraph">
                <wp:posOffset>115570</wp:posOffset>
              </wp:positionV>
              <wp:extent cx="6296025" cy="635"/>
              <wp:effectExtent l="9525" t="10795" r="9525" b="7620"/>
              <wp:wrapNone/>
              <wp:docPr id="1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MFIQIAAD8EAAAOAAAAZHJzL2Uyb0RvYy54bWysU02P2jAQvVfqf7B8h3wspBARVqsEetl2&#10;kXb7A4ztJFYT27INAVX97x2bgJb2UlXlYMaZmTdvZp5Xj6e+Q0durFCywMk0xohLqpiQTYG/vW0n&#10;C4ysI5KRTkle4DO3+HH98cNq0DlPVas6xg0CEGnzQRe4dU7nUWRpy3tip0pzCc5amZ44uJomYoYM&#10;gN53URrHWTQow7RRlFsLX6uLE68Dfl1z6l7q2nKHugIDNxdOE869P6P1iuSNIboVdKRB/oFFT4SE&#10;ojeoijiCDkb8AdULapRVtZtS1UeqrgXloQfoJol/6+a1JZqHXmA4Vt/GZP8fLP163BkkGOxunmEk&#10;SQ9Lejo4FWqj1A9o0DaHuFLujG+RnuSrflb0u0VSlS2RDQ/Bb2cNuYnPiO5S/MVqKLMfvigGMQTw&#10;w7ROtek9JMwBncJSzrel8JNDFD5m6TKL0zlGFHzZwzzgk/yaqo11n7nqkTcKbJ0homldqaSE5SuT&#10;hELk+GydJ0bya4KvK9VWdF3QQCfRUODlHCp5j1WdYN4ZLqbZl51BR+JVFH4ji7swow6SBbCWE7YZ&#10;bUdEd7GheCc9HrQGdEbrIpMfy3i5WWwWs8kszTaTWVxVk6dtOZtk2+TTvHqoyrJKfnpqySxvBWNc&#10;enZXySazv5PE+HguYruJ9jaG6B49zAvIXv8D6bBbv86LMPaKnXfmunNQaQgeX5R/Bu/vYL9/9+tf&#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E7gMwUhAgAAPwQAAA4AAAAAAAAAAAAAAAAALgIAAGRycy9lMm9Eb2MueG1s&#10;UEsBAi0AFAAGAAgAAAAhAJfoWZXeAAAACQEAAA8AAAAAAAAAAAAAAAAAewQAAGRycy9kb3ducmV2&#10;LnhtbFBLBQYAAAAABAAEAPMAAACGBQ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092423110"/>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645021583"/>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377763130"/>
        <w:placeholder>
          <w:docPart w:val="E078F4660CC94C61B0FFEC970D2663E3"/>
        </w:placeholder>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3D087AC7" wp14:editId="095AFFC9">
                <wp:extent cx="1028700" cy="35218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28224" behindDoc="0" locked="0" layoutInCell="1" allowOverlap="1" wp14:anchorId="5A28EFFF" wp14:editId="6F8BFE99">
              <wp:simplePos x="0" y="0"/>
              <wp:positionH relativeFrom="column">
                <wp:posOffset>-76200</wp:posOffset>
              </wp:positionH>
              <wp:positionV relativeFrom="paragraph">
                <wp:posOffset>115570</wp:posOffset>
              </wp:positionV>
              <wp:extent cx="6296025" cy="635"/>
              <wp:effectExtent l="9525" t="10795" r="9525" b="7620"/>
              <wp:wrapNone/>
              <wp:docPr id="1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scIQIAAD8EAAAOAAAAZHJzL2Uyb0RvYy54bWysU02P2jAQvVfqf7B8h3wspBARVqsEetl2&#10;kXb7A4ztJFYT27INAVX97x2bgJb2UlXlYMaZmTdvZp5Xj6e+Q0durFCywMk0xohLqpiQTYG/vW0n&#10;C4ysI5KRTkle4DO3+HH98cNq0DlPVas6xg0CEGnzQRe4dU7nUWRpy3tip0pzCc5amZ44uJomYoYM&#10;gN53URrHWTQow7RRlFsLX6uLE68Dfl1z6l7q2nKHugIDNxdOE869P6P1iuSNIboVdKRB/oFFT4SE&#10;ojeoijiCDkb8AdULapRVtZtS1UeqrgXloQfoJol/6+a1JZqHXmA4Vt/GZP8fLP163BkkGOwug1VJ&#10;0sOSng5Ohdoo9QMatM0hrpQ741ukJ/mqnxX9bpFUZUtkw0Pw21lDbuIzorsUf7EayuyHL4pBDAH8&#10;MK1TbXoPCXNAp7CU820p/OQQhY9ZuszidI4RBV/2MA/4JL+mamPdZ6565I0CW2eIaFpXKilh+cok&#10;oRA5PlvniZH8muDrSrUVXRc00Ek0FHg5h0reY1UnmHeGi2n2ZWfQkXgVhd/I4i7MqINkAazlhG1G&#10;2xHRXWwo3kmPB60BndG6yOTHMl5uFpvFbDJLs81kFlfV5GlbzibZNvk0rx6qsqySn55aMstbwRiX&#10;nt1Vssns7yQxPp6L2G6ivY0hukcP8wKy1/9AOuzWr/MijL1i55257hxUGoLHF+Wfwfs72O/f/foX&#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LTB+xwhAgAAPwQAAA4AAAAAAAAAAAAAAAAALgIAAGRycy9lMm9Eb2MueG1s&#10;UEsBAi0AFAAGAAgAAAAhAJfoWZXeAAAACQEAAA8AAAAAAAAAAAAAAAAAewQAAGRycy9kb3ducmV2&#10;LnhtbFBLBQYAAAAABAAEAPMAAACGBQ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420559353"/>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328806344"/>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288548112"/>
        <w:placeholder>
          <w:docPart w:val="E078F4660CC94C61B0FFEC970D2663E3"/>
        </w:placeholder>
        <w:text/>
      </w:sdtPr>
      <w:sdtEndPr/>
      <w:sdtContent>
        <w:r>
          <w:rPr>
            <w:rFonts w:ascii="Arial" w:hAnsi="Arial" w:cs="Arial"/>
            <w:sz w:val="20"/>
            <w:szCs w:val="20"/>
          </w:rPr>
          <w:t>2017-01</w:t>
        </w:r>
      </w:sdtContent>
    </w:sdt>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68B3222D" wp14:editId="3B32F615">
                <wp:extent cx="1028700" cy="352187"/>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ind w:left="-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3600" behindDoc="0" locked="0" layoutInCell="1" allowOverlap="1" wp14:anchorId="7AC322F3" wp14:editId="2B20BDF6">
              <wp:simplePos x="0" y="0"/>
              <wp:positionH relativeFrom="column">
                <wp:posOffset>-76200</wp:posOffset>
              </wp:positionH>
              <wp:positionV relativeFrom="paragraph">
                <wp:posOffset>115570</wp:posOffset>
              </wp:positionV>
              <wp:extent cx="6296025" cy="635"/>
              <wp:effectExtent l="9525" t="10795" r="9525" b="7620"/>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2oIAIAAD4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SzCS&#10;pIcdPR2cCqVR6uczaJtDWCl3xndIT/JVPyv63SKpypbIhofgt7OG3MRnRHcp/mI1VNkPXxSDGAL4&#10;YVin2vQeEsaATmEn59tO+MkhCh+z6TKLp3OMKPiy2Tzgk/yaqo11n7nqkTcKbJ0homldqaSE3SuT&#10;hELk+GydJ0bya4KvK9VWdF2QQCfRUODlHCp5j1WdYN4ZLqbZl51BR+JFFH4ji7swow6SBbCWE7YZ&#10;bUdEd7GheCc9HrQGdEbropIfy3i5WWwW6SSdZptJGlfV5GlbppNsm3yaV7OqLKvkp6eWpHkrGOPS&#10;s7sqNkn/ThHj27lo7abZ2xiie/QwLyB7/Q+kw279Oi/C2Ct23pnrzkGkIXh8UP4VvL+D/f7Zr38B&#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3jVNqCACAAA+BAAADgAAAAAAAAAAAAAAAAAuAgAAZHJzL2Uyb0RvYy54bWxQ&#10;SwECLQAUAAYACAAAACEAl+hZld4AAAAJAQAADwAAAAAAAAAAAAAAAAB6BAAAZHJzL2Rvd25yZXYu&#10;eG1sUEsFBgAAAAAEAAQA8wAAAIU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76709115"/>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59508160"/>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034925578"/>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22"/>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rFonts w:ascii="Arial" w:hAnsi="Arial" w:cs="Arial"/>
              <w:b/>
              <w:noProof/>
              <w:sz w:val="20"/>
              <w:szCs w:val="20"/>
            </w:rPr>
            <w:drawing>
              <wp:inline distT="0" distB="0" distL="0" distR="0" wp14:anchorId="22245F9C" wp14:editId="6874A3F5">
                <wp:extent cx="1028700" cy="3521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31296" behindDoc="0" locked="0" layoutInCell="1" allowOverlap="1" wp14:anchorId="5471C115" wp14:editId="2B091713">
              <wp:simplePos x="0" y="0"/>
              <wp:positionH relativeFrom="column">
                <wp:posOffset>-76200</wp:posOffset>
              </wp:positionH>
              <wp:positionV relativeFrom="paragraph">
                <wp:posOffset>115570</wp:posOffset>
              </wp:positionV>
              <wp:extent cx="6296025" cy="635"/>
              <wp:effectExtent l="9525" t="10795" r="9525" b="762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1" o:spid="_x0000_s1026" type="#_x0000_t32" style="position:absolute;margin-left:-6pt;margin-top:9.1pt;width:495.75pt;height:.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p2KQIAAFAEAAAOAAAAZHJzL2Uyb0RvYy54bWysVMGO2jAQvVfqP1i+s0lYoBARVqsEetl2&#10;kXb7AcZ2iNXEY9mGgKr+e8cm0G57qarm4NiZmTdvZp6zfDh1LTlK6xTogmZ3KSVScxBK7wv65XUz&#10;mlPiPNOCtaBlQc/S0YfV+3fL3uRyDA20QlqCINrlvSlo473Jk8TxRnbM3YGRGo012I55PNp9Iizr&#10;Eb1rk3GazpIerDAWuHQOv1YXI11F/LqW3D/XtZOetAVFbj6uNq67sCarJcv3lplG8YEG+wcWHVMa&#10;k96gKuYZOVj1B1SnuAUHtb/j0CVQ14rLWANWk6W/VfPSMCNjLdgcZ25tcv8Pln8+bi1RAmc3zyjR&#10;rMMhvXjL1L7x5NFa6EkJWmMjwZLggx3rjcsxsNRbG2rmJ/1inoB/dURD2TC9l5H569kgWIxI3oSE&#10;gzOYd9d/AoE+7OAhtu9U2y5AYmPIKU7pfJuSPHnC8eNsvJil4yklHG2z+2lglLD8Gmqs8x8ldCRs&#10;CuqGWm5FZDEROz45fwm8BoS8GjaqbaMoWk36gi6mmClYHLRKBGM82P2ubC05siCr+Aws3rhZOGgR&#10;wRrJxHrYe6bayx5ZtzrgYWlIZ9hddPNtkS7W8/V8MpqMZ+vRJK2q0eOmnIxmm+zDtLqvyrLKvgdq&#10;2SRvlBBSB3ZXDWeTv9PIcJsu6rup+NaG5C16bDSSvb4j6TjbMM6LMHYgzlsbWhvGjLKNzsMVC/fi&#10;13P0+vkjWP0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E6/adikCAABQBAAADgAAAAAAAAAAAAAAAAAuAgAAZHJzL2Uy&#10;b0RvYy54bWxQSwECLQAUAAYACAAAACEAl+hZld4AAAAJAQAADwAAAAAAAAAAAAAAAACDBAAAZHJz&#10;L2Rvd25yZXYueG1sUEsFBgAAAAAEAAQA8wAAAI4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16C70294" wp14:editId="6BBAB6F6">
                <wp:extent cx="1028700" cy="3524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rPr>
        <w:rFonts w:ascii="Arial" w:hAnsi="Arial" w:cs="Arial"/>
        <w:b/>
        <w:sz w:val="20"/>
        <w:szCs w:val="2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34368" behindDoc="0" locked="0" layoutInCell="1" allowOverlap="1" wp14:anchorId="5A809EE9" wp14:editId="135D24B8">
              <wp:simplePos x="0" y="0"/>
              <wp:positionH relativeFrom="column">
                <wp:posOffset>-76200</wp:posOffset>
              </wp:positionH>
              <wp:positionV relativeFrom="paragraph">
                <wp:posOffset>115570</wp:posOffset>
              </wp:positionV>
              <wp:extent cx="6296025" cy="635"/>
              <wp:effectExtent l="9525" t="10795" r="9525" b="762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3" o:spid="_x0000_s1026" type="#_x0000_t32" style="position:absolute;margin-left:-6pt;margin-top:9.1pt;width:495.75pt;height:.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bKAIAAFAEAAAOAAAAZHJzL2Uyb0RvYy54bWysVMGO2jAQvVfqP1i+s0lYoBBtWK0S6GXb&#10;RWL7AcZ2iNXEY9leAqr67x2bgJb2UlXNwRlnPG/ezDzn4fHYteQgrVOgC5rdpZRIzUEovS/ot9f1&#10;aE6J80wL1oKWBT1JRx+XHz889CaXY2igFdISBNEu701BG+9NniSON7Jj7g6M1OiswXbM49buE2FZ&#10;j+hdm4zTdJb0YIWxwKVz+LU6O+ky4te15P6lrp30pC0ocvNxtXHdhTVZPrB8b5lpFB9osH9g0TGl&#10;MekVqmKekTer/oDqFLfgoPZ3HLoE6lpxGWvAarL0t2q2DTMy1oLNcebaJvf/YPnXw8YSJXB2i3tK&#10;NOtwSFtvmdo3njxZCz0pQWtsJFgSzmDHeuNyDCz1xoaa+VFvzTPw745oKBum9zIyfz0ZBMtCRHIT&#10;EjbOYN5d/wUEnmFvHmL7jrXtAiQ2hhzjlE7XKcmjJxw/zsaLWTqeUsLRN7ufRnyWX0KNdf6zhI4E&#10;o6BuqOVaRBYTscOz84EYyy8BIa+GtWrbKIpWk76giylmCh4HrRLBGTd2vytbSw4syCo+A4ubYxbe&#10;tIhgjWRiNdieqfZsY/JWBzwsDekM1lk3PxbpYjVfzSejyXi2Gk3Sqho9rcvJaLbOPk2r+6osq+xn&#10;oJZN8kYJIXVgd9FwNvk7jQy36ay+q4qvbUhu0WO/kOzlHUnH2YZxnoWxA3Ha2MvMUbbx8HDFwr14&#10;v0f7/Y9g+Qs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ATZCfbKAIAAFAEAAAOAAAAAAAAAAAAAAAAAC4CAABkcnMvZTJv&#10;RG9jLnhtbFBLAQItABQABgAIAAAAIQCX6FmV3gAAAAkBAAAPAAAAAAAAAAAAAAAAAIIEAABkcnMv&#10;ZG93bnJldi54bWxQSwUGAAAAAAQABADzAAAAjQU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775652AC" wp14:editId="45AE9AA7">
                <wp:extent cx="1028700" cy="3524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ind w:left="-720"/>
      <w:rPr>
        <w:rFonts w:ascii="Arial" w:hAnsi="Arial" w:cs="Arial"/>
        <w:b/>
        <w:sz w:val="20"/>
        <w:szCs w:val="2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37440" behindDoc="0" locked="0" layoutInCell="1" allowOverlap="1" wp14:anchorId="4B553A01" wp14:editId="1F9F2277">
              <wp:simplePos x="0" y="0"/>
              <wp:positionH relativeFrom="column">
                <wp:posOffset>-76200</wp:posOffset>
              </wp:positionH>
              <wp:positionV relativeFrom="paragraph">
                <wp:posOffset>115570</wp:posOffset>
              </wp:positionV>
              <wp:extent cx="6296025" cy="635"/>
              <wp:effectExtent l="9525" t="10795" r="9525" b="762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 o:spid="_x0000_s1026" type="#_x0000_t32" style="position:absolute;margin-left:-6pt;margin-top:9.1pt;width:495.7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XzKQ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pR0muaU&#10;aNbjkF68ZWrXevJgLQykAq2xkWBJOIMdG4wrMLDSzzbUzI/6xTwC/+6Ihqpleicj89eTQbAsRCTv&#10;QsLGGcy7Hb6AwDNs7yG279jYPkBiY8gxTul0nZI8esLx43y6mKfTGSUcffPbWcRnxSXUWOc/S+hJ&#10;MErqxlquRWQxETs8Oh+IseISEPJq2Kiui6LoNBlKuphhpuBx0CkRnHFjd9uqs+TAgqziM7J4d8zC&#10;XosI1kom1qPtmerONibvdMDD0pDOaJ1182ORLtZ367t8kk/n60me1vXkYVPlk/km+zSrb+uqqrOf&#10;gVqWF60SQurA7qLhLP87jYy36ay+q4qvbUjeo8d+IdnLO5KOsw3jPAtjC+L0bC8zR9nGw+MVC/fi&#10;7R7ttz+C1S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LHmF8ykCAABQBAAADgAAAAAAAAAAAAAAAAAuAgAAZHJzL2Uy&#10;b0RvYy54bWxQSwECLQAUAAYACAAAACEAl+hZld4AAAAJAQAADwAAAAAAAAAAAAAAAACDBAAAZHJz&#10;L2Rvd25yZXYueG1sUEsFBgAAAAAEAAQA8wAAAI4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36F9EA80" wp14:editId="2CA5FDFA">
                <wp:extent cx="1028700" cy="3524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40512" behindDoc="0" locked="0" layoutInCell="1" allowOverlap="1" wp14:anchorId="6704B5D7" wp14:editId="3AC0F0D7">
              <wp:simplePos x="0" y="0"/>
              <wp:positionH relativeFrom="column">
                <wp:posOffset>-76200</wp:posOffset>
              </wp:positionH>
              <wp:positionV relativeFrom="paragraph">
                <wp:posOffset>115570</wp:posOffset>
              </wp:positionV>
              <wp:extent cx="6296025" cy="635"/>
              <wp:effectExtent l="9525" t="10795" r="9525" b="762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7" o:spid="_x0000_s1026" type="#_x0000_t32" style="position:absolute;margin-left:-6pt;margin-top:9.1pt;width:495.75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UOKQIAAFAEAAAOAAAAZHJzL2Uyb0RvYy54bWysVMFu2zAMvQ/YPwi6p7bTJE2MOkVhJ7t0&#10;W4B2H6BIsi3MFgVJjRMM+/dRihO022UY5oNMmeLjI/nk+4dj35GDtE6BLmh2k1IiNQehdFPQby/b&#10;yZIS55kWrAMtC3qSjj6sP364H0wup9BCJ6QlCKJdPpiCtt6bPEkcb2XP3A0YqdFZg+2Zx61tEmHZ&#10;gOh9l0zTdJEMYIWxwKVz+LU6O+k64te15P5rXTvpSVdQ5ObjauO6D2uyvmd5Y5lpFR9psH9g0TOl&#10;MekVqmKekVer/oDqFbfgoPY3HPoE6lpxGWvAarL0t2qeW2ZkrAWb48y1Te7/wfIvh50lShR0mt1R&#10;olmPQ3r2lqmm9eTRWhhICVpjI8GScAY7NhiXY2CpdzbUzI/62TwB/+6IhrJlupGR+cvJIFgWIpJ3&#10;IWHjDObdD59B4Bn26iG271jbPkBiY8gxTul0nZI8esLx42K6WqTTOSUcfYvbecRn+SXUWOc/SehJ&#10;MArqxlquRWQxETs8OR+IsfwSEPJq2Kqui6LoNBkKuppjpuBx0CkRnHFjm33ZWXJgQVbxGVm8O2bh&#10;VYsI1komNqPtmerONibvdMDD0pDOaJ1182OVrjbLzXI2mU0Xm8ksrarJ47acTRbb7G5e3VZlWWU/&#10;A7VslrdKCKkDu4uGs9nfaWS8TWf1XVV8bUPyHj32C8le3pF0nG0Y51kYexCnnb3MHGUbD49XLNyL&#10;t3u03/4I1r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5xz1DikCAABQBAAADgAAAAAAAAAAAAAAAAAuAgAAZHJzL2Uy&#10;b0RvYy54bWxQSwECLQAUAAYACAAAACEAl+hZld4AAAAJAQAADwAAAAAAAAAAAAAAAACDBAAAZHJz&#10;L2Rvd25yZXYueG1sUEsFBgAAAAAEAAQA8wAAAI4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16E44BFD" wp14:editId="4F43E141">
                <wp:extent cx="1028700" cy="3524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ind w:left="-720"/>
      <w:rPr>
        <w:rFonts w:ascii="Arial" w:hAnsi="Arial" w:cs="Arial"/>
        <w:b/>
        <w:sz w:val="20"/>
        <w:szCs w:val="2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43584" behindDoc="0" locked="0" layoutInCell="1" allowOverlap="1" wp14:anchorId="06A73EB8" wp14:editId="591DBF81">
              <wp:simplePos x="0" y="0"/>
              <wp:positionH relativeFrom="column">
                <wp:posOffset>-76200</wp:posOffset>
              </wp:positionH>
              <wp:positionV relativeFrom="paragraph">
                <wp:posOffset>115570</wp:posOffset>
              </wp:positionV>
              <wp:extent cx="6296025" cy="635"/>
              <wp:effectExtent l="9525" t="10795" r="9525" b="762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0" o:spid="_x0000_s1026" type="#_x0000_t32" style="position:absolute;margin-left:-6pt;margin-top:9.1pt;width:495.7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KQIAAFAEAAAOAAAAZHJzL2Uyb0RvYy54bWysVMGO2jAQvVfqP1i+QxIWKEQbVqsEetl2&#10;kXb7AcZ2iNXEY9mGgKr+e8cmoN32UlXNwRlnPG/ezDzn/uHUteQorVOgC5qNU0qk5iCU3hf02+tm&#10;tKDEeaYFa0HLgp6low+rjx/ue5PLCTTQCmkJgmiX96agjfcmTxLHG9kxNwYjNTprsB3zuLX7RFjW&#10;I3rXJpM0nSc9WGEscOkcfq0uTrqK+HUtuX+uayc9aQuK3HxcbVx3YU1W9yzfW2YaxQca7B9YdExp&#10;THqDqphn5GDVH1Cd4hYc1H7MoUugrhWXsQasJkt/q+alYUbGWrA5ztza5P4fLP963FqiREEnd9gf&#10;zToc0ou3TO0bTx6thZ6UoDU2EiwJZ7BjvXE5BpZ6a0PN/KRfzBPw745oKBum9zIyfz0bBMtCRPIu&#10;JGycwby7/gsIPMMOHmL7TrXtAiQ2hpzilM63KcmTJxw/zifLeTqZUcLRN7+bRXyWX0ONdf6zhI4E&#10;o6BuqOVWRBYTseOT84EYy68BIa+GjWrbKIpWk76gyxlmCh4HrRLBGTd2vytbS44syCo+A4t3xywc&#10;tIhgjWRiPdieqfZiY/JWBzwsDekM1kU3P5bpcr1YL6aj6WS+Hk3Tqho9bsrpaL7JPs2qu6osq+xn&#10;oJZN80YJIXVgd9VwNv07jQy36aK+m4pvbUjeo8d+IdnrO5KOsw3jvAhjB+K8tdeZo2zj4eGKhXvx&#10;do/22x/B6h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3/pfykCAABQBAAADgAAAAAAAAAAAAAAAAAuAgAAZHJzL2Uy&#10;b0RvYy54bWxQSwECLQAUAAYACAAAACEAl+hZld4AAAAJAQAADwAAAAAAAAAAAAAAAACDBAAAZHJz&#10;L2Rvd25yZXYueG1sUEsFBgAAAAAEAAQA8wAAAI4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6548AD93" wp14:editId="3037C7F4">
                <wp:extent cx="1028700" cy="3524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ind w:left="-720"/>
      <w:rPr>
        <w:rFonts w:ascii="Arial" w:hAnsi="Arial" w:cs="Arial"/>
        <w:b/>
        <w:sz w:val="20"/>
        <w:szCs w:val="2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46656" behindDoc="0" locked="0" layoutInCell="1" allowOverlap="1" wp14:anchorId="156BA3EC" wp14:editId="5D7C41D7">
              <wp:simplePos x="0" y="0"/>
              <wp:positionH relativeFrom="column">
                <wp:posOffset>-76200</wp:posOffset>
              </wp:positionH>
              <wp:positionV relativeFrom="paragraph">
                <wp:posOffset>115570</wp:posOffset>
              </wp:positionV>
              <wp:extent cx="6296025" cy="635"/>
              <wp:effectExtent l="9525" t="10795" r="9525" b="762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3" o:spid="_x0000_s1026" type="#_x0000_t32" style="position:absolute;margin-left:-6pt;margin-top:9.1pt;width:495.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6oKQIAAFAEAAAOAAAAZHJzL2Uyb0RvYy54bWysVMFu2zAMvQ/YPwi6p7YTJ2uMOEVhJ7t0&#10;a4F2H6BIcizMFgVJjRMM+/dRihO022UY5oNMmeLjI/nk1d2x78hBWqdAlzS7SSmRmoNQel/Sby/b&#10;yS0lzjMtWAdalvQkHb1bf/ywGkwhp9BCJ6QlCKJdMZiStt6bIkkcb2XP3A0YqdHZgO2Zx63dJ8Ky&#10;AdH7Lpmm6SIZwApjgUvn8Gt9dtJ1xG8ayf1j0zjpSVdS5ObjauO6C2uyXrFib5lpFR9psH9g0TOl&#10;MekVqmaekVer/oDqFbfgoPE3HPoEmkZxGWvAarL0t2qeW2ZkrAWb48y1Te7/wfKvhydLlCjpNJ9R&#10;olmPQ3r2lql968m9tTCQCrTGRoIl4Qx2bDCuwMBKP9lQMz/qZ/MA/LsjGqqW6b2MzF9OBsGyEJG8&#10;CwkbZzDvbvgCAs+wVw+xfcfG9gESG0OOcUqn65Tk0ROOHxfT5SKdzinh6FvM5hGfFZdQY53/LKEn&#10;wSipG2u5FpHFROzw4HwgxopLQMirYau6Loqi02Qo6XKOmYLHQadEcMaN3e+qzpIDC7KKz8ji3TEL&#10;r1pEsFYysRltz1R3tjF5pwMeloZ0Ruusmx/LdLm53dzmk3y62EzytK4n99sqnyy22ad5Paurqs5+&#10;BmpZXrRKCKkDu4uGs/zvNDLeprP6riq+tiF5jx77hWQv70g6zjaM8yyMHYjTk73MHGUbD49XLNyL&#10;t3u03/4I1r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RG3OqCkCAABQBAAADgAAAAAAAAAAAAAAAAAuAgAAZHJzL2Uy&#10;b0RvYy54bWxQSwECLQAUAAYACAAAACEAl+hZld4AAAAJAQAADwAAAAAAAAAAAAAAAACDBAAAZHJz&#10;L2Rvd25yZXYueG1sUEsFBgAAAAAEAAQA8wAAAI4FAAAAAA==&#10;"/>
          </w:pict>
        </mc:Fallback>
      </mc:AlternateConten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F537B8">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F537B8">
    <w:pPr>
      <w:pStyle w:val="Footer"/>
      <w:ind w:left="-720"/>
      <w:jc w:val="center"/>
      <w:rPr>
        <w:rFonts w:ascii="Arial" w:hAnsi="Arial" w:cs="Arial"/>
        <w:b/>
        <w:sz w:val="20"/>
        <w:szCs w:val="20"/>
      </w:rPr>
    </w:pPr>
  </w:p>
  <w:p w:rsidR="00C56433" w:rsidRDefault="00C56433" w:rsidP="00F537B8">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F537B8">
      <w:trPr>
        <w:trHeight w:val="365"/>
      </w:trPr>
      <w:tc>
        <w:tcPr>
          <w:tcW w:w="558" w:type="dxa"/>
          <w:vAlign w:val="center"/>
        </w:tcPr>
        <w:p w:rsidR="00C56433" w:rsidRPr="007D434A" w:rsidRDefault="00C56433" w:rsidP="00F537B8">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F537B8">
          <w:pPr>
            <w:pStyle w:val="Footer"/>
            <w:rPr>
              <w:rFonts w:ascii="Arial" w:hAnsi="Arial" w:cs="Arial"/>
              <w:b/>
              <w:sz w:val="20"/>
              <w:szCs w:val="20"/>
            </w:rPr>
          </w:pPr>
          <w:r>
            <w:rPr>
              <w:rFonts w:ascii="Arial" w:hAnsi="Arial" w:cs="Arial"/>
              <w:b/>
              <w:noProof/>
              <w:sz w:val="20"/>
              <w:szCs w:val="20"/>
            </w:rPr>
            <w:drawing>
              <wp:inline distT="0" distB="0" distL="0" distR="0" wp14:anchorId="02F6BC49" wp14:editId="4EA1F491">
                <wp:extent cx="1028700" cy="3524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F537B8">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F537B8">
    <w:pPr>
      <w:pStyle w:val="Footer"/>
      <w:ind w:left="-90"/>
      <w:rPr>
        <w:rFonts w:ascii="Arial" w:hAnsi="Arial" w:cs="Arial"/>
        <w:b/>
        <w:sz w:val="20"/>
        <w:szCs w:val="20"/>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9A746E">
    <w:pPr>
      <w:pStyle w:val="Footer"/>
      <w:ind w:left="-720"/>
      <w:rPr>
        <w:rFonts w:ascii="Arial" w:hAnsi="Arial" w:cs="Arial"/>
        <w:b/>
        <w:sz w:val="20"/>
        <w:szCs w:val="20"/>
      </w:rPr>
    </w:pPr>
    <w:r>
      <w:rPr>
        <w:noProof/>
      </w:rPr>
      <mc:AlternateContent>
        <mc:Choice Requires="wps">
          <w:drawing>
            <wp:anchor distT="0" distB="0" distL="114300" distR="114300" simplePos="0" relativeHeight="251849728" behindDoc="0" locked="0" layoutInCell="1" allowOverlap="1" wp14:anchorId="72A4B83E" wp14:editId="343D24D3">
              <wp:simplePos x="0" y="0"/>
              <wp:positionH relativeFrom="column">
                <wp:posOffset>-76200</wp:posOffset>
              </wp:positionH>
              <wp:positionV relativeFrom="paragraph">
                <wp:posOffset>115570</wp:posOffset>
              </wp:positionV>
              <wp:extent cx="6296025" cy="635"/>
              <wp:effectExtent l="9525" t="10795" r="9525" b="762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4" o:spid="_x0000_s1026" type="#_x0000_t32" style="position:absolute;margin-left:-6pt;margin-top:9.1pt;width:495.75pt;height:.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nMKQ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pR0Ossp&#10;0azHIb14y9Su9eTBWhhIBVpjI8GScAY7NhhXYGCln22omR/1i3kE/t0RDVXL9E5G5q8ng2BZiEje&#10;hYSNM5h3O3wBgWfY3kNs37GxfYDExpBjnNLpOiV59ITjx/l0MU+nM0o4+ua3s4jPikuosc5/ltCT&#10;YJTUjbVci8hiInZ4dD4QY8UlIOTVsFFdF0XRaTKUdDHDTMHjoFMiOOPG7rZVZ8mBBVnFZ2Tx7piF&#10;vRYRrJVMrEfbM9WdbUze6YCHpSGd0Trr5sciXazv1nf5JJ/O15M8revJw6bKJ/NN9mlW39ZVVWc/&#10;A7UsL1olhNSB3UXDWf53Ghlv01l9VxVf25C8R4/9QrKXdyQdZxvGeRbGFsTp2V5mjrKNh8crFu7F&#10;2z3ab38Eq1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4rX5zCkCAABQBAAADgAAAAAAAAAAAAAAAAAuAgAAZHJzL2Uy&#10;b0RvYy54bWxQSwECLQAUAAYACAAAACEAl+hZld4AAAAJAQAADwAAAAAAAAAAAAAAAACDBAAAZHJz&#10;L2Rvd25yZXYueG1sUEsFBgAAAAAEAAQA8wAAAI4FAAAAAA==&#10;"/>
          </w:pict>
        </mc:Fallback>
      </mc:AlternateContent>
    </w:r>
    <w:r>
      <w:rPr>
        <w:rFonts w:ascii="Arial" w:hAnsi="Arial" w:cs="Arial"/>
        <w:b/>
        <w:sz w:val="20"/>
        <w:szCs w:val="20"/>
      </w:rPr>
      <w:t xml:space="preserve">          </w:t>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28BA87B3" wp14:editId="16F497BA">
                <wp:extent cx="10287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Default="00C56433" w:rsidP="006E75FB">
    <w:pPr>
      <w:pStyle w:val="Footer"/>
      <w:ind w:left="-720"/>
      <w:rPr>
        <w:rFonts w:ascii="Arial" w:hAnsi="Arial" w:cs="Arial"/>
        <w:b/>
        <w:sz w:val="20"/>
        <w:szCs w:val="2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52800" behindDoc="0" locked="0" layoutInCell="1" allowOverlap="1" wp14:anchorId="65B1DBF3" wp14:editId="734FD3A3">
              <wp:simplePos x="0" y="0"/>
              <wp:positionH relativeFrom="column">
                <wp:posOffset>-76200</wp:posOffset>
              </wp:positionH>
              <wp:positionV relativeFrom="paragraph">
                <wp:posOffset>115570</wp:posOffset>
              </wp:positionV>
              <wp:extent cx="6296025" cy="635"/>
              <wp:effectExtent l="9525" t="10795" r="9525" b="762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7" o:spid="_x0000_s1026" type="#_x0000_t32" style="position:absolute;margin-left:-6pt;margin-top:9.1pt;width:495.75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oKQIAAFAEAAAOAAAAZHJzL2Uyb0RvYy54bWysVMFu2zAMvQ/YPwi6p7bTxG2MOEVhJ7t0&#10;W4F2H6BIcizMFgVJiRMM+/dRihO022UY5oNMmeLjI/nk5cOx78hBWqdAlzS7SSmRmoNQelfSb6+b&#10;yT0lzjMtWAdalvQkHX1YffywHEwhp9BCJ6QlCKJdMZiStt6bIkkcb2XP3A0YqdHZgO2Zx63dJcKy&#10;AdH7LpmmaZ4MYIWxwKVz+LU+O+kq4jeN5P5r0zjpSVdS5ObjauO6DWuyWrJiZ5lpFR9psH9g0TOl&#10;MekVqmaekb1Vf0D1iltw0PgbDn0CTaO4jDVgNVn6WzUvLTMy1oLNcebaJvf/YPmXw7MlSpR0mt9R&#10;olmPQ3rxlqld68mjtTCQCrTGRoIl4Qx2bDCuwMBKP9tQMz/qF/ME/LsjGqqW6Z2MzF9PBsGyEJG8&#10;CwkbZzDvdvgMAs+wvYfYvmNj+wCJjSHHOKXTdUry6AnHj/l0kafTOSUcffntPOKz4hJqrPOfJPQk&#10;GCV1Yy3XIrKYiB2enA/EWHEJCHk1bFTXRVF0mgwlXcwxU/A46JQIzrixu23VWXJgQVbxGVm8O2Zh&#10;r0UEayUT69H2THVnG5N3OuBhaUhntM66+bFIF+v79f1sMpvm68ksrevJ46aaTfJNdjevb+uqqrOf&#10;gVo2K1olhNSB3UXD2ezvNDLeprP6riq+tiF5jx77hWQv70g6zjaM8yyMLYjTs73MHGUbD49XLNyL&#10;t3u03/4IVr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Bf1EKCkCAABQBAAADgAAAAAAAAAAAAAAAAAuAgAAZHJzL2Uy&#10;b0RvYy54bWxQSwECLQAUAAYACAAAACEAl+hZld4AAAAJAQAADwAAAAAAAAAAAAAAAACDBAAAZHJz&#10;L2Rvd25yZXYueG1sUEsFBgAAAAAEAAQA8wAAAI4FAAAAAA==&#10;"/>
          </w:pict>
        </mc:Fallback>
      </mc:AlternateContent>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r>
      <w:rPr>
        <w:rFonts w:ascii="Arial" w:hAnsi="Arial" w:cs="Arial"/>
        <w:sz w:val="20"/>
        <w:szCs w:val="20"/>
      </w:rPr>
      <w:t>January 13, 2017</w:t>
    </w:r>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February 13, 2017</w:t>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2017-01</w:t>
    </w:r>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587716AA" wp14:editId="6BAD5ABC">
                <wp:extent cx="1028700" cy="3524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9A746E">
    <w:pPr>
      <w:pStyle w:val="Footer"/>
      <w:ind w:left="-720"/>
      <w:rPr>
        <w:rFonts w:ascii="Arial" w:hAnsi="Arial" w:cs="Arial"/>
        <w:b/>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6672" behindDoc="0" locked="0" layoutInCell="1" allowOverlap="1" wp14:anchorId="06D57205" wp14:editId="4583DAD2">
              <wp:simplePos x="0" y="0"/>
              <wp:positionH relativeFrom="column">
                <wp:posOffset>-76200</wp:posOffset>
              </wp:positionH>
              <wp:positionV relativeFrom="paragraph">
                <wp:posOffset>115570</wp:posOffset>
              </wp:positionV>
              <wp:extent cx="6296025" cy="635"/>
              <wp:effectExtent l="9525" t="10795" r="9525" b="76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6pt;margin-top:9.1pt;width:495.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C4KQIAAE4EAAAOAAAAZHJzL2Uyb0RvYy54bWysVMFu2zAMvQ/YPwi6p7ZTJ2uMOEVhJ7t0&#10;a4F2H6BIcizMFgVJiRMM+/dRipOt22UY5oMsmeTjI/nk5f2x78hBWqdAlzS7SSmRmoNQelfSL6+b&#10;yR0lzjMtWAdalvQkHb1fvX+3HEwhp9BCJ6QlCKJdMZiStt6bIkkcb2XP3A0YqdHYgO2Zx6PdJcKy&#10;AdH7Lpmm6TwZwApjgUvn8Gt9NtJVxG8ayf1T0zjpSVdS5ObjauO6DWuyWrJiZ5lpFR9psH9g0TOl&#10;MekVqmaekb1Vf0D1iltw0PgbDn0CTaO4jDVgNVn6WzUvLTMy1oLNcebaJvf/YPnnw7MlSpQ0zyjR&#10;rMcZvXjL1K715MFaGEgFWmMfwRJ0wX4NxhUYVulnGyrmR/1iHoF/dURD1TK9k5H368kgVoxI3oSE&#10;gzOYdTt8AoE+bO8hNu/Y2D5AYlvIMc7odJ2RPHrC8eN8upin0xklHG3z21lglLDiEmqs8x8l9CRs&#10;SurGUq41ZDEROzw6fw68BIS8Gjaq66IkOk2Gki5mmClYHHRKBGM82N226iw5sCCq+Iws3rhZ2GsR&#10;wVrJxHrce6a68x5ZdzrgYWlIZ9ydVfNtkS7Wd+u7fJJP5+tJntb15GFT5ZP5Jvswq2/rqqqz74Fa&#10;lhetEkLqwO6i4Cz/O4WMd+msvauGr21I3qLHRiPZyzuSjrMN4zwLYwvi9GxDa8OYUbTRebxg4Vb8&#10;eo5eP38Dqx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5+lAuCkCAABO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397475656"/>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171446699"/>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822647044"/>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5A2484">
      <w:trPr>
        <w:trHeight w:val="480"/>
      </w:trPr>
      <w:tc>
        <w:tcPr>
          <w:tcW w:w="558" w:type="dxa"/>
          <w:vAlign w:val="center"/>
        </w:tcPr>
        <w:p w:rsidR="00C56433" w:rsidRPr="007D434A" w:rsidRDefault="00C56433" w:rsidP="005A2484">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5A2484">
          <w:pPr>
            <w:pStyle w:val="Footer"/>
            <w:rPr>
              <w:rFonts w:ascii="Arial" w:hAnsi="Arial" w:cs="Arial"/>
              <w:b/>
              <w:sz w:val="20"/>
              <w:szCs w:val="20"/>
            </w:rPr>
          </w:pPr>
          <w:r>
            <w:rPr>
              <w:rFonts w:ascii="Arial" w:hAnsi="Arial" w:cs="Arial"/>
              <w:b/>
              <w:noProof/>
              <w:sz w:val="20"/>
              <w:szCs w:val="20"/>
            </w:rPr>
            <w:drawing>
              <wp:inline distT="0" distB="0" distL="0" distR="0" wp14:anchorId="6E6E7C2F" wp14:editId="1F9F055F">
                <wp:extent cx="1028700" cy="3521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5A2484">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noProof/>
      </w:rPr>
      <mc:AlternateContent>
        <mc:Choice Requires="wps">
          <w:drawing>
            <wp:anchor distT="0" distB="0" distL="114300" distR="114300" simplePos="0" relativeHeight="251855872" behindDoc="0" locked="0" layoutInCell="1" allowOverlap="1" wp14:anchorId="57C89466" wp14:editId="44F1FE7F">
              <wp:simplePos x="0" y="0"/>
              <wp:positionH relativeFrom="column">
                <wp:posOffset>-76200</wp:posOffset>
              </wp:positionH>
              <wp:positionV relativeFrom="paragraph">
                <wp:posOffset>115570</wp:posOffset>
              </wp:positionV>
              <wp:extent cx="6296025" cy="635"/>
              <wp:effectExtent l="9525" t="10795" r="9525" b="7620"/>
              <wp:wrapNone/>
              <wp:docPr id="2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lgIQIAAD8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H2FV&#10;kvSwpOeDU6E2Sv2ABm1ziCvlzvgW6Um+6hdFv1skVdkS2fAQ/HbWkJv4jOguxV+shjL74bNiEEMA&#10;P0zrVJveQ8Ic0Cks5XxbCj85ROHjPF3O43SGEQXf/GEW8El+TdXGuk9c9cgbBbbOENG0rlRSwvKV&#10;SUIhcnyxzhMj+TXB15VqK7ouaKCTaCjwcgaVvMeqTjDvDBfT7MvOoCPxKgq/kcVdmFEHyQJYywnb&#10;jLYjorvYULyTHg9aAzqjdZHJj2W83Cw2i2ySpfPNJIuravK8LbPJfJs8zqqHqiyr5KenlmR5Kxjj&#10;0rO7SjbJ/k4S4+O5iO0m2tsYonv0MC8ge/0PpMNu/Tovwtgrdt6Z685BpSF4fFH+Gby/g/3+3a9/&#10;AQ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MxBSWAhAgAAPwQAAA4AAAAAAAAAAAAAAAAALgIAAGRycy9lMm9Eb2MueG1s&#10;UEsBAi0AFAAGAAgAAAAhAJfoWZXeAAAACQEAAA8AAAAAAAAAAAAAAAAAewQAAGRycy9kb3ducmV2&#10;LnhtbFBLBQYAAAAABAAEAPMAAACGBQAAAAA=&#10;"/>
          </w:pict>
        </mc:Fallback>
      </mc:AlternateContent>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709039203"/>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12367687"/>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40981679"/>
        <w:placeholder>
          <w:docPart w:val="E078F4660CC94C61B0FFEC970D2663E3"/>
        </w:placeholder>
        <w:text/>
      </w:sdtPr>
      <w:sdtEndPr/>
      <w:sdtContent>
        <w:r>
          <w:rPr>
            <w:rFonts w:ascii="Arial" w:hAnsi="Arial" w:cs="Arial"/>
            <w:sz w:val="20"/>
            <w:szCs w:val="20"/>
          </w:rPr>
          <w:t>2017-01</w:t>
        </w:r>
      </w:sdtContent>
    </w:sdt>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12BD2821" wp14:editId="7DB9333B">
                <wp:extent cx="1028700" cy="352187"/>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rsidP="009A746E">
    <w:pPr>
      <w:pStyle w:val="Footer"/>
      <w:ind w:left="-720"/>
      <w:rPr>
        <w:rFonts w:ascii="Arial" w:hAnsi="Arial" w:cs="Arial"/>
        <w:b/>
        <w:sz w:val="20"/>
        <w:szCs w:val="20"/>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9A746E">
    <w:pPr>
      <w:pStyle w:val="Footer"/>
      <w:ind w:left="-720"/>
      <w:rPr>
        <w:rFonts w:ascii="Arial" w:hAnsi="Arial" w:cs="Arial"/>
        <w:sz w:val="20"/>
        <w:szCs w:val="20"/>
      </w:rPr>
    </w:pPr>
    <w:r>
      <w:rPr>
        <w:noProof/>
      </w:rPr>
      <mc:AlternateContent>
        <mc:Choice Requires="wps">
          <w:drawing>
            <wp:anchor distT="0" distB="0" distL="114300" distR="114300" simplePos="0" relativeHeight="251858944" behindDoc="0" locked="0" layoutInCell="1" allowOverlap="1" wp14:anchorId="015C166A" wp14:editId="44D47F27">
              <wp:simplePos x="0" y="0"/>
              <wp:positionH relativeFrom="column">
                <wp:posOffset>-76200</wp:posOffset>
              </wp:positionH>
              <wp:positionV relativeFrom="paragraph">
                <wp:posOffset>115570</wp:posOffset>
              </wp:positionV>
              <wp:extent cx="6296025" cy="635"/>
              <wp:effectExtent l="9525" t="10795" r="9525" b="7620"/>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OIQIAAD8EAAAOAAAAZHJzL2Uyb0RvYy54bWysU02P2jAQvVfqf7B8Z/MBpBARVqsEetl2&#10;kXb7A4ztJFYT27INAVX97x2bgJb2UlXlYMaZmTdvZp5Xj6e+Q0durFCywMlDjBGXVDEhmwJ/e9tO&#10;FhhZRyQjnZK8wGdu8eP644fVoHOeqlZ1jBsEINLmgy5w65zOo8jSlvfEPijNJThrZXri4GqaiBky&#10;AHrfRWkcZ9GgDNNGUW4tfK0uTrwO+HXNqXupa8sd6goM3Fw4TTj3/ozWK5I3huhW0JEG+QcWPRES&#10;it6gKuIIOhjxB1QvqFFW1e6Bqj5SdS0oDz1AN0n8WzevLdE89ALDsfo2Jvv/YOnX484gwQo8jTOM&#10;JOlhSU8Hp0JtlPoBDdrmEFfKnfEt0pN81c+KfrdIqrIlsuEh+O2sITfxGdFdir9YDWX2wxfFIIYA&#10;fpjWqTa9h4Q5oFNYyvm2FH5yiMLHLF1mcTrHiIIvm84DPsmvqdpY95mrHnmjwNYZIprWlUpKWL4y&#10;SShEjs/WeWIkvyb4ulJtRdcFDXQSDQVezqGS91jVCead4WKafdkZdCReReE3srgLM+ogWQBrOWGb&#10;0XZEdBcbinfS40FrQGe0LjL5sYyXm8VmMZvM0mwzmcVVNXnalrNJtk0+zatpVZZV8tNTS2Z5Kxjj&#10;0rO7SjaZ/Z0kxsdzEdtNtLcxRPfoYV5A9vofSIfd+nVehLFX7Lwz152DSkPw+KL8M3h/B/v9u1//&#10;Ag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Hr6Po4hAgAAPwQAAA4AAAAAAAAAAAAAAAAALgIAAGRycy9lMm9Eb2MueG1s&#10;UEsBAi0AFAAGAAgAAAAhAJfoWZXeAAAACQEAAA8AAAAAAAAAAAAAAAAAewQAAGRycy9kb3ducmV2&#10;LnhtbFBLBQYAAAAABAAEAPMAAACGBQAAAAA=&#10;"/>
          </w:pict>
        </mc:Fallback>
      </mc:AlternateContent>
    </w:r>
    <w:r>
      <w:rPr>
        <w:rFonts w:ascii="Arial" w:hAnsi="Arial" w:cs="Arial"/>
        <w:sz w:val="20"/>
        <w:szCs w:val="20"/>
      </w:rPr>
      <w:tab/>
    </w:r>
    <w:r>
      <w:rPr>
        <w:rFonts w:ascii="Arial" w:hAnsi="Arial" w:cs="Arial"/>
        <w:sz w:val="20"/>
        <w:szCs w:val="20"/>
      </w:rPr>
      <w:tab/>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671761443"/>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48252577"/>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101252128"/>
        <w:placeholder>
          <w:docPart w:val="E078F4660CC94C61B0FFEC970D2663E3"/>
        </w:placeholder>
        <w:text/>
      </w:sdtPr>
      <w:sdtEndPr/>
      <w:sdtContent>
        <w:r>
          <w:rPr>
            <w:rFonts w:ascii="Arial" w:hAnsi="Arial" w:cs="Arial"/>
            <w:sz w:val="20"/>
            <w:szCs w:val="20"/>
          </w:rPr>
          <w:t>2017-01</w:t>
        </w:r>
      </w:sdtContent>
    </w:sdt>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271EE02D" wp14:editId="668AD797">
                <wp:extent cx="1028700" cy="352187"/>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Default="00C56433" w:rsidP="009A746E">
    <w:pPr>
      <w:pStyle w:val="Footer"/>
      <w:ind w:left="-720"/>
      <w:rPr>
        <w:rFonts w:ascii="Arial" w:hAnsi="Arial" w:cs="Arial"/>
        <w:b/>
        <w:sz w:val="20"/>
        <w:szCs w:val="20"/>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9A746E">
    <w:pPr>
      <w:pStyle w:val="Footer"/>
      <w:ind w:left="-720"/>
      <w:rPr>
        <w:rFonts w:ascii="Arial" w:hAnsi="Arial" w:cs="Arial"/>
        <w:sz w:val="20"/>
        <w:szCs w:val="20"/>
      </w:rPr>
    </w:pPr>
    <w:r>
      <w:rPr>
        <w:noProof/>
      </w:rPr>
      <mc:AlternateContent>
        <mc:Choice Requires="wps">
          <w:drawing>
            <wp:anchor distT="0" distB="0" distL="114300" distR="114300" simplePos="0" relativeHeight="251862016" behindDoc="0" locked="0" layoutInCell="1" allowOverlap="1" wp14:anchorId="1DAD4C56" wp14:editId="1C564860">
              <wp:simplePos x="0" y="0"/>
              <wp:positionH relativeFrom="column">
                <wp:posOffset>-76200</wp:posOffset>
              </wp:positionH>
              <wp:positionV relativeFrom="paragraph">
                <wp:posOffset>115570</wp:posOffset>
              </wp:positionV>
              <wp:extent cx="6296025" cy="635"/>
              <wp:effectExtent l="9525" t="10795" r="9525" b="7620"/>
              <wp:wrapNone/>
              <wp:docPr id="3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PNIQIAAD8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Ok0x&#10;kqSHJT0dnAq1UeoHNGibQ1wpd8a3SE/yVT8r+t0iqcqWyIaH4LezhtzEZ0R3Kf5iNZTZD18UgxgC&#10;+GFap9r0HhLmgE5hKefbUvjJIQof5+lyHqczjCj45tNZwCf5NVUb6z5z1SNvFNg6Q0TTulJJCctX&#10;JgmFyPHZOk+M5NcEX1eqrei6oIFOoqHAyxlU8h6rOsG8M1xMsy87g47Eqyj8RhZ3YUYdJAtgLSds&#10;M9qOiO5iQ/FOejxoDeiM1kUmP5bxcrPYLLJJls43kyyuqsnTtswm823yaVZNq7Kskp+eWpLlrWCM&#10;S8/uKtkk+ztJjI/nIrabaG9jiO7Rw7yA7PU/kA679eu8CGOv2HlnrjsHlYbg8UX5Z/D+Dvb7d7/+&#10;BQ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FiQM80hAgAAPwQAAA4AAAAAAAAAAAAAAAAALgIAAGRycy9lMm9Eb2MueG1s&#10;UEsBAi0AFAAGAAgAAAAhAJfoWZXeAAAACQEAAA8AAAAAAAAAAAAAAAAAewQAAGRycy9kb3ducmV2&#10;LnhtbFBLBQYAAAAABAAEAPMAAACGBQAAAAA=&#10;"/>
          </w:pict>
        </mc:Fallback>
      </mc:AlternateContent>
    </w:r>
    <w:r>
      <w:rPr>
        <w:rFonts w:ascii="Arial" w:hAnsi="Arial" w:cs="Arial"/>
        <w:sz w:val="20"/>
        <w:szCs w:val="20"/>
      </w:rPr>
      <w:tab/>
    </w:r>
    <w:r>
      <w:rPr>
        <w:rFonts w:ascii="Arial" w:hAnsi="Arial" w:cs="Arial"/>
        <w:sz w:val="20"/>
        <w:szCs w:val="20"/>
      </w:rPr>
      <w:tab/>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76004834"/>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423168414"/>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53989269"/>
        <w:placeholder>
          <w:docPart w:val="E078F4660CC94C61B0FFEC970D2663E3"/>
        </w:placeholder>
        <w:text/>
      </w:sdtPr>
      <w:sdtEndPr/>
      <w:sdtContent>
        <w:r>
          <w:rPr>
            <w:rFonts w:ascii="Arial" w:hAnsi="Arial" w:cs="Arial"/>
            <w:sz w:val="20"/>
            <w:szCs w:val="20"/>
          </w:rPr>
          <w:t>2017-01</w:t>
        </w:r>
      </w:sdtContent>
    </w:sdt>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35234924" wp14:editId="25B9C1BF">
                <wp:extent cx="1028700" cy="352187"/>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Default="00C56433" w:rsidP="009A746E">
    <w:pPr>
      <w:pStyle w:val="Footer"/>
      <w:ind w:left="-720"/>
      <w:rPr>
        <w:rFonts w:ascii="Arial" w:hAnsi="Arial" w:cs="Arial"/>
        <w:b/>
        <w:sz w:val="20"/>
        <w:szCs w:val="20"/>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9A746E">
    <w:pPr>
      <w:pStyle w:val="Footer"/>
      <w:ind w:left="-720"/>
      <w:rPr>
        <w:rFonts w:ascii="Arial" w:hAnsi="Arial" w:cs="Arial"/>
        <w:sz w:val="20"/>
        <w:szCs w:val="20"/>
      </w:rPr>
    </w:pPr>
    <w:r>
      <w:rPr>
        <w:noProof/>
      </w:rPr>
      <mc:AlternateContent>
        <mc:Choice Requires="wps">
          <w:drawing>
            <wp:anchor distT="0" distB="0" distL="114300" distR="114300" simplePos="0" relativeHeight="251865088" behindDoc="0" locked="0" layoutInCell="1" allowOverlap="1" wp14:anchorId="52E9914F" wp14:editId="657868DA">
              <wp:simplePos x="0" y="0"/>
              <wp:positionH relativeFrom="column">
                <wp:posOffset>-76200</wp:posOffset>
              </wp:positionH>
              <wp:positionV relativeFrom="paragraph">
                <wp:posOffset>115570</wp:posOffset>
              </wp:positionV>
              <wp:extent cx="6296025" cy="635"/>
              <wp:effectExtent l="9525" t="10795" r="9525" b="7620"/>
              <wp:wrapNone/>
              <wp:docPr id="3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9.1pt;width:495.75pt;height:.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K1IQIAAD8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Oksx&#10;kqSHJT0dnAq1UeoHNGibQ1wpd8a3SE/yVT8r+t0iqcqWyIaH4LezhtzEZ0R3Kf5iNZTZD18UgxgC&#10;+GFap9r0HhLmgE5hKefbUvjJIQof5+lyHqczjCj45tNZwCf5NVUb6z5z1SNvFNg6Q0TTulJJCctX&#10;JgmFyPHZOk+M5NcEX1eqrei6oIFOoqHAyxlU8h6rOsG8M1xMsy87g47Eqyj8RhZ3YUYdJAtgLSds&#10;M9qOiO5iQ/FOejxoDeiM1kUmP5bxcrPYLLJJls43kyyuqsnTtswm823yaVZNq7Kskp+eWpLlrWCM&#10;S8/uKtkk+ztJjI/nIrabaG9jiO7Rw7yA7PU/kA679eu8CGOv2HlnrjsHlYbg8UX5Z/D+Dvb7d7/+&#10;BQ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MMaArUhAgAAPwQAAA4AAAAAAAAAAAAAAAAALgIAAGRycy9lMm9Eb2MueG1s&#10;UEsBAi0AFAAGAAgAAAAhAJfoWZXeAAAACQEAAA8AAAAAAAAAAAAAAAAAewQAAGRycy9kb3ducmV2&#10;LnhtbFBLBQYAAAAABAAEAPMAAACGBQAAAAA=&#10;"/>
          </w:pict>
        </mc:Fallback>
      </mc:AlternateContent>
    </w:r>
    <w:r>
      <w:rPr>
        <w:rFonts w:ascii="Arial" w:hAnsi="Arial" w:cs="Arial"/>
        <w:sz w:val="20"/>
        <w:szCs w:val="20"/>
      </w:rPr>
      <w:tab/>
    </w:r>
    <w:r>
      <w:rPr>
        <w:rFonts w:ascii="Arial" w:hAnsi="Arial" w:cs="Arial"/>
        <w:sz w:val="20"/>
        <w:szCs w:val="20"/>
      </w:rPr>
      <w:tab/>
    </w:r>
  </w:p>
  <w:p w:rsidR="00C56433" w:rsidRDefault="00C56433" w:rsidP="009A746E">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875659090"/>
        <w:placeholder>
          <w:docPart w:val="C150238F7E5244FAB686FA62BCB2696E"/>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546730103"/>
        <w:placeholder>
          <w:docPart w:val="A3A3CBC8DA1348A68ACB158EB50F370C"/>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9A746E">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357348278"/>
        <w:placeholder>
          <w:docPart w:val="E078F4660CC94C61B0FFEC970D2663E3"/>
        </w:placeholder>
        <w:text/>
      </w:sdtPr>
      <w:sdtEndPr/>
      <w:sdtContent>
        <w:r>
          <w:rPr>
            <w:rFonts w:ascii="Arial" w:hAnsi="Arial" w:cs="Arial"/>
            <w:sz w:val="20"/>
            <w:szCs w:val="20"/>
          </w:rPr>
          <w:t>2017-01</w:t>
        </w:r>
      </w:sdtContent>
    </w:sdt>
  </w:p>
  <w:p w:rsidR="00C56433" w:rsidRDefault="00C56433" w:rsidP="009A746E">
    <w:pPr>
      <w:pStyle w:val="Footer"/>
      <w:ind w:left="-720"/>
      <w:jc w:val="center"/>
      <w:rPr>
        <w:rFonts w:ascii="Arial" w:hAnsi="Arial" w:cs="Arial"/>
        <w:b/>
        <w:sz w:val="20"/>
        <w:szCs w:val="20"/>
      </w:rPr>
    </w:pPr>
  </w:p>
  <w:p w:rsidR="00C56433" w:rsidRDefault="00C56433" w:rsidP="009A746E">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65"/>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575B5546" wp14:editId="65E355B7">
                <wp:extent cx="1028700" cy="352187"/>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Default="00C56433" w:rsidP="009A746E">
    <w:pPr>
      <w:pStyle w:val="Footer"/>
      <w:ind w:left="-720"/>
      <w:rPr>
        <w:rFonts w:ascii="Arial" w:hAnsi="Arial" w:cs="Arial"/>
        <w:b/>
        <w:sz w:val="20"/>
        <w:szCs w:val="20"/>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69184" behindDoc="0" locked="0" layoutInCell="1" allowOverlap="1" wp14:anchorId="04995CA4" wp14:editId="0A83A20C">
              <wp:simplePos x="0" y="0"/>
              <wp:positionH relativeFrom="column">
                <wp:posOffset>-76200</wp:posOffset>
              </wp:positionH>
              <wp:positionV relativeFrom="paragraph">
                <wp:posOffset>115570</wp:posOffset>
              </wp:positionV>
              <wp:extent cx="6296025" cy="635"/>
              <wp:effectExtent l="9525" t="10795" r="9525" b="7620"/>
              <wp:wrapNone/>
              <wp:docPr id="36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fnIQIAAD8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Qo8y2A+&#10;kvSwpKeDU6E2Sv2ABm1ziCvlzvgW6Um+6mdFv1skVdkS2fAQ/HbWkJv4jOguxV+shjL74YtiEEMA&#10;P0zrVJveQ8Ic0Cks5XxbCj85ROFjNl1m8XSOEQVfNpsHfJJfU7Wx7jNXPfJGga0zRDStK5WUsHxl&#10;klCIHJ+t88RIfk3wdaXaiq4LGugkGgq8nEMl77GqE8w7w8U0+7Iz6Ei8isJvZHEXZtRBsgDWcsI2&#10;o+2I6C42FO+kx4PWgM5oXWTyYxkvN4vNIp2k02wzSeOqmjxty3SSbZNP82pWlWWV/PTUkjRvBWNc&#10;enZXySbp30lifDwXsd1EextDdI8e5gVkr/+BdNitX+dFGHvFzjtz3TmoNASPL8o/g/d3sN+/+/Uv&#10;AAAA//8DAFBLAwQUAAYACAAAACEAl+hZld4AAAAJAQAADwAAAGRycy9kb3ducmV2LnhtbEyPzW6D&#10;MBCE75X6DtZG6qVKDFRpA8VEUaUeesyP1KuDt0CD1wibQPP03ZyS486MZr/J15NtxRl73zhSEC8i&#10;EEilMw1VCg77z/kKhA+ajG4doYI/9LAuHh9ynRk30hbPu1AJLiGfaQV1CF0mpS9rtNovXIfE3o/r&#10;rQ589pU0vR653LYyiaJXaXVD/KHWHX7UWJ52g1WAfljG0Sa11eHrMj5/J5ffsdsr9TSbNu8gAk7h&#10;FoYrPqNDwUxHN5DxolUwjxPeEthYJSA4kL6lSxDHq/ACssjl/YLiHwAA//8DAFBLAQItABQABgAI&#10;AAAAIQC2gziS/gAAAOEBAAATAAAAAAAAAAAAAAAAAAAAAABbQ29udGVudF9UeXBlc10ueG1sUEsB&#10;Ai0AFAAGAAgAAAAhADj9If/WAAAAlAEAAAsAAAAAAAAAAAAAAAAALwEAAF9yZWxzLy5yZWxzUEsB&#10;Ai0AFAAGAAgAAAAhAAPWt+chAgAAPwQAAA4AAAAAAAAAAAAAAAAALgIAAGRycy9lMm9Eb2MueG1s&#10;UEsBAi0AFAAGAAgAAAAhAJfoWZXeAAAACQEAAA8AAAAAAAAAAAAAAAAAewQAAGRycy9kb3ducmV2&#10;LnhtbFBLBQYAAAAABAAEAPMAAACGBQ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132901230"/>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38421242"/>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994369238"/>
        <w:text/>
      </w:sdtPr>
      <w:sdtEndPr/>
      <w:sdtContent>
        <w:r>
          <w:rPr>
            <w:rFonts w:ascii="Arial" w:hAnsi="Arial" w:cs="Arial"/>
            <w:sz w:val="20"/>
            <w:szCs w:val="20"/>
          </w:rPr>
          <w:t>Advice 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9A746E">
      <w:trPr>
        <w:trHeight w:val="393"/>
      </w:trPr>
      <w:tc>
        <w:tcPr>
          <w:tcW w:w="558" w:type="dxa"/>
          <w:vAlign w:val="center"/>
        </w:tcPr>
        <w:p w:rsidR="00C56433" w:rsidRPr="007D434A" w:rsidRDefault="00C56433" w:rsidP="009A746E">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9A746E">
          <w:pPr>
            <w:pStyle w:val="Footer"/>
            <w:rPr>
              <w:rFonts w:ascii="Arial" w:hAnsi="Arial" w:cs="Arial"/>
              <w:b/>
              <w:sz w:val="20"/>
              <w:szCs w:val="20"/>
            </w:rPr>
          </w:pPr>
          <w:r>
            <w:rPr>
              <w:rFonts w:ascii="Arial" w:hAnsi="Arial" w:cs="Arial"/>
              <w:b/>
              <w:noProof/>
              <w:sz w:val="20"/>
              <w:szCs w:val="20"/>
            </w:rPr>
            <w:drawing>
              <wp:inline distT="0" distB="0" distL="0" distR="0" wp14:anchorId="76EC6F1D" wp14:editId="676F93AF">
                <wp:extent cx="1028700" cy="352187"/>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9A746E">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 xml:space="preserve">Director, </w:t>
          </w:r>
          <w:r>
            <w:rPr>
              <w:rFonts w:ascii="Arial" w:hAnsi="Arial" w:cs="Arial"/>
              <w:sz w:val="20"/>
              <w:szCs w:val="20"/>
            </w:rPr>
            <w:t>S</w:t>
          </w:r>
          <w:r w:rsidRPr="007D434A">
            <w:rPr>
              <w:rFonts w:ascii="Arial" w:hAnsi="Arial" w:cs="Arial"/>
              <w:sz w:val="20"/>
              <w:szCs w:val="20"/>
            </w:rPr>
            <w:t>tate Regulatory Affairs</w:t>
          </w:r>
        </w:p>
      </w:tc>
    </w:tr>
  </w:tbl>
  <w:p w:rsidR="00C56433" w:rsidRPr="006E75FB" w:rsidRDefault="00C56433">
    <w:pPr>
      <w:pStyle w:val="Footer"/>
      <w:rPr>
        <w:rFonts w:ascii="Arial" w:hAnsi="Arial" w:cs="Arial"/>
        <w:b/>
        <w:sz w:val="20"/>
        <w:szCs w:val="20"/>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72256" behindDoc="0" locked="0" layoutInCell="1" allowOverlap="1" wp14:anchorId="5F9DAD34" wp14:editId="3F0A818D">
              <wp:simplePos x="0" y="0"/>
              <wp:positionH relativeFrom="column">
                <wp:posOffset>-76200</wp:posOffset>
              </wp:positionH>
              <wp:positionV relativeFrom="paragraph">
                <wp:posOffset>115570</wp:posOffset>
              </wp:positionV>
              <wp:extent cx="6296025" cy="635"/>
              <wp:effectExtent l="9525" t="10795" r="9525" b="762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3" o:spid="_x0000_s1026" type="#_x0000_t32" style="position:absolute;margin-left:-6pt;margin-top:9.1pt;width:495.75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WkKQIAAFAEAAAOAAAAZHJzL2Uyb0RvYy54bWysVE1v2zAMvQ/YfxB0T2znq4lRpyjsZJdu&#10;K9DuByiSHAuzRUFS4gTD/vsoxQna7TIM80GmTPHxkXzy/cOpa8lRWqdAFzQbp5RIzUEovS/ot9ft&#10;aEmJ80wL1oKWBT1LRx/WHz/c9yaXE2igFdISBNEu701BG+9NniSON7JjbgxGanTWYDvmcWv3ibCs&#10;R/SuTSZpukh6sMJY4NI5/FpdnHQd8etacv+1rp30pC0ocvNxtXHdhTVZ37N8b5lpFB9osH9g0TGl&#10;MekNqmKekYNVf0B1iltwUPsxhy6BulZcxhqwmiz9rZqXhhkZa8HmOHNrk/t/sPzL8dkSJQo6vZtS&#10;olmHQ3rxlql948mjtdCTErTGRoIl4Qx2rDcux8BSP9tQMz/pF/ME/LsjGsqG6b2MzF/PBsGyEJG8&#10;CwkbZzDvrv8MAs+wg4fYvlNtuwCJjSGnOKXzbUry5AnHj4vJapFO5pRw9C2m84jP8muosc5/ktCR&#10;YBTUDbXcishiInZ8cj4QY/k1IOTVsFVtG0XRatIXdDXHTMHjoFUiOOPG7ndla8mRBVnFZ2Dx7piF&#10;gxYRrJFMbAbbM9VebEze6oCHpSGdwbro5scqXW2Wm+VsNJssNqNZWlWjx205Gy222d28mlZlWWU/&#10;A7VsljdKCKkDu6uGs9nfaWS4TRf13VR8a0PyHj32C8le35F0nG0Y50UYOxDnZ3udOco2Hh6uWLgX&#10;b/dov/0RrH8B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GQaFpCkCAABQ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71268283"/>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477646542"/>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16356007"/>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390"/>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1118DA03" wp14:editId="01706C20">
                <wp:extent cx="1028700" cy="352187"/>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75328" behindDoc="0" locked="0" layoutInCell="1" allowOverlap="1" wp14:anchorId="4AE10ED1" wp14:editId="37025399">
              <wp:simplePos x="0" y="0"/>
              <wp:positionH relativeFrom="column">
                <wp:posOffset>-76200</wp:posOffset>
              </wp:positionH>
              <wp:positionV relativeFrom="paragraph">
                <wp:posOffset>115570</wp:posOffset>
              </wp:positionV>
              <wp:extent cx="6296025" cy="635"/>
              <wp:effectExtent l="9525" t="10795" r="9525" b="7620"/>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4" o:spid="_x0000_s1026" type="#_x0000_t32" style="position:absolute;margin-left:-6pt;margin-top:9.1pt;width:495.75pt;height:.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GNKQIAAFAEAAAOAAAAZHJzL2Uyb0RvYy54bWysVMFu2zAMvQ/YPwi6p7ZTJ0u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FHS20VO&#10;iWY9DunZW6b2rScP1sJAKtAaGwmWhDPYscG4AgMrvbWhZn7Uz+YR+HdHNFQt03sZmb+cDIJlISJ5&#10;FxI2zmDe3fAFBJ5hrx5i+46N7QMkNoYc45RO1ynJoyccP86ny3k6nVHC0Te/nUV8VlxCjXX+s4Se&#10;BKOkbqzlWkQWE7HDo/OBGCsuASGvho3quiiKTpOhpMsZZgoeB50SwRk3dr+rOksOLMgqPiOLd8cs&#10;vGoRwVrJxHq0PVPd2cbknQ54WBrSGa2zbn4s0+V6sV7kk3w6X0/ytK4nD5sqn8w32adZfVtXVZ39&#10;DNSyvGiVEFIHdhcNZ/nfaWS8TWf1XVV8bUPyHj32C8le3pF0nG0Y51kYOxCnrb3MHGUbD49XLNyL&#10;t3u03/4IVr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ex3RjSkCAABQ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582909356"/>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45286618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242230763"/>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455"/>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6F4DEF18" wp14:editId="1BDA55BF">
                <wp:extent cx="1028700" cy="352187"/>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77376" behindDoc="0" locked="0" layoutInCell="1" allowOverlap="1" wp14:anchorId="274F6515" wp14:editId="2BE5A95A">
              <wp:simplePos x="0" y="0"/>
              <wp:positionH relativeFrom="column">
                <wp:posOffset>-76200</wp:posOffset>
              </wp:positionH>
              <wp:positionV relativeFrom="paragraph">
                <wp:posOffset>115570</wp:posOffset>
              </wp:positionV>
              <wp:extent cx="6296025" cy="635"/>
              <wp:effectExtent l="9525" t="10795" r="9525" b="7620"/>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7" o:spid="_x0000_s1026" type="#_x0000_t32" style="position:absolute;margin-left:-6pt;margin-top:9.1pt;width:495.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FwKQIAAFAEAAAOAAAAZHJzL2Uyb0RvYy54bWysVMGO2jAQvVfqP1i+QxIWWIg2rFYJ9LJt&#10;kXb7AcZ2iNXEY9mGgKr+e8cmoN32UlXNwRlnPG/ezDzn4fHUteQorVOgC5qNU0qk5iCU3hf02+tm&#10;tKDEeaYFa0HLgp6lo4+rjx8eepPLCTTQCmkJgmiX96agjfcmTxLHG9kxNwYjNTprsB3zuLX7RFjW&#10;I3rXJpM0nSc9WGEscOkcfq0uTrqK+HUtuf9a10560hYUufm42rjuwpqsHli+t8w0ig802D+w6JjS&#10;mPQGVTHPyMGqP6A6xS04qP2YQ5dAXSsuYw1YTZb+Vs1Lw4yMtWBznLm1yf0/WP7luLVEiYLeLe8p&#10;0azDIb14y9S+8eTJWuhJCVpjI8GScAY71huXY2CptzbUzE/6xTwD/+6IhrJhei8j89ezQbAsRCTv&#10;QsLGGcy76z+DwDPs4CG271TbLkBiY8gpTul8m5I8ecLx43yynKeTGSUcffO7WcRn+TXUWOc/SehI&#10;MArqhlpuRWQxETs+Ox+IsfwaEPJq2Ki2jaJoNekLupxhpuBx0CoRnHFj97uyteTIgqziM7B4d8zC&#10;QYsI1kgm1oPtmWovNiZvdcDD0pDOYF1082OZLteL9WI6mk7m69E0rarR06acjuab7H5W3VVlWWU/&#10;A7VsmjdKCKkDu6uGs+nfaWS4TRf13VR8a0PyHj32C8le35F0nG0Y50UYOxDnrb3OHGUbDw9XLNyL&#10;t3u03/4IVr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sHihcCkCAABQBAAADgAAAAAAAAAAAAAAAAAuAgAAZHJzL2Uy&#10;b0RvYy54bWxQSwECLQAUAAYACAAAACEAl+hZld4AAAAJAQAADwAAAAAAAAAAAAAAAACDBAAAZHJz&#10;L2Rvd25yZXYueG1sUEsFBgAAAAAEAAQA8wAAAI4FAAAAAA==&#10;"/>
          </w:pict>
        </mc:Fallback>
      </mc:AlternateContent>
    </w:r>
  </w:p>
  <w:p w:rsidR="00C56433" w:rsidRDefault="00C56433" w:rsidP="00C56433">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641919076"/>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318230728"/>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C56433">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46113376"/>
        <w:placeholder>
          <w:docPart w:val="F3EF30ACE3294230969C5146DE7EDDF9"/>
        </w:placeholder>
        <w:text/>
      </w:sdtPr>
      <w:sdtEndPr/>
      <w:sdtContent>
        <w:r>
          <w:rPr>
            <w:rFonts w:ascii="Arial" w:hAnsi="Arial" w:cs="Arial"/>
            <w:sz w:val="20"/>
            <w:szCs w:val="20"/>
          </w:rPr>
          <w:t>2017-01</w:t>
        </w:r>
      </w:sdtContent>
    </w:sdt>
  </w:p>
  <w:p w:rsidR="00C56433" w:rsidRDefault="00C56433" w:rsidP="00C56433">
    <w:pPr>
      <w:pStyle w:val="Footer"/>
      <w:ind w:left="-720"/>
      <w:jc w:val="center"/>
      <w:rPr>
        <w:rFonts w:ascii="Arial" w:hAnsi="Arial" w:cs="Arial"/>
        <w:sz w:val="18"/>
        <w:szCs w:val="18"/>
      </w:rPr>
    </w:pPr>
  </w:p>
  <w:p w:rsidR="00C56433" w:rsidRDefault="00C56433" w:rsidP="00C56433">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422"/>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249EA98E" wp14:editId="75DB677A">
                <wp:extent cx="1028700" cy="352187"/>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80448" behindDoc="0" locked="0" layoutInCell="1" allowOverlap="1" wp14:anchorId="3A387FEF" wp14:editId="2490BF21">
              <wp:simplePos x="0" y="0"/>
              <wp:positionH relativeFrom="column">
                <wp:posOffset>-76200</wp:posOffset>
              </wp:positionH>
              <wp:positionV relativeFrom="paragraph">
                <wp:posOffset>115570</wp:posOffset>
              </wp:positionV>
              <wp:extent cx="6296025" cy="635"/>
              <wp:effectExtent l="9525" t="10795" r="9525" b="762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0" o:spid="_x0000_s1026" type="#_x0000_t32" style="position:absolute;margin-left:-6pt;margin-top:9.1pt;width:495.75pt;height:.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YxKA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pQ0z7A/&#10;mvU4pBdvmdq1njxYCwOpQGtsJFgSzmDHBuMKDKz0sw0186N+MY/AvzuioWqZ3snI/PVkECwLEcm7&#10;kLBxBvNuhy8g8Azbe4jtOza2D5DYGHKMUzpdpySPnnD8OJ8u5ul0RglH3/x2FvFZcQk11vnPEnoS&#10;jJK6sZZrEVlMxA6PzgdirLgEhLwaNqrroig6TYaSLmaYKXgcdEoEZ9zY3bbqLDmwIKv4jCzeHbOw&#10;1yKCtZKJ9Wh7prqzjck7HfCwNKQzWmfd/Fiki/Xd+i6f5NP5epKndT152FT5ZL7JPs3q27qq6uxn&#10;oJblRauEkDqwu2g4y/9OI+NtOqvvquJrG5L36LFfSPbyjqTjbMM4z8LYgjg928vMUbbx8HjFwr14&#10;u0f77Y9g9QsAAP//AwBQSwMEFAAGAAgAAAAhAJfoWZXeAAAACQEAAA8AAABkcnMvZG93bnJldi54&#10;bWxMj81ugzAQhO+V+g7WRuqlSgxUaQPFRFGlHnrMj9Srg7dAg9cIm0Dz9N2ckuPOjGa/ydeTbcUZ&#10;e984UhAvIhBIpTMNVQoO+8/5CoQPmoxuHaGCP/SwLh4fcp0ZN9IWz7tQCS4hn2kFdQhdJqUva7Ta&#10;L1yHxN6P660OfPaVNL0eudy2MomiV2l1Q/yh1h1+1FiedoNVgH5YxtEmtdXh6zI+fyeX37HbK/U0&#10;mzbvIAJO4RaGKz6jQ8FMRzeQ8aJVMI8T3hLYWCUgOJC+pUsQx6vwArLI5f2C4h8AAP//AwBQSwEC&#10;LQAUAAYACAAAACEAtoM4kv4AAADhAQAAEwAAAAAAAAAAAAAAAAAAAAAAW0NvbnRlbnRfVHlwZXNd&#10;LnhtbFBLAQItABQABgAIAAAAIQA4/SH/1gAAAJQBAAALAAAAAAAAAAAAAAAAAC8BAABfcmVscy8u&#10;cmVsc1BLAQItABQABgAIAAAAIQCFsGYxKAIAAFAEAAAOAAAAAAAAAAAAAAAAAC4CAABkcnMvZTJv&#10;RG9jLnhtbFBLAQItABQABgAIAAAAIQCX6FmV3gAAAAkBAAAPAAAAAAAAAAAAAAAAAIIEAABkcnMv&#10;ZG93bnJldi54bWxQSwUGAAAAAAQABADzAAAAjQUAAAAA&#10;"/>
          </w:pict>
        </mc:Fallback>
      </mc:AlternateContent>
    </w:r>
  </w:p>
  <w:p w:rsidR="00C56433" w:rsidRDefault="00C56433" w:rsidP="00C56433">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776064246"/>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862699657"/>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C56433">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301277668"/>
        <w:text/>
      </w:sdtPr>
      <w:sdtEndPr/>
      <w:sdtContent>
        <w:r>
          <w:rPr>
            <w:rFonts w:ascii="Arial" w:hAnsi="Arial" w:cs="Arial"/>
            <w:sz w:val="20"/>
            <w:szCs w:val="20"/>
          </w:rPr>
          <w:t>2017-01</w:t>
        </w:r>
      </w:sdtContent>
    </w:sdt>
  </w:p>
  <w:p w:rsidR="00C56433" w:rsidRDefault="00C56433" w:rsidP="00C56433">
    <w:pPr>
      <w:pStyle w:val="Footer"/>
      <w:ind w:left="-720"/>
      <w:jc w:val="center"/>
      <w:rPr>
        <w:rFonts w:ascii="Arial" w:hAnsi="Arial" w:cs="Arial"/>
        <w:sz w:val="18"/>
        <w:szCs w:val="18"/>
      </w:rPr>
    </w:pPr>
  </w:p>
  <w:p w:rsidR="00C56433" w:rsidRDefault="00C56433" w:rsidP="00C56433">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422"/>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60011D84" wp14:editId="25D64A90">
                <wp:extent cx="1028700" cy="352187"/>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84544" behindDoc="0" locked="0" layoutInCell="1" allowOverlap="1" wp14:anchorId="24807F8A" wp14:editId="70A99FE1">
              <wp:simplePos x="0" y="0"/>
              <wp:positionH relativeFrom="column">
                <wp:posOffset>-76200</wp:posOffset>
              </wp:positionH>
              <wp:positionV relativeFrom="paragraph">
                <wp:posOffset>115570</wp:posOffset>
              </wp:positionV>
              <wp:extent cx="6296025" cy="635"/>
              <wp:effectExtent l="9525" t="10795" r="9525" b="762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0" o:spid="_x0000_s1026" type="#_x0000_t32" style="position:absolute;margin-left:-6pt;margin-top:9.1pt;width:495.75pt;height:.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kKQIAAFA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pQ0n2J/&#10;NOtxSC/eMrVrPXmwFgZSgdbYSLAknMGODcYVGFjpZxtq5kf9Yh6Bf3dEQ9UyvZOR+evJIFgWIpJ3&#10;IWHjDObdDl9A4Bm29xDbd2xsHyCxMeQYp3S6TkkePeH4cT5dzNPpjBKOvvntLOKz4hJqrPOfJfQk&#10;GCV1Yy3XIrKYiB0enQ/EWHEJCHk1bFTXRVF0mgwlXcwwU/A46JQIzrixu23VWXJgQVbxGVm8O2Zh&#10;r0UEayUT69H2THVnG5N3OuBhaUhntM66+bFIF+u79V0+yafz9SRP63rysKnyyXyTfZrVt3VV1dnP&#10;QC3Li1YJIXVgd9Fwlv+dRsbbdFbfVcXXNiTv0WO/kOzlHUnH2YZxnoWxBXF6tpeZo2zj4fGKhXvx&#10;do/22x/B6hc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PwtNJCkCAABQ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1235200276"/>
        <w:placeholder>
          <w:docPart w:val="8E63B07FD8A54C5A9F0E119088A8E9BD"/>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076663062"/>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763915408"/>
        <w:placeholder>
          <w:docPart w:val="F3EF30ACE3294230969C5146DE7EDDF9"/>
        </w:placeholder>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422"/>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36677745" wp14:editId="3A57678F">
                <wp:extent cx="1028700" cy="352187"/>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9744" behindDoc="0" locked="0" layoutInCell="1" allowOverlap="1" wp14:anchorId="2DBE4787" wp14:editId="77CACF8B">
              <wp:simplePos x="0" y="0"/>
              <wp:positionH relativeFrom="column">
                <wp:posOffset>-76200</wp:posOffset>
              </wp:positionH>
              <wp:positionV relativeFrom="paragraph">
                <wp:posOffset>115570</wp:posOffset>
              </wp:positionV>
              <wp:extent cx="6296025" cy="635"/>
              <wp:effectExtent l="9525" t="10795" r="9525" b="762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pt;margin-top:9.1pt;width:495.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zQIAIAAD4EAAAOAAAAZHJzL2Uyb0RvYy54bWysU8GO2jAQvVfqP1i+QxI2pB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HnCUaS&#10;9LCjp4NToTRK/XwGbXMIK+XO+A7pSb7qZ0W/WyRV2RLZ8BD8dtaQm/iM6C7FX6yGKvvhi2IQQwA/&#10;DOtUm95DwhjQKezkfNsJPzlE4WM2W2bxbI4RBV/2MA/4JL+mamPdZ6565I0CW2eIaFpXKilh98ok&#10;oRA5PlvniZH8muDrSrUVXRck0Ek0FHg5h0reY1UnmHeGi2n2ZWfQkXgRhd/I4i7MqINkAazlhG1G&#10;2xHRXWwo3kmPB60BndG6qOTHMl5uFptFOkln2WaSxlU1edqW6STbJp/m1UNVllXy01NL0rwVjHHp&#10;2V0Vm6R/p4jx7Vy0dtPsbQzRPXqYF5C9/gfSYbd+nRdh7BU778x15yDSEDw+KP8K3t/Bfv/s178A&#10;AAD//wMAUEsDBBQABgAIAAAAIQCX6FmV3gAAAAkBAAAPAAAAZHJzL2Rvd25yZXYueG1sTI/NboMw&#10;EITvlfoO1kbqpUoMVGkDxURRpR56zI/Uq4O3QIPXCJtA8/TdnJLjzoxmv8nXk23FGXvfOFIQLyIQ&#10;SKUzDVUKDvvP+QqED5qMbh2hgj/0sC4eH3KdGTfSFs+7UAkuIZ9pBXUIXSalL2u02i9ch8Tej+ut&#10;Dnz2lTS9HrnctjKJoldpdUP8odYdftRYnnaDVYB+WMbRJrXV4esyPn8nl9+x2yv1NJs27yACTuEW&#10;his+o0PBTEc3kPGiVTCPE94S2FglIDiQvqVLEMer8AKyyOX9guIfAAD//wMAUEsBAi0AFAAGAAgA&#10;AAAhALaDOJL+AAAA4QEAABMAAAAAAAAAAAAAAAAAAAAAAFtDb250ZW50X1R5cGVzXS54bWxQSwEC&#10;LQAUAAYACAAAACEAOP0h/9YAAACUAQAACwAAAAAAAAAAAAAAAAAvAQAAX3JlbHMvLnJlbHNQSwEC&#10;LQAUAAYACAAAACEARb980CACAAA+BAAADgAAAAAAAAAAAAAAAAAuAgAAZHJzL2Uyb0RvYy54bWxQ&#10;SwECLQAUAAYACAAAACEAl+hZld4AAAAJAQAADwAAAAAAAAAAAAAAAAB6BAAAZHJzL2Rvd25yZXYu&#10;eG1sUEsFBgAAAAAEAAQA8wAAAIU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2032409337"/>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1370061401"/>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142116756"/>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sz w:val="18"/>
        <w:szCs w:val="18"/>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E61C9D">
      <w:trPr>
        <w:trHeight w:val="422"/>
      </w:trPr>
      <w:tc>
        <w:tcPr>
          <w:tcW w:w="558" w:type="dxa"/>
          <w:vAlign w:val="center"/>
        </w:tcPr>
        <w:p w:rsidR="00C56433" w:rsidRPr="007D434A" w:rsidRDefault="00C56433" w:rsidP="00E61C9D">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E61C9D">
          <w:pPr>
            <w:pStyle w:val="Footer"/>
            <w:rPr>
              <w:rFonts w:ascii="Arial" w:hAnsi="Arial" w:cs="Arial"/>
              <w:b/>
              <w:sz w:val="20"/>
              <w:szCs w:val="20"/>
            </w:rPr>
          </w:pPr>
          <w:r>
            <w:rPr>
              <w:rFonts w:ascii="Arial" w:hAnsi="Arial" w:cs="Arial"/>
              <w:b/>
              <w:noProof/>
              <w:sz w:val="20"/>
              <w:szCs w:val="20"/>
            </w:rPr>
            <w:drawing>
              <wp:inline distT="0" distB="0" distL="0" distR="0" wp14:anchorId="3A890EF8" wp14:editId="37100328">
                <wp:extent cx="1028700" cy="35218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E61C9D">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6E75FB">
    <w:pPr>
      <w:pStyle w:val="Footer"/>
      <w:ind w:left="-720"/>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887616" behindDoc="0" locked="0" layoutInCell="1" allowOverlap="1" wp14:anchorId="571D6B5F" wp14:editId="1EACF3B4">
              <wp:simplePos x="0" y="0"/>
              <wp:positionH relativeFrom="column">
                <wp:posOffset>-76200</wp:posOffset>
              </wp:positionH>
              <wp:positionV relativeFrom="paragraph">
                <wp:posOffset>115570</wp:posOffset>
              </wp:positionV>
              <wp:extent cx="6296025" cy="635"/>
              <wp:effectExtent l="9525" t="10795" r="9525" b="7620"/>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0" o:spid="_x0000_s1026" type="#_x0000_t32" style="position:absolute;margin-left:-6pt;margin-top:9.1pt;width:495.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soKQIAAFAEAAAOAAAAZHJzL2Uyb0RvYy54bWysVMFu2zAMvQ/YPwi6p7YTJ2uMOEVhJ7t0&#10;a4F2H6BIcizMFgVJjRMM+/dRihO022UY5oNMmeLjI/nk1d2x78hBWqdAlzS7SSmRmoNQel/Sby/b&#10;yS0lzjMtWAdalvQkHb1bf/ywGkwhp9BCJ6QlCKJdMZiStt6bIkkcb2XP3A0YqdHZgO2Zx63dJ8Ky&#10;AdH7Lpmm6SIZwApjgUvn8Gt9dtJ1xG8ayf1j0zjpSVdS5ObjauO6C2uyXrFib5lpFR9psH9g0TOl&#10;MekVqmaekVer/oDqFbfgoPE3HPoEmkZxGWvAarL0t2qeW2ZkrAWb48y1Te7/wfKvhydLlChpPsP+&#10;aNbjkJ69ZWrfenJvLQykAq2xkWBJOIMdG4wrMLDSTzbUzI/62TwA/+6Ihqplei8j85eTQbAsRCTv&#10;QsLGGcy7G76AwDPs1UNs37GxfYDExpBjnNLpOiV59ITjx8V0uUinc0o4+hazecRnxSXUWOc/S+hJ&#10;MErqxlquRWQxETs8OB+IseISEPJq2Kqui6LoNBlKupxjpuBx0CkRnHFj97uqs+TAgqziM7J4d8zC&#10;qxYRrJVMbEbbM9WdbUze6YCHpSGd0Trr5scyXW5uN7f5JJ8uNpM8revJ/bbKJ4tt9mlez+qqqrOf&#10;gVqWF60SQurA7qLhLP87jYy36ay+q4qvbUjeo8d+IdnLO5KOsw3jPAtjB+L0ZC8zR9nGw+MVC/fi&#10;7R7ttz+C9S8AAAD//wMAUEsDBBQABgAIAAAAIQCX6FmV3gAAAAkBAAAPAAAAZHJzL2Rvd25yZXYu&#10;eG1sTI/NboMwEITvlfoO1kbqpUoMVGkDxURRpR56zI/Uq4O3QIPXCJtA8/TdnJLjzoxmv8nXk23F&#10;GXvfOFIQLyIQSKUzDVUKDvvP+QqED5qMbh2hgj/0sC4eH3KdGTfSFs+7UAkuIZ9pBXUIXSalL2u0&#10;2i9ch8Tej+utDnz2lTS9HrnctjKJoldpdUP8odYdftRYnnaDVYB+WMbRJrXV4esyPn8nl9+x2yv1&#10;NJs27yACTuEWhis+o0PBTEc3kPGiVTCPE94S2FglIDiQvqVLEMer8AKyyOX9guIfAAD//wMAUEsB&#10;Ai0AFAAGAAgAAAAhALaDOJL+AAAA4QEAABMAAAAAAAAAAAAAAAAAAAAAAFtDb250ZW50X1R5cGVz&#10;XS54bWxQSwECLQAUAAYACAAAACEAOP0h/9YAAACUAQAACwAAAAAAAAAAAAAAAAAvAQAAX3JlbHMv&#10;LnJlbHNQSwECLQAUAAYACAAAACEAqZ2rKCkCAABQBAAADgAAAAAAAAAAAAAAAAAuAgAAZHJzL2Uy&#10;b0RvYy54bWxQSwECLQAUAAYACAAAACEAl+hZld4AAAAJAQAADwAAAAAAAAAAAAAAAACDBAAAZHJz&#10;L2Rvd25yZXYueG1sUEsFBgAAAAAEAAQA8wAAAI4FAAAAAA==&#10;"/>
          </w:pict>
        </mc:Fallback>
      </mc:AlternateContent>
    </w:r>
  </w:p>
  <w:p w:rsidR="00C56433" w:rsidRDefault="00C56433" w:rsidP="006E75FB">
    <w:pPr>
      <w:pStyle w:val="Footer"/>
      <w:ind w:left="-720"/>
      <w:rPr>
        <w:rFonts w:ascii="Arial" w:hAnsi="Arial" w:cs="Arial"/>
        <w:sz w:val="20"/>
        <w:szCs w:val="20"/>
      </w:rPr>
    </w:pPr>
    <w:r>
      <w:rPr>
        <w:rFonts w:ascii="Arial" w:hAnsi="Arial" w:cs="Arial"/>
        <w:b/>
        <w:sz w:val="20"/>
        <w:szCs w:val="20"/>
      </w:rPr>
      <w:t xml:space="preserve">           Issued:  </w:t>
    </w:r>
    <w:sdt>
      <w:sdtPr>
        <w:rPr>
          <w:rFonts w:ascii="Arial" w:hAnsi="Arial" w:cs="Arial"/>
          <w:sz w:val="20"/>
          <w:szCs w:val="20"/>
        </w:rPr>
        <w:alias w:val="Issued Date"/>
        <w:tag w:val="Issued Date"/>
        <w:id w:val="-934130197"/>
        <w:placeholder>
          <w:docPart w:val="0EFC914366F34A5792DA7E519E5E1E74"/>
        </w:placeholder>
        <w:date w:fullDate="2017-01-13T00:00:00Z">
          <w:dateFormat w:val="MMMM d, yyyy"/>
          <w:lid w:val="en-US"/>
          <w:storeMappedDataAs w:val="dateTime"/>
          <w:calendar w:val="gregorian"/>
        </w:date>
      </w:sdtPr>
      <w:sdtEndPr/>
      <w:sdtContent>
        <w:r>
          <w:rPr>
            <w:rFonts w:ascii="Arial" w:hAnsi="Arial" w:cs="Arial"/>
            <w:sz w:val="20"/>
            <w:szCs w:val="20"/>
          </w:rPr>
          <w:t>January 13, 2017</w:t>
        </w:r>
      </w:sdtContent>
    </w:sdt>
    <w:r>
      <w:rPr>
        <w:rFonts w:ascii="Arial" w:hAnsi="Arial" w:cs="Arial"/>
        <w:sz w:val="20"/>
        <w:szCs w:val="20"/>
      </w:rPr>
      <w:tab/>
    </w:r>
    <w:r>
      <w:rPr>
        <w:rFonts w:ascii="Arial" w:hAnsi="Arial" w:cs="Arial"/>
        <w:sz w:val="20"/>
        <w:szCs w:val="20"/>
      </w:rPr>
      <w:tab/>
    </w:r>
    <w:r>
      <w:rPr>
        <w:rFonts w:ascii="Arial" w:hAnsi="Arial" w:cs="Arial"/>
        <w:b/>
        <w:sz w:val="20"/>
        <w:szCs w:val="20"/>
      </w:rPr>
      <w:t>Effective:</w:t>
    </w:r>
    <w:r>
      <w:rPr>
        <w:rFonts w:ascii="Arial" w:hAnsi="Arial" w:cs="Arial"/>
        <w:sz w:val="20"/>
        <w:szCs w:val="20"/>
      </w:rPr>
      <w:t xml:space="preserve">  </w:t>
    </w:r>
    <w:sdt>
      <w:sdtPr>
        <w:rPr>
          <w:rFonts w:ascii="Arial" w:hAnsi="Arial" w:cs="Arial"/>
          <w:sz w:val="20"/>
          <w:szCs w:val="20"/>
        </w:rPr>
        <w:alias w:val="Effective Date"/>
        <w:tag w:val="Effective Date"/>
        <w:id w:val="2071229936"/>
        <w:placeholder>
          <w:docPart w:val="8E63B07FD8A54C5A9F0E119088A8E9BD"/>
        </w:placeholder>
        <w:date w:fullDate="2017-02-13T00:00:00Z">
          <w:dateFormat w:val="MMMM d, yyyy"/>
          <w:lid w:val="en-US"/>
          <w:storeMappedDataAs w:val="dateTime"/>
          <w:calendar w:val="gregorian"/>
        </w:date>
      </w:sdtPr>
      <w:sdtEndPr/>
      <w:sdtContent>
        <w:r>
          <w:rPr>
            <w:rFonts w:ascii="Arial" w:hAnsi="Arial" w:cs="Arial"/>
            <w:sz w:val="20"/>
            <w:szCs w:val="20"/>
          </w:rPr>
          <w:t>February 13, 2017</w:t>
        </w:r>
      </w:sdtContent>
    </w:sdt>
  </w:p>
  <w:p w:rsidR="00C56433" w:rsidRDefault="00C56433" w:rsidP="006E75FB">
    <w:pPr>
      <w:pStyle w:val="Footer"/>
      <w:ind w:left="-720"/>
      <w:rPr>
        <w:rFonts w:ascii="Arial" w:hAnsi="Arial" w:cs="Arial"/>
        <w:sz w:val="20"/>
        <w:szCs w:val="20"/>
      </w:rPr>
    </w:pPr>
    <w:r>
      <w:rPr>
        <w:rFonts w:ascii="Arial" w:hAnsi="Arial" w:cs="Arial"/>
        <w:b/>
        <w:sz w:val="20"/>
        <w:szCs w:val="20"/>
      </w:rPr>
      <w:t xml:space="preserve">           Advice No.:</w:t>
    </w:r>
    <w:r>
      <w:rPr>
        <w:rFonts w:ascii="Arial" w:hAnsi="Arial" w:cs="Arial"/>
        <w:sz w:val="20"/>
        <w:szCs w:val="20"/>
      </w:rPr>
      <w:t xml:space="preserve">  </w:t>
    </w:r>
    <w:sdt>
      <w:sdtPr>
        <w:rPr>
          <w:rFonts w:ascii="Arial" w:hAnsi="Arial" w:cs="Arial"/>
          <w:sz w:val="20"/>
          <w:szCs w:val="20"/>
        </w:rPr>
        <w:alias w:val="Advice No."/>
        <w:tag w:val="Advice No."/>
        <w:id w:val="-1014376727"/>
        <w:text/>
      </w:sdtPr>
      <w:sdtEndPr/>
      <w:sdtContent>
        <w:r>
          <w:rPr>
            <w:rFonts w:ascii="Arial" w:hAnsi="Arial" w:cs="Arial"/>
            <w:sz w:val="20"/>
            <w:szCs w:val="20"/>
          </w:rPr>
          <w:t>2017-01</w:t>
        </w:r>
      </w:sdtContent>
    </w:sdt>
  </w:p>
  <w:p w:rsidR="00C56433" w:rsidRDefault="00C56433" w:rsidP="008A742D">
    <w:pPr>
      <w:pStyle w:val="Footer"/>
      <w:ind w:left="-720"/>
      <w:jc w:val="center"/>
      <w:rPr>
        <w:rFonts w:ascii="Arial" w:hAnsi="Arial" w:cs="Arial"/>
        <w:b/>
        <w:sz w:val="20"/>
        <w:szCs w:val="20"/>
      </w:rPr>
    </w:pPr>
  </w:p>
  <w:p w:rsidR="00C56433" w:rsidRDefault="00C56433" w:rsidP="008A742D">
    <w:pPr>
      <w:pStyle w:val="Footer"/>
      <w:ind w:left="-720"/>
      <w:jc w:val="center"/>
      <w:rPr>
        <w:rFonts w:ascii="Arial" w:hAnsi="Arial" w:cs="Arial"/>
        <w:b/>
        <w:sz w:val="20"/>
        <w:szCs w:val="20"/>
      </w:rPr>
    </w:pPr>
    <w:r>
      <w:rPr>
        <w:rFonts w:ascii="Arial" w:hAnsi="Arial" w:cs="Arial"/>
        <w:b/>
        <w:sz w:val="20"/>
        <w:szCs w:val="20"/>
      </w:rPr>
      <w:t>Issued By Puget Sound Energy</w:t>
    </w:r>
  </w:p>
  <w:tbl>
    <w:tblPr>
      <w:tblW w:w="0" w:type="auto"/>
      <w:tblLook w:val="04A0" w:firstRow="1" w:lastRow="0" w:firstColumn="1" w:lastColumn="0" w:noHBand="0" w:noVBand="1"/>
    </w:tblPr>
    <w:tblGrid>
      <w:gridCol w:w="558"/>
      <w:gridCol w:w="2700"/>
      <w:gridCol w:w="6660"/>
    </w:tblGrid>
    <w:tr w:rsidR="00C56433" w:rsidRPr="007D434A" w:rsidTr="00C56433">
      <w:trPr>
        <w:trHeight w:val="422"/>
      </w:trPr>
      <w:tc>
        <w:tcPr>
          <w:tcW w:w="558" w:type="dxa"/>
          <w:vAlign w:val="center"/>
        </w:tcPr>
        <w:p w:rsidR="00C56433" w:rsidRPr="007D434A" w:rsidRDefault="00C56433" w:rsidP="00C56433">
          <w:pPr>
            <w:pStyle w:val="Footer"/>
            <w:rPr>
              <w:rFonts w:ascii="Arial" w:hAnsi="Arial" w:cs="Arial"/>
              <w:sz w:val="20"/>
              <w:szCs w:val="20"/>
            </w:rPr>
          </w:pPr>
          <w:r w:rsidRPr="007D434A">
            <w:rPr>
              <w:rFonts w:ascii="Arial" w:hAnsi="Arial" w:cs="Arial"/>
              <w:sz w:val="20"/>
              <w:szCs w:val="20"/>
            </w:rPr>
            <w:t>By:</w:t>
          </w:r>
        </w:p>
      </w:tc>
      <w:tc>
        <w:tcPr>
          <w:tcW w:w="2700" w:type="dxa"/>
          <w:vAlign w:val="center"/>
        </w:tcPr>
        <w:p w:rsidR="00C56433" w:rsidRPr="007D434A" w:rsidRDefault="00C56433" w:rsidP="00C56433">
          <w:pPr>
            <w:pStyle w:val="Footer"/>
            <w:rPr>
              <w:rFonts w:ascii="Arial" w:hAnsi="Arial" w:cs="Arial"/>
              <w:b/>
              <w:sz w:val="20"/>
              <w:szCs w:val="20"/>
            </w:rPr>
          </w:pPr>
          <w:r>
            <w:rPr>
              <w:rFonts w:ascii="Arial" w:hAnsi="Arial" w:cs="Arial"/>
              <w:b/>
              <w:noProof/>
              <w:sz w:val="20"/>
              <w:szCs w:val="20"/>
            </w:rPr>
            <w:drawing>
              <wp:inline distT="0" distB="0" distL="0" distR="0" wp14:anchorId="6C0E1236" wp14:editId="72DD88F1">
                <wp:extent cx="1028700" cy="352187"/>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 sig.JPG"/>
                        <pic:cNvPicPr/>
                      </pic:nvPicPr>
                      <pic:blipFill>
                        <a:blip r:embed="rId1">
                          <a:extLst>
                            <a:ext uri="{28A0092B-C50C-407E-A947-70E740481C1C}">
                              <a14:useLocalDpi xmlns:a14="http://schemas.microsoft.com/office/drawing/2010/main" val="0"/>
                            </a:ext>
                          </a:extLst>
                        </a:blip>
                        <a:stretch>
                          <a:fillRect/>
                        </a:stretch>
                      </pic:blipFill>
                      <pic:spPr>
                        <a:xfrm>
                          <a:off x="0" y="0"/>
                          <a:ext cx="1028152" cy="351999"/>
                        </a:xfrm>
                        <a:prstGeom prst="rect">
                          <a:avLst/>
                        </a:prstGeom>
                      </pic:spPr>
                    </pic:pic>
                  </a:graphicData>
                </a:graphic>
              </wp:inline>
            </w:drawing>
          </w:r>
        </w:p>
      </w:tc>
      <w:tc>
        <w:tcPr>
          <w:tcW w:w="6660" w:type="dxa"/>
          <w:vAlign w:val="center"/>
        </w:tcPr>
        <w:p w:rsidR="00C56433" w:rsidRPr="007D434A" w:rsidRDefault="00C56433" w:rsidP="00C56433">
          <w:pPr>
            <w:pStyle w:val="Footer"/>
            <w:rPr>
              <w:rFonts w:ascii="Arial" w:hAnsi="Arial" w:cs="Arial"/>
              <w:b/>
              <w:sz w:val="20"/>
              <w:szCs w:val="20"/>
            </w:rPr>
          </w:pPr>
          <w:r>
            <w:rPr>
              <w:rFonts w:ascii="Arial" w:hAnsi="Arial" w:cs="Arial"/>
              <w:sz w:val="20"/>
              <w:szCs w:val="20"/>
            </w:rPr>
            <w:t>Ken Johnson</w:t>
          </w:r>
          <w:r w:rsidRPr="007D434A">
            <w:rPr>
              <w:rFonts w:ascii="Arial" w:hAnsi="Arial" w:cs="Arial"/>
              <w:b/>
              <w:sz w:val="20"/>
              <w:szCs w:val="20"/>
            </w:rPr>
            <w:t xml:space="preserve">           </w:t>
          </w:r>
          <w:r>
            <w:rPr>
              <w:rFonts w:ascii="Arial" w:hAnsi="Arial" w:cs="Arial"/>
              <w:b/>
              <w:sz w:val="20"/>
              <w:szCs w:val="20"/>
            </w:rPr>
            <w:t xml:space="preserve">            </w:t>
          </w:r>
          <w:r w:rsidRPr="007D434A">
            <w:rPr>
              <w:rFonts w:ascii="Arial" w:hAnsi="Arial" w:cs="Arial"/>
              <w:b/>
              <w:sz w:val="20"/>
              <w:szCs w:val="20"/>
            </w:rPr>
            <w:t xml:space="preserve">Title:  </w:t>
          </w:r>
          <w:r w:rsidRPr="007D434A">
            <w:rPr>
              <w:rFonts w:ascii="Arial" w:hAnsi="Arial" w:cs="Arial"/>
              <w:sz w:val="20"/>
              <w:szCs w:val="20"/>
            </w:rPr>
            <w:t>Director, State Regulatory Affairs</w:t>
          </w:r>
        </w:p>
      </w:tc>
    </w:tr>
  </w:tbl>
  <w:p w:rsidR="00C56433" w:rsidRPr="006E75FB" w:rsidRDefault="00C56433">
    <w:pPr>
      <w:pStyle w:val="Footer"/>
      <w:rPr>
        <w:rFonts w:ascii="Arial" w:hAnsi="Arial" w:cs="Arial"/>
        <w:b/>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952" w:rsidRDefault="00355952" w:rsidP="00B963E0">
      <w:pPr>
        <w:spacing w:after="0" w:line="240" w:lineRule="auto"/>
      </w:pPr>
      <w:r>
        <w:separator/>
      </w:r>
    </w:p>
  </w:footnote>
  <w:footnote w:type="continuationSeparator" w:id="0">
    <w:p w:rsidR="00355952" w:rsidRDefault="00355952" w:rsidP="00B963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9F2" w:rsidRDefault="00C579F2" w:rsidP="00D02C25">
    <w:pPr>
      <w:pStyle w:val="NoSpacing"/>
      <w:ind w:right="3600"/>
      <w:jc w:val="right"/>
    </w:pPr>
    <w:r>
      <w:t>34</w:t>
    </w:r>
    <w:r w:rsidRPr="0055017A">
      <w:rPr>
        <w:vertAlign w:val="superscript"/>
      </w:rPr>
      <w:t>th</w:t>
    </w:r>
    <w:r>
      <w:t xml:space="preserve"> Revision of Sheet No. </w:t>
    </w:r>
    <w:sdt>
      <w:sdtPr>
        <w:id w:val="921308305"/>
        <w:placeholder>
          <w:docPart w:val="0200CC4E65BC4863B59D7D8693DC7688"/>
        </w:placeholder>
        <w:text/>
      </w:sdtPr>
      <w:sdtContent>
        <w:r>
          <w:t>7</w:t>
        </w:r>
      </w:sdtContent>
    </w:sdt>
  </w:p>
  <w:p w:rsidR="00C579F2" w:rsidRPr="00B42E7C" w:rsidRDefault="00C579F2" w:rsidP="00D02C25">
    <w:pPr>
      <w:pStyle w:val="NoSpacing"/>
      <w:ind w:right="3600"/>
      <w:jc w:val="right"/>
    </w:pPr>
    <w:r>
      <w:t>Canceling 33</w:t>
    </w:r>
    <w:r w:rsidRPr="00CB2733">
      <w:rPr>
        <w:vertAlign w:val="superscript"/>
      </w:rPr>
      <w:t>rd</w:t>
    </w:r>
    <w:r>
      <w:t xml:space="preserve"> Revision</w:t>
    </w:r>
  </w:p>
  <w:p w:rsidR="00C579F2" w:rsidRPr="00E61AEC" w:rsidRDefault="00C579F2"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462382275"/>
        <w:placeholder>
          <w:docPart w:val="61690E0C06D94F2889DE05768A43328F"/>
        </w:placeholder>
        <w:text/>
      </w:sdtPr>
      <w:sdtContent>
        <w:r>
          <w:rPr>
            <w:u w:val="single"/>
          </w:rPr>
          <w:t>7</w:t>
        </w:r>
      </w:sdtContent>
    </w:sdt>
  </w:p>
  <w:p w:rsidR="00C579F2" w:rsidRPr="00B963E0" w:rsidRDefault="00C579F2" w:rsidP="0055017A">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79F2" w:rsidRPr="00B64632" w:rsidRDefault="00C579F2"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89664" behindDoc="0" locked="0" layoutInCell="1" allowOverlap="1" wp14:anchorId="7887BFC4" wp14:editId="0AD4AAA8">
              <wp:simplePos x="0" y="0"/>
              <wp:positionH relativeFrom="column">
                <wp:posOffset>66675</wp:posOffset>
              </wp:positionH>
              <wp:positionV relativeFrom="paragraph">
                <wp:posOffset>162560</wp:posOffset>
              </wp:positionV>
              <wp:extent cx="6172200" cy="635"/>
              <wp:effectExtent l="9525" t="10160" r="9525" b="8255"/>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5.25pt;margin-top:12.8pt;width:486pt;height:.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TTIAIAAD0EAAAOAAAAZHJzL2Uyb0RvYy54bWysU8GO2jAQvVfqP1i+QxI2sBARVqsEetm2&#10;SLv9AGM7idXEtmxDQFX/vWMn0NJeqqocjB3PvHnz5nn9dO5adOLGCiVznExjjLikiglZ5/jL226y&#10;xMg6IhlpleQ5vnCLnzbv3617nfGZalTLuEEAIm3W6xw3zuksiixteEfsVGku4bJSpiMOjqaOmCE9&#10;oHdtNIvjRdQrw7RRlFsLX8vhEm8CflVx6j5XleUOtTkGbi6sJqwHv0abNclqQ3Qj6EiD/AOLjggJ&#10;RW9QJXEEHY34A6oT1CirKjelqotUVQnKQw/QTRL/1s1rQzQPvYA4Vt9ksv8Pln467Q0SLMcrjCTp&#10;YETPR6dCZZR4eXptM4gq5N74BulZvuoXRb9aJFXREFnzEPx20ZAbMqK7FH+wGooc+o+KQQwB/KDV&#10;uTKdhwQV0DmM5HIbCT87ROHjInmcwZwxonC3eJh7RhHJrqnaWPeBqw75TY6tM0TUjSuUlDB6ZZJQ&#10;iJxerBsSrwm+rlQ70bbBAa1EPUgwn81DglWtYP7Sh1lTH4rWoBPxHgq/kcVdmFFHyQJYwwnbjntH&#10;RDvsgXUrPR60BnTG3WCSb6t4tV1ul+kknS22kzQuy8nzrkgni13yOC8fyqIok++eWpJmjWCMS8/u&#10;atgk/TtDjE9nsNrNsjcZonv0IDSQvf4H0mG2fpyDMQ6KXfbGS+vHDB4NweN78o/g13OI+vnqNz8A&#10;AAD//wMAUEsDBBQABgAIAAAAIQBCuhaM3AAAAAgBAAAPAAAAZHJzL2Rvd25yZXYueG1sTI89b8Iw&#10;EIZ3JP6DdZW6oGITKRTSOAghdehYQOpq4muSNj5HsUNSfn2PqR3fD733XL6bXCuu2IfGk4bVUoFA&#10;Kr1tqNJwPr0+bUCEaMia1hNq+MEAu2I+y01m/UjveD3GSvAIhcxoqGPsMilDWaMzYek7JM4+fe9M&#10;ZNlX0vZm5HHXykSptXSmIb5Qmw4PNZbfx8FpwDCkK7Xfuur8dhsXH8nta+xOWj8+TPsXEBGn+FeG&#10;Oz6jQ8FMFz+QDaJlrVJuakjSNQjOt5uEjcvdeAZZ5PL/A8UvAAAA//8DAFBLAQItABQABgAIAAAA&#10;IQC2gziS/gAAAOEBAAATAAAAAAAAAAAAAAAAAAAAAABbQ29udGVudF9UeXBlc10ueG1sUEsBAi0A&#10;FAAGAAgAAAAhADj9If/WAAAAlAEAAAsAAAAAAAAAAAAAAAAALwEAAF9yZWxzLy5yZWxzUEsBAi0A&#10;FAAGAAgAAAAhANmLhNMgAgAAPQQAAA4AAAAAAAAAAAAAAAAALgIAAGRycy9lMm9Eb2MueG1sUEsB&#10;Ai0AFAAGAAgAAAAhAEK6FozcAAAACAEAAA8AAAAAAAAAAAAAAAAAegQAAGRycy9kb3ducmV2Lnht&#10;bFBLBQYAAAAABAAEAPMAAACDBQAAAAA=&#10;"/>
          </w:pict>
        </mc:Fallback>
      </mc:AlternateContent>
    </w:r>
    <w:r>
      <w:rPr>
        <w:rFonts w:ascii="Arial" w:hAnsi="Arial" w:cs="Arial"/>
        <w:color w:val="auto"/>
        <w:sz w:val="20"/>
        <w:szCs w:val="20"/>
      </w:rPr>
      <w:t>Electric Tariff 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27</w:t>
    </w:r>
    <w:r w:rsidRPr="00A46AE7">
      <w:rPr>
        <w:vertAlign w:val="superscript"/>
      </w:rPr>
      <w:t>th</w:t>
    </w:r>
    <w:r>
      <w:t xml:space="preserve"> Revision of Sheet No. </w:t>
    </w:r>
    <w:sdt>
      <w:sdtPr>
        <w:id w:val="-800765247"/>
        <w:placeholder>
          <w:docPart w:val="0EFC914366F34A5792DA7E519E5E1E74"/>
        </w:placeholder>
        <w:text/>
      </w:sdtPr>
      <w:sdtEndPr/>
      <w:sdtContent>
        <w:r>
          <w:t>35</w:t>
        </w:r>
      </w:sdtContent>
    </w:sdt>
  </w:p>
  <w:p w:rsidR="00C56433" w:rsidRPr="00B42E7C" w:rsidRDefault="00C56433" w:rsidP="00D02C25">
    <w:pPr>
      <w:pStyle w:val="NoSpacing"/>
      <w:ind w:right="3600"/>
      <w:jc w:val="right"/>
    </w:pPr>
    <w:r>
      <w:t>Canceling 26</w:t>
    </w:r>
    <w:r w:rsidRPr="00A46AE7">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368193689"/>
        <w:placeholder>
          <w:docPart w:val="8E63B07FD8A54C5A9F0E119088A8E9BD"/>
        </w:placeholder>
        <w:text/>
      </w:sdtPr>
      <w:sdtEndPr/>
      <w:sdtContent>
        <w:r>
          <w:rPr>
            <w:u w:val="single"/>
          </w:rPr>
          <w:t>35</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81792" behindDoc="0" locked="0" layoutInCell="1" allowOverlap="1" wp14:anchorId="7C55DECF" wp14:editId="05519DC5">
              <wp:simplePos x="0" y="0"/>
              <wp:positionH relativeFrom="column">
                <wp:posOffset>66675</wp:posOffset>
              </wp:positionH>
              <wp:positionV relativeFrom="paragraph">
                <wp:posOffset>163195</wp:posOffset>
              </wp:positionV>
              <wp:extent cx="6172200" cy="0"/>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5.25pt;margin-top:12.85pt;width:48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bM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0RIlm&#10;Lc5o6y1T+9qTZ2uhIwVojX0ES/AI9qszLsOwQm9sqJif9Na8AP/uiIaiZnovI++3s0GsNEQk70LC&#10;xhnMuuu+gMAz7OAhNu9U2TZAYlvIKc7o3M9Injzh+HGaPo5w8JTwmy9h2S3QWOc/S2hJMHLqroX0&#10;FaQxDTu+OB9osewWELJqWKumiYJoNOlyOp+MJjHAQaNEcIZjzu53RWPJkQVJxSfWiJ77YxYOWkSw&#10;WjKxutqeqeZiY/JGBzwsDOlcrYtmfsyH89VsNRsPxqPpajAeluXgeV2MB9N1+jgpP5VFUaY/A7V0&#10;nNVKCKkDu5t+0/Hf6eN6ky7K6xXctyF5jx77hWRv70g6TjYM8yKLHYjzxt4mjpKNh6/XK9yJ+z3a&#10;9z+B5S8AAAD//wMAUEsDBBQABgAIAAAAIQDXbmYZ2wAAAAgBAAAPAAAAZHJzL2Rvd25yZXYueG1s&#10;TI89T8MwEIZ3JP6DdZVYELUbKaUNcaoKiYGRthKrGx9JaHyOYqcJ/fUcYmjH90PvPZdvJteKM/ah&#10;8aRhMVcgkEpvG6o0HPZvTysQIRqypvWEGn4wwKa4v8tNZv1IH3jexUrwCIXMaKhj7DIpQ1mjM2Hu&#10;OyTOvnzvTGTZV9L2ZuRx18pEqaV0piG+UJsOX2ssT7vBacAwpAu1Xbvq8H4ZHz+Ty/fY7bV+mE3b&#10;FxARp3gtwx8+o0PBTEc/kA2iZa1SbmpI0mcQnK9XCRvHf0MWubx9oPgFAAD//wMAUEsBAi0AFAAG&#10;AAgAAAAhALaDOJL+AAAA4QEAABMAAAAAAAAAAAAAAAAAAAAAAFtDb250ZW50X1R5cGVzXS54bWxQ&#10;SwECLQAUAAYACAAAACEAOP0h/9YAAACUAQAACwAAAAAAAAAAAAAAAAAvAQAAX3JlbHMvLnJlbHNQ&#10;SwECLQAUAAYACAAAACEAreRWzCYCAABMBAAADgAAAAAAAAAAAAAAAAAuAgAAZHJzL2Uyb0RvYy54&#10;bWxQSwECLQAUAAYACAAAACEA125mGdsAAAAIAQAADwAAAAAAAAAAAAAAAACABAAAZHJzL2Rvd25y&#10;ZXYueG1sUEsFBgAAAAAEAAQA8wAAAIgFAAAAAA==&#10;"/>
          </w:pict>
        </mc:Fallback>
      </mc:AlternateContent>
    </w:r>
    <w:r>
      <w:rPr>
        <w:rFonts w:ascii="Arial" w:hAnsi="Arial" w:cs="Arial"/>
        <w:color w:val="auto"/>
        <w:sz w:val="20"/>
        <w:szCs w:val="20"/>
      </w:rPr>
      <w:t>Electric Tariff 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9</w:t>
    </w:r>
    <w:r w:rsidRPr="00083BE8">
      <w:rPr>
        <w:vertAlign w:val="superscript"/>
      </w:rPr>
      <w:t>th</w:t>
    </w:r>
    <w:r>
      <w:t xml:space="preserve"> Revision of Sheet No. </w:t>
    </w:r>
    <w:sdt>
      <w:sdtPr>
        <w:id w:val="-375389953"/>
        <w:placeholder>
          <w:docPart w:val="0EFC914366F34A5792DA7E519E5E1E74"/>
        </w:placeholder>
        <w:text/>
      </w:sdtPr>
      <w:sdtEndPr/>
      <w:sdtContent>
        <w:r>
          <w:t>40</w:t>
        </w:r>
      </w:sdtContent>
    </w:sdt>
  </w:p>
  <w:p w:rsidR="00C56433" w:rsidRPr="00B42E7C" w:rsidRDefault="00C56433" w:rsidP="00D02C25">
    <w:pPr>
      <w:pStyle w:val="NoSpacing"/>
      <w:ind w:right="3600"/>
      <w:jc w:val="right"/>
    </w:pPr>
    <w:r>
      <w:t>Canceling 8</w:t>
    </w:r>
    <w:r w:rsidRPr="00083BE8">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836033995"/>
        <w:placeholder>
          <w:docPart w:val="8E63B07FD8A54C5A9F0E119088A8E9BD"/>
        </w:placeholder>
        <w:text/>
      </w:sdtPr>
      <w:sdtEndPr/>
      <w:sdtContent>
        <w:r>
          <w:rPr>
            <w:u w:val="single"/>
          </w:rPr>
          <w:t>40</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84864" behindDoc="0" locked="0" layoutInCell="1" allowOverlap="1" wp14:anchorId="78C68DC1" wp14:editId="74391C19">
              <wp:simplePos x="0" y="0"/>
              <wp:positionH relativeFrom="column">
                <wp:posOffset>0</wp:posOffset>
              </wp:positionH>
              <wp:positionV relativeFrom="paragraph">
                <wp:posOffset>162560</wp:posOffset>
              </wp:positionV>
              <wp:extent cx="6238875" cy="635"/>
              <wp:effectExtent l="9525" t="10160" r="9525" b="825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2" o:spid="_x0000_s1026" type="#_x0000_t32" style="position:absolute;margin-left:0;margin-top:12.8pt;width:491.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QKQIAAE4EAAAOAAAAZHJzL2Uyb0RvYy54bWysVE1v2zAMvQ/YfxB0Tx3nq6kRpyjsZJdu&#10;C5DuByiSbAuzRUFS4wTD/vsoxQna7TIM80GmLPLxkXzy6vHUteQorVOgc5rejSmRmoNQus7pt5ft&#10;aEmJ80wL1oKWOT1LRx/XHz+sepPJCTTQCmkJgmiX9SanjfcmSxLHG9kxdwdGajyswHbM49bWibCs&#10;R/SuTSbj8SLpwQpjgUvn8Gt5OaTriF9VkvuvVeWkJ21OkZuPq43rIazJesWy2jLTKD7QYP/AomNK&#10;Y9IbVMk8I69W/QHVKW7BQeXvOHQJVJXiMtaA1aTj36rZN8zIWAs2x5lbm9z/g+VfjjtLlMjp/YQS&#10;zTqc0d5bpurGkydroScFaI19BEvQBfvVG5dhWKF3NlTMT3pvnoF/d0RD0TBdy8j75WwQKw0RybuQ&#10;sHEGsx76zyDQh716iM07VbYLkNgWcoozOt9mJE+ecPy4mEyXy/s5JRzPFtN5xGfZNdRY5z9J6Egw&#10;cuqGUm41pDEROz47H4ix7BoQ8mrYqraNkmg16XP6MJ/MY4CDVolwGNycrQ9Fa8mRBVHFZ2Dxzs3C&#10;qxYRrJFMbAbbM9VebEze6oCHpSGdwbqo5sfD+GGz3Cxno9lksRnNxmU5etoWs9Fim97Py2lZFGX6&#10;M1BLZ1mjhJA6sLsqOJ39nUKGu3TR3k3DtzYk79Fjv5Ds9R1Jx9mGcV6EcQBx3tnrzFG00Xm4YOFW&#10;vN2j/fY3sP4FAAD//wMAUEsDBBQABgAIAAAAIQAu82kR3AAAAAYBAAAPAAAAZHJzL2Rvd25yZXYu&#10;eG1sTI/BTsMwEETvSPyDtUhcEHUaKaUN2VQVEgeOtJW4buMlCcTrKHaa0K/HPcFxZ0Yzb4vtbDt1&#10;5sG3ThCWiwQUS+VMKzXC8fD6uAblA4mhzgkj/LCHbXl7U1Bu3CTvfN6HWsUS8TkhNCH0uda+atiS&#10;X7ieJXqfbrAU4jnU2gw0xXLb6TRJVtpSK3GhoZ5fGq6+96NFYD9my2S3sfXx7TI9fKSXr6k/IN7f&#10;zbtnUIHn8BeGK35EhzIyndwoxqsOIT4SENJsBSq6m3WagTpdhSfQZaH/45e/AAAA//8DAFBLAQIt&#10;ABQABgAIAAAAIQC2gziS/gAAAOEBAAATAAAAAAAAAAAAAAAAAAAAAABbQ29udGVudF9UeXBlc10u&#10;eG1sUEsBAi0AFAAGAAgAAAAhADj9If/WAAAAlAEAAAsAAAAAAAAAAAAAAAAALwEAAF9yZWxzLy5y&#10;ZWxzUEsBAi0AFAAGAAgAAAAhAGmP+5ApAgAATgQAAA4AAAAAAAAAAAAAAAAALgIAAGRycy9lMm9E&#10;b2MueG1sUEsBAi0AFAAGAAgAAAAhAC7zaRHcAAAABgEAAA8AAAAAAAAAAAAAAAAAgwQAAGRycy9k&#10;b3ducmV2LnhtbFBLBQYAAAAABAAEAPMAAACMBQAAAAA=&#10;"/>
          </w:pict>
        </mc:Fallback>
      </mc:AlternateContent>
    </w:r>
    <w:r>
      <w:rPr>
        <w:rFonts w:ascii="Arial" w:hAnsi="Arial" w:cs="Arial"/>
        <w:color w:val="auto"/>
        <w:sz w:val="20"/>
        <w:szCs w:val="20"/>
      </w:rPr>
      <w:t>Electric Tariff 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6</w:t>
    </w:r>
    <w:r w:rsidRPr="00D10119">
      <w:rPr>
        <w:vertAlign w:val="superscript"/>
      </w:rPr>
      <w:t>th</w:t>
    </w:r>
    <w:r>
      <w:t xml:space="preserve"> Revision of Sheet No. </w:t>
    </w:r>
    <w:sdt>
      <w:sdtPr>
        <w:id w:val="-74512810"/>
        <w:placeholder>
          <w:docPart w:val="E078F4660CC94C61B0FFEC970D2663E3"/>
        </w:placeholder>
        <w:text/>
      </w:sdtPr>
      <w:sdtEndPr/>
      <w:sdtContent>
        <w:r>
          <w:t>40-A</w:t>
        </w:r>
      </w:sdtContent>
    </w:sdt>
  </w:p>
  <w:p w:rsidR="00C56433" w:rsidRPr="00B42E7C" w:rsidRDefault="00C56433" w:rsidP="00D02C25">
    <w:pPr>
      <w:pStyle w:val="NoSpacing"/>
      <w:ind w:right="3600"/>
      <w:jc w:val="right"/>
    </w:pPr>
    <w:r>
      <w:t>Canceling 5</w:t>
    </w:r>
    <w:r w:rsidRPr="00D10119">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1802649103"/>
        <w:placeholder>
          <w:docPart w:val="0EFC914366F34A5792DA7E519E5E1E74"/>
        </w:placeholder>
        <w:text/>
      </w:sdtPr>
      <w:sdtEndPr/>
      <w:sdtContent>
        <w:r>
          <w:rPr>
            <w:u w:val="single"/>
          </w:rPr>
          <w:t>40-A</w:t>
        </w:r>
      </w:sdtContent>
    </w:sdt>
  </w:p>
  <w:p w:rsidR="00C56433" w:rsidRPr="00B963E0" w:rsidRDefault="00C56433" w:rsidP="00E61C9D">
    <w:pPr>
      <w:tabs>
        <w:tab w:val="left" w:pos="2292"/>
        <w:tab w:val="center" w:pos="4320"/>
      </w:tabs>
      <w:spacing w:before="120" w:after="0" w:line="240" w:lineRule="auto"/>
      <w:ind w:right="1440"/>
      <w:rPr>
        <w:rFonts w:ascii="Arial" w:hAnsi="Arial" w:cs="Arial"/>
        <w:b/>
        <w:sz w:val="20"/>
        <w:szCs w:val="20"/>
      </w:rPr>
    </w:pPr>
    <w:r>
      <w:rPr>
        <w:rFonts w:ascii="Arial" w:hAnsi="Arial" w:cs="Arial"/>
        <w:b/>
        <w:sz w:val="20"/>
        <w:szCs w:val="20"/>
      </w:rPr>
      <w:tab/>
    </w:r>
    <w:r>
      <w:rPr>
        <w:rFonts w:ascii="Arial" w:hAnsi="Arial" w:cs="Arial"/>
        <w:b/>
        <w:sz w:val="20"/>
        <w:szCs w:val="20"/>
      </w:rPr>
      <w:tab/>
    </w: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87936" behindDoc="0" locked="0" layoutInCell="1" allowOverlap="1" wp14:anchorId="15E327B5" wp14:editId="46770187">
              <wp:simplePos x="0" y="0"/>
              <wp:positionH relativeFrom="column">
                <wp:posOffset>40005</wp:posOffset>
              </wp:positionH>
              <wp:positionV relativeFrom="paragraph">
                <wp:posOffset>159385</wp:posOffset>
              </wp:positionV>
              <wp:extent cx="6096000" cy="635"/>
              <wp:effectExtent l="11430" t="6985" r="7620" b="1143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3.15pt;margin-top:12.55pt;width:480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YKAIAAE4EAAAOAAAAZHJzL2Uyb0RvYy54bWysVMGO2jAQvVfqP1i+s0lYoBARVqsEetl2&#10;kXb7AcZ2iNXEY9mGgKr+e8cmoN32UlXNwRnHM2/ezDxn+XDqWnKU1inQBc3uUkqk5iCU3hf02+tm&#10;NKfEeaYFa0HLgp6low+rjx+WvcnlGBpohbQEQbTLe1PQxnuTJ4njjeyYuwMjNR7WYDvmcWv3ibCs&#10;R/SuTcZpOkt6sMJY4NI5/FpdDukq4te15P65rp30pC0ocvNxtXHdhTVZLVm+t8w0ig802D+w6JjS&#10;mPQGVTHPyMGqP6A6xS04qP0dhy6BulZcxhqwmiz9rZqXhhkZa8HmOHNrk/t/sPzrcWuJEgWdjynR&#10;rMMZvXjL1L7x5NFa6EkJWmMfwRJ0wX71xuUYVuqtDRXzk34xT8C/O6KhbJjey8j79WwQKwsRybuQ&#10;sHEGs+76LyDQhx08xOadatsFSGwLOcUZnW8zkidPOH6cpYtZmuIoOZ7N7qcRn+XXUGOd/yyhI8Eo&#10;qBtKudWQxUTs+OR8IMbya0DIq2Gj2jZKotWkL+hiOp7GAAetEuEwuDm735WtJUcWRBWfgcU7NwsH&#10;LSJYI5lYD7Znqr3YmLzVAQ9LQzqDdVHNj0W6WM/X88loMp6tR5O0qkaPm3Iymm2yT9PqvirLKvsZ&#10;qGWTvFFCSB3YXRWcTf5OIcNdumjvpuFbG5L36LFfSPb6jqTjbMM4L8LYgThv7XXmKNroPFywcCve&#10;7tF++xtY/QIAAP//AwBQSwMEFAAGAAgAAAAhALeYJQbaAAAABwEAAA8AAABkcnMvZG93bnJldi54&#10;bWxMjs1ugzAQhO+V8g7WRuqlSgxUQQlliaJKPfTYJFKuDt4CLV4jbALN09ec2uP8aObL95NpxY16&#10;11hGiNcRCOLS6oYrhPPpbbUF4bxirVrLhPBDDvbF4iFXmbYjf9Dt6CsRRthlCqH2vsukdGVNRrm1&#10;7YhD9ml7o3yQfSV1r8YwblqZRFEqjWo4PNSqo9eayu/jYBDIDZs4OuxMdX6/j0+X5P41difEx+V0&#10;eAHhafJ/ZZjxAzoUgelqB9ZOtAjpcygiJJsYRIh36WxcZyMBWeTyP3/xCwAA//8DAFBLAQItABQA&#10;BgAIAAAAIQC2gziS/gAAAOEBAAATAAAAAAAAAAAAAAAAAAAAAABbQ29udGVudF9UeXBlc10ueG1s&#10;UEsBAi0AFAAGAAgAAAAhADj9If/WAAAAlAEAAAsAAAAAAAAAAAAAAAAALwEAAF9yZWxzLy5yZWxz&#10;UEsBAi0AFAAGAAgAAAAhAOf9yhgoAgAATgQAAA4AAAAAAAAAAAAAAAAALgIAAGRycy9lMm9Eb2Mu&#10;eG1sUEsBAi0AFAAGAAgAAAAhALeYJQbaAAAABwEAAA8AAAAAAAAAAAAAAAAAggQAAGRycy9kb3du&#10;cmV2LnhtbFBLBQYAAAAABAAEAPMAAACJBQAAAAA=&#10;"/>
          </w:pict>
        </mc:Fallback>
      </mc:AlternateContent>
    </w:r>
    <w:r>
      <w:rPr>
        <w:rFonts w:ascii="Arial" w:hAnsi="Arial" w:cs="Arial"/>
        <w:color w:val="auto"/>
        <w:sz w:val="20"/>
        <w:szCs w:val="20"/>
      </w:rPr>
      <w:t>Electric Tariff G</w:t>
    </w:r>
    <w:r>
      <w:rPr>
        <w:rFonts w:ascii="Arial" w:hAnsi="Arial" w:cs="Arial"/>
        <w:color w:val="auto"/>
        <w:sz w:val="20"/>
        <w:szCs w:val="20"/>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5</w:t>
    </w:r>
    <w:r w:rsidRPr="00AC131C">
      <w:rPr>
        <w:vertAlign w:val="superscript"/>
      </w:rPr>
      <w:t>th</w:t>
    </w:r>
    <w:r>
      <w:t xml:space="preserve"> Revision of Sheet No. </w:t>
    </w:r>
    <w:sdt>
      <w:sdtPr>
        <w:id w:val="2108310536"/>
        <w:placeholder>
          <w:docPart w:val="E078F4660CC94C61B0FFEC970D2663E3"/>
        </w:placeholder>
        <w:text/>
      </w:sdtPr>
      <w:sdtEndPr/>
      <w:sdtContent>
        <w:r>
          <w:t>40-B</w:t>
        </w:r>
      </w:sdtContent>
    </w:sdt>
  </w:p>
  <w:p w:rsidR="00C56433" w:rsidRPr="00B42E7C" w:rsidRDefault="00C56433" w:rsidP="00D02C25">
    <w:pPr>
      <w:pStyle w:val="NoSpacing"/>
      <w:ind w:right="3600"/>
      <w:jc w:val="right"/>
    </w:pPr>
    <w:r>
      <w:t>Canceling 4</w:t>
    </w:r>
    <w:r w:rsidRPr="00AC131C">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922677771"/>
        <w:placeholder>
          <w:docPart w:val="0EFC914366F34A5792DA7E519E5E1E74"/>
        </w:placeholder>
        <w:text/>
      </w:sdtPr>
      <w:sdtEndPr/>
      <w:sdtContent>
        <w:r>
          <w:rPr>
            <w:u w:val="single"/>
          </w:rPr>
          <w:t>40-B</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91008" behindDoc="0" locked="0" layoutInCell="1" allowOverlap="1" wp14:anchorId="34E62583" wp14:editId="7C39D2CD">
              <wp:simplePos x="0" y="0"/>
              <wp:positionH relativeFrom="column">
                <wp:posOffset>142875</wp:posOffset>
              </wp:positionH>
              <wp:positionV relativeFrom="paragraph">
                <wp:posOffset>162560</wp:posOffset>
              </wp:positionV>
              <wp:extent cx="6096000" cy="635"/>
              <wp:effectExtent l="9525" t="10160" r="9525" b="825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2" o:spid="_x0000_s1026" type="#_x0000_t32" style="position:absolute;margin-left:11.25pt;margin-top:12.8pt;width:480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oUJwIAAE4EAAAOAAAAZHJzL2Uyb0RvYy54bWysVMGO2jAQvVfqP1i5s0lYoBARVqsEetl2&#10;kdh+gLEdYjXxWLYhoKr/3rEJ0dJeqqo5OON45s2bmecsn85tQ07CWAkqj9KHJCJCMeBSHfLo29tm&#10;NI+IdVRx2oASeXQRNnpaffyw7HQmxlBDw4UhCKJs1uk8qp3TWRxbVouW2gfQQuFhBaalDrfmEHND&#10;O0Rvm3icJLO4A8O1ASasxa/l9TBaBfyqEsy9VpUVjjR5hNxcWE1Y936NV0uaHQzVtWQ9DfoPLFoq&#10;FSYdoErqKDka+QdUK5kBC5V7YNDGUFWSiVADVpMmv1Wzq6kWoRZsjtVDm+z/g2VfT1tDJM+jxTgi&#10;irY4o50zVB5qR56NgY4UoBT2EQxBF+xXp22GYYXaGl8xO6udfgH23RIFRU3VQQTebxeNWKmPiO9C&#10;/MZqzLrvvgBHH3p0EJp3rkzrIbEt5BxmdBlmJM6OMPw4SxazJMFRMjybPU4DPs1uodpY91lAS7yR&#10;R7YvZaghDYno6cU6T4xmtwCfV8FGNk2QRKNIhz2ZjqchwEIjuT/0btYc9kVjyIl6UYWnZ3HnZuCo&#10;eACrBeXr3nZUNlcbkzfK42FpSKe3rqr5sUgW6/l6PhlNxrP1aJKU5eh5U0xGs036aVo+lkVRpj89&#10;tXSS1ZJzoTy7m4LTyd8ppL9LV+0NGh7aEN+jh34h2ds7kA6z9eO8CmMP/LI1t5mjaINzf8H8rXi/&#10;R/v9b2D1CwAA//8DAFBLAwQUAAYACAAAACEALkARkNwAAAAIAQAADwAAAGRycy9kb3ducmV2Lnht&#10;bEyPQW/CMAyF70j7D5En7YJGSqUyKE0RmrTDjgOkXUPjtWWNUzUp7fj1c09wsvze0/PnbDfaRlyx&#10;87UjBctFBAKpcKamUsHp+PG6BuGDJqMbR6jgDz3s8qdZplPjBvrC6yGUgkvIp1pBFUKbSumLCq32&#10;C9cisffjOqsDr10pTacHLreNjKNoJa2uiS9UusX3CovfQ28VoO+TZbTf2PL0eRvm3/HtMrRHpV6e&#10;x/0WRMAx3MMw4TM65Mx0dj0ZLxoFcZxwkmeyAsH+Zj0J50l4A5ln8vGB/B8AAP//AwBQSwECLQAU&#10;AAYACAAAACEAtoM4kv4AAADhAQAAEwAAAAAAAAAAAAAAAAAAAAAAW0NvbnRlbnRfVHlwZXNdLnht&#10;bFBLAQItABQABgAIAAAAIQA4/SH/1gAAAJQBAAALAAAAAAAAAAAAAAAAAC8BAABfcmVscy8ucmVs&#10;c1BLAQItABQABgAIAAAAIQATX4oUJwIAAE4EAAAOAAAAAAAAAAAAAAAAAC4CAABkcnMvZTJvRG9j&#10;LnhtbFBLAQItABQABgAIAAAAIQAuQBGQ3AAAAAgBAAAPAAAAAAAAAAAAAAAAAIEEAABkcnMvZG93&#10;bnJldi54bWxQSwUGAAAAAAQABADzAAAAigUAAAAA&#10;"/>
          </w:pict>
        </mc:Fallback>
      </mc:AlternateContent>
    </w:r>
    <w:r>
      <w:rPr>
        <w:rFonts w:ascii="Arial" w:hAnsi="Arial" w:cs="Arial"/>
        <w:color w:val="auto"/>
        <w:sz w:val="20"/>
        <w:szCs w:val="20"/>
      </w:rPr>
      <w:t>Electric Tariff 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5</w:t>
    </w:r>
    <w:r w:rsidRPr="004D50C2">
      <w:rPr>
        <w:vertAlign w:val="superscript"/>
      </w:rPr>
      <w:t>th</w:t>
    </w:r>
    <w:r>
      <w:t xml:space="preserve"> Revision of Sheet No. </w:t>
    </w:r>
    <w:sdt>
      <w:sdtPr>
        <w:id w:val="1459837114"/>
        <w:placeholder>
          <w:docPart w:val="E078F4660CC94C61B0FFEC970D2663E3"/>
        </w:placeholder>
        <w:text/>
      </w:sdtPr>
      <w:sdtEndPr/>
      <w:sdtContent>
        <w:r>
          <w:t>40-C</w:t>
        </w:r>
      </w:sdtContent>
    </w:sdt>
  </w:p>
  <w:p w:rsidR="00C56433" w:rsidRPr="00B42E7C" w:rsidRDefault="00C56433" w:rsidP="00D02C25">
    <w:pPr>
      <w:pStyle w:val="NoSpacing"/>
      <w:ind w:right="3600"/>
      <w:jc w:val="right"/>
    </w:pPr>
    <w:r>
      <w:t>Canceling 4</w:t>
    </w:r>
    <w:r w:rsidRPr="004D50C2">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841122589"/>
        <w:placeholder>
          <w:docPart w:val="0EFC914366F34A5792DA7E519E5E1E74"/>
        </w:placeholder>
        <w:text/>
      </w:sdtPr>
      <w:sdtEndPr/>
      <w:sdtContent>
        <w:r>
          <w:rPr>
            <w:u w:val="single"/>
          </w:rPr>
          <w:t>40-C</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355952"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w:pict>
        <v:shapetype id="_x0000_t32" coordsize="21600,21600" o:spt="32" o:oned="t" path="m,l21600,21600e" filled="f">
          <v:path arrowok="t" fillok="f" o:connecttype="none"/>
          <o:lock v:ext="edit" shapetype="t"/>
        </v:shapetype>
        <v:shape id="_x0000_s2093" type="#_x0000_t32" style="position:absolute;left:0;text-align:left;margin-left:11.25pt;margin-top:12.8pt;width:480pt;height:.05pt;z-index:251694080" o:connectortype="straight"/>
      </w:pict>
    </w:r>
    <w:r w:rsidR="00C56433">
      <w:rPr>
        <w:rFonts w:ascii="Arial" w:hAnsi="Arial" w:cs="Arial"/>
        <w:color w:val="auto"/>
        <w:sz w:val="20"/>
        <w:szCs w:val="20"/>
      </w:rPr>
      <w:t>Electric Tariff 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E61C9D" w:rsidRDefault="00C56433" w:rsidP="00E61C9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24</w:t>
    </w:r>
    <w:r w:rsidRPr="007C703F">
      <w:rPr>
        <w:vertAlign w:val="superscript"/>
      </w:rPr>
      <w:t>th</w:t>
    </w:r>
    <w:r>
      <w:t xml:space="preserve"> Revision of Sheet No. </w:t>
    </w:r>
    <w:sdt>
      <w:sdtPr>
        <w:id w:val="-212577910"/>
        <w:placeholder>
          <w:docPart w:val="E078F4660CC94C61B0FFEC970D2663E3"/>
        </w:placeholder>
        <w:text/>
      </w:sdtPr>
      <w:sdtEndPr/>
      <w:sdtContent>
        <w:r>
          <w:t>43-A</w:t>
        </w:r>
      </w:sdtContent>
    </w:sdt>
  </w:p>
  <w:p w:rsidR="00C56433" w:rsidRPr="00B42E7C" w:rsidRDefault="00C56433" w:rsidP="00D02C25">
    <w:pPr>
      <w:pStyle w:val="NoSpacing"/>
      <w:ind w:right="3600"/>
      <w:jc w:val="right"/>
    </w:pPr>
    <w:r>
      <w:t>Canceling 23</w:t>
    </w:r>
    <w:r w:rsidRPr="007C703F">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624811076"/>
        <w:placeholder>
          <w:docPart w:val="0EFC914366F34A5792DA7E519E5E1E74"/>
        </w:placeholder>
        <w:text/>
      </w:sdtPr>
      <w:sdtEndPr/>
      <w:sdtContent>
        <w:r>
          <w:rPr>
            <w:u w:val="single"/>
          </w:rPr>
          <w:t>43-A</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97152" behindDoc="0" locked="0" layoutInCell="1" allowOverlap="1" wp14:anchorId="78B580BA" wp14:editId="661846BF">
              <wp:simplePos x="0" y="0"/>
              <wp:positionH relativeFrom="column">
                <wp:posOffset>28575</wp:posOffset>
              </wp:positionH>
              <wp:positionV relativeFrom="paragraph">
                <wp:posOffset>162560</wp:posOffset>
              </wp:positionV>
              <wp:extent cx="6210300" cy="635"/>
              <wp:effectExtent l="9525" t="10160" r="9525" b="825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5" o:spid="_x0000_s1026" type="#_x0000_t32" style="position:absolute;margin-left:2.25pt;margin-top:12.8pt;width:489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WoKgIAAFA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4umUZE&#10;0RaHtHOGykPtyLMx0JEClMJGgiH+DHas0zbDwEJtja+ZndVOvwD7bomCoqbqIALzt4tGsNRHxO9C&#10;/MZqzLvvvgDHM/ToILTvXJnWQ2JjyDlM6XKfkjg7wvDjbJQm4wSHydA3GwdGMc1uodpY91lAS7yR&#10;R7av5V5EGhLR04t1nhjNbgE+r4KNbJogikaRLo8W09E0BFhoJPdOf8yaw75oDDlRL6vwhCrR83jM&#10;wFHxAFYLyte97ahsrjYmb5THw9KQTm9ddfNjkSzW8/V8MpiMZuvBJCnLwfOmmAxmm/TTtByXRVGm&#10;Pz21dJLVknOhPLubhtPJ32mkv01X9d1VfG9D/B499AvJ3t6BdJitH+dVGHvgl625zRxlGw73V8zf&#10;i8c92o8/gtUvAAAA//8DAFBLAwQUAAYACAAAACEAeU2BgdsAAAAHAQAADwAAAGRycy9kb3ducmV2&#10;LnhtbEyOy27CMBBF95X6D9YgdVOBQ9RQSOMgVKmLLnlI3Zp4SFLicRQ7JOXrO6xgeR+692Tr0Tbi&#10;gp2vHSmYzyIQSIUzNZUKDvuv6RKED5qMbhyhgj/0sM6fnzKdGjfQFi+7UAoeIZ9qBVUIbSqlLyq0&#10;2s9ci8TZyXVWB5ZdKU2nBx63jYyjaCGtrokfKt3iZ4XFeddbBej7ZB5tVrY8fF+H15/4+ju0e6Ve&#10;JuPmA0TAMdzLcMNndMiZ6eh6Ml40Ct4SLiqIkwUIjlfLmI3jzXgHmWfykT//BwAA//8DAFBLAQIt&#10;ABQABgAIAAAAIQC2gziS/gAAAOEBAAATAAAAAAAAAAAAAAAAAAAAAABbQ29udGVudF9UeXBlc10u&#10;eG1sUEsBAi0AFAAGAAgAAAAhADj9If/WAAAAlAEAAAsAAAAAAAAAAAAAAAAALwEAAF9yZWxzLy5y&#10;ZWxzUEsBAi0AFAAGAAgAAAAhACoE5agqAgAAUAQAAA4AAAAAAAAAAAAAAAAALgIAAGRycy9lMm9E&#10;b2MueG1sUEsBAi0AFAAGAAgAAAAhAHlNgYHbAAAABwEAAA8AAAAAAAAAAAAAAAAAhAQAAGRycy9k&#10;b3ducmV2LnhtbFBLBQYAAAAABAAEAPMAAACMBQAAAAA=&#10;"/>
          </w:pict>
        </mc:Fallback>
      </mc:AlternateContent>
    </w:r>
    <w:r>
      <w:rPr>
        <w:rFonts w:ascii="Arial" w:hAnsi="Arial" w:cs="Arial"/>
        <w:color w:val="auto"/>
        <w:sz w:val="20"/>
        <w:szCs w:val="20"/>
      </w:rPr>
      <w:t>Electric Tariff G</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33</w:t>
    </w:r>
    <w:r w:rsidRPr="00ED3A8A">
      <w:rPr>
        <w:vertAlign w:val="superscript"/>
      </w:rPr>
      <w:t>rd</w:t>
    </w:r>
    <w:r>
      <w:t xml:space="preserve"> Revision of Sheet No. </w:t>
    </w:r>
    <w:sdt>
      <w:sdtPr>
        <w:id w:val="-944462238"/>
        <w:placeholder>
          <w:docPart w:val="0EFC914366F34A5792DA7E519E5E1E74"/>
        </w:placeholder>
        <w:text/>
      </w:sdtPr>
      <w:sdtEndPr/>
      <w:sdtContent>
        <w:r>
          <w:t>46</w:t>
        </w:r>
      </w:sdtContent>
    </w:sdt>
  </w:p>
  <w:p w:rsidR="00C56433" w:rsidRPr="00B42E7C" w:rsidRDefault="00C56433" w:rsidP="00D02C25">
    <w:pPr>
      <w:pStyle w:val="NoSpacing"/>
      <w:ind w:right="3600"/>
      <w:jc w:val="right"/>
    </w:pPr>
    <w:r>
      <w:t>Canceling 32</w:t>
    </w:r>
    <w:r w:rsidRPr="00ED3A8A">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588884110"/>
        <w:placeholder>
          <w:docPart w:val="8E63B07FD8A54C5A9F0E119088A8E9BD"/>
        </w:placeholder>
        <w:text/>
      </w:sdtPr>
      <w:sdtEndPr/>
      <w:sdtContent>
        <w:r>
          <w:rPr>
            <w:u w:val="single"/>
          </w:rPr>
          <w:t>46</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00224" behindDoc="0" locked="0" layoutInCell="1" allowOverlap="1" wp14:anchorId="380E73CC" wp14:editId="1D7D3BCB">
              <wp:simplePos x="0" y="0"/>
              <wp:positionH relativeFrom="column">
                <wp:posOffset>-19050</wp:posOffset>
              </wp:positionH>
              <wp:positionV relativeFrom="paragraph">
                <wp:posOffset>161290</wp:posOffset>
              </wp:positionV>
              <wp:extent cx="6172200" cy="635"/>
              <wp:effectExtent l="9525" t="8890" r="9525" b="95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5" o:spid="_x0000_s1026" type="#_x0000_t32" style="position:absolute;margin-left:-1.5pt;margin-top:12.7pt;width:486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AiKgIAAFA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xdNqZE&#10;sw6HtPGWqV3jyYu10JMStMZGgiXhDHasNy7HwFKvbaiZH/XGvAL/7oiGsmF6JyPzt5NBsCxEJO9C&#10;wsYZzLvtP4PAM2zvIbbvWNsuQGJjyDFO6XSbkjx6wvHjJHsa4ugp4eibPEZGCcuvocY6/0lCR4JR&#10;UHep5VZEFhOxw6vzgRjLrwEhr4aVatsoilaTvqCz8XAcAxy0SgRnOObsblu2lhxYkFV8YpXouT9m&#10;Ya9FBGskE8uL7ZlqzzYmb3XAw9KQzsU66+bHLJ0tp8vpaDAaTpaDUVpVg5dVORpMVtnTuHqsyrLK&#10;fgZq2ShvlBBSB3ZXDWejv9PI5Tad1XdT8a0NyXv02C8ke31H0nG2YZxnYWxBnNb2OnOUbTx8uWLh&#10;Xtzv0b7/ESx+AQAA//8DAFBLAwQUAAYACAAAACEAdCbUdt0AAAAIAQAADwAAAGRycy9kb3ducmV2&#10;LnhtbEyPwW7CMBBE75X4B2uRuFTgkDaoSeMghNRDjwWkXk28TdLG6yh2SMrXdzmV486MZt/k28m2&#10;4oK9bxwpWK8iEEilMw1VCk7Ht+ULCB80Gd06QgW/6GFbzB5ynRk30gdeDqESXEI+0wrqELpMSl/W&#10;aLVfuQ6JvS/XWx347Ctpej1yuW1lHEUbaXVD/KHWHe5rLH8Og1WAfkjW0S611en9Oj5+xtfvsTsq&#10;tZhPu1cQAafwH4YbPqNDwUxnN5DxolWwfOIpQUGcPINgP92kLJxvQgKyyOX9gOIPAAD//wMAUEsB&#10;Ai0AFAAGAAgAAAAhALaDOJL+AAAA4QEAABMAAAAAAAAAAAAAAAAAAAAAAFtDb250ZW50X1R5cGVz&#10;XS54bWxQSwECLQAUAAYACAAAACEAOP0h/9YAAACUAQAACwAAAAAAAAAAAAAAAAAvAQAAX3JlbHMv&#10;LnJlbHNQSwECLQAUAAYACAAAACEAgx8wIioCAABQBAAADgAAAAAAAAAAAAAAAAAuAgAAZHJzL2Uy&#10;b0RvYy54bWxQSwECLQAUAAYACAAAACEAdCbUdt0AAAAIAQAADwAAAAAAAAAAAAAAAACEBAAAZHJz&#10;L2Rvd25yZXYueG1sUEsFBgAAAAAEAAQA8wAAAI4FAAAAAA==&#10;"/>
          </w:pict>
        </mc:Fallback>
      </mc:AlternateContent>
    </w:r>
    <w:r>
      <w:rPr>
        <w:rFonts w:ascii="Arial" w:hAnsi="Arial" w:cs="Arial"/>
        <w:color w:val="auto"/>
        <w:sz w:val="20"/>
        <w:szCs w:val="20"/>
      </w:rPr>
      <w:t>Electric Tariff 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14</w:t>
    </w:r>
    <w:r w:rsidRPr="00AC61CF">
      <w:rPr>
        <w:vertAlign w:val="superscript"/>
      </w:rPr>
      <w:t>th</w:t>
    </w:r>
    <w:r>
      <w:t xml:space="preserve"> Revision of Sheet No. </w:t>
    </w:r>
    <w:sdt>
      <w:sdtPr>
        <w:id w:val="-1307318749"/>
        <w:placeholder>
          <w:docPart w:val="E078F4660CC94C61B0FFEC970D2663E3"/>
        </w:placeholder>
        <w:text/>
      </w:sdtPr>
      <w:sdtEndPr/>
      <w:sdtContent>
        <w:r>
          <w:t>46-A</w:t>
        </w:r>
      </w:sdtContent>
    </w:sdt>
  </w:p>
  <w:p w:rsidR="00C56433" w:rsidRPr="00B42E7C" w:rsidRDefault="00C56433" w:rsidP="00D02C25">
    <w:pPr>
      <w:pStyle w:val="NoSpacing"/>
      <w:ind w:right="3600"/>
      <w:jc w:val="right"/>
    </w:pPr>
    <w:r>
      <w:t>Canceling 13</w:t>
    </w:r>
    <w:r w:rsidRPr="00AC61CF">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107237959"/>
        <w:placeholder>
          <w:docPart w:val="0EFC914366F34A5792DA7E519E5E1E74"/>
        </w:placeholder>
        <w:text/>
      </w:sdtPr>
      <w:sdtEndPr/>
      <w:sdtContent>
        <w:r>
          <w:rPr>
            <w:u w:val="single"/>
          </w:rPr>
          <w:t>46-A</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03296" behindDoc="0" locked="0" layoutInCell="1" allowOverlap="1" wp14:anchorId="4EFB81EF" wp14:editId="21B47C80">
              <wp:simplePos x="0" y="0"/>
              <wp:positionH relativeFrom="column">
                <wp:posOffset>28575</wp:posOffset>
              </wp:positionH>
              <wp:positionV relativeFrom="paragraph">
                <wp:posOffset>162560</wp:posOffset>
              </wp:positionV>
              <wp:extent cx="6210300" cy="635"/>
              <wp:effectExtent l="9525" t="10160" r="9525" b="825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5" o:spid="_x0000_s1026" type="#_x0000_t32" style="position:absolute;margin-left:2.25pt;margin-top:12.8pt;width:489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ixKAIAAFAEAAAOAAAAZHJzL2Uyb0RvYy54bWysVMGO2jAQvVfqP1i5s0kgUIgIq1UCvWxb&#10;JLYfYGyHWE08lm0IqOq/d2wg2t1eqqo5OOOM5817M+MsH89dS07CWAmqiNKHJCJCMeBSHYro+8tm&#10;NI+IdVRx2oISRXQRNnpcffyw7HUuxtBAy4UhCKJs3usiapzTeRxb1oiO2gfQQqGzBtNRh1tziLmh&#10;PaJ3bTxOklncg+HaABPW4tfq6oxWAb+uBXPf6toKR9oiQm4urCase7/GqyXND4bqRrIbDfoPLDoq&#10;FSYdoCrqKDka+QdUJ5kBC7V7YNDFUNeSiaAB1aTJOzW7hmoRtGBxrB7KZP8fLPt62hoiOfZuPI2I&#10;oh02aecMlYfGkSdjoCclKIWFBEP8GaxYr22OgaXaGq+ZndVOPwP7YYmCsqHqIALzl4tGsNRHxG9C&#10;/MZqzLvvvwDHM/ToIJTvXJvOQ2JhyDl06TJ0SZwdYfhxNk6TSYLNZOibTQKjmOb3UG2s+yygI94o&#10;InvTMohIQyJ6erbOE6P5PcDnVbCRbRuGolWkL6LFFCV7j4VWcu8MG3PYl60hJ+rHKjxB5btjBo6K&#10;B7BGUL6+2Y7K9mpj8lZ5PJSGdG7WdW5+LpLFer6eZ6NsPFuPsqSqRk+bMhvNNumnaTWpyrJKf3lq&#10;aZY3knOhPLv7DKfZ383I7TZdp2+Y4qEM8Vv0UC8ke38H0qG3vp3XwdgDv2zNvec4tuHw7Yr5e/F6&#10;j/brH8HqNwAAAP//AwBQSwMEFAAGAAgAAAAhAHlNgYHbAAAABwEAAA8AAABkcnMvZG93bnJldi54&#10;bWxMjstuwjAQRfeV+g/WIHVTgUPUUEjjIFSpiy55SN2aeEhS4nEUOyTl6zusYHkfuvdk69E24oKd&#10;rx0pmM8iEEiFMzWVCg77r+kShA+ajG4coYI/9LDOn58ynRo30BYvu1AKHiGfagVVCG0qpS8qtNrP&#10;XIvE2cl1VgeWXSlNpwcet42Mo2ghra6JHyrd4meFxXnXWwXo+2QebVa2PHxfh9ef+Po7tHulXibj&#10;5gNEwDHcy3DDZ3TImenoejJeNAreEi4qiJMFCI5Xy5iN4814B5ln8pE//wcAAP//AwBQSwECLQAU&#10;AAYACAAAACEAtoM4kv4AAADhAQAAEwAAAAAAAAAAAAAAAAAAAAAAW0NvbnRlbnRfVHlwZXNdLnht&#10;bFBLAQItABQABgAIAAAAIQA4/SH/1gAAAJQBAAALAAAAAAAAAAAAAAAAAC8BAABfcmVscy8ucmVs&#10;c1BLAQItABQABgAIAAAAIQAGKSixKAIAAFAEAAAOAAAAAAAAAAAAAAAAAC4CAABkcnMvZTJvRG9j&#10;LnhtbFBLAQItABQABgAIAAAAIQB5TYGB2wAAAAcBAAAPAAAAAAAAAAAAAAAAAIIEAABkcnMvZG93&#10;bnJldi54bWxQSwUGAAAAAAQABADzAAAAigUAAAAA&#10;"/>
          </w:pict>
        </mc:Fallback>
      </mc:AlternateContent>
    </w:r>
    <w:r>
      <w:rPr>
        <w:rFonts w:ascii="Arial" w:hAnsi="Arial" w:cs="Arial"/>
        <w:color w:val="auto"/>
        <w:sz w:val="20"/>
        <w:szCs w:val="20"/>
      </w:rPr>
      <w:t>Electric Tariff 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9</w:t>
    </w:r>
    <w:r w:rsidRPr="007A774A">
      <w:rPr>
        <w:vertAlign w:val="superscript"/>
      </w:rPr>
      <w:t>th</w:t>
    </w:r>
    <w:r>
      <w:t xml:space="preserve"> Revision of Sheet No. </w:t>
    </w:r>
    <w:sdt>
      <w:sdtPr>
        <w:id w:val="-226455732"/>
        <w:placeholder>
          <w:docPart w:val="8E63B07FD8A54C5A9F0E119088A8E9BD"/>
        </w:placeholder>
        <w:text/>
      </w:sdtPr>
      <w:sdtEndPr/>
      <w:sdtContent>
        <w:r>
          <w:t>7-B</w:t>
        </w:r>
      </w:sdtContent>
    </w:sdt>
  </w:p>
  <w:p w:rsidR="00C56433" w:rsidRPr="00B42E7C" w:rsidRDefault="00C56433" w:rsidP="00D02C25">
    <w:pPr>
      <w:pStyle w:val="NoSpacing"/>
      <w:ind w:right="3600"/>
      <w:jc w:val="right"/>
    </w:pPr>
    <w:r>
      <w:t>Canceling 8</w:t>
    </w:r>
    <w:r w:rsidRPr="007A774A">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006209545"/>
        <w:text/>
      </w:sdtPr>
      <w:sdtEndPr/>
      <w:sdtContent>
        <w:r>
          <w:rPr>
            <w:u w:val="single"/>
          </w:rPr>
          <w:t>7-B</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0288" behindDoc="0" locked="0" layoutInCell="1" allowOverlap="1" wp14:anchorId="649B9CE9" wp14:editId="40DF71FB">
              <wp:simplePos x="0" y="0"/>
              <wp:positionH relativeFrom="column">
                <wp:posOffset>19050</wp:posOffset>
              </wp:positionH>
              <wp:positionV relativeFrom="paragraph">
                <wp:posOffset>162560</wp:posOffset>
              </wp:positionV>
              <wp:extent cx="6219825" cy="635"/>
              <wp:effectExtent l="9525" t="10160" r="9525" b="825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5pt;margin-top:12.8pt;width:489.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7ZHwIAAD0EAAAOAAAAZHJzL2Uyb0RvYy54bWysU8GO2jAQvVfqP1i+QxIWK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YZFKdLB&#10;ip4OXsfKaBnG0xuXQ1SpdjY0SE/q1Txr+t0hpcuWqIbH4LezgdwsZCR3KeHiDBTZ9180gxgC+HFW&#10;p9p2ARKmgE5xJefbSvjJIwof55NsuZjMMKLgmz/MIj7Jr6nGOv+Z6w4Fo8DOWyKa1pdaKVi9tlks&#10;RI7PzgdiJL8mhLpKb4WUUQFSob7AyxlUCh6npWDBGS+22ZfSoiMJGoq/gcVdmNUHxSJYywnbDLYn&#10;Ql5sKC5VwIPWgM5gXUTyY5kuN4vNYjqaTuab0TStqtHTtpyO5tvs06x6qMqyyn4Gatk0bwVjXAV2&#10;V8Fm078TxPB0LlK7SfY2huQePc4LyF7/I+m427DOizD2mp139rpz0GgMHt5TeATv72C/f/XrXwAA&#10;AP//AwBQSwMEFAAGAAgAAAAhAPVBCd/dAAAABwEAAA8AAABkcnMvZG93bnJldi54bWxMj81uwjAQ&#10;hO+V+g7WIvVSgUOqUEjjIFSphx75kXpd4iVJiddR7JCUp685wXFnRjPfZuvRNOJCnastK5jPIhDE&#10;hdU1lwoO+6/pEoTzyBoby6Tgjxys8+enDFNtB97SZedLEUrYpaig8r5NpXRFRQbdzLbEwTvZzqAP&#10;Z1dK3eEQyk0j4yhaSIM1h4UKW/qsqDjveqOAXJ/Mo83KlIfv6/D6E19/h3av1Mtk3HyA8DT6exhu&#10;+AEd8sB0tD1rJxoFb+ETryBOFiCCvVrGCYjjTXgHmWfykT//BwAA//8DAFBLAQItABQABgAIAAAA&#10;IQC2gziS/gAAAOEBAAATAAAAAAAAAAAAAAAAAAAAAABbQ29udGVudF9UeXBlc10ueG1sUEsBAi0A&#10;FAAGAAgAAAAhADj9If/WAAAAlAEAAAsAAAAAAAAAAAAAAAAALwEAAF9yZWxzLy5yZWxzUEsBAi0A&#10;FAAGAAgAAAAhAMGaLtkfAgAAPQQAAA4AAAAAAAAAAAAAAAAALgIAAGRycy9lMm9Eb2MueG1sUEsB&#10;Ai0AFAAGAAgAAAAhAPVBCd/dAAAABwEAAA8AAAAAAAAAAAAAAAAAeQQAAGRycy9kb3ducmV2Lnht&#10;bFBLBQYAAAAABAAEAPMAAACDBQAAAAA=&#10;"/>
          </w:pict>
        </mc:Fallback>
      </mc:AlternateContent>
    </w:r>
    <w:r>
      <w:rPr>
        <w:rFonts w:ascii="Arial" w:hAnsi="Arial" w:cs="Arial"/>
        <w:color w:val="auto"/>
        <w:sz w:val="20"/>
        <w:szCs w:val="20"/>
      </w:rPr>
      <w:t>Electric Tariff 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806F54">
    <w:pPr>
      <w:pStyle w:val="NoSpacing"/>
      <w:ind w:right="3600"/>
      <w:jc w:val="right"/>
    </w:pPr>
    <w:r>
      <w:t>32</w:t>
    </w:r>
    <w:r w:rsidRPr="000B3464">
      <w:rPr>
        <w:vertAlign w:val="superscript"/>
      </w:rPr>
      <w:t>nd</w:t>
    </w:r>
    <w:r>
      <w:t xml:space="preserve"> Revision of Sheet No. </w:t>
    </w:r>
    <w:sdt>
      <w:sdtPr>
        <w:id w:val="1069533848"/>
        <w:placeholder>
          <w:docPart w:val="0EFC914366F34A5792DA7E519E5E1E74"/>
        </w:placeholder>
        <w:text/>
      </w:sdtPr>
      <w:sdtEndPr/>
      <w:sdtContent>
        <w:r>
          <w:t>49</w:t>
        </w:r>
      </w:sdtContent>
    </w:sdt>
  </w:p>
  <w:p w:rsidR="00C56433" w:rsidRPr="00B42E7C" w:rsidRDefault="00C56433" w:rsidP="00D02C25">
    <w:pPr>
      <w:pStyle w:val="NoSpacing"/>
      <w:ind w:right="3600"/>
      <w:jc w:val="right"/>
    </w:pPr>
    <w:r>
      <w:t>Canceling 31</w:t>
    </w:r>
    <w:r w:rsidRPr="000B3464">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727754152"/>
        <w:placeholder>
          <w:docPart w:val="8E63B07FD8A54C5A9F0E119088A8E9BD"/>
        </w:placeholder>
        <w:text/>
      </w:sdtPr>
      <w:sdtEndPr/>
      <w:sdtContent>
        <w:r>
          <w:rPr>
            <w:u w:val="single"/>
          </w:rPr>
          <w:t>49</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06368" behindDoc="0" locked="0" layoutInCell="1" allowOverlap="1" wp14:anchorId="61285432" wp14:editId="6332FAB9">
              <wp:simplePos x="0" y="0"/>
              <wp:positionH relativeFrom="column">
                <wp:posOffset>57150</wp:posOffset>
              </wp:positionH>
              <wp:positionV relativeFrom="paragraph">
                <wp:posOffset>163195</wp:posOffset>
              </wp:positionV>
              <wp:extent cx="6181725" cy="635"/>
              <wp:effectExtent l="9525" t="10795" r="9525" b="762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5" o:spid="_x0000_s1026" type="#_x0000_t32" style="position:absolute;margin-left:4.5pt;margin-top:12.85pt;width:486.7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0oKAIAAFAEAAAOAAAAZHJzL2Uyb0RvYy54bWysVE1v2zAMvQ/YfxB8T22nTpoYcYrCTnbp&#10;1gDpfoAiybYwWxQkJU4w7L+PUj7QdpdhmA8yZYqPj+STF4/HviMHYawEVUTpXRIRoRhwqZoi+v66&#10;Hs0iYh1VnHagRBGdhI0el58/LQadizG00HFhCIIomw+6iFrndB7HlrWip/YOtFDorMH01OHWNDE3&#10;dED0vovHSTKNBzBcG2DCWvxanZ3RMuDXtWDupa6tcKQrIuTmwmrCuvNrvFzQvDFUt5JdaNB/YNFT&#10;qTDpDaqijpK9kX9A9ZIZsFC7OwZ9DHUtmQg1YDVp8qGabUu1CLVgc6y+tcn+P1j27bAxRHKc3f0k&#10;Ior2OKStM1Q2rSNPxsBASlAKGwmG+DPYsUHbHANLtTG+ZnZUW/0M7IclCsqWqkYE5q8njWCpj4jf&#10;hfiN1Zh3N3wFjmfo3kFo37E2vYfExpBjmNLpNiVxdIThx2k6Sx/GSJahb3pmFNP8GqqNdV8E9MQb&#10;RWQvtdyKSEMieni2zhOj+TXA51Wwll0XRNEpMhTRfIKZvMdCJ7l3ho1pdmVnyIF6WYUnVPnhmIG9&#10;4gGsFZSvLrajsjvbmLxTHg9LQzoX66ybn/NkvpqtZtkoG09XoyypqtHTusxG03X6MKnuq7Ks0l+e&#10;WprlreRcKM/uquE0+zuNXG7TWX03Fd/aEL9HD/1Cstd3IB1m68d5FsYO+GljrjNH2YbDlyvm78Xb&#10;PdpvfwTL3wAAAP//AwBQSwMEFAAGAAgAAAAhANAEXYndAAAABwEAAA8AAABkcnMvZG93bnJldi54&#10;bWxMj8FugzAQRO+V8g/WRuqlakyQaIGyRFGkHHpsEilXB2+BFq8RNoHm6+uc2uPOjGbeFpvZdOJK&#10;g2stI6xXEQjiyuqWa4TTcf+cgnBesVadZUL4IQebcvFQqFzbiT/oevC1CCXscoXQeN/nUrqqIaPc&#10;yvbEwfu0g1E+nEMt9aCmUG46GUfRizSq5bDQqJ52DVXfh9EgkBuTdbTNTH16v01P5/j2NfVHxMfl&#10;vH0D4Wn2f2G44wd0KAPTxY6snegQsvCJR4iTVxDBztI4AXG5CynIspD/+ctfAAAA//8DAFBLAQIt&#10;ABQABgAIAAAAIQC2gziS/gAAAOEBAAATAAAAAAAAAAAAAAAAAAAAAABbQ29udGVudF9UeXBlc10u&#10;eG1sUEsBAi0AFAAGAAgAAAAhADj9If/WAAAAlAEAAAsAAAAAAAAAAAAAAAAALwEAAF9yZWxzLy5y&#10;ZWxzUEsBAi0AFAAGAAgAAAAhAAXSrSgoAgAAUAQAAA4AAAAAAAAAAAAAAAAALgIAAGRycy9lMm9E&#10;b2MueG1sUEsBAi0AFAAGAAgAAAAhANAEXYndAAAABwEAAA8AAAAAAAAAAAAAAAAAggQAAGRycy9k&#10;b3ducmV2LnhtbFBLBQYAAAAABAAEAPMAAACMBQAAAAA=&#10;"/>
          </w:pict>
        </mc:Fallback>
      </mc:AlternateContent>
    </w:r>
    <w:r>
      <w:rPr>
        <w:rFonts w:ascii="Arial" w:hAnsi="Arial" w:cs="Arial"/>
        <w:color w:val="auto"/>
        <w:sz w:val="20"/>
        <w:szCs w:val="20"/>
      </w:rPr>
      <w:t>Electric Tariff 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32</w:t>
    </w:r>
    <w:r w:rsidRPr="00FE0665">
      <w:rPr>
        <w:vertAlign w:val="superscript"/>
      </w:rPr>
      <w:t>nd</w:t>
    </w:r>
    <w:r>
      <w:t xml:space="preserve"> Revision of Sheet No. </w:t>
    </w:r>
    <w:sdt>
      <w:sdtPr>
        <w:id w:val="396404739"/>
        <w:placeholder>
          <w:docPart w:val="E078F4660CC94C61B0FFEC970D2663E3"/>
        </w:placeholder>
        <w:text/>
      </w:sdtPr>
      <w:sdtEndPr/>
      <w:sdtContent>
        <w:r>
          <w:t>50</w:t>
        </w:r>
      </w:sdtContent>
    </w:sdt>
  </w:p>
  <w:p w:rsidR="00C56433" w:rsidRPr="00B42E7C" w:rsidRDefault="00C56433" w:rsidP="00D02C25">
    <w:pPr>
      <w:pStyle w:val="NoSpacing"/>
      <w:ind w:right="3600"/>
      <w:jc w:val="right"/>
    </w:pPr>
    <w:r>
      <w:t>Canceling 31</w:t>
    </w:r>
    <w:r w:rsidRPr="00FE0665">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of Sheet No. </w:t>
    </w:r>
    <w:sdt>
      <w:sdtPr>
        <w:rPr>
          <w:u w:val="single"/>
        </w:rPr>
        <w:id w:val="-606504999"/>
        <w:placeholder>
          <w:docPart w:val="0EFC914366F34A5792DA7E519E5E1E74"/>
        </w:placeholder>
        <w:text/>
      </w:sdtPr>
      <w:sdtEndPr/>
      <w:sdtContent>
        <w:r>
          <w:rPr>
            <w:u w:val="single"/>
          </w:rPr>
          <w:t>50</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09440" behindDoc="0" locked="0" layoutInCell="1" allowOverlap="1" wp14:anchorId="4A778592" wp14:editId="664C13AB">
              <wp:simplePos x="0" y="0"/>
              <wp:positionH relativeFrom="column">
                <wp:posOffset>57150</wp:posOffset>
              </wp:positionH>
              <wp:positionV relativeFrom="paragraph">
                <wp:posOffset>162560</wp:posOffset>
              </wp:positionV>
              <wp:extent cx="6181725" cy="635"/>
              <wp:effectExtent l="9525" t="10160" r="9525" b="8255"/>
              <wp:wrapNone/>
              <wp:docPr id="14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12.8pt;width:486.7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9IIQIAAD8EAAAOAAAAZHJzL2Uyb0RvYy54bWysU8GO2yAQvVfqPyDuie2sk02sOKuVnfSy&#10;bSPt9gMIYBvVBgQkTlT13ztgJ23aS1XVBwzMzJs3M4/107lr0YkbK5TMcTKNMeKSKiZkneMvb7vJ&#10;EiPriGSkVZLn+MItftq8f7fudcZnqlEt4wYBiLRZr3PcOKezKLK04R2xU6W5BGOlTEccHE0dMUN6&#10;QO/aaBbHi6hXhmmjKLcWbsvBiDcBv6o4dZ+rynKH2hwDNxdWE9aDX6PNmmS1IboRdKRB/oFFR4SE&#10;pDeokjiCjkb8AdUJapRVlZtS1UWqqgTloQaoJol/q+a1IZqHWqA5Vt/aZP8fLP102hskGMwuTTGS&#10;pIMhPR+dCrlR4hvUa5uBXyH3xpdIz/JVvyj61SKpiobImgfnt4uG2BAR3YX4g9WQ5tB/VAx8COCH&#10;bp0r03lI6AM6h6FcbkPhZ4coXC6SZfI4m2NEwbZ4mHtGEcmuodpY94GrDvlNjq0zRNSNK5SUMHxl&#10;kpCInF6sGwKvAT6vVDvRtkEDrUR9jldzyOQtVrWCeWM4mPpQtAadiFdR+EYWd25GHSULYA0nbDvu&#10;HRHtsAfWrfR4UBrQGXeDTL6t4tV2uV2mk3S22E7SuCwnz7sinSx2yeO8fCiLoky+e2pJmjWCMS49&#10;u6tkk/TvJDE+nkFsN9He2hDdo4dGA9nrP5AOs/XjHIRxUOyyN761fsyg0uA8vij/DH49B6+f737z&#10;AwAA//8DAFBLAwQUAAYACAAAACEAi0ayX90AAAAHAQAADwAAAGRycy9kb3ducmV2LnhtbEyPwW7C&#10;MBBE70j9B2uRekHFIVIoCXEQqtRDjwWkXk28TQLxOoodkvL1XU7tcWdGM2/z3WRbccPeN44UrJYR&#10;CKTSmYYqBafj+8sGhA+ajG4doYIf9LArnma5zowb6RNvh1AJLiGfaQV1CF0mpS9rtNovXYfE3rfr&#10;rQ589pU0vR653LYyjqK1tLohXqh1h281ltfDYBWgH5JVtE9tdfq4j4uv+H4Zu6NSz/NpvwURcAp/&#10;YXjgMzoUzHR2AxkvWgUpfxIUxMkaBNvpJk5AnB/CK8gil//5i18AAAD//wMAUEsBAi0AFAAGAAgA&#10;AAAhALaDOJL+AAAA4QEAABMAAAAAAAAAAAAAAAAAAAAAAFtDb250ZW50X1R5cGVzXS54bWxQSwEC&#10;LQAUAAYACAAAACEAOP0h/9YAAACUAQAACwAAAAAAAAAAAAAAAAAvAQAAX3JlbHMvLnJlbHNQSwEC&#10;LQAUAAYACAAAACEANshvSCECAAA/BAAADgAAAAAAAAAAAAAAAAAuAgAAZHJzL2Uyb0RvYy54bWxQ&#10;SwECLQAUAAYACAAAACEAi0ayX90AAAAHAQAADwAAAAAAAAAAAAAAAAB7BAAAZHJzL2Rvd25yZXYu&#10;eG1sUEsFBgAAAAAEAAQA8wAAAIUFAAAAAA==&#10;"/>
          </w:pict>
        </mc:Fallback>
      </mc:AlternateContent>
    </w:r>
    <w:r>
      <w:rPr>
        <w:rFonts w:ascii="Arial" w:hAnsi="Arial" w:cs="Arial"/>
        <w:color w:val="auto"/>
        <w:sz w:val="20"/>
        <w:szCs w:val="20"/>
      </w:rPr>
      <w:t>Electric Tariff 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4</w:t>
    </w:r>
    <w:r w:rsidRPr="00684685">
      <w:rPr>
        <w:vertAlign w:val="superscript"/>
      </w:rPr>
      <w:t>th</w:t>
    </w:r>
    <w:r>
      <w:t xml:space="preserve"> Revision of Sheet No. </w:t>
    </w:r>
    <w:sdt>
      <w:sdtPr>
        <w:id w:val="-971750208"/>
        <w:placeholder>
          <w:docPart w:val="A3A3CBC8DA1348A68ACB158EB50F370C"/>
        </w:placeholder>
        <w:text/>
      </w:sdtPr>
      <w:sdtEndPr/>
      <w:sdtContent>
        <w:r>
          <w:t>50-B</w:t>
        </w:r>
      </w:sdtContent>
    </w:sdt>
  </w:p>
  <w:p w:rsidR="00C56433" w:rsidRPr="00B42E7C" w:rsidRDefault="00C56433" w:rsidP="00D02C25">
    <w:pPr>
      <w:pStyle w:val="NoSpacing"/>
      <w:ind w:right="3600"/>
      <w:jc w:val="right"/>
    </w:pPr>
    <w:r>
      <w:t>Canceling 3</w:t>
    </w:r>
    <w:r w:rsidRPr="00684685">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726684729"/>
        <w:placeholder>
          <w:docPart w:val="E078F4660CC94C61B0FFEC970D2663E3"/>
        </w:placeholder>
        <w:text/>
      </w:sdtPr>
      <w:sdtEndPr/>
      <w:sdtContent>
        <w:r>
          <w:rPr>
            <w:u w:val="single"/>
          </w:rPr>
          <w:t>50-B</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12512" behindDoc="0" locked="0" layoutInCell="1" allowOverlap="1" wp14:anchorId="07F55EA7" wp14:editId="6B3CF13A">
              <wp:simplePos x="0" y="0"/>
              <wp:positionH relativeFrom="column">
                <wp:posOffset>13850</wp:posOffset>
              </wp:positionH>
              <wp:positionV relativeFrom="paragraph">
                <wp:posOffset>161925</wp:posOffset>
              </wp:positionV>
              <wp:extent cx="6096000" cy="635"/>
              <wp:effectExtent l="0" t="0" r="19050" b="37465"/>
              <wp:wrapNone/>
              <wp:docPr id="15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pt;margin-top:12.75pt;width:480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aBIgIAAD8EAAAOAAAAZHJzL2Uyb0RvYy54bWysU8GO2jAQvVfqP1i+QxI2UIgIq1UCvWy7&#10;SLv9AGM7idXEtmxDQFX/vWMn0NJeqqocjB3PvHkz73n9eO5adOLGCiVznExjjLikiglZ5/jL226y&#10;xMg6IhlpleQ5vnCLHzfv3617nfGZalTLuEEAIm3W6xw3zuksiixteEfsVGku4bJSpiMOjqaOmCE9&#10;oHdtNIvjRdQrw7RRlFsLX8vhEm8CflVx6l6qynKH2hwDNxdWE9aDX6PNmmS1IboRdKRB/oFFR4SE&#10;ojeokjiCjkb8AdUJapRVlZtS1UWqqgTloQfoJol/6+a1IZqHXmA4Vt/GZP8fLP182hskGGg3TzGS&#10;pAORno5Ohdoo8QPqtc0grpB741ukZ/mqnxX9apFURUNkzUPw20VDbsiI7lL8wWooc+g/KQYxBPDD&#10;tM6V6TwkzAGdgyiXmyj87BCFj4t4tYhj0I7C3eJh7hlFJLumamPdR6465Dc5ts4QUTeuUFKC+Mok&#10;oRA5PVs3JF4TfF2pdqJtgwdaifocr+azeUiwqhXMX/owa+pD0Rp0It5F4TeyuAsz6ihZAGs4Ydtx&#10;74hohz2wbqXHg9aAzrgbbPJtFa+2y+0ynaSzxXaSxmU5edoV6WSxSz7My4eyKMrku6eWpFkjGOPS&#10;s7taNkn/zhLj4xnMdjPtbQzRPXoYNJC9/gfSQVsv52CMg2KXvfGj9TKDS0Pw+KL8M/j1HKJ+vvvN&#10;DwAAAP//AwBQSwMEFAAGAAgAAAAhAGaxpXbaAAAABwEAAA8AAABkcnMvZG93bnJldi54bWxMjk1r&#10;g0AQhu+B/IdlCr2EZo2gNMY1hEAPPTYJ9Lpxp2rqzoq7Rptf3/HUnob3g3eefD/ZVtyx940jBZt1&#10;BAKpdKahSsHl/PbyCsIHTUa3jlDBD3rYF8tFrjPjRvrA+ylUgkfIZ1pBHUKXSenLGq32a9chcfbl&#10;eqsDy76Sptcjj9tWxlGUSqsb4g+17vBYY/l9GqwC9EOyiQ5bW13eH+PqM37cxu6s1PPTdNiBCDiF&#10;vzLM+IwOBTNd3UDGi1ZBHHORT5KA4HibzsZ1NlKQRS7/8xe/AAAA//8DAFBLAQItABQABgAIAAAA&#10;IQC2gziS/gAAAOEBAAATAAAAAAAAAAAAAAAAAAAAAABbQ29udGVudF9UeXBlc10ueG1sUEsBAi0A&#10;FAAGAAgAAAAhADj9If/WAAAAlAEAAAsAAAAAAAAAAAAAAAAALwEAAF9yZWxzLy5yZWxzUEsBAi0A&#10;FAAGAAgAAAAhAPDhFoEiAgAAPwQAAA4AAAAAAAAAAAAAAAAALgIAAGRycy9lMm9Eb2MueG1sUEsB&#10;Ai0AFAAGAAgAAAAhAGaxpXbaAAAABwEAAA8AAAAAAAAAAAAAAAAAfAQAAGRycy9kb3ducmV2Lnht&#10;bFBLBQYAAAAABAAEAPMAAACDBQAAAAA=&#10;"/>
          </w:pict>
        </mc:Fallback>
      </mc:AlternateContent>
    </w:r>
    <w:r>
      <w:rPr>
        <w:rFonts w:ascii="Arial" w:hAnsi="Arial" w:cs="Arial"/>
        <w:color w:val="auto"/>
        <w:sz w:val="20"/>
        <w:szCs w:val="20"/>
      </w:rPr>
      <w:t>Electric Tariff 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F81227" w:rsidRDefault="00C56433" w:rsidP="00E61AEC">
    <w:pPr>
      <w:pStyle w:val="NoSpacing"/>
      <w:ind w:right="3600"/>
      <w:jc w:val="right"/>
    </w:pPr>
    <w:r>
      <w:t>3</w:t>
    </w:r>
    <w:r w:rsidRPr="005F2453">
      <w:rPr>
        <w:vertAlign w:val="superscript"/>
      </w:rPr>
      <w:t>rd</w:t>
    </w:r>
    <w:r>
      <w:t xml:space="preserve"> Revision of Sheet No. 51-B</w:t>
    </w:r>
  </w:p>
  <w:p w:rsidR="00C56433" w:rsidRPr="00F81227" w:rsidRDefault="00C56433" w:rsidP="00E61AEC">
    <w:pPr>
      <w:pStyle w:val="NoSpacing"/>
      <w:ind w:right="3600"/>
      <w:jc w:val="right"/>
    </w:pPr>
    <w:r w:rsidRPr="00F81227">
      <w:t>Canceling</w:t>
    </w:r>
    <w:r>
      <w:t xml:space="preserve"> 2</w:t>
    </w:r>
    <w:r w:rsidRPr="005F2453">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of Sheet No. </w:t>
    </w:r>
    <w:sdt>
      <w:sdtPr>
        <w:rPr>
          <w:u w:val="single"/>
        </w:rPr>
        <w:id w:val="850065159"/>
        <w:placeholder>
          <w:docPart w:val="E078F4660CC94C61B0FFEC970D2663E3"/>
        </w:placeholder>
        <w:text/>
      </w:sdtPr>
      <w:sdtEndPr/>
      <w:sdtContent>
        <w:r>
          <w:rPr>
            <w:u w:val="single"/>
          </w:rPr>
          <w:t>51-B</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15584" behindDoc="0" locked="0" layoutInCell="1" allowOverlap="1" wp14:anchorId="128C39EE" wp14:editId="28971F14">
              <wp:simplePos x="0" y="0"/>
              <wp:positionH relativeFrom="column">
                <wp:posOffset>9525</wp:posOffset>
              </wp:positionH>
              <wp:positionV relativeFrom="paragraph">
                <wp:posOffset>162560</wp:posOffset>
              </wp:positionV>
              <wp:extent cx="6229350" cy="635"/>
              <wp:effectExtent l="9525" t="10160" r="9525" b="825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6" o:spid="_x0000_s1026" type="#_x0000_t32" style="position:absolute;margin-left:.75pt;margin-top:12.8pt;width:490.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xAKQIAAFAEAAAOAAAAZHJzL2Uyb0RvYy54bWysVE2P2jAQvVfqf7ByhxA+UogIq1UCvWy7&#10;SGx/gLEdYjXxWLYhoKr/vWMT0NJeqqo5OON45s2bmecsn85tQ07CWAkqj5LhKCJCMeBSHfLo29tm&#10;MI+IdVRx2oASeXQRNnpaffyw7HQmxlBDw4UhCKJs1uk8qp3TWRxbVouW2iFoofCwAtNSh1tziLmh&#10;HaK3TTwejdK4A8O1ASasxa/l9TBaBfyqEsy9VpUVjjR5hNxcWE1Y936NV0uaHQzVtWQ9DfoPLFoq&#10;FSa9Q5XUUXI08g+oVjIDFio3ZNDGUFWSiVADVpOMfqtmV1MtQi3YHKvvbbL/D5Z9PW0NkRxnl6YR&#10;UbTFIe2cofJQO/JsDHSkAKWwkWCI98GOddpmGFiorfE1s7Pa6Rdg3y1RUNRUHURg/nbRCJb4iPgh&#10;xG+sxrz77gtw9KFHB6F958q0HhIbQ85hSpf7lMTZEYYf0/F4MZnhMBmepZNZwKfZLVQb6z4LaIk3&#10;8sj2tdyLSEIienqxzhOj2S3A51WwkU0TRNEo0uXRYjaehQALjeT+0LtZc9gXjSEn6mUVnp7Fg5uB&#10;o+IBrBaUr3vbUdlcbUzeKI+HpSGd3rrq5sditFjP1/PpYDpO14PpqCwHz5tiOkg3yadZOSmLokx+&#10;emrJNKsl50J5djcNJ9O/00h/m67qu6v43ob4ET30C8ne3oF0mK0f51UYe+CXrbnNHGUbnPsr5u/F&#10;+z3a738Eq18AAAD//wMAUEsDBBQABgAIAAAAIQDGztzB2gAAAAcBAAAPAAAAZHJzL2Rvd25yZXYu&#10;eG1sTI5PS8NAEMXvgt9hGcGL2E0DqW3MphTBg0fbgtdpdkyi2dmQ3TSxn97pSY/vD+/9iu3sOnWm&#10;IbSeDSwXCSjiytuWawPHw+vjGlSIyBY7z2TghwJsy9ubAnPrJ36n8z7WSkY45GigibHPtQ5VQw7D&#10;wvfEkn36wWEUOdTaDjjJuOt0miQr7bBleWiwp5eGqu/96AxQGLNlstu4+vh2mR4+0svX1B+Mub+b&#10;d8+gIs3xrwxXfEGHUphOfmQbVCc6k6KBNFuBknizTsU4XY0n0GWh//OXvwAAAP//AwBQSwECLQAU&#10;AAYACAAAACEAtoM4kv4AAADhAQAAEwAAAAAAAAAAAAAAAAAAAAAAW0NvbnRlbnRfVHlwZXNdLnht&#10;bFBLAQItABQABgAIAAAAIQA4/SH/1gAAAJQBAAALAAAAAAAAAAAAAAAAAC8BAABfcmVscy8ucmVs&#10;c1BLAQItABQABgAIAAAAIQBkOIxAKQIAAFAEAAAOAAAAAAAAAAAAAAAAAC4CAABkcnMvZTJvRG9j&#10;LnhtbFBLAQItABQABgAIAAAAIQDGztzB2gAAAAcBAAAPAAAAAAAAAAAAAAAAAIMEAABkcnMvZG93&#10;bnJldi54bWxQSwUGAAAAAAQABADzAAAAigUAAAAA&#10;"/>
          </w:pict>
        </mc:Fallback>
      </mc:AlternateContent>
    </w:r>
    <w:r>
      <w:rPr>
        <w:rFonts w:ascii="Arial" w:hAnsi="Arial" w:cs="Arial"/>
        <w:color w:val="auto"/>
        <w:sz w:val="20"/>
        <w:szCs w:val="20"/>
      </w:rPr>
      <w:t>Electric Tariff 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F021BA" w:rsidRDefault="00C56433" w:rsidP="00E61AEC">
    <w:pPr>
      <w:pStyle w:val="NoSpacing"/>
      <w:ind w:right="3600"/>
      <w:jc w:val="right"/>
    </w:pPr>
    <w:r>
      <w:t>3</w:t>
    </w:r>
    <w:r w:rsidRPr="0098412C">
      <w:rPr>
        <w:vertAlign w:val="superscript"/>
      </w:rPr>
      <w:t>rd</w:t>
    </w:r>
    <w:r>
      <w:t xml:space="preserve"> </w:t>
    </w:r>
    <w:r w:rsidRPr="00F021BA">
      <w:t>Revision of Sheet No. 51-</w:t>
    </w:r>
    <w:r>
      <w:t>C</w:t>
    </w:r>
  </w:p>
  <w:p w:rsidR="00C56433" w:rsidRPr="00F021BA" w:rsidRDefault="00C56433" w:rsidP="00E61AEC">
    <w:pPr>
      <w:pStyle w:val="NoSpacing"/>
      <w:ind w:right="3600"/>
      <w:jc w:val="right"/>
    </w:pPr>
    <w:r w:rsidRPr="00F021BA">
      <w:t>Canceling</w:t>
    </w:r>
    <w:r>
      <w:t xml:space="preserve"> 2</w:t>
    </w:r>
    <w:r w:rsidRPr="0098412C">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of Sheet No. </w:t>
    </w:r>
    <w:sdt>
      <w:sdtPr>
        <w:rPr>
          <w:u w:val="single"/>
        </w:rPr>
        <w:id w:val="-1771925821"/>
        <w:placeholder>
          <w:docPart w:val="E078F4660CC94C61B0FFEC970D2663E3"/>
        </w:placeholder>
        <w:text/>
      </w:sdtPr>
      <w:sdtEndPr/>
      <w:sdtContent>
        <w:r>
          <w:rPr>
            <w:u w:val="single"/>
          </w:rPr>
          <w:t>51-C</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18656" behindDoc="0" locked="0" layoutInCell="1" allowOverlap="1" wp14:anchorId="02F7140A" wp14:editId="5BC87AB4">
              <wp:simplePos x="0" y="0"/>
              <wp:positionH relativeFrom="column">
                <wp:posOffset>9525</wp:posOffset>
              </wp:positionH>
              <wp:positionV relativeFrom="paragraph">
                <wp:posOffset>162560</wp:posOffset>
              </wp:positionV>
              <wp:extent cx="6229350" cy="635"/>
              <wp:effectExtent l="9525" t="10160" r="9525" b="825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6" o:spid="_x0000_s1026" type="#_x0000_t32" style="position:absolute;margin-left:.75pt;margin-top:12.8pt;width:490.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pMKQIAAFA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uPsnuYR&#10;UbTFIe2dobKqHXkxBjqSg1LYSDDE+2DHOm1TDMzVzvia2Vnt9Suw75YoyGuqKhGYv100giU+In4I&#10;8RurMe+h+wwcfejRQWjfuTSth8TGkHOY0uU+JXF2hOHH+Xi8nMxwmAzP5pNZwKfpLVQb6z4JaIk3&#10;ssj2tdyLSEIienq1zhOj6S3A51WwlU0TRNEo0mXRcjaehQALjeT+0LtZUx3yxpAT9bIKT8/iwc3A&#10;UfEAVgvKN73tqGyuNiZvlMfD0pBOb11182M5Wm4Wm8V0MB3PN4PpqCgGL9t8Ophvk6dZMSnyvEh+&#10;emrJNK0l50J5djcNJ9O/00h/m67qu6v43ob4ET30C8ne3oF0mK0f51UYB+CXnbnNHGUbnPsr5u/F&#10;+z3a738E618AAAD//wMAUEsDBBQABgAIAAAAIQDGztzB2gAAAAcBAAAPAAAAZHJzL2Rvd25yZXYu&#10;eG1sTI5PS8NAEMXvgt9hGcGL2E0DqW3MphTBg0fbgtdpdkyi2dmQ3TSxn97pSY/vD+/9iu3sOnWm&#10;IbSeDSwXCSjiytuWawPHw+vjGlSIyBY7z2TghwJsy9ubAnPrJ36n8z7WSkY45GigibHPtQ5VQw7D&#10;wvfEkn36wWEUOdTaDjjJuOt0miQr7bBleWiwp5eGqu/96AxQGLNlstu4+vh2mR4+0svX1B+Mub+b&#10;d8+gIs3xrwxXfEGHUphOfmQbVCc6k6KBNFuBknizTsU4XY0n0GWh//OXvwAAAP//AwBQSwECLQAU&#10;AAYACAAAACEAtoM4kv4AAADhAQAAEwAAAAAAAAAAAAAAAAAAAAAAW0NvbnRlbnRfVHlwZXNdLnht&#10;bFBLAQItABQABgAIAAAAIQA4/SH/1gAAAJQBAAALAAAAAAAAAAAAAAAAAC8BAABfcmVscy8ucmVs&#10;c1BLAQItABQABgAIAAAAIQDyrmpMKQIAAFAEAAAOAAAAAAAAAAAAAAAAAC4CAABkcnMvZTJvRG9j&#10;LnhtbFBLAQItABQABgAIAAAAIQDGztzB2gAAAAcBAAAPAAAAAAAAAAAAAAAAAIMEAABkcnMvZG93&#10;bnJldi54bWxQSwUGAAAAAAQABADzAAAAigUAAAAA&#10;"/>
          </w:pict>
        </mc:Fallback>
      </mc:AlternateContent>
    </w:r>
    <w:r>
      <w:rPr>
        <w:rFonts w:ascii="Arial" w:hAnsi="Arial" w:cs="Arial"/>
        <w:color w:val="auto"/>
        <w:sz w:val="20"/>
        <w:szCs w:val="20"/>
      </w:rPr>
      <w:t>Electric Tariff G</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AE3A74" w:rsidRDefault="00C56433" w:rsidP="00E61AEC">
    <w:pPr>
      <w:pStyle w:val="NoSpacing"/>
      <w:ind w:right="3600"/>
      <w:jc w:val="right"/>
    </w:pPr>
    <w:r>
      <w:t>3</w:t>
    </w:r>
    <w:r w:rsidRPr="00634089">
      <w:rPr>
        <w:vertAlign w:val="superscript"/>
      </w:rPr>
      <w:t>rd</w:t>
    </w:r>
    <w:r w:rsidRPr="00AE3A74">
      <w:t xml:space="preserve"> Revision of Sheet No. 51-</w:t>
    </w:r>
    <w:r>
      <w:t>D</w:t>
    </w:r>
  </w:p>
  <w:p w:rsidR="00C56433" w:rsidRPr="00AE3A74" w:rsidRDefault="00C56433" w:rsidP="00E61AEC">
    <w:pPr>
      <w:pStyle w:val="NoSpacing"/>
      <w:ind w:right="3600"/>
      <w:jc w:val="right"/>
    </w:pPr>
    <w:r w:rsidRPr="00AE3A74">
      <w:t>Canceling</w:t>
    </w:r>
    <w:r>
      <w:t xml:space="preserve"> 2</w:t>
    </w:r>
    <w:r w:rsidRPr="00634089">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324748862"/>
        <w:placeholder>
          <w:docPart w:val="E078F4660CC94C61B0FFEC970D2663E3"/>
        </w:placeholder>
        <w:text/>
      </w:sdtPr>
      <w:sdtEndPr/>
      <w:sdtContent>
        <w:r>
          <w:rPr>
            <w:u w:val="single"/>
          </w:rPr>
          <w:t>51-D</w:t>
        </w:r>
      </w:sdtContent>
    </w:sdt>
  </w:p>
  <w:p w:rsidR="00C56433" w:rsidRPr="00B963E0" w:rsidRDefault="00C56433" w:rsidP="00806F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21728" behindDoc="0" locked="0" layoutInCell="1" allowOverlap="1" wp14:anchorId="2626638F" wp14:editId="29C62191">
              <wp:simplePos x="0" y="0"/>
              <wp:positionH relativeFrom="column">
                <wp:posOffset>9525</wp:posOffset>
              </wp:positionH>
              <wp:positionV relativeFrom="paragraph">
                <wp:posOffset>162560</wp:posOffset>
              </wp:positionV>
              <wp:extent cx="6229350" cy="635"/>
              <wp:effectExtent l="9525" t="10160" r="9525" b="825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6" o:spid="_x0000_s1026" type="#_x0000_t32" style="position:absolute;margin-left:.75pt;margin-top:12.8pt;width:490.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KQIAAFA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uPsFvOI&#10;KNrgkPbOUHmsHHk2BlqSg1LYSDDE+2DHWm1TDMzVzvia2UXt9Quw75YoyCuqjiIwf7tqBEt8RPwQ&#10;4jdWY95D+wU4+tCTg9C+S2kaD4mNIZcwpWs/JXFxhOHH+Xi8nMxwmAzP5pNZwKfpPVQb6z4LaIg3&#10;ssh2tfRFJCERPb9Y54nR9B7g8yrYyroOoqgVabNoORvPQoCFWnJ/6N2sOR7y2pAz9bIKT8fiwc3A&#10;SfEAVgnKN53tqKxvNiavlcfD0pBOZ91082M5Wm4Wm8V0MB3PN4PpqCgGz9t8Ophvk0+zYlLkeZH8&#10;9NSSaVpJzoXy7O4aTqZ/p5HuNt3U16u4b0P8iB76hWTv70A6zNaP8yaMA/DrztxnjrINzt0V8/fi&#10;/R7t9z+C9S8AAAD//wMAUEsDBBQABgAIAAAAIQDGztzB2gAAAAcBAAAPAAAAZHJzL2Rvd25yZXYu&#10;eG1sTI5PS8NAEMXvgt9hGcGL2E0DqW3MphTBg0fbgtdpdkyi2dmQ3TSxn97pSY/vD+/9iu3sOnWm&#10;IbSeDSwXCSjiytuWawPHw+vjGlSIyBY7z2TghwJsy9ubAnPrJ36n8z7WSkY45GigibHPtQ5VQw7D&#10;wvfEkn36wWEUOdTaDjjJuOt0miQr7bBleWiwp5eGqu/96AxQGLNlstu4+vh2mR4+0svX1B+Mub+b&#10;d8+gIs3xrwxXfEGHUphOfmQbVCc6k6KBNFuBknizTsU4XY0n0GWh//OXvwAAAP//AwBQSwECLQAU&#10;AAYACAAAACEAtoM4kv4AAADhAQAAEwAAAAAAAAAAAAAAAAAAAAAAW0NvbnRlbnRfVHlwZXNdLnht&#10;bFBLAQItABQABgAIAAAAIQA4/SH/1gAAAJQBAAALAAAAAAAAAAAAAAAAAC8BAABfcmVscy8ucmVs&#10;c1BLAQItABQABgAIAAAAIQCg++8NKQIAAFAEAAAOAAAAAAAAAAAAAAAAAC4CAABkcnMvZTJvRG9j&#10;LnhtbFBLAQItABQABgAIAAAAIQDGztzB2gAAAAcBAAAPAAAAAAAAAAAAAAAAAIMEAABkcnMvZG93&#10;bnJldi54bWxQSwUGAAAAAAQABADzAAAAigUAAAAA&#10;"/>
          </w:pict>
        </mc:Fallback>
      </mc:AlternateContent>
    </w:r>
    <w:r>
      <w:rPr>
        <w:rFonts w:ascii="Arial" w:hAnsi="Arial" w:cs="Arial"/>
        <w:color w:val="auto"/>
        <w:sz w:val="20"/>
        <w:szCs w:val="20"/>
      </w:rPr>
      <w:t>Electric Tariff G</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7C66DD" w:rsidRDefault="00C56433" w:rsidP="00E61AEC">
    <w:pPr>
      <w:pStyle w:val="NoSpacing"/>
      <w:ind w:right="3600"/>
      <w:jc w:val="right"/>
    </w:pPr>
    <w:r>
      <w:t>2</w:t>
    </w:r>
    <w:r w:rsidRPr="001B4AB5">
      <w:rPr>
        <w:vertAlign w:val="superscript"/>
      </w:rPr>
      <w:t>nd</w:t>
    </w:r>
    <w:r w:rsidRPr="007C66DD">
      <w:t xml:space="preserve"> Revision </w:t>
    </w:r>
    <w:r>
      <w:t>of Sheet No. 51-F</w:t>
    </w:r>
  </w:p>
  <w:p w:rsidR="00C56433" w:rsidRPr="007C66DD" w:rsidRDefault="00C56433" w:rsidP="00E61AEC">
    <w:pPr>
      <w:pStyle w:val="NoSpacing"/>
      <w:ind w:right="3600"/>
      <w:jc w:val="right"/>
    </w:pPr>
    <w:r w:rsidRPr="007C66DD">
      <w:t>Canceling</w:t>
    </w:r>
    <w:r>
      <w:t xml:space="preserve"> 1</w:t>
    </w:r>
    <w:r w:rsidRPr="001B4AB5">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w:t>
    </w:r>
    <w:sdt>
      <w:sdtPr>
        <w:rPr>
          <w:u w:val="single"/>
        </w:rPr>
        <w:id w:val="681711750"/>
        <w:placeholder>
          <w:docPart w:val="E078F4660CC94C61B0FFEC970D2663E3"/>
        </w:placeholder>
        <w:text/>
      </w:sdtPr>
      <w:sdtEndPr/>
      <w:sdtContent>
        <w:r>
          <w:rPr>
            <w:u w:val="single"/>
          </w:rPr>
          <w:t>51-F</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24800" behindDoc="0" locked="0" layoutInCell="1" allowOverlap="1" wp14:anchorId="4B828080" wp14:editId="68888DBB">
              <wp:simplePos x="0" y="0"/>
              <wp:positionH relativeFrom="column">
                <wp:posOffset>19050</wp:posOffset>
              </wp:positionH>
              <wp:positionV relativeFrom="paragraph">
                <wp:posOffset>162560</wp:posOffset>
              </wp:positionV>
              <wp:extent cx="6219825" cy="635"/>
              <wp:effectExtent l="9525" t="10160" r="9525" b="825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6" o:spid="_x0000_s1026" type="#_x0000_t32" style="position:absolute;margin-left:1.5pt;margin-top:12.8pt;width:489.7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3CKAIAAFAEAAAOAAAAZHJzL2Uyb0RvYy54bWysVMGO2jAQvVfqP1i+syEsU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gbObTynR&#10;rMUhbb1lal978mwtdKQArbGRYEk4gx3rjMswsNAbG2rmJ701L8C/O6KhqJney8j87WwQLA0RyV1I&#10;2DiDeXfdFxB4hh08xPadKtsGSGwMOcUpnW9TkidPOH6cjtL5bDShhKNv+jiJ+Cy7hhrr/GcJLQlG&#10;Tl1fy62INCZixxfnAzGWXQNCXg1r1TRRFI0mXU7nE8wUPA4aJYIzbux+VzSWHFmQVXx6FnfHLBy0&#10;iGC1ZGLV256p5mJj8kYHPCwN6fTWRTc/5sP5araajQfj0XQ1GA/LcvC8LsaD6Tr9NCkfy6Io05+B&#10;WjrOaiWE1IHdVcPp+O800t+mi/puKr61IblHj/1Cstd3JB1nG8Z5EcYOxHljrzNH2cbD/RUL9+L9&#10;Hu33P4LlLwAAAP//AwBQSwMEFAAGAAgAAAAhAPVBCd/dAAAABwEAAA8AAABkcnMvZG93bnJldi54&#10;bWxMj81uwjAQhO+V+g7WIvVSgUOqUEjjIFSphx75kXpd4iVJiddR7JCUp685wXFnRjPfZuvRNOJC&#10;nastK5jPIhDEhdU1lwoO+6/pEoTzyBoby6Tgjxys8+enDFNtB97SZedLEUrYpaig8r5NpXRFRQbd&#10;zLbEwTvZzqAPZ1dK3eEQyk0j4yhaSIM1h4UKW/qsqDjveqOAXJ/Mo83KlIfv6/D6E19/h3av1Mtk&#10;3HyA8DT6exhu+AEd8sB0tD1rJxoFb+ETryBOFiCCvVrGCYjjTXgHmWfykT//BwAA//8DAFBLAQIt&#10;ABQABgAIAAAAIQC2gziS/gAAAOEBAAATAAAAAAAAAAAAAAAAAAAAAABbQ29udGVudF9UeXBlc10u&#10;eG1sUEsBAi0AFAAGAAgAAAAhADj9If/WAAAAlAEAAAsAAAAAAAAAAAAAAAAALwEAAF9yZWxzLy5y&#10;ZWxzUEsBAi0AFAAGAAgAAAAhAHIXfcIoAgAAUAQAAA4AAAAAAAAAAAAAAAAALgIAAGRycy9lMm9E&#10;b2MueG1sUEsBAi0AFAAGAAgAAAAhAPVBCd/dAAAABwEAAA8AAAAAAAAAAAAAAAAAggQAAGRycy9k&#10;b3ducmV2LnhtbFBLBQYAAAAABAAEAPMAAACMBQAAAAA=&#10;"/>
          </w:pict>
        </mc:Fallback>
      </mc:AlternateContent>
    </w:r>
    <w:r>
      <w:rPr>
        <w:rFonts w:ascii="Arial" w:hAnsi="Arial" w:cs="Arial"/>
        <w:color w:val="auto"/>
        <w:sz w:val="20"/>
        <w:szCs w:val="20"/>
      </w:rPr>
      <w:t>Electric Tariff G</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22</w:t>
    </w:r>
    <w:r w:rsidRPr="0051052C">
      <w:rPr>
        <w:vertAlign w:val="superscript"/>
      </w:rPr>
      <w:t>nd</w:t>
    </w:r>
    <w:r>
      <w:t xml:space="preserve"> Revision of Sheet No. </w:t>
    </w:r>
    <w:sdt>
      <w:sdtPr>
        <w:id w:val="-736930526"/>
        <w:placeholder>
          <w:docPart w:val="E078F4660CC94C61B0FFEC970D2663E3"/>
        </w:placeholder>
        <w:text/>
      </w:sdtPr>
      <w:sdtEndPr/>
      <w:sdtContent>
        <w:r>
          <w:t>52-A</w:t>
        </w:r>
      </w:sdtContent>
    </w:sdt>
  </w:p>
  <w:p w:rsidR="00C56433" w:rsidRPr="00B42E7C" w:rsidRDefault="00C56433" w:rsidP="00D02C25">
    <w:pPr>
      <w:pStyle w:val="NoSpacing"/>
      <w:ind w:right="3600"/>
      <w:jc w:val="right"/>
    </w:pPr>
    <w:r>
      <w:t>Canceling 21</w:t>
    </w:r>
    <w:r w:rsidRPr="0051052C">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1061368420"/>
        <w:placeholder>
          <w:docPart w:val="0EFC914366F34A5792DA7E519E5E1E74"/>
        </w:placeholder>
        <w:text/>
      </w:sdtPr>
      <w:sdtEndPr/>
      <w:sdtContent>
        <w:r>
          <w:rPr>
            <w:u w:val="single"/>
          </w:rPr>
          <w:t>52-A</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27872" behindDoc="0" locked="0" layoutInCell="1" allowOverlap="1" wp14:anchorId="06C6E2E4" wp14:editId="16FAF3BC">
              <wp:simplePos x="0" y="0"/>
              <wp:positionH relativeFrom="column">
                <wp:posOffset>28575</wp:posOffset>
              </wp:positionH>
              <wp:positionV relativeFrom="paragraph">
                <wp:posOffset>162560</wp:posOffset>
              </wp:positionV>
              <wp:extent cx="6210300" cy="635"/>
              <wp:effectExtent l="9525" t="10160" r="9525" b="825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6" o:spid="_x0000_s1026" type="#_x0000_t32" style="position:absolute;margin-left:2.25pt;margin-top:12.8pt;width:489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JyKQIAAFAEAAAOAAAAZHJzL2Uyb0RvYy54bWysVMGO2jAQvVfqP1i+QxIWKBttWK0S6GXb&#10;RWL7AcZ2iNXEY9mGgKr+e8cmoN32UlXNwRnHM2/ezDzn4fHUteQorVOgC5qNU0qk5iCU3hf02+t6&#10;tKDEeaYFa0HLgp6lo4/Ljx8eepPLCTTQCmkJgmiX96agjfcmTxLHG9kxNwYjNR7WYDvmcWv3ibCs&#10;R/SuTSZpOk96sMJY4NI5/FpdDuky4te15P6lrp30pC0ocvNxtXHdhTVZPrB8b5lpFB9osH9g0TGl&#10;MekNqmKekYNVf0B1iltwUPsxhy6BulZcxhqwmiz9rZptw4yMtWBznLm1yf0/WP71uLFEiYJO0jkl&#10;mnU4pK23TO0bT56shZ6UoDU2EiwJPtix3rgcA0u9saFmftJb8wz8uyMayobpvYzMX88GwbIQkbwL&#10;CRtnMO+u/wICfdjBQ2zfqbZdgMTGkFOc0vk2JXnyhOPH+SRL71IcJsez+d0s4rP8Gmqs858ldCQY&#10;BXVDLbcispiIHZ+dD8RYfg0IeTWsVdtGUbSa9AW9n01mMcBBq0Q4DG7O7ndla8mRBVnFZ2Dxzs3C&#10;QYsI1kgmVoPtmWovNiZvdcDD0pDOYF108+M+vV8tVovpaDqZr0bTtKpGT+tyOpqvs0+z6q4qyyr7&#10;Gahl07xRQkgd2F01nE3/TiPDbbqo76biWxuS9+ixX0j2+o6k42zDOC/C2IE4b+x15ijb6DxcsXAv&#10;3u7RfvsjWP4CAAD//wMAUEsDBBQABgAIAAAAIQB5TYGB2wAAAAcBAAAPAAAAZHJzL2Rvd25yZXYu&#10;eG1sTI7LbsIwEEX3lfoP1iB1U4FD1FBI4yBUqYsueUjdmnhIUuJxFDsk5es7rGB5H7r3ZOvRNuKC&#10;na8dKZjPIhBIhTM1lQoO+6/pEoQPmoxuHKGCP/Swzp+fMp0aN9AWL7tQCh4hn2oFVQhtKqUvKrTa&#10;z1yLxNnJdVYHll0pTacHHreNjKNoIa2uiR8q3eJnhcV511sF6PtkHm1Wtjx8X4fXn/j6O7R7pV4m&#10;4+YDRMAx3Mtww2d0yJnp6HoyXjQK3hIuKoiTBQiOV8uYjePNeAeZZ/KRP/8HAAD//wMAUEsBAi0A&#10;FAAGAAgAAAAhALaDOJL+AAAA4QEAABMAAAAAAAAAAAAAAAAAAAAAAFtDb250ZW50X1R5cGVzXS54&#10;bWxQSwECLQAUAAYACAAAACEAOP0h/9YAAACUAQAACwAAAAAAAAAAAAAAAAAvAQAAX3JlbHMvLnJl&#10;bHNQSwECLQAUAAYACAAAACEAXobScikCAABQBAAADgAAAAAAAAAAAAAAAAAuAgAAZHJzL2Uyb0Rv&#10;Yy54bWxQSwECLQAUAAYACAAAACEAeU2BgdsAAAAHAQAADwAAAAAAAAAAAAAAAACDBAAAZHJzL2Rv&#10;d25yZXYueG1sUEsFBgAAAAAEAAQA8wAAAIsFAAAAAA==&#10;"/>
          </w:pict>
        </mc:Fallback>
      </mc:AlternateContent>
    </w:r>
    <w:r>
      <w:rPr>
        <w:rFonts w:ascii="Arial" w:hAnsi="Arial" w:cs="Arial"/>
        <w:color w:val="auto"/>
        <w:sz w:val="20"/>
        <w:szCs w:val="20"/>
      </w:rPr>
      <w:t>Electric Tariff G</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9</w:t>
    </w:r>
    <w:r w:rsidRPr="007823DF">
      <w:rPr>
        <w:vertAlign w:val="superscript"/>
      </w:rPr>
      <w:t>th</w:t>
    </w:r>
    <w:r>
      <w:t xml:space="preserve"> Revision of Sheet No. </w:t>
    </w:r>
    <w:sdt>
      <w:sdtPr>
        <w:id w:val="-456254229"/>
        <w:placeholder>
          <w:docPart w:val="E078F4660CC94C61B0FFEC970D2663E3"/>
        </w:placeholder>
        <w:text/>
      </w:sdtPr>
      <w:sdtEndPr/>
      <w:sdtContent>
        <w:r>
          <w:t>52-B</w:t>
        </w:r>
      </w:sdtContent>
    </w:sdt>
  </w:p>
  <w:p w:rsidR="00C56433" w:rsidRPr="00B42E7C" w:rsidRDefault="00C56433" w:rsidP="00D02C25">
    <w:pPr>
      <w:pStyle w:val="NoSpacing"/>
      <w:ind w:right="3600"/>
      <w:jc w:val="right"/>
    </w:pPr>
    <w:r>
      <w:t>Canceling 8</w:t>
    </w:r>
    <w:r w:rsidRPr="007823DF">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261209334"/>
        <w:placeholder>
          <w:docPart w:val="0EFC914366F34A5792DA7E519E5E1E74"/>
        </w:placeholder>
        <w:text/>
      </w:sdtPr>
      <w:sdtEndPr/>
      <w:sdtContent>
        <w:r>
          <w:rPr>
            <w:u w:val="single"/>
          </w:rPr>
          <w:t>52-B</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30944" behindDoc="0" locked="0" layoutInCell="1" allowOverlap="1" wp14:anchorId="44B32BEC" wp14:editId="28A8DE71">
              <wp:simplePos x="0" y="0"/>
              <wp:positionH relativeFrom="column">
                <wp:posOffset>19050</wp:posOffset>
              </wp:positionH>
              <wp:positionV relativeFrom="paragraph">
                <wp:posOffset>162560</wp:posOffset>
              </wp:positionV>
              <wp:extent cx="6219825" cy="635"/>
              <wp:effectExtent l="9525" t="10160" r="9525" b="825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6" o:spid="_x0000_s1026" type="#_x0000_t32" style="position:absolute;margin-left:1.5pt;margin-top:12.8pt;width:489.75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iOKAIAAFAEAAAOAAAAZHJzL2Uyb0RvYy54bWysVMGO2jAQvVfqP1i+syEsU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kdNROqVE&#10;sxaHtPWWqX3tybO10JECtMZGgiXhDHasMy7DwEJvbKiZn/TWvAD/7oiGomZ6LyPzt7NBsDREJHch&#10;YeMM5t11X0DgGXbwENt3qmwbILEx5BSndL5NSZ484fhxOkrns9GEEo6+6eMk4rPsGmqs858ltCQY&#10;OXV9Lbci0piIHV+cD8RYdg0IeTWsVdNEUTSadDmdTzBT8DholAjOuLH7XdFYcmRBVvHpWdwds3DQ&#10;IoLVkolVb3ummouNyRsd8LA0pNNbF938mA/nq9lqNh6MR9PVYDwsy8HzuhgPpuv006R8LIuiTH8G&#10;auk4q5UQUgd2Vw2n47/TSH+bLuq7qfjWhuQePfYLyV7fkXScbRjnRRg7EOeNvc4cZRsP91cs3Iv3&#10;e7Tf/wiWvwAAAP//AwBQSwMEFAAGAAgAAAAhAPVBCd/dAAAABwEAAA8AAABkcnMvZG93bnJldi54&#10;bWxMj81uwjAQhO+V+g7WIvVSgUOqUEjjIFSphx75kXpd4iVJiddR7JCUp685wXFnRjPfZuvRNOJC&#10;nastK5jPIhDEhdU1lwoO+6/pEoTzyBoby6Tgjxys8+enDFNtB97SZedLEUrYpaig8r5NpXRFRQbd&#10;zLbEwTvZzqAPZ1dK3eEQyk0j4yhaSIM1h4UKW/qsqDjveqOAXJ/Mo83KlIfv6/D6E19/h3av1Mtk&#10;3HyA8DT6exhu+AEd8sB0tD1rJxoFb+ETryBOFiCCvVrGCYjjTXgHmWfykT//BwAA//8DAFBLAQIt&#10;ABQABgAIAAAAIQC2gziS/gAAAOEBAAATAAAAAAAAAAAAAAAAAAAAAABbQ29udGVudF9UeXBlc10u&#10;eG1sUEsBAi0AFAAGAAgAAAAhADj9If/WAAAAlAEAAAsAAAAAAAAAAAAAAAAALwEAAF9yZWxzLy5y&#10;ZWxzUEsBAi0AFAAGAAgAAAAhAOvS6I4oAgAAUAQAAA4AAAAAAAAAAAAAAAAALgIAAGRycy9lMm9E&#10;b2MueG1sUEsBAi0AFAAGAAgAAAAhAPVBCd/dAAAABwEAAA8AAAAAAAAAAAAAAAAAggQAAGRycy9k&#10;b3ducmV2LnhtbFBLBQYAAAAABAAEAPMAAACMBQAAAAA=&#10;"/>
          </w:pict>
        </mc:Fallback>
      </mc:AlternateContent>
    </w:r>
    <w:r>
      <w:rPr>
        <w:rFonts w:ascii="Arial" w:hAnsi="Arial" w:cs="Arial"/>
        <w:color w:val="auto"/>
        <w:sz w:val="20"/>
        <w:szCs w:val="20"/>
      </w:rPr>
      <w:t>Electric Tariff G</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w:t>
    </w:r>
    <w:r w:rsidRPr="00395666">
      <w:rPr>
        <w:vertAlign w:val="superscript"/>
      </w:rPr>
      <w:t>nd</w:t>
    </w:r>
    <w:r>
      <w:t xml:space="preserve"> Revision of Sheet No. </w:t>
    </w:r>
    <w:sdt>
      <w:sdtPr>
        <w:id w:val="990444763"/>
        <w:placeholder>
          <w:docPart w:val="E078F4660CC94C61B0FFEC970D2663E3"/>
        </w:placeholder>
        <w:text/>
      </w:sdtPr>
      <w:sdtEndPr/>
      <w:sdtContent>
        <w:r>
          <w:t>52-D</w:t>
        </w:r>
      </w:sdtContent>
    </w:sdt>
  </w:p>
  <w:p w:rsidR="00C56433" w:rsidRPr="00B42E7C" w:rsidRDefault="00C56433" w:rsidP="00D02C25">
    <w:pPr>
      <w:pStyle w:val="NoSpacing"/>
      <w:ind w:right="3600"/>
      <w:jc w:val="right"/>
    </w:pPr>
    <w:r>
      <w:t>Canceling 1</w:t>
    </w:r>
    <w:r w:rsidRPr="00395666">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869686797"/>
        <w:placeholder>
          <w:docPart w:val="0EFC914366F34A5792DA7E519E5E1E74"/>
        </w:placeholder>
        <w:text/>
      </w:sdtPr>
      <w:sdtEndPr/>
      <w:sdtContent>
        <w:r>
          <w:rPr>
            <w:u w:val="single"/>
          </w:rPr>
          <w:t>52-D</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34016" behindDoc="0" locked="0" layoutInCell="1" allowOverlap="1" wp14:anchorId="5C1A0045" wp14:editId="6C893CD1">
              <wp:simplePos x="0" y="0"/>
              <wp:positionH relativeFrom="column">
                <wp:posOffset>9525</wp:posOffset>
              </wp:positionH>
              <wp:positionV relativeFrom="paragraph">
                <wp:posOffset>162560</wp:posOffset>
              </wp:positionV>
              <wp:extent cx="6229350" cy="635"/>
              <wp:effectExtent l="9525" t="10160" r="9525" b="8255"/>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75pt;margin-top:12.8pt;width:49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dYKQIAAFAEAAAOAAAAZHJzL2Uyb0RvYy54bWysVMGO2jAQvVfqP1i+Q0gWKEQbVqsEetl2&#10;kXb7AcZ2iNXEY9mGgKr+e8cmoN32UlXNwRnHM2/ezDzn/uHUteQorVOgC5qOJ5RIzUEovS/ot9fN&#10;aEGJ80wL1oKWBT1LRx9WHz/c9yaXGTTQCmkJgmiX96agjfcmTxLHG9kxNwYjNR7WYDvmcWv3ibCs&#10;R/SuTbLJZJ70YIWxwKVz+LW6HNJVxK9ryf1zXTvpSVtQ5ObjauO6C2uyumf53jLTKD7QYP/AomNK&#10;Y9IbVMU8Iwer/oDqFLfgoPZjDl0Cda24jDVgNenkt2peGmZkrAWb48ytTe7/wfKvx60lShQ0y+aU&#10;aNbhkF68ZWrfePJoLfSkBK2xkWBJ8MGO9cblGFjqrQ0185N+MU/AvzuioWyY3svI/PVsECwNEcm7&#10;kLBxBvPu+i8g0IcdPMT2nWrbBUhsDDnFKZ1vU5InTzh+nGfZ8m6Gw+R4Nr+bRXyWX0ONdf6zhI4E&#10;o6BuqOVWRBoTseOT84EYy68BIa+GjWrbKIpWk76gy1k2iwEOWiXCYXBzdr8rW0uOLMgqPgOLd24W&#10;DlpEsEYysR5sz1R7sTF5qwMeloZ0Buuimx/LyXK9WC+mo2k2X4+mk6oaPW7K6Wi+ST/NqruqLKv0&#10;Z6CWTvNGCSF1YHfVcDr9O40Mt+mivpuKb21I3qPHfiHZ6zuSjrMN47wIYwfivLXXmaNso/NwxcK9&#10;eLtH++2PYPULAAD//wMAUEsDBBQABgAIAAAAIQDGztzB2gAAAAcBAAAPAAAAZHJzL2Rvd25yZXYu&#10;eG1sTI5PS8NAEMXvgt9hGcGL2E0DqW3MphTBg0fbgtdpdkyi2dmQ3TSxn97pSY/vD+/9iu3sOnWm&#10;IbSeDSwXCSjiytuWawPHw+vjGlSIyBY7z2TghwJsy9ubAnPrJ36n8z7WSkY45GigibHPtQ5VQw7D&#10;wvfEkn36wWEUOdTaDjjJuOt0miQr7bBleWiwp5eGqu/96AxQGLNlstu4+vh2mR4+0svX1B+Mub+b&#10;d8+gIs3xrwxXfEGHUphOfmQbVCc6k6KBNFuBknizTsU4XY0n0GWh//OXvwAAAP//AwBQSwECLQAU&#10;AAYACAAAACEAtoM4kv4AAADhAQAAEwAAAAAAAAAAAAAAAAAAAAAAW0NvbnRlbnRfVHlwZXNdLnht&#10;bFBLAQItABQABgAIAAAAIQA4/SH/1gAAAJQBAAALAAAAAAAAAAAAAAAAAC8BAABfcmVscy8ucmVs&#10;c1BLAQItABQABgAIAAAAIQAVE7dYKQIAAFAEAAAOAAAAAAAAAAAAAAAAAC4CAABkcnMvZTJvRG9j&#10;LnhtbFBLAQItABQABgAIAAAAIQDGztzB2gAAAAcBAAAPAAAAAAAAAAAAAAAAAIMEAABkcnMvZG93&#10;bnJldi54bWxQSwUGAAAAAAQABADzAAAAigUAAAAA&#10;"/>
          </w:pict>
        </mc:Fallback>
      </mc:AlternateContent>
    </w:r>
    <w:r>
      <w:rPr>
        <w:rFonts w:ascii="Arial" w:hAnsi="Arial" w:cs="Arial"/>
        <w:color w:val="auto"/>
        <w:sz w:val="20"/>
        <w:szCs w:val="20"/>
      </w:rPr>
      <w:t>Electric Tariff 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32</w:t>
    </w:r>
    <w:r w:rsidRPr="00664574">
      <w:rPr>
        <w:vertAlign w:val="superscript"/>
      </w:rPr>
      <w:t>nd</w:t>
    </w:r>
    <w:r>
      <w:t xml:space="preserve"> Revision of Sheet No. </w:t>
    </w:r>
    <w:sdt>
      <w:sdtPr>
        <w:id w:val="507334985"/>
        <w:placeholder>
          <w:docPart w:val="8E63B07FD8A54C5A9F0E119088A8E9BD"/>
        </w:placeholder>
        <w:text/>
      </w:sdtPr>
      <w:sdtEndPr/>
      <w:sdtContent>
        <w:r>
          <w:t>24</w:t>
        </w:r>
      </w:sdtContent>
    </w:sdt>
  </w:p>
  <w:p w:rsidR="00C56433" w:rsidRPr="00B42E7C" w:rsidRDefault="00C56433" w:rsidP="00D02C25">
    <w:pPr>
      <w:pStyle w:val="NoSpacing"/>
      <w:ind w:right="3600"/>
      <w:jc w:val="right"/>
    </w:pPr>
    <w:r>
      <w:t>Canceling 31</w:t>
    </w:r>
    <w:r w:rsidRPr="00664574">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414239376"/>
        <w:text/>
      </w:sdtPr>
      <w:sdtEndPr/>
      <w:sdtContent>
        <w:r>
          <w:rPr>
            <w:u w:val="single"/>
          </w:rPr>
          <w:t>24</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3360" behindDoc="0" locked="0" layoutInCell="1" allowOverlap="1" wp14:anchorId="1B176202" wp14:editId="6B17A763">
              <wp:simplePos x="0" y="0"/>
              <wp:positionH relativeFrom="column">
                <wp:posOffset>57150</wp:posOffset>
              </wp:positionH>
              <wp:positionV relativeFrom="paragraph">
                <wp:posOffset>162560</wp:posOffset>
              </wp:positionV>
              <wp:extent cx="6181725" cy="635"/>
              <wp:effectExtent l="9525" t="10160" r="9525" b="825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4.5pt;margin-top:12.8pt;width:486.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w0iR&#10;Hlb0uPc6VkbZNMxnMK6AsEptbeiQHtWLedL0h0NKVx1RLY/RrycDyVnISN6lhIszUGU3fNUMYggU&#10;iMM6NrYPkDAGdIw7Od12wo8eUfg4y+bZ/WSKEQXf7C4ySkhxTTXW+S9c9ygYJXbeEtF2vtJKwe61&#10;zWIhcnhyPhAjxTUh1FV6I6SMEpAKDSVeTKFS8DgtBQvOeLHtrpIWHUgQUfzFLj+EWb1XLIJ1nLD1&#10;xfZEyLMNxaUKeNAa0LlYZ5X8XKSL9Xw9z0f5ZLYe5Wldjx43VT6abbL7aX1XV1Wd/QrUsrzoBGNc&#10;BXZXxWb53yni8nbOWrtp9jaG5D16nBeQvf5H0nG3YZ1nYew0O23tdecg0hh8eVDhFby9g/322a9+&#10;AwAA//8DAFBLAwQUAAYACAAAACEAi0ayX90AAAAHAQAADwAAAGRycy9kb3ducmV2LnhtbEyPwW7C&#10;MBBE70j9B2uRekHFIVIoCXEQqtRDjwWkXk28TQLxOoodkvL1XU7tcWdGM2/z3WRbccPeN44UrJYR&#10;CKTSmYYqBafj+8sGhA+ajG4doYIf9LArnma5zowb6RNvh1AJLiGfaQV1CF0mpS9rtNovXYfE3rfr&#10;rQ589pU0vR653LYyjqK1tLohXqh1h281ltfDYBWgH5JVtE9tdfq4j4uv+H4Zu6NSz/NpvwURcAp/&#10;YXjgMzoUzHR2AxkvWgUpfxIUxMkaBNvpJk5AnB/CK8gil//5i18AAAD//wMAUEsBAi0AFAAGAAgA&#10;AAAhALaDOJL+AAAA4QEAABMAAAAAAAAAAAAAAAAAAAAAAFtDb250ZW50X1R5cGVzXS54bWxQSwEC&#10;LQAUAAYACAAAACEAOP0h/9YAAACUAQAACwAAAAAAAAAAAAAAAAAvAQAAX3JlbHMvLnJlbHNQSwEC&#10;LQAUAAYACAAAACEA5B5//yECAAA+BAAADgAAAAAAAAAAAAAAAAAuAgAAZHJzL2Uyb0RvYy54bWxQ&#10;SwECLQAUAAYACAAAACEAi0ayX90AAAAHAQAADwAAAAAAAAAAAAAAAAB7BAAAZHJzL2Rvd25yZXYu&#10;eG1sUEsFBgAAAAAEAAQA8wAAAIUFAAAAAA==&#10;"/>
          </w:pict>
        </mc:Fallback>
      </mc:AlternateContent>
    </w:r>
    <w:r>
      <w:rPr>
        <w:rFonts w:ascii="Arial" w:hAnsi="Arial" w:cs="Arial"/>
        <w:color w:val="auto"/>
        <w:sz w:val="20"/>
        <w:szCs w:val="20"/>
      </w:rPr>
      <w:t>Electric Tariff G</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20</w:t>
    </w:r>
    <w:r w:rsidRPr="00393984">
      <w:rPr>
        <w:vertAlign w:val="superscript"/>
      </w:rPr>
      <w:t>th</w:t>
    </w:r>
    <w:r>
      <w:t xml:space="preserve"> Revision of Sheet No. </w:t>
    </w:r>
    <w:sdt>
      <w:sdtPr>
        <w:id w:val="1837491778"/>
        <w:placeholder>
          <w:docPart w:val="A3A3CBC8DA1348A68ACB158EB50F370C"/>
        </w:placeholder>
        <w:text/>
      </w:sdtPr>
      <w:sdtEndPr/>
      <w:sdtContent>
        <w:r>
          <w:t>53-A</w:t>
        </w:r>
      </w:sdtContent>
    </w:sdt>
  </w:p>
  <w:p w:rsidR="00C56433" w:rsidRPr="00B42E7C" w:rsidRDefault="00C56433" w:rsidP="00D02C25">
    <w:pPr>
      <w:pStyle w:val="NoSpacing"/>
      <w:ind w:right="3600"/>
      <w:jc w:val="right"/>
    </w:pPr>
    <w:r>
      <w:t>Canceling 19</w:t>
    </w:r>
    <w:r w:rsidRPr="00393984">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531576468"/>
        <w:placeholder>
          <w:docPart w:val="E078F4660CC94C61B0FFEC970D2663E3"/>
        </w:placeholder>
        <w:text/>
      </w:sdtPr>
      <w:sdtEndPr/>
      <w:sdtContent>
        <w:r>
          <w:rPr>
            <w:u w:val="single"/>
          </w:rPr>
          <w:t>53-A</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66362B">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37088" behindDoc="0" locked="0" layoutInCell="1" allowOverlap="1" wp14:anchorId="38C87A1D" wp14:editId="7E017ED3">
              <wp:simplePos x="0" y="0"/>
              <wp:positionH relativeFrom="column">
                <wp:posOffset>28575</wp:posOffset>
              </wp:positionH>
              <wp:positionV relativeFrom="paragraph">
                <wp:posOffset>162560</wp:posOffset>
              </wp:positionV>
              <wp:extent cx="6210300" cy="635"/>
              <wp:effectExtent l="9525" t="10160" r="9525" b="8255"/>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6" o:spid="_x0000_s1026" type="#_x0000_t32" style="position:absolute;margin-left:2.25pt;margin-top:12.8pt;width:489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lnKQIAAFAEAAAOAAAAZHJzL2Uyb0RvYy54bWysVE1v2zAMvQ/YfxB0T23na6lRpyjsZJdu&#10;DZDuByiSHAuzRUFS4wTD/vsoxQma7TIM80GmLPLxkXzyw+Oxa8lBWqdAFzS7SymRmoNQel/Qb6/r&#10;0YIS55kWrAUtC3qSjj4uP3546E0ux9BAK6QlCKJd3puCNt6bPEkcb2TH3B0YqfGwBtsxj1u7T4Rl&#10;PaJ3bTJO03nSgxXGApfO4dfqfEiXEb+uJfcvde2kJ21BkZuPq43rLqzJ8oHle8tMo/hAg/0Di44p&#10;jUmvUBXzjLxZ9QdUp7gFB7W/49AlUNeKy1gDVpOlv1WzbZiRsRZsjjPXNrn/B8u/HjaWKFHQ8WRO&#10;iWYdDmnrLVP7xpMna6EnJWiNjQRLgg92rDcux8BSb2yomR/11jwD/+6IhrJhei8j89eTQbAsRCQ3&#10;IWHjDObd9V9AoA978xDbd6xtFyCxMeQYp3S6TkkePeH4cT7O0kmKw+R4Np/MIj7LL6HGOv9ZQkeC&#10;UVA31HItIouJ2OHZ+UCM5ZeAkFfDWrVtFEWrSV/Q+9l4FgMctEqEw+Dm7H5XtpYcWJBVfAYWN24W&#10;3rSIYI1kYjXYnqn2bGPyVgc8LA3pDNZZNz/u0/vVYrWYjqbj+Wo0Tatq9LQup6P5Ovs0qyZVWVbZ&#10;z0Atm+aNEkLqwO6i4Wz6dxoZbtNZfVcVX9uQ3KLHfiHZyzuSjrMN4zwLYwfitLGXmaNso/NwxcK9&#10;eL9H+/2PYPkLAAD//wMAUEsDBBQABgAIAAAAIQB5TYGB2wAAAAcBAAAPAAAAZHJzL2Rvd25yZXYu&#10;eG1sTI7LbsIwEEX3lfoP1iB1U4FD1FBI4yBUqYsueUjdmnhIUuJxFDsk5es7rGB5H7r3ZOvRNuKC&#10;na8dKZjPIhBIhTM1lQoO+6/pEoQPmoxuHKGCP/Swzp+fMp0aN9AWL7tQCh4hn2oFVQhtKqUvKrTa&#10;z1yLxNnJdVYHll0pTacHHreNjKNoIa2uiR8q3eJnhcV511sF6PtkHm1Wtjx8X4fXn/j6O7R7pV4m&#10;4+YDRMAx3Mtww2d0yJnp6HoyXjQK3hIuKoiTBQiOV8uYjePNeAeZZ/KRP/8HAAD//wMAUEsBAi0A&#10;FAAGAAgAAAAhALaDOJL+AAAA4QEAABMAAAAAAAAAAAAAAAAAAAAAAFtDb250ZW50X1R5cGVzXS54&#10;bWxQSwECLQAUAAYACAAAACEAOP0h/9YAAACUAQAACwAAAAAAAAAAAAAAAAAvAQAAX3JlbHMvLnJl&#10;bHNQSwECLQAUAAYACAAAACEA5D35ZykCAABQBAAADgAAAAAAAAAAAAAAAAAuAgAAZHJzL2Uyb0Rv&#10;Yy54bWxQSwECLQAUAAYACAAAACEAeU2BgdsAAAAHAQAADwAAAAAAAAAAAAAAAACDBAAAZHJzL2Rv&#10;d25yZXYueG1sUEsFBgAAAAAEAAQA8wAAAIsFAAAAAA==&#10;"/>
          </w:pict>
        </mc:Fallback>
      </mc:AlternateContent>
    </w:r>
    <w:r>
      <w:rPr>
        <w:rFonts w:ascii="Arial" w:hAnsi="Arial" w:cs="Arial"/>
        <w:color w:val="auto"/>
        <w:sz w:val="20"/>
        <w:szCs w:val="20"/>
      </w:rPr>
      <w:t>Electric Tariff G</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17</w:t>
    </w:r>
    <w:r w:rsidRPr="00FF0DBF">
      <w:rPr>
        <w:vertAlign w:val="superscript"/>
      </w:rPr>
      <w:t>th</w:t>
    </w:r>
    <w:r>
      <w:t xml:space="preserve"> Revision of Sheet No. </w:t>
    </w:r>
    <w:sdt>
      <w:sdtPr>
        <w:id w:val="1586042346"/>
        <w:placeholder>
          <w:docPart w:val="A3A3CBC8DA1348A68ACB158EB50F370C"/>
        </w:placeholder>
        <w:text/>
      </w:sdtPr>
      <w:sdtEndPr/>
      <w:sdtContent>
        <w:r>
          <w:t>53-B</w:t>
        </w:r>
      </w:sdtContent>
    </w:sdt>
  </w:p>
  <w:p w:rsidR="00C56433" w:rsidRPr="00B42E7C" w:rsidRDefault="00C56433" w:rsidP="00D02C25">
    <w:pPr>
      <w:pStyle w:val="NoSpacing"/>
      <w:ind w:right="3600"/>
      <w:jc w:val="right"/>
    </w:pPr>
    <w:r>
      <w:t>Canceling 16</w:t>
    </w:r>
    <w:r w:rsidRPr="00FF0DBF">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40989087"/>
        <w:placeholder>
          <w:docPart w:val="E078F4660CC94C61B0FFEC970D2663E3"/>
        </w:placeholder>
        <w:text/>
      </w:sdtPr>
      <w:sdtEndPr/>
      <w:sdtContent>
        <w:r>
          <w:rPr>
            <w:u w:val="single"/>
          </w:rPr>
          <w:t>53-B</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66362B">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40160" behindDoc="0" locked="0" layoutInCell="1" allowOverlap="1" wp14:anchorId="0DAAAACE" wp14:editId="67676A30">
              <wp:simplePos x="0" y="0"/>
              <wp:positionH relativeFrom="column">
                <wp:posOffset>19050</wp:posOffset>
              </wp:positionH>
              <wp:positionV relativeFrom="paragraph">
                <wp:posOffset>162560</wp:posOffset>
              </wp:positionV>
              <wp:extent cx="6219825" cy="635"/>
              <wp:effectExtent l="9525" t="10160" r="9525" b="8255"/>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6" o:spid="_x0000_s1026" type="#_x0000_t32" style="position:absolute;margin-left:1.5pt;margin-top:12.8pt;width:489.7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SxKQIAAFAEAAAOAAAAZHJzL2Uyb0RvYy54bWysVMGO2jAQvVfqP1i+syFsoBARVqsEetl2&#10;kXb7AcZ2iNXEY9mGgKr+e8cmoN32UlXNwRlnPG/ezDxn+XDqWnKU1inQBU3vxpRIzUEovS/ot9fN&#10;aE6J80wL1oKWBT1LRx9WHz8se5PLCTTQCmkJgmiX96agjfcmTxLHG9kxdwdGanTWYDvmcWv3ibCs&#10;R/SuTSbj8SzpwQpjgUvn8Gt1cdJVxK9ryf1zXTvpSVtQ5ObjauO6C2uyWrJ8b5lpFB9osH9g0TGl&#10;MekNqmKekYNVf0B1iltwUPs7Dl0Cda24jDVgNen4t2peGmZkrAWb48ytTe7/wfKvx60lShR0ks0o&#10;0azDIb14y9S+8eTRWuhJCVpjI8GScAY71huXY2CptzbUzE/6xTwB/+6IhrJhei8j89ezQbA0RCTv&#10;QsLGGcy767+AwDPs4CG271TbLkBiY8gpTul8m5I8ecLx42ySLuaTKSUcfbP7acRn+TXUWOc/S+hI&#10;MArqhlpuRaQxETs+OR+IsfwaEPJq2Ki2jaJoNekLuphipuBx0CoRnHFj97uyteTIgqziM7B4d8zC&#10;QYsI1kgm1oPtmWovNiZvdcDD0pDOYF1082MxXqzn63k2yiaz9SgbV9XocVNmo9km/TSt7quyrNKf&#10;gVqa5Y0SQurA7qrhNPs7jQy36aK+m4pvbUjeo8d+IdnrO5KOsw3jvAhjB+K8tdeZo2zj4eGKhXvx&#10;do/22x/B6hcAAAD//wMAUEsDBBQABgAIAAAAIQD1QQnf3QAAAAcBAAAPAAAAZHJzL2Rvd25yZXYu&#10;eG1sTI/NbsIwEITvlfoO1iL1UoFDqlBI4yBUqYce+ZF6XeIlSYnXUeyQlKevOcFxZ0Yz32br0TTi&#10;Qp2rLSuYzyIQxIXVNZcKDvuv6RKE88gaG8uk4I8crPPnpwxTbQfe0mXnSxFK2KWooPK+TaV0RUUG&#10;3cy2xME72c6gD2dXSt3hEMpNI+MoWkiDNYeFClv6rKg473qjgFyfzKPNypSH7+vw+hNff4d2r9TL&#10;ZNx8gPA0+nsYbvgBHfLAdLQ9aycaBW/hE68gThYggr1axgmI4014B5ln8pE//wcAAP//AwBQSwEC&#10;LQAUAAYACAAAACEAtoM4kv4AAADhAQAAEwAAAAAAAAAAAAAAAAAAAAAAW0NvbnRlbnRfVHlwZXNd&#10;LnhtbFBLAQItABQABgAIAAAAIQA4/SH/1gAAAJQBAAALAAAAAAAAAAAAAAAAAC8BAABfcmVscy8u&#10;cmVsc1BLAQItABQABgAIAAAAIQAlHpSxKQIAAFAEAAAOAAAAAAAAAAAAAAAAAC4CAABkcnMvZTJv&#10;RG9jLnhtbFBLAQItABQABgAIAAAAIQD1QQnf3QAAAAcBAAAPAAAAAAAAAAAAAAAAAIMEAABkcnMv&#10;ZG93bnJldi54bWxQSwUGAAAAAAQABADzAAAAjQUAAAAA&#10;"/>
          </w:pict>
        </mc:Fallback>
      </mc:AlternateContent>
    </w:r>
    <w:r>
      <w:rPr>
        <w:rFonts w:ascii="Arial" w:hAnsi="Arial" w:cs="Arial"/>
        <w:color w:val="auto"/>
        <w:sz w:val="20"/>
        <w:szCs w:val="20"/>
      </w:rPr>
      <w:t>Electric Tariff G</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11</w:t>
    </w:r>
    <w:r w:rsidRPr="00785073">
      <w:rPr>
        <w:vertAlign w:val="superscript"/>
      </w:rPr>
      <w:t>th</w:t>
    </w:r>
    <w:r>
      <w:t xml:space="preserve"> Revision of Sheet No. </w:t>
    </w:r>
    <w:sdt>
      <w:sdtPr>
        <w:id w:val="-238493084"/>
        <w:placeholder>
          <w:docPart w:val="A3A3CBC8DA1348A68ACB158EB50F370C"/>
        </w:placeholder>
        <w:text/>
      </w:sdtPr>
      <w:sdtEndPr/>
      <w:sdtContent>
        <w:r>
          <w:t>53-C</w:t>
        </w:r>
      </w:sdtContent>
    </w:sdt>
  </w:p>
  <w:p w:rsidR="00C56433" w:rsidRPr="00B42E7C" w:rsidRDefault="00C56433" w:rsidP="00D02C25">
    <w:pPr>
      <w:pStyle w:val="NoSpacing"/>
      <w:ind w:right="3600"/>
      <w:jc w:val="right"/>
    </w:pPr>
    <w:r>
      <w:t>Canceling 10</w:t>
    </w:r>
    <w:r w:rsidRPr="00785073">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989848996"/>
        <w:placeholder>
          <w:docPart w:val="E078F4660CC94C61B0FFEC970D2663E3"/>
        </w:placeholder>
        <w:text/>
      </w:sdtPr>
      <w:sdtEndPr/>
      <w:sdtContent>
        <w:r>
          <w:rPr>
            <w:u w:val="single"/>
          </w:rPr>
          <w:t>53-C</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66362B">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43232" behindDoc="0" locked="0" layoutInCell="1" allowOverlap="1" wp14:anchorId="2CF413C0" wp14:editId="2AA67129">
              <wp:simplePos x="0" y="0"/>
              <wp:positionH relativeFrom="column">
                <wp:posOffset>38100</wp:posOffset>
              </wp:positionH>
              <wp:positionV relativeFrom="paragraph">
                <wp:posOffset>163195</wp:posOffset>
              </wp:positionV>
              <wp:extent cx="6200775" cy="0"/>
              <wp:effectExtent l="9525" t="10795" r="9525" b="825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6" o:spid="_x0000_s1026" type="#_x0000_t32" style="position:absolute;margin-left:3pt;margin-top:12.85pt;width:488.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M7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2OJ5Ro&#10;1uKQtt4yta89ebYWOlKA1thIsCScwY51xmUYWOiNDTXzk96aF+DfHdFQ1EzvZWT+djYIloaI5F1I&#10;2DiDeXfdFxB4hh08xPadKtsGSGwMOcUpne9TkidPOH6c4Nyn0zEl/OZLWHYLNNb5zxJaEoycumsl&#10;9xLSmIYdX5wPtFh2CwhZNaxV00RJNJp0OZ2Ph+MY4KBRIjjDMWf3u6Kx5MiCqOITa0TP4zELBy0i&#10;WC2ZWF1tz1RzsTF5owMeFoZ0rtZFNT/mg/lqtpqNeqPhZNUbDcqy97wuRr3JOp2Oy09lUZTpz0At&#10;HWW1EkLqwO6m4HT0dwq53qWL9u4avrcheY8e+4Vkb+9IOk42DPMiix2I88beJo6ijYevFyzcisc9&#10;2o+/geUvAAAA//8DAFBLAwQUAAYACAAAACEA3xYkCtwAAAAHAQAADwAAAGRycy9kb3ducmV2Lnht&#10;bEyPQUvDQBCF74L/YRnBi9hNA6ltzKQUwYNH24LXaXZMotnZkN00sb/eFQ96nPce731TbGfbqTMP&#10;vnWCsFwkoFgqZ1qpEY6H5/s1KB9IDHVOGOGLPWzL66uCcuMmeeXzPtQqlojPCaEJoc+19lXDlvzC&#10;9SzRe3eDpRDPodZmoCmW206nSbLSllqJCw31/NRw9bkfLQL7MVsmu42tjy+X6e4tvXxM/QHx9mbe&#10;PYIKPIe/MPzgR3QoI9PJjWK86hBW8ZOAkGYPoKK9WacZqNOvoMtC/+cvvwEAAP//AwBQSwECLQAU&#10;AAYACAAAACEAtoM4kv4AAADhAQAAEwAAAAAAAAAAAAAAAAAAAAAAW0NvbnRlbnRfVHlwZXNdLnht&#10;bFBLAQItABQABgAIAAAAIQA4/SH/1gAAAJQBAAALAAAAAAAAAAAAAAAAAC8BAABfcmVscy8ucmVs&#10;c1BLAQItABQABgAIAAAAIQA8gkM7JwIAAE4EAAAOAAAAAAAAAAAAAAAAAC4CAABkcnMvZTJvRG9j&#10;LnhtbFBLAQItABQABgAIAAAAIQDfFiQK3AAAAAcBAAAPAAAAAAAAAAAAAAAAAIEEAABkcnMvZG93&#10;bnJldi54bWxQSwUGAAAAAAQABADzAAAAigUAAAAA&#10;"/>
          </w:pict>
        </mc:Fallback>
      </mc:AlternateContent>
    </w:r>
    <w:r>
      <w:rPr>
        <w:rFonts w:ascii="Arial" w:hAnsi="Arial" w:cs="Arial"/>
        <w:color w:val="auto"/>
        <w:sz w:val="20"/>
        <w:szCs w:val="20"/>
      </w:rPr>
      <w:t>Electric Tariff G</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6</w:t>
    </w:r>
    <w:r w:rsidRPr="0044316C">
      <w:rPr>
        <w:vertAlign w:val="superscript"/>
      </w:rPr>
      <w:t>th</w:t>
    </w:r>
    <w:r>
      <w:t xml:space="preserve"> Revision of Sheet No. </w:t>
    </w:r>
    <w:sdt>
      <w:sdtPr>
        <w:id w:val="-869984145"/>
        <w:placeholder>
          <w:docPart w:val="A3A3CBC8DA1348A68ACB158EB50F370C"/>
        </w:placeholder>
        <w:text/>
      </w:sdtPr>
      <w:sdtEndPr/>
      <w:sdtContent>
        <w:r>
          <w:t>53-F</w:t>
        </w:r>
      </w:sdtContent>
    </w:sdt>
  </w:p>
  <w:p w:rsidR="00C56433" w:rsidRPr="00B42E7C" w:rsidRDefault="00C56433" w:rsidP="00D02C25">
    <w:pPr>
      <w:pStyle w:val="NoSpacing"/>
      <w:ind w:right="3600"/>
      <w:jc w:val="right"/>
    </w:pPr>
    <w:r>
      <w:t>Canceling 5</w:t>
    </w:r>
    <w:r w:rsidRPr="0044316C">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786339038"/>
        <w:placeholder>
          <w:docPart w:val="E078F4660CC94C61B0FFEC970D2663E3"/>
        </w:placeholder>
        <w:text/>
      </w:sdtPr>
      <w:sdtEndPr/>
      <w:sdtContent>
        <w:r>
          <w:rPr>
            <w:u w:val="single"/>
          </w:rPr>
          <w:t>53-F</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66362B">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46304" behindDoc="0" locked="0" layoutInCell="1" allowOverlap="1" wp14:anchorId="13C0B38F" wp14:editId="62B530D1">
              <wp:simplePos x="0" y="0"/>
              <wp:positionH relativeFrom="column">
                <wp:posOffset>47625</wp:posOffset>
              </wp:positionH>
              <wp:positionV relativeFrom="paragraph">
                <wp:posOffset>163195</wp:posOffset>
              </wp:positionV>
              <wp:extent cx="6191250" cy="0"/>
              <wp:effectExtent l="9525" t="10795" r="9525" b="825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6" o:spid="_x0000_s1026" type="#_x0000_t32" style="position:absolute;margin-left:3.75pt;margin-top:12.85pt;width:487.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Y8JgIAAE4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PZjBLN&#10;WhzSzlumDrUnz9ZCRwrQGhsJloQz2LHOuAwDC721oWZ+1jvzAvy7IxqKmumDjMxfLwbB0hCRvAkJ&#10;G2cw7777DALPsKOH2L5zZdsAiY0h5zilSz8lefaE48dZukjHUxwmv/sSlt0DjXX+k4SWBCOn7lZJ&#10;X0Ia07DTi/OBFsvuASGrho1qmiiJRpMup4vpeBoDHDRKBGc45uxhXzSWnFgQVXxijeh5PGbhqEUE&#10;qyUT65vtmWquNiZvdMDDwpDOzbqq5sditFjP1/PJYDKerQeTUVkOnjfFZDDbpB+n5YeyKMr0Z6CW&#10;TrJaCSF1YHdXcDr5O4Xc7tJVe72G+zYkb9Fjv5Ds/R1Jx8mGYV5lsQdx2dr7xFG08fDtgoVb8bhH&#10;+/E3sPoFAAD//wMAUEsDBBQABgAIAAAAIQB55zor2gAAAAcBAAAPAAAAZHJzL2Rvd25yZXYueG1s&#10;TI5PS8NAEMXvgt9hGcGL2E0DsW3MpBTBg0fbgtdtdkyi2dmQ3TSxn94RD3p8f3jvV2xn16kzDaH1&#10;jLBcJKCIK29brhGOh+f7NagQDVvTeSaELwqwLa+vCpNbP/ErnfexVjLCITcITYx9rnWoGnImLHxP&#10;LNm7H5yJIoda28FMMu46nSbJg3amZXloTE9PDVWf+9EhUBizZbLbuPr4cpnu3tLLx9QfEG9v5t0j&#10;qEhz/CvDD76gQylMJz+yDapDWGVSREizFSiJN+tUjNOvoctC/+cvvwEAAP//AwBQSwECLQAUAAYA&#10;CAAAACEAtoM4kv4AAADhAQAAEwAAAAAAAAAAAAAAAAAAAAAAW0NvbnRlbnRfVHlwZXNdLnhtbFBL&#10;AQItABQABgAIAAAAIQA4/SH/1gAAAJQBAAALAAAAAAAAAAAAAAAAAC8BAABfcmVscy8ucmVsc1BL&#10;AQItABQABgAIAAAAIQCVXFY8JgIAAE4EAAAOAAAAAAAAAAAAAAAAAC4CAABkcnMvZTJvRG9jLnht&#10;bFBLAQItABQABgAIAAAAIQB55zor2gAAAAcBAAAPAAAAAAAAAAAAAAAAAIAEAABkcnMvZG93bnJl&#10;di54bWxQSwUGAAAAAAQABADzAAAAhwUAAAAA&#10;"/>
          </w:pict>
        </mc:Fallback>
      </mc:AlternateContent>
    </w:r>
    <w:r>
      <w:rPr>
        <w:rFonts w:ascii="Arial" w:hAnsi="Arial" w:cs="Arial"/>
        <w:color w:val="auto"/>
        <w:sz w:val="20"/>
        <w:szCs w:val="20"/>
      </w:rPr>
      <w:t>Electric Tariff G</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217B0E">
      <w:rPr>
        <w:vertAlign w:val="superscript"/>
      </w:rPr>
      <w:t>rd</w:t>
    </w:r>
    <w:r>
      <w:t xml:space="preserve"> Revision of Sheet No. </w:t>
    </w:r>
    <w:sdt>
      <w:sdtPr>
        <w:id w:val="295580172"/>
        <w:placeholder>
          <w:docPart w:val="A3A3CBC8DA1348A68ACB158EB50F370C"/>
        </w:placeholder>
        <w:text/>
      </w:sdtPr>
      <w:sdtEndPr/>
      <w:sdtContent>
        <w:r>
          <w:t>53-G</w:t>
        </w:r>
      </w:sdtContent>
    </w:sdt>
  </w:p>
  <w:p w:rsidR="00C56433" w:rsidRPr="00B42E7C" w:rsidRDefault="00C56433" w:rsidP="00D02C25">
    <w:pPr>
      <w:pStyle w:val="NoSpacing"/>
      <w:ind w:right="3600"/>
      <w:jc w:val="right"/>
    </w:pPr>
    <w:r>
      <w:t>Canceling 2</w:t>
    </w:r>
    <w:r w:rsidRPr="00217B0E">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089045885"/>
        <w:placeholder>
          <w:docPart w:val="E078F4660CC94C61B0FFEC970D2663E3"/>
        </w:placeholder>
        <w:text/>
      </w:sdtPr>
      <w:sdtEndPr/>
      <w:sdtContent>
        <w:r>
          <w:rPr>
            <w:u w:val="single"/>
          </w:rPr>
          <w:t>53-G</w:t>
        </w:r>
      </w:sdtContent>
    </w:sdt>
  </w:p>
  <w:p w:rsidR="00C56433" w:rsidRPr="00B963E0" w:rsidRDefault="00C56433" w:rsidP="0066362B">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66362B">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49376" behindDoc="0" locked="0" layoutInCell="1" allowOverlap="1" wp14:anchorId="1C95B370" wp14:editId="36119C31">
              <wp:simplePos x="0" y="0"/>
              <wp:positionH relativeFrom="column">
                <wp:posOffset>19050</wp:posOffset>
              </wp:positionH>
              <wp:positionV relativeFrom="paragraph">
                <wp:posOffset>163195</wp:posOffset>
              </wp:positionV>
              <wp:extent cx="6219825" cy="0"/>
              <wp:effectExtent l="9525" t="10795" r="9525" b="825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6" o:spid="_x0000_s1026" type="#_x0000_t32" style="position:absolute;margin-left:1.5pt;margin-top:12.85pt;width:489.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R5JgIAAE4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oYUqJ&#10;Zh0OaestU/vGkydroSclaI2NBEvCGexYb1yOgaXe2FAzP+mteQb+wxENZcP0XkbmL2eDYFmISN6E&#10;hI0zmHfXfwGBZ9jBQ2zfqbZdgMTGkFOc0vk+JXnyhOPH6Sibz0YTSvjNl7D8Fmis858ldCQYBXXX&#10;Su4lZDENOz47H2ix/BYQsmpYq7aNkmg16Qs6n2Ce4HHQKhGccWP3u7K15MiCqOITa3x3zMJBiwjW&#10;SCZWV9sz1V5sTN7qgIeFIZ2rdVHNz3k6X81Ws/FgPJquBuO0qgZP63I8mK6zh0n1qSrLKvsVqGXj&#10;vFFCSB3Y3RScjf9OIde7dNHeXcP3NiRv0WO/kOztHUnHyYZhXmSxA3He2NvEUbTx8PWChVvxeo/2&#10;69/A8jcAAAD//wMAUEsDBBQABgAIAAAAIQBglXlK3AAAAAcBAAAPAAAAZHJzL2Rvd25yZXYueG1s&#10;TI/BTsMwEETvSPyDtUhcEHUaFGhDNlWFxIEjbSWu23hJAvE6ip0m9Osx4gDHnRnNvC02s+3UiQff&#10;OkFYLhJQLJUzrdQIh/3z7QqUDySGOieM8MUeNuXlRUG5cZO88mkXahVLxOeE0ITQ51r7qmFLfuF6&#10;lui9u8FSiOdQazPQFMttp9MkudeWWokLDfX81HD1uRstAvsxWybbta0PL+fp5i09f0z9HvH6at4+&#10;ggo8h78w/OBHdCgj09GNYrzqEO7iJwEhzR5ARXu9SjNQx19Bl4X+z19+AwAA//8DAFBLAQItABQA&#10;BgAIAAAAIQC2gziS/gAAAOEBAAATAAAAAAAAAAAAAAAAAAAAAABbQ29udGVudF9UeXBlc10ueG1s&#10;UEsBAi0AFAAGAAgAAAAhADj9If/WAAAAlAEAAAsAAAAAAAAAAAAAAAAALwEAAF9yZWxzLy5yZWxz&#10;UEsBAi0AFAAGAAgAAAAhADZ0lHkmAgAATgQAAA4AAAAAAAAAAAAAAAAALgIAAGRycy9lMm9Eb2Mu&#10;eG1sUEsBAi0AFAAGAAgAAAAhAGCVeUrcAAAABwEAAA8AAAAAAAAAAAAAAAAAgAQAAGRycy9kb3du&#10;cmV2LnhtbFBLBQYAAAAABAAEAPMAAACJBQAAAAA=&#10;"/>
          </w:pict>
        </mc:Fallback>
      </mc:AlternateContent>
    </w:r>
    <w:r>
      <w:rPr>
        <w:rFonts w:ascii="Arial" w:hAnsi="Arial" w:cs="Arial"/>
        <w:color w:val="auto"/>
        <w:sz w:val="20"/>
        <w:szCs w:val="20"/>
      </w:rPr>
      <w:t>Electric Tariff G</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E61AEC">
    <w:pPr>
      <w:pStyle w:val="NoSpacing"/>
      <w:ind w:right="3600"/>
      <w:jc w:val="right"/>
    </w:pPr>
    <w:r>
      <w:t>2</w:t>
    </w:r>
    <w:r w:rsidRPr="00A56D4C">
      <w:rPr>
        <w:vertAlign w:val="superscript"/>
      </w:rPr>
      <w:t>nd</w:t>
    </w:r>
    <w:r>
      <w:t xml:space="preserve"> Revision of Sheet No. 53-H</w:t>
    </w:r>
  </w:p>
  <w:p w:rsidR="00C56433" w:rsidRPr="00B364D0" w:rsidRDefault="00C56433" w:rsidP="00E61AEC">
    <w:pPr>
      <w:pStyle w:val="NoSpacing"/>
      <w:ind w:right="3600"/>
      <w:jc w:val="right"/>
    </w:pPr>
    <w:r>
      <w:t>Canceling 1</w:t>
    </w:r>
    <w:r w:rsidRPr="00A56D4C">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830446716"/>
        <w:placeholder>
          <w:docPart w:val="A3A3CBC8DA1348A68ACB158EB50F370C"/>
        </w:placeholder>
        <w:text/>
      </w:sdtPr>
      <w:sdtEndPr/>
      <w:sdtContent>
        <w:r>
          <w:rPr>
            <w:u w:val="single"/>
          </w:rPr>
          <w:t>53-H</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52448" behindDoc="0" locked="0" layoutInCell="1" allowOverlap="1" wp14:anchorId="0DDC85B8" wp14:editId="60028ACE">
              <wp:simplePos x="0" y="0"/>
              <wp:positionH relativeFrom="column">
                <wp:posOffset>19050</wp:posOffset>
              </wp:positionH>
              <wp:positionV relativeFrom="paragraph">
                <wp:posOffset>162560</wp:posOffset>
              </wp:positionV>
              <wp:extent cx="6219825" cy="635"/>
              <wp:effectExtent l="9525" t="10160" r="9525" b="825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6" o:spid="_x0000_s1026" type="#_x0000_t32" style="position:absolute;margin-left:1.5pt;margin-top:12.8pt;width:489.75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rlKAIAAFAEAAAOAAAAZHJzL2Uyb0RvYy54bWysVMGO2jAQvVfqP1i+syEsU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kdPRbEqJ&#10;Zi0OaestU/vak2droSMFaI2NBEvCGexYZ1yGgYXe2FAzP+mteQH+3RENRc30Xkbmb2eDYGmISO5C&#10;wsYZzLvrvoDAM+zgIbbvVNk2QGJjyClO6Xybkjx5wvHjdJTOZ6MJJRx908dJxGfZNdRY5z9LaEkw&#10;cur6Wm5FpDERO744H4ix7BoQ8mpYq6aJomg06XI6n2Cm4HHQKBGccWP3u6Kx5MiCrOLTs7g7ZuGg&#10;RQSrJROr3vZMNRcbkzc64GFpSKe3Lrr5MR/OV7PVbDwYj6arwXhYloPndTEeTNfpp0n5WBZFmf4M&#10;1NJxVishpA7srhpOx3+nkf42XdR3U/GtDck9euwXkr2+I+k42zDOizB2IM4be505yjYe7q9YuBfv&#10;92i//xEsfwEAAP//AwBQSwMEFAAGAAgAAAAhAPVBCd/dAAAABwEAAA8AAABkcnMvZG93bnJldi54&#10;bWxMj81uwjAQhO+V+g7WIvVSgUOqUEjjIFSphx75kXpd4iVJiddR7JCUp685wXFnRjPfZuvRNOJC&#10;nastK5jPIhDEhdU1lwoO+6/pEoTzyBoby6Tgjxys8+enDFNtB97SZedLEUrYpaig8r5NpXRFRQbd&#10;zLbEwTvZzqAPZ1dK3eEQyk0j4yhaSIM1h4UKW/qsqDjveqOAXJ/Mo83KlIfv6/D6E19/h3av1Mtk&#10;3HyA8DT6exhu+AEd8sB0tD1rJxoFb+ETryBOFiCCvVrGCYjjTXgHmWfykT//BwAA//8DAFBLAQIt&#10;ABQABgAIAAAAIQC2gziS/gAAAOEBAAATAAAAAAAAAAAAAAAAAAAAAABbQ29udGVudF9UeXBlc10u&#10;eG1sUEsBAi0AFAAGAAgAAAAhADj9If/WAAAAlAEAAAsAAAAAAAAAAAAAAAAALwEAAF9yZWxzLy5y&#10;ZWxzUEsBAi0AFAAGAAgAAAAhAM3wOuUoAgAAUAQAAA4AAAAAAAAAAAAAAAAALgIAAGRycy9lMm9E&#10;b2MueG1sUEsBAi0AFAAGAAgAAAAhAPVBCd/dAAAABwEAAA8AAAAAAAAAAAAAAAAAggQAAGRycy9k&#10;b3ducmV2LnhtbFBLBQYAAAAABAAEAPMAAACMBQAAAAA=&#10;"/>
          </w:pict>
        </mc:Fallback>
      </mc:AlternateContent>
    </w:r>
    <w:r>
      <w:rPr>
        <w:rFonts w:ascii="Arial" w:hAnsi="Arial" w:cs="Arial"/>
        <w:color w:val="auto"/>
        <w:sz w:val="20"/>
        <w:szCs w:val="20"/>
      </w:rPr>
      <w:t>Electric Tariff G</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F73D51" w:rsidRDefault="00C56433" w:rsidP="00E61AEC">
    <w:pPr>
      <w:pStyle w:val="NoSpacing"/>
      <w:ind w:right="3600"/>
      <w:jc w:val="right"/>
    </w:pPr>
    <w:r>
      <w:t>1</w:t>
    </w:r>
    <w:r w:rsidRPr="00A5122D">
      <w:rPr>
        <w:vertAlign w:val="superscript"/>
      </w:rPr>
      <w:t>st</w:t>
    </w:r>
    <w:r>
      <w:t xml:space="preserve"> Revision of </w:t>
    </w:r>
    <w:r w:rsidRPr="00A5122D">
      <w:t xml:space="preserve">Sheet No. </w:t>
    </w:r>
    <w:sdt>
      <w:sdtPr>
        <w:id w:val="-465667366"/>
        <w:text/>
      </w:sdtPr>
      <w:sdtEndPr/>
      <w:sdtContent>
        <w:r w:rsidRPr="00A5122D">
          <w:t>53-K</w:t>
        </w:r>
      </w:sdtContent>
    </w:sdt>
  </w:p>
  <w:p w:rsidR="00C56433" w:rsidRPr="00F73D51" w:rsidRDefault="00C56433" w:rsidP="00E61AEC">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1184639941"/>
        <w:placeholder>
          <w:docPart w:val="A3A3CBC8DA1348A68ACB158EB50F370C"/>
        </w:placeholder>
        <w:text/>
      </w:sdtPr>
      <w:sdtEndPr/>
      <w:sdtContent>
        <w:r>
          <w:rPr>
            <w:u w:val="single"/>
          </w:rPr>
          <w:t>53-K</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55520" behindDoc="0" locked="0" layoutInCell="1" allowOverlap="1" wp14:anchorId="17E89E8C" wp14:editId="52171588">
              <wp:simplePos x="0" y="0"/>
              <wp:positionH relativeFrom="column">
                <wp:posOffset>19050</wp:posOffset>
              </wp:positionH>
              <wp:positionV relativeFrom="paragraph">
                <wp:posOffset>163195</wp:posOffset>
              </wp:positionV>
              <wp:extent cx="6219825" cy="0"/>
              <wp:effectExtent l="9525" t="10795" r="9525" b="82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1.5pt;margin-top:12.85pt;width:489.7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9gJQIAAE4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Q0n1Ki&#10;WYdD2nrL1L7x5NFa6EkJWmMjwZJwBjvWG5djYKk3NtTMT3prnoD/cERD2TC9l5H5y9kgWBYikjch&#10;YeMM5t31X0HgGXbwENt3qm0XILEx5BSndL5PSZ484fhxOsrms9GEEn7zJSy/BRrr/BcJHQlGQd21&#10;knsJWUzDjk/OB1osvwWErBrWqm2jJFpN+oLOJ5gneBy0SgRn3Nj9rmwtObIgqvjEGt8ds3DQIoI1&#10;konV1fZMtRcbk7c64GFhSOdqXVTzc57OV7PVbDwYj6arwTitqsHjuhwPpuvs86T6VJVllf0K1LJx&#10;3ighpA7sbgrOxn+nkOtdumjvruF7G5K36LFfSPb2jqTjZMMwL7LYgThv7G3iKNp4+HrBwq14vUf7&#10;9W9g+RsAAP//AwBQSwMEFAAGAAgAAAAhAGCVeUrcAAAABwEAAA8AAABkcnMvZG93bnJldi54bWxM&#10;j8FOwzAQRO9I/IO1SFwQdRoUaEM2VYXEgSNtJa7beEkC8TqKnSb06zHiAMedGc28LTaz7dSJB986&#10;QVguElAslTOt1AiH/fPtCpQPJIY6J4zwxR425eVFQblxk7zyaRdqFUvE54TQhNDnWvuqYUt+4XqW&#10;6L27wVKI51BrM9AUy22n0yS515ZaiQsN9fzUcPW5Gy0C+zFbJtu1rQ8v5+nmLT1/TP0e8fpq3j6C&#10;CjyHvzD84Ed0KCPT0Y1ivOoQ7uInASHNHkBFe71KM1DHX0GXhf7PX34DAAD//wMAUEsBAi0AFAAG&#10;AAgAAAAhALaDOJL+AAAA4QEAABMAAAAAAAAAAAAAAAAAAAAAAFtDb250ZW50X1R5cGVzXS54bWxQ&#10;SwECLQAUAAYACAAAACEAOP0h/9YAAACUAQAACwAAAAAAAAAAAAAAAAAvAQAAX3JlbHMvLnJlbHNQ&#10;SwECLQAUAAYACAAAACEAkuVvYCUCAABOBAAADgAAAAAAAAAAAAAAAAAuAgAAZHJzL2Uyb0RvYy54&#10;bWxQSwECLQAUAAYACAAAACEAYJV5StwAAAAHAQAADwAAAAAAAAAAAAAAAAB/BAAAZHJzL2Rvd25y&#10;ZXYueG1sUEsFBgAAAAAEAAQA8wAAAIgFAAAAAA==&#10;"/>
          </w:pict>
        </mc:Fallback>
      </mc:AlternateContent>
    </w:r>
    <w:r>
      <w:rPr>
        <w:rFonts w:ascii="Arial" w:hAnsi="Arial" w:cs="Arial"/>
        <w:color w:val="auto"/>
        <w:sz w:val="20"/>
        <w:szCs w:val="20"/>
      </w:rPr>
      <w:t>Electric Tariff G</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34</w:t>
    </w:r>
    <w:r w:rsidRPr="008075CD">
      <w:rPr>
        <w:vertAlign w:val="superscript"/>
      </w:rPr>
      <w:t>th</w:t>
    </w:r>
    <w:r>
      <w:t xml:space="preserve"> Revision of Sheet No. </w:t>
    </w:r>
    <w:sdt>
      <w:sdtPr>
        <w:id w:val="-569343723"/>
        <w:placeholder>
          <w:docPart w:val="0EFC914366F34A5792DA7E519E5E1E74"/>
        </w:placeholder>
        <w:text/>
      </w:sdtPr>
      <w:sdtEndPr/>
      <w:sdtContent>
        <w:r>
          <w:t>54</w:t>
        </w:r>
      </w:sdtContent>
    </w:sdt>
  </w:p>
  <w:p w:rsidR="00C56433" w:rsidRPr="00B42E7C" w:rsidRDefault="00C56433" w:rsidP="00D02C25">
    <w:pPr>
      <w:pStyle w:val="NoSpacing"/>
      <w:ind w:right="3600"/>
      <w:jc w:val="right"/>
    </w:pPr>
    <w:r>
      <w:t>Canceling 33</w:t>
    </w:r>
    <w:r w:rsidRPr="008075CD">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1291021359"/>
        <w:placeholder>
          <w:docPart w:val="8E63B07FD8A54C5A9F0E119088A8E9BD"/>
        </w:placeholder>
        <w:text/>
      </w:sdtPr>
      <w:sdtEndPr/>
      <w:sdtContent>
        <w:r>
          <w:rPr>
            <w:u w:val="single"/>
          </w:rPr>
          <w:t>54</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59616" behindDoc="0" locked="0" layoutInCell="1" allowOverlap="1" wp14:anchorId="7E811F32" wp14:editId="3A96C6FD">
              <wp:simplePos x="0" y="0"/>
              <wp:positionH relativeFrom="column">
                <wp:posOffset>66675</wp:posOffset>
              </wp:positionH>
              <wp:positionV relativeFrom="paragraph">
                <wp:posOffset>162560</wp:posOffset>
              </wp:positionV>
              <wp:extent cx="6172200" cy="635"/>
              <wp:effectExtent l="9525" t="10160" r="9525" b="825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4" o:spid="_x0000_s1026" type="#_x0000_t32" style="position:absolute;margin-left:5.25pt;margin-top:12.8pt;width:486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pMKQIAAFA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szSn&#10;RLMeh/TsLVP71pMHa2EgFWiNjQRLgg92bDCuwMBKP9lQMz/qZ/MI/LsjGqqW6b2MzF9OBsGyEJG8&#10;CwkbZzDvbvgMAn3Yq4fYvmNj+wCJjSHHOKXTdUry6AnHj4vsdoqjp4Tj2WI2j/isuIQa6/wnCT0J&#10;RkndWMu1iCwmYodH5wMxVlwCQl4NW9V1URSdJkNJ7+bTeQxw0CkRDoObs/td1VlyYEFW8RlZvHOz&#10;8KpFBGslE5vR9kx1ZxuTdzrgYWlIZ7TOuvlxl95tlptlPsmni80kT+t68rCt8slim93O61ldVXX2&#10;M1DL8qJVQkgd2F00nOV/p5HxNp3Vd1XxtQ3Je/TYLyR7eUfScbZhnGdh7ECcnuxl5ijb6DxesXAv&#10;3u7RfvsjWP8C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BCGmkw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9</w:t>
    </w:r>
    <w:r w:rsidRPr="00AD73AB">
      <w:rPr>
        <w:vertAlign w:val="superscript"/>
      </w:rPr>
      <w:t>th</w:t>
    </w:r>
    <w:r>
      <w:t xml:space="preserve"> Revision of Sheet No. </w:t>
    </w:r>
    <w:sdt>
      <w:sdtPr>
        <w:id w:val="-1240555663"/>
        <w:placeholder>
          <w:docPart w:val="E078F4660CC94C61B0FFEC970D2663E3"/>
        </w:placeholder>
        <w:text/>
      </w:sdtPr>
      <w:sdtEndPr/>
      <w:sdtContent>
        <w:r>
          <w:t>54-A</w:t>
        </w:r>
      </w:sdtContent>
    </w:sdt>
  </w:p>
  <w:p w:rsidR="00C56433" w:rsidRPr="00B42E7C" w:rsidRDefault="00C56433" w:rsidP="00D02C25">
    <w:pPr>
      <w:pStyle w:val="NoSpacing"/>
      <w:ind w:right="3600"/>
      <w:jc w:val="right"/>
    </w:pPr>
    <w:r>
      <w:t>Canceling 8</w:t>
    </w:r>
    <w:r w:rsidRPr="00AD73AB">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611096919"/>
        <w:placeholder>
          <w:docPart w:val="0EFC914366F34A5792DA7E519E5E1E74"/>
        </w:placeholder>
        <w:text/>
      </w:sdtPr>
      <w:sdtEndPr/>
      <w:sdtContent>
        <w:r>
          <w:rPr>
            <w:u w:val="single"/>
          </w:rPr>
          <w:t>54-A</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62688" behindDoc="0" locked="0" layoutInCell="1" allowOverlap="1" wp14:anchorId="52C79B03" wp14:editId="4E92AD03">
              <wp:simplePos x="0" y="0"/>
              <wp:positionH relativeFrom="column">
                <wp:posOffset>66675</wp:posOffset>
              </wp:positionH>
              <wp:positionV relativeFrom="paragraph">
                <wp:posOffset>162560</wp:posOffset>
              </wp:positionV>
              <wp:extent cx="6172200" cy="635"/>
              <wp:effectExtent l="9525" t="10160" r="9525" b="825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6" o:spid="_x0000_s1026" type="#_x0000_t32" style="position:absolute;margin-left:5.25pt;margin-top:12.8pt;width:486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fhKQIAAFAEAAAOAAAAZHJzL2Uyb0RvYy54bWysVE1v2zAMvQ/YfxB0Tx3nq6kRpyjsZJdu&#10;C5DuByiSbAuzRUFS4wTD/vsoxQna7TIM80GmLPLxkXzy6vHUteQorVOgc5rejSmRmoNQus7pt5ft&#10;aEmJ80wL1oKWOT1LRx/XHz+sepPJCTTQCmkJgmiX9SanjfcmSxLHG9kxdwdGajyswHbM49bWibCs&#10;R/SuTSbj8SLpwQpjgUvn8Gt5OaTriF9VkvuvVeWkJ21OkZuPq43rIazJesWy2jLTKD7QYP/AomNK&#10;Y9IbVMk8I69W/QHVKW7BQeXvOHQJVJXiMtaA1aTj36rZN8zIWAs2x5lbm9z/g+VfjjtLlMjpNF1Q&#10;olmHQ9p7y1TdePJkLfSkAK2xkWBJ8MGO9cZlGFjonQ0185Pem2fg3x3RUDRM1zIyfzkbBEtDRPIu&#10;JGycwbyH/jMI9GGvHmL7TpXtAiQ2hpzilM63KcmTJxw/LtL7CY6eEo5ni+k84rPsGmqs858kdCQY&#10;OXVDLbci0piIHZ+dD8RYdg0IeTVsVdtGUbSa9Dl9mE/mMcBBq0Q4DG7O1oeiteTIgqziM7B452bh&#10;VYsI1kgmNoPtmWovNiZvdcDD0pDOYF108+Nh/LBZbpaz0Wyy2Ixm47IcPW2L2WixTe/n5bQsijL9&#10;Gails6xRQkgd2F01nM7+TiPDbbqo76biWxuS9+ixX0j2+o6k42zDOC/COIA47+x15ijb6DxcsXAv&#10;3u7RfvsjWP8C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BBNZ+E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5</w:t>
    </w:r>
    <w:r w:rsidRPr="00AF4FAD">
      <w:rPr>
        <w:vertAlign w:val="superscript"/>
      </w:rPr>
      <w:t>th</w:t>
    </w:r>
    <w:r>
      <w:t xml:space="preserve"> Revision of Sheet No. </w:t>
    </w:r>
    <w:sdt>
      <w:sdtPr>
        <w:id w:val="1432314552"/>
        <w:placeholder>
          <w:docPart w:val="E078F4660CC94C61B0FFEC970D2663E3"/>
        </w:placeholder>
        <w:text/>
      </w:sdtPr>
      <w:sdtEndPr/>
      <w:sdtContent>
        <w:r>
          <w:t>54-B</w:t>
        </w:r>
      </w:sdtContent>
    </w:sdt>
  </w:p>
  <w:p w:rsidR="00C56433" w:rsidRPr="00B42E7C" w:rsidRDefault="00C56433" w:rsidP="00D02C25">
    <w:pPr>
      <w:pStyle w:val="NoSpacing"/>
      <w:ind w:right="3600"/>
      <w:jc w:val="right"/>
    </w:pPr>
    <w:r>
      <w:t>Canceling 4</w:t>
    </w:r>
    <w:r w:rsidRPr="00AF4FAD">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907453058"/>
        <w:placeholder>
          <w:docPart w:val="0EFC914366F34A5792DA7E519E5E1E74"/>
        </w:placeholder>
        <w:text/>
      </w:sdtPr>
      <w:sdtEndPr/>
      <w:sdtContent>
        <w:r>
          <w:rPr>
            <w:u w:val="single"/>
          </w:rPr>
          <w:t>54-B</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65760" behindDoc="0" locked="0" layoutInCell="1" allowOverlap="1" wp14:anchorId="18B9F8C6" wp14:editId="31897FCC">
              <wp:simplePos x="0" y="0"/>
              <wp:positionH relativeFrom="column">
                <wp:posOffset>66675</wp:posOffset>
              </wp:positionH>
              <wp:positionV relativeFrom="paragraph">
                <wp:posOffset>162560</wp:posOffset>
              </wp:positionV>
              <wp:extent cx="6172200" cy="635"/>
              <wp:effectExtent l="9525" t="10160" r="9525" b="825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6" o:spid="_x0000_s1026" type="#_x0000_t32" style="position:absolute;margin-left:5.25pt;margin-top:12.8pt;width:486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z0KQIAAFAEAAAOAAAAZHJzL2Uyb0RvYy54bWysVE1v2zAMvQ/YfxB0Tx3nq6kRpyjsZJdu&#10;C5DuByiSbAuzRUFS4wTD/vsoxQna7TIM80GmLPLxkXzy6vHUteQorVOgc5rejSmRmoNQus7pt5ft&#10;aEmJ80wL1oKWOT1LRx/XHz+sepPJCTTQCmkJgmiX9SanjfcmSxLHG9kxdwdGajyswHbM49bWibCs&#10;R/SuTSbj8SLpwQpjgUvn8Gt5OaTriF9VkvuvVeWkJ21OkZuPq43rIazJesWy2jLTKD7QYP/AomNK&#10;Y9IbVMk8I69W/QHVKW7BQeXvOHQJVJXiMtaA1aTj36rZN8zIWAs2x5lbm9z/g+VfjjtLlMjpdLKg&#10;RLMOh7T3lqm68eTJWuhJAVpjI8GS4IMd643LMLDQOxtq5ie9N8/AvzuioWiYrmVk/nI2CJaGiORd&#10;SNg4g3kP/WcQ6MNePcT2nSrbBUhsDDnFKZ1vU5InTzh+XKT3Exw9JRzPFtN5xGfZNdRY5z9J6Egw&#10;cuqGWm5FpDEROz47H4ix7BoQ8mrYqraNomg16XP6MJ/MY4CDVolwGNycrQ9Fa8mRBVnFZ2Dxzs3C&#10;qxYRrJFMbAbbM9VebEze6oCHpSGdwbro5sfD+GGz3Cxno9lksRnNxmU5etoWs9Fim97Py2lZFGX6&#10;M1BLZ1mjhJA6sLtqOJ39nUaG23RR303FtzYk79Fjv5Ds9R1Jx9mGcV6EcQBx3tnrzFG20Xm4YuFe&#10;vN2j/fZHsP4F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Kr2TPQ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5A2484">
    <w:pPr>
      <w:pStyle w:val="NoSpacing"/>
      <w:ind w:right="3600"/>
      <w:jc w:val="right"/>
    </w:pPr>
    <w:r>
      <w:t xml:space="preserve">  22</w:t>
    </w:r>
    <w:r w:rsidRPr="00EE5CCA">
      <w:rPr>
        <w:vertAlign w:val="superscript"/>
      </w:rPr>
      <w:t>nd</w:t>
    </w:r>
    <w:r>
      <w:t xml:space="preserve"> Revision of Sheet No. </w:t>
    </w:r>
    <w:sdt>
      <w:sdtPr>
        <w:id w:val="-474224845"/>
        <w:placeholder>
          <w:docPart w:val="8E63B07FD8A54C5A9F0E119088A8E9BD"/>
        </w:placeholder>
        <w:text/>
      </w:sdtPr>
      <w:sdtEndPr/>
      <w:sdtContent>
        <w:r>
          <w:t>25</w:t>
        </w:r>
      </w:sdtContent>
    </w:sdt>
  </w:p>
  <w:p w:rsidR="00C56433" w:rsidRPr="00B42E7C" w:rsidRDefault="00C56433" w:rsidP="00D02C25">
    <w:pPr>
      <w:pStyle w:val="NoSpacing"/>
      <w:ind w:right="3600"/>
      <w:jc w:val="right"/>
    </w:pPr>
    <w:r>
      <w:t>Canceling 21</w:t>
    </w:r>
    <w:r w:rsidRPr="00EE5CCA">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58869356"/>
        <w:text/>
      </w:sdtPr>
      <w:sdtEndPr/>
      <w:sdtContent>
        <w:r>
          <w:rPr>
            <w:u w:val="single"/>
          </w:rPr>
          <w:t>25</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noProof/>
      </w:rPr>
      <mc:AlternateContent>
        <mc:Choice Requires="wps">
          <w:drawing>
            <wp:anchor distT="0" distB="0" distL="114300" distR="114300" simplePos="0" relativeHeight="251666432" behindDoc="0" locked="0" layoutInCell="1" allowOverlap="1" wp14:anchorId="2119E6AE" wp14:editId="79B37281">
              <wp:simplePos x="0" y="0"/>
              <wp:positionH relativeFrom="column">
                <wp:posOffset>57150</wp:posOffset>
              </wp:positionH>
              <wp:positionV relativeFrom="paragraph">
                <wp:posOffset>162560</wp:posOffset>
              </wp:positionV>
              <wp:extent cx="6181725" cy="635"/>
              <wp:effectExtent l="0" t="0" r="9525" b="374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12.8pt;width:486.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4lIAIAAD0EAAAOAAAAZHJzL2Uyb0RvYy54bWysU8GO2yAQvVfqPyDuie2sk02sOKuVnfSy&#10;bSPt9gMIYBvVBgQkTlT13ztgJ23aS1XVBwzMzJs3M4/107lr0YkbK5TMcTKNMeKSKiZkneMvb7vJ&#10;EiPriGSkVZLn+MItftq8f7fudcZnqlEt4wYBiLRZr3PcOKezKLK04R2xU6W5BGOlTEccHE0dMUN6&#10;QO/aaBbHi6hXhmmjKLcWbsvBiDcBv6o4dZ+rynKH2hwDNxdWE9aDX6PNmmS1IboRdKRB/oFFR4SE&#10;pDeokjiCjkb8AdUJapRVlZtS1UWqqgTloQaoJol/q+a1IZqHWqA5Vt/aZP8fLP102hskWI5nGEnS&#10;wYiej06FzCjx7em1zcCrkHvjC6Rn+apfFP1qkVRFQ2TNg/PbRUNsiIjuQvzBakhy6D8qBj4E8EOv&#10;zpXpPCR0AZ3DSC63kfCzQxQuF8kyeZzNMaJgWzzMPaOIZNdQbaz7wFWH/CbH1hki6sYVSkoYvTJJ&#10;SEROL9YNgdcAn1eqnWjboIBWoj7Hqzlk8harWsG8MRxMfShag07Eayh8I4s7N6OOkgWwhhO2HfeO&#10;iHbYA+tWejwoDeiMu0Ek31bxarvcLtNJOltsJ2lclpPnXZFOFrvkcV4+lEVRJt89tSTNGsEYl57d&#10;VbBJ+neCGJ/OILWbZG9tiO7RQ6OB7PUfSIfZ+nEOwjgodtkb31o/ZtBocB7fk38Ev56D189Xv/kB&#10;AAD//wMAUEsDBBQABgAIAAAAIQCLRrJf3QAAAAcBAAAPAAAAZHJzL2Rvd25yZXYueG1sTI/BbsIw&#10;EETvSP0Ha5F6QcUhUigJcRCq1EOPBaReTbxNAvE6ih2S8vVdTu1xZ0Yzb/PdZFtxw943jhSslhEI&#10;pNKZhioFp+P7ywaED5qMbh2hgh/0sCueZrnOjBvpE2+HUAkuIZ9pBXUIXSalL2u02i9dh8Tet+ut&#10;Dnz2lTS9HrnctjKOorW0uiFeqHWHbzWW18NgFaAfklW0T211+riPi6/4fhm7o1LP82m/BRFwCn9h&#10;eOAzOhTMdHYDGS9aBSl/EhTEyRoE2+kmTkCcH8IryCKX//mLXwAAAP//AwBQSwECLQAUAAYACAAA&#10;ACEAtoM4kv4AAADhAQAAEwAAAAAAAAAAAAAAAAAAAAAAW0NvbnRlbnRfVHlwZXNdLnhtbFBLAQIt&#10;ABQABgAIAAAAIQA4/SH/1gAAAJQBAAALAAAAAAAAAAAAAAAAAC8BAABfcmVscy8ucmVsc1BLAQIt&#10;ABQABgAIAAAAIQAIqd4lIAIAAD0EAAAOAAAAAAAAAAAAAAAAAC4CAABkcnMvZTJvRG9jLnhtbFBL&#10;AQItABQABgAIAAAAIQCLRrJf3QAAAAcBAAAPAAAAAAAAAAAAAAAAAHoEAABkcnMvZG93bnJldi54&#10;bWxQSwUGAAAAAAQABADzAAAAhAUAAAAA&#10;"/>
          </w:pict>
        </mc:Fallback>
      </mc:AlternateContent>
    </w:r>
    <w:r>
      <w:rPr>
        <w:rFonts w:ascii="Arial" w:hAnsi="Arial" w:cs="Arial"/>
        <w:color w:val="auto"/>
        <w:sz w:val="20"/>
        <w:szCs w:val="20"/>
      </w:rPr>
      <w:t>Electric Tariff G</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6648E5" w:rsidRDefault="00C56433" w:rsidP="00E61AEC">
    <w:pPr>
      <w:pStyle w:val="NoSpacing"/>
      <w:ind w:right="3600"/>
      <w:jc w:val="right"/>
    </w:pPr>
    <w:r>
      <w:t>1</w:t>
    </w:r>
    <w:r w:rsidRPr="006648E5">
      <w:rPr>
        <w:vertAlign w:val="superscript"/>
      </w:rPr>
      <w:t>st</w:t>
    </w:r>
    <w:r>
      <w:t xml:space="preserve"> Revision of </w:t>
    </w:r>
    <w:r w:rsidRPr="006648E5">
      <w:t xml:space="preserve">Sheet No. </w:t>
    </w:r>
    <w:sdt>
      <w:sdtPr>
        <w:id w:val="-2057539146"/>
        <w:placeholder>
          <w:docPart w:val="F3EF30ACE3294230969C5146DE7EDDF9"/>
        </w:placeholder>
        <w:text/>
      </w:sdtPr>
      <w:sdtEndPr/>
      <w:sdtContent>
        <w:r w:rsidRPr="006648E5">
          <w:t>54-D</w:t>
        </w:r>
      </w:sdtContent>
    </w:sdt>
  </w:p>
  <w:p w:rsidR="00C56433" w:rsidRPr="006648E5" w:rsidRDefault="00C56433" w:rsidP="00E61AEC">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w:t>
    </w:r>
    <w:sdt>
      <w:sdtPr>
        <w:rPr>
          <w:u w:val="single"/>
        </w:rPr>
        <w:id w:val="-1689597125"/>
        <w:placeholder>
          <w:docPart w:val="E078F4660CC94C61B0FFEC970D2663E3"/>
        </w:placeholder>
        <w:text/>
      </w:sdtPr>
      <w:sdtEndPr/>
      <w:sdtContent>
        <w:r>
          <w:rPr>
            <w:u w:val="single"/>
          </w:rPr>
          <w:t>54-D</w:t>
        </w:r>
      </w:sdtContent>
    </w:sdt>
  </w:p>
  <w:p w:rsidR="00C56433" w:rsidRPr="00B963E0" w:rsidRDefault="00C56433" w:rsidP="000E175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E175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67808" behindDoc="0" locked="0" layoutInCell="1" allowOverlap="1" wp14:anchorId="6E2F9E1A" wp14:editId="33D13F23">
              <wp:simplePos x="0" y="0"/>
              <wp:positionH relativeFrom="column">
                <wp:posOffset>66675</wp:posOffset>
              </wp:positionH>
              <wp:positionV relativeFrom="paragraph">
                <wp:posOffset>162560</wp:posOffset>
              </wp:positionV>
              <wp:extent cx="6172200" cy="635"/>
              <wp:effectExtent l="9525" t="10160" r="9525" b="825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6" o:spid="_x0000_s1026" type="#_x0000_t32" style="position:absolute;margin-left:5.25pt;margin-top:12.8pt;width:486pt;height:.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r4KQIAAFA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6XRB&#10;iWYdDunFW6bqxpMna6EnBWiNjQRLgg92rDcuw8BC72yomR/1i3kG/t0RDUXDdC0j89eTQbA0RCQ3&#10;IWHjDObd959BoA978xDbd6xsFyCxMeQYp3S6TkkePeH4cZHeT3D0lHA8W0znEZ9ll1Bjnf8koSPB&#10;yKkbarkWkcZE7PDsfCDGsktAyKthq9o2iqLVpM/pw3wyjwEOWiXCYXBztt4XrSUHFmQVn4HFjZuF&#10;Ny0iWCOZ2Ay2Z6o925i81QEPS0M6g3XWzY+H8cNmuVnORrPJYjOajcty9LQtZqPFNr2fl9OyKMr0&#10;Z6CWzrJGCSF1YHfRcDr7O40Mt+msvquKr21IbtFjv5Ds5R1Jx9mGcZ6FsQdx2tnLzFG20Xm4YuFe&#10;vN+j/f5HsP4F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Dxgqvg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34</w:t>
    </w:r>
    <w:r w:rsidRPr="00FF2B6F">
      <w:rPr>
        <w:vertAlign w:val="superscript"/>
      </w:rPr>
      <w:t>th</w:t>
    </w:r>
    <w:r>
      <w:t xml:space="preserve"> Revision of Sheet No. </w:t>
    </w:r>
    <w:sdt>
      <w:sdtPr>
        <w:id w:val="-205878569"/>
        <w:placeholder>
          <w:docPart w:val="C150238F7E5244FAB686FA62BCB2696E"/>
        </w:placeholder>
        <w:text/>
      </w:sdtPr>
      <w:sdtEndPr/>
      <w:sdtContent>
        <w:r>
          <w:t>55</w:t>
        </w:r>
      </w:sdtContent>
    </w:sdt>
  </w:p>
  <w:p w:rsidR="00C56433" w:rsidRPr="00B42E7C" w:rsidRDefault="00C56433" w:rsidP="00D02C25">
    <w:pPr>
      <w:pStyle w:val="NoSpacing"/>
      <w:ind w:right="3600"/>
      <w:jc w:val="right"/>
    </w:pPr>
    <w:r>
      <w:t>Canceling 33</w:t>
    </w:r>
    <w:r w:rsidRPr="00FF2B6F">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284563737"/>
        <w:text/>
      </w:sdtPr>
      <w:sdtEndPr/>
      <w:sdtContent>
        <w:r>
          <w:rPr>
            <w:u w:val="single"/>
          </w:rPr>
          <w:t>55</w:t>
        </w:r>
      </w:sdtContent>
    </w:sdt>
  </w:p>
  <w:p w:rsidR="00C56433" w:rsidRPr="00B963E0" w:rsidRDefault="00C56433" w:rsidP="009F6DC0">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F6DC0">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71904" behindDoc="0" locked="0" layoutInCell="1" allowOverlap="1" wp14:anchorId="5FCB404F" wp14:editId="136EF1AA">
              <wp:simplePos x="0" y="0"/>
              <wp:positionH relativeFrom="column">
                <wp:posOffset>66675</wp:posOffset>
              </wp:positionH>
              <wp:positionV relativeFrom="paragraph">
                <wp:posOffset>162560</wp:posOffset>
              </wp:positionV>
              <wp:extent cx="6172200" cy="635"/>
              <wp:effectExtent l="9525" t="10160" r="9525" b="82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5.25pt;margin-top:12.8pt;width:486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p5KAIAAE4EAAAOAAAAZHJzL2Uyb0RvYy54bWysVE1v2zAMvQ/YfxB0Txyn+aoRpyjsZJdu&#10;K9DuByiSbAuzRUFS4gTD/vsoxQna7TIM80GmLPLxkXzy+uHUteQorVOgc5qOJ5RIzUEoXef02+tu&#10;tKLEeaYFa0HLnJ6low+bjx/WvcnkFBpohbQEQbTLepPTxnuTJYnjjeyYG4ORGg8rsB3zuLV1Iizr&#10;Eb1rk+lkskh6sMJY4NI5/FpeDukm4leV5P5rVTnpSZtT5ObjauO6D2uyWbOstsw0ig802D+w6JjS&#10;mPQGVTLPyMGqP6A6xS04qPyYQ5dAVSkuYw1YTTr5rZqXhhkZa8HmOHNrk/t/sPzL8dkSJXB2S0o0&#10;63BGL94yVTeePFoLPSlAa+wjWIIu2K/euAzDCv1sQ8X8pF/ME/DvjmgoGqZrGXm/ng1ipSEieRcS&#10;Ns5g1n3/GQT6sIOH2LxTZbsAiW0hpzij821G8uQJx4+LdDnFwVPC8WxxN4/4LLuGGuv8JwkdCUZO&#10;3VDKrYY0JmLHJ+cDMZZdA0JeDTvVtlESrSZ9Tu/n03kMcNAqEQ6Dm7P1vmgtObIgqvgMLN65WTho&#10;EcEaycR2sD1T7cXG5K0OeFga0hmsi2p+3E/ut6vtajaaTRfb0WxSlqPHXTEbLXbpcl7elUVRpj8D&#10;tXSWNUoIqQO7q4LT2d8pZLhLF+3dNHxrQ/IePfYLyV7fkXScbRjnRRh7EOdne505ijY6Dxcs3Iq3&#10;e7Tf/gY2vwA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YU96eSgCAABO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15</w:t>
    </w:r>
    <w:r w:rsidRPr="00241310">
      <w:rPr>
        <w:vertAlign w:val="superscript"/>
      </w:rPr>
      <w:t>th</w:t>
    </w:r>
    <w:r>
      <w:t xml:space="preserve"> Revision of Sheet No. </w:t>
    </w:r>
    <w:sdt>
      <w:sdtPr>
        <w:id w:val="1128747300"/>
        <w:placeholder>
          <w:docPart w:val="C150238F7E5244FAB686FA62BCB2696E"/>
        </w:placeholder>
        <w:text/>
      </w:sdtPr>
      <w:sdtEndPr/>
      <w:sdtContent>
        <w:r>
          <w:t>55-A</w:t>
        </w:r>
      </w:sdtContent>
    </w:sdt>
  </w:p>
  <w:p w:rsidR="00C56433" w:rsidRPr="00B42E7C" w:rsidRDefault="00C56433" w:rsidP="00D02C25">
    <w:pPr>
      <w:pStyle w:val="NoSpacing"/>
      <w:ind w:right="3600"/>
      <w:jc w:val="right"/>
    </w:pPr>
    <w:r>
      <w:t>Canceling 14</w:t>
    </w:r>
    <w:r w:rsidRPr="008A7114">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845058686"/>
        <w:text/>
      </w:sdtPr>
      <w:sdtEndPr/>
      <w:sdtContent>
        <w:r>
          <w:rPr>
            <w:u w:val="single"/>
          </w:rPr>
          <w:t>55-A</w:t>
        </w:r>
      </w:sdtContent>
    </w:sdt>
  </w:p>
  <w:p w:rsidR="00C56433" w:rsidRPr="00B963E0" w:rsidRDefault="00C56433" w:rsidP="009F6DC0">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F6DC0">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74976" behindDoc="0" locked="0" layoutInCell="1" allowOverlap="1" wp14:anchorId="197FE85D" wp14:editId="5B01E80A">
              <wp:simplePos x="0" y="0"/>
              <wp:positionH relativeFrom="column">
                <wp:posOffset>66675</wp:posOffset>
              </wp:positionH>
              <wp:positionV relativeFrom="paragraph">
                <wp:posOffset>162560</wp:posOffset>
              </wp:positionV>
              <wp:extent cx="6172200" cy="635"/>
              <wp:effectExtent l="9525" t="10160" r="9525" b="8255"/>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7" o:spid="_x0000_s1026" type="#_x0000_t32" style="position:absolute;margin-left:5.25pt;margin-top:12.8pt;width:486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9KQIAAFAEAAAOAAAAZHJzL2Uyb0RvYy54bWysVE1v2zAMvQ/YfxB0Txy7+apRpyjsZJdu&#10;C5DuByiSHAuzRUFS4wTD/vsoxQna7TIM80GmLPLxkXzyw+Opa8lRWqdAFzQdTyiRmoNQ+lDQby+b&#10;0ZIS55kWrAUtC3qWjj6uPn546E0uM2igFdISBNEu701BG+9NniSON7JjbgxGajyswXbM49YeEmFZ&#10;j+hdm2STyTzpwQpjgUvn8Gt1OaSriF/Xkvuvde2kJ21BkZuPq43rPqzJ6oHlB8tMo/hAg/0Di44p&#10;jUlvUBXzjLxa9QdUp7gFB7Ufc+gSqGvFZawBq0knv1Wza5iRsRZsjjO3Nrn/B8u/HLeWKFHQLFtQ&#10;olmHQ9p5y9Sh8eTJWuhJCVpjI8GS4IMd643LMbDUWxtq5ie9M8/AvzuioWyYPsjI/OVsECwNEcm7&#10;kLBxBvPu+88g0Ie9eojtO9W2C5DYGHKKUzrfpiRPnnD8OE8XGY6eEo5n87tZxGf5NdRY5z9J6Egw&#10;CuqGWm5FpDEROz47H4ix/BoQ8mrYqLaNomg16Qt6P8tmMcBBq0Q4DG7OHvZla8mRBVnFZ2Dxzs3C&#10;qxYRrJFMrAfbM9VebEze6oCHpSGdwbro5sf95H69XC+no2k2X4+mk6oaPW3K6Wi+SRez6q4qyyr9&#10;Gail07xRQkgd2F01nE7/TiPDbbqo76biWxuS9+ixX0j2+o6k42zDOC/C2IM4b+115ijb6DxcsXAv&#10;3u7RfvsjWP0C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IaIob0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CD7A2E">
      <w:rPr>
        <w:vertAlign w:val="superscript"/>
      </w:rPr>
      <w:t>rd</w:t>
    </w:r>
    <w:r>
      <w:t xml:space="preserve"> Revision of Sheet No. </w:t>
    </w:r>
    <w:sdt>
      <w:sdtPr>
        <w:id w:val="1032377940"/>
        <w:placeholder>
          <w:docPart w:val="C150238F7E5244FAB686FA62BCB2696E"/>
        </w:placeholder>
        <w:text/>
      </w:sdtPr>
      <w:sdtEndPr/>
      <w:sdtContent>
        <w:r>
          <w:t>55-B</w:t>
        </w:r>
      </w:sdtContent>
    </w:sdt>
  </w:p>
  <w:p w:rsidR="00C56433" w:rsidRPr="00B42E7C" w:rsidRDefault="00C56433" w:rsidP="00D02C25">
    <w:pPr>
      <w:pStyle w:val="NoSpacing"/>
      <w:ind w:right="3600"/>
      <w:jc w:val="right"/>
    </w:pPr>
    <w:r>
      <w:t>Canceling 2</w:t>
    </w:r>
    <w:r w:rsidRPr="00CD7A2E">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328202870"/>
        <w:text/>
      </w:sdtPr>
      <w:sdtEndPr/>
      <w:sdtContent>
        <w:r>
          <w:rPr>
            <w:u w:val="single"/>
          </w:rPr>
          <w:t>55-B</w:t>
        </w:r>
      </w:sdtContent>
    </w:sdt>
  </w:p>
  <w:p w:rsidR="00C56433" w:rsidRPr="00B963E0" w:rsidRDefault="00C56433" w:rsidP="009F6DC0">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F6DC0">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78048" behindDoc="0" locked="0" layoutInCell="1" allowOverlap="1" wp14:anchorId="4844B90E" wp14:editId="0F7C2B26">
              <wp:simplePos x="0" y="0"/>
              <wp:positionH relativeFrom="column">
                <wp:posOffset>66675</wp:posOffset>
              </wp:positionH>
              <wp:positionV relativeFrom="paragraph">
                <wp:posOffset>162560</wp:posOffset>
              </wp:positionV>
              <wp:extent cx="6172200" cy="635"/>
              <wp:effectExtent l="9525" t="10160" r="9525" b="825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0" o:spid="_x0000_s1026" type="#_x0000_t32" style="position:absolute;margin-left:5.25pt;margin-top:12.8pt;width:486pt;height:.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f/KQIAAFA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pzn2&#10;R7Meh7T1lql968mTtTCQCrTGRoIlwQc7NhhXYGClNzbUzI96a56Bf3dEQ9UyvZeR+cvJIFgWIpJ3&#10;IWHjDObdDZ9BoA979RDbd2xsHyCxMeQYp3S6TkkePeH4cZ7dTXH0lHA8m9/OIj4rLqHGOv9JQk+C&#10;UVI31nItIouJ2OHZ+UCMFZeAkFfDWnVdFEWnyVDS+9l0FgMcdEqEw+Dm7H5XdZYcWJBVfEYW79ws&#10;vGoRwVrJxGq0PVPd2cbknQ54WBrSGa2zbn7cp/erxWqRT/LpfDXJ07qePK2rfDJfZ3ez+rauqjr7&#10;GahledEqIaQO7C4azvK/08h4m87qu6r42obkPXrsF5K9vCPpONswzrMwdiBOG3uZOco2Oo9XLNyL&#10;t3u03/4Ilr8A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MKxJ/8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30</w:t>
    </w:r>
    <w:r w:rsidRPr="00310DA3">
      <w:rPr>
        <w:vertAlign w:val="superscript"/>
      </w:rPr>
      <w:t>th</w:t>
    </w:r>
    <w:r>
      <w:t xml:space="preserve"> Revision of Sheet No. </w:t>
    </w:r>
    <w:sdt>
      <w:sdtPr>
        <w:id w:val="45649647"/>
        <w:placeholder>
          <w:docPart w:val="0EFC914366F34A5792DA7E519E5E1E74"/>
        </w:placeholder>
        <w:text/>
      </w:sdtPr>
      <w:sdtEndPr/>
      <w:sdtContent>
        <w:r>
          <w:t>57</w:t>
        </w:r>
      </w:sdtContent>
    </w:sdt>
  </w:p>
  <w:p w:rsidR="00C56433" w:rsidRPr="00B42E7C" w:rsidRDefault="00C56433" w:rsidP="00D02C25">
    <w:pPr>
      <w:pStyle w:val="NoSpacing"/>
      <w:ind w:right="3600"/>
      <w:jc w:val="right"/>
    </w:pPr>
    <w:r>
      <w:t>Canceling 29</w:t>
    </w:r>
    <w:r w:rsidRPr="00310DA3">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746184854"/>
        <w:placeholder>
          <w:docPart w:val="8E63B07FD8A54C5A9F0E119088A8E9BD"/>
        </w:placeholder>
        <w:text/>
      </w:sdtPr>
      <w:sdtEndPr/>
      <w:sdtContent>
        <w:r>
          <w:rPr>
            <w:u w:val="single"/>
          </w:rPr>
          <w:t>57</w:t>
        </w:r>
      </w:sdtContent>
    </w:sdt>
  </w:p>
  <w:p w:rsidR="00C56433" w:rsidRPr="00B963E0" w:rsidRDefault="00C56433" w:rsidP="009F6DC0">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F6DC0">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81120" behindDoc="0" locked="0" layoutInCell="1" allowOverlap="1" wp14:anchorId="59E23464" wp14:editId="5600C508">
              <wp:simplePos x="0" y="0"/>
              <wp:positionH relativeFrom="column">
                <wp:posOffset>66675</wp:posOffset>
              </wp:positionH>
              <wp:positionV relativeFrom="paragraph">
                <wp:posOffset>162560</wp:posOffset>
              </wp:positionV>
              <wp:extent cx="6172200" cy="635"/>
              <wp:effectExtent l="9525" t="10160" r="9525" b="82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5.25pt;margin-top:12.8pt;width:486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ChKAIAAE4EAAAOAAAAZHJzL2Uyb0RvYy54bWysVMGO2jAQvVfqP1i+QwgbWDbasFol0Mu2&#10;RWL7AcZ2iNXEY9mGgKr+e8cmoN32UlXNwRnHM2/ezDzn8enUteQorVOgC5qOJ5RIzUEovS/ot9f1&#10;aEGJ80wL1oKWBT1LR5+WHz889iaXU2igFdISBNEu701BG+9NniSON7JjbgxGajyswXbM49buE2FZ&#10;j+hdm0wnk3nSgxXGApfO4dfqckiXEb+uJfdf69pJT9qCIjcfVxvXXViT5SPL95aZRvGBBvsHFh1T&#10;GpPeoCrmGTlY9QdUp7gFB7Ufc+gSqGvFZawBq0knv1WzbZiRsRZsjjO3Nrn/B8u/HDeWKFHQu4wS&#10;zTqc0dZbpvaNJ8/WQk9K0Br7CJagC/arNy7HsFJvbKiYn/TWvAD/7oiGsmF6LyPv17NBrDREJO9C&#10;wsYZzLrrP4NAH3bwEJt3qm0XILEt5BRndL7NSJ484fhxnt5PcfCUcDyb380iPsuvocY6/0lCR4JR&#10;UDeUcqshjYnY8cX5QIzl14CQV8NatW2URKtJX9CH2XQWAxy0SoTD4Obsfle2lhxZEFV8Bhbv3Cwc&#10;tIhgjWRiNdieqfZiY/JWBzwsDekM1kU1Px4mD6vFapGNsul8NcomVTV6XpfZaL5O72fVXVWWVfoz&#10;UEuzvFFCSB3YXRWcZn+nkOEuXbR30/CtDcl79NgvJHt9R9JxtmGcF2HsQJw39jpzFG10Hi5YuBVv&#10;92i//Q0sfwE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lVlAoSgCAABO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29</w:t>
    </w:r>
    <w:r w:rsidRPr="00152E3C">
      <w:rPr>
        <w:vertAlign w:val="superscript"/>
      </w:rPr>
      <w:t>th</w:t>
    </w:r>
    <w:r>
      <w:t xml:space="preserve"> Revision of Sheet No. </w:t>
    </w:r>
    <w:sdt>
      <w:sdtPr>
        <w:id w:val="2066913835"/>
        <w:placeholder>
          <w:docPart w:val="E078F4660CC94C61B0FFEC970D2663E3"/>
        </w:placeholder>
        <w:text/>
      </w:sdtPr>
      <w:sdtEndPr/>
      <w:sdtContent>
        <w:r>
          <w:t>58</w:t>
        </w:r>
      </w:sdtContent>
    </w:sdt>
  </w:p>
  <w:p w:rsidR="00C56433" w:rsidRPr="00B42E7C" w:rsidRDefault="00C56433" w:rsidP="00D02C25">
    <w:pPr>
      <w:pStyle w:val="NoSpacing"/>
      <w:ind w:right="3600"/>
      <w:jc w:val="right"/>
    </w:pPr>
    <w:r>
      <w:t>Canceling 28</w:t>
    </w:r>
    <w:r w:rsidRPr="00152E3C">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853333707"/>
        <w:placeholder>
          <w:docPart w:val="0EFC914366F34A5792DA7E519E5E1E74"/>
        </w:placeholder>
        <w:text/>
      </w:sdtPr>
      <w:sdtEndPr/>
      <w:sdtContent>
        <w:r>
          <w:rPr>
            <w:u w:val="single"/>
          </w:rPr>
          <w:t>58</w:t>
        </w:r>
      </w:sdtContent>
    </w:sdt>
  </w:p>
  <w:p w:rsidR="00C56433" w:rsidRPr="00B963E0" w:rsidRDefault="00C56433" w:rsidP="009F6DC0">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F6DC0">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84192" behindDoc="0" locked="0" layoutInCell="1" allowOverlap="1" wp14:anchorId="5C0E786B" wp14:editId="322E8953">
              <wp:simplePos x="0" y="0"/>
              <wp:positionH relativeFrom="column">
                <wp:posOffset>66675</wp:posOffset>
              </wp:positionH>
              <wp:positionV relativeFrom="paragraph">
                <wp:posOffset>162560</wp:posOffset>
              </wp:positionV>
              <wp:extent cx="6172200" cy="635"/>
              <wp:effectExtent l="9525" t="10160" r="9525" b="825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5.25pt;margin-top:12.8pt;width:486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yKQIAAE4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hoNqZE&#10;sw5ntPGWqV3jyYu10JMStMY+giV4BPvVG5djWKnXNlTMj3pjXoF/d0RD2TC9k5H328kgVhoiknch&#10;YeMMZt32n0HgGbb3EJt3rG0XILEt5BhndLrNSB494fhxkj6NcPCUcPRNHiOjhOXXUGOd/yShI8Eo&#10;qLuUcqshjYnY4dX5QIzl14CQV8NKtW2URKtJX9DZeDSOAQ5aJYIzHHN2ty1bSw4siCo+sUr03B+z&#10;sNcigjWSieXF9ky1ZxuTtzrgYWlI52KdVfNjNpwtp8tpNshGk+UgG1bV4GVVZoPJKn0aV49VWVbp&#10;z0AtzfJGCSF1YHdVcJr9nUIud+msvZuGb21I3qPHfiHZ6zuSjrMN4zwLYwvitLbXmaNo4+HLBQu3&#10;4n6P9v1vYPEL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JL5OnIpAgAATg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18</w:t>
    </w:r>
    <w:r w:rsidRPr="00AD0984">
      <w:rPr>
        <w:vertAlign w:val="superscript"/>
      </w:rPr>
      <w:t>th</w:t>
    </w:r>
    <w:r>
      <w:t xml:space="preserve"> Revision of Sheet No. </w:t>
    </w:r>
    <w:sdt>
      <w:sdtPr>
        <w:id w:val="1297169"/>
        <w:placeholder>
          <w:docPart w:val="A3A3CBC8DA1348A68ACB158EB50F370C"/>
        </w:placeholder>
        <w:text/>
      </w:sdtPr>
      <w:sdtEndPr/>
      <w:sdtContent>
        <w:r>
          <w:t>58-A</w:t>
        </w:r>
      </w:sdtContent>
    </w:sdt>
  </w:p>
  <w:p w:rsidR="00C56433" w:rsidRPr="00B42E7C" w:rsidRDefault="00C56433" w:rsidP="00D02C25">
    <w:pPr>
      <w:pStyle w:val="NoSpacing"/>
      <w:ind w:right="3600"/>
      <w:jc w:val="right"/>
    </w:pPr>
    <w:r>
      <w:t>Canceling 17</w:t>
    </w:r>
    <w:r w:rsidRPr="00AD0984">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2589876"/>
        <w:placeholder>
          <w:docPart w:val="E078F4660CC94C61B0FFEC970D2663E3"/>
        </w:placeholder>
        <w:text/>
      </w:sdtPr>
      <w:sdtEndPr/>
      <w:sdtContent>
        <w:r>
          <w:rPr>
            <w:u w:val="single"/>
          </w:rPr>
          <w:t>58-A</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87264" behindDoc="0" locked="0" layoutInCell="1" allowOverlap="1" wp14:anchorId="381A2E41" wp14:editId="5F6D4223">
              <wp:simplePos x="0" y="0"/>
              <wp:positionH relativeFrom="column">
                <wp:posOffset>66675</wp:posOffset>
              </wp:positionH>
              <wp:positionV relativeFrom="paragraph">
                <wp:posOffset>162560</wp:posOffset>
              </wp:positionV>
              <wp:extent cx="6172200" cy="635"/>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5.25pt;margin-top:12.8pt;width:486pt;height:.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wlKA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yR7GuLYKeHomzxGRgnLr6HGOv9JQkeCUVB3&#10;qeRWQhYTscOr84EYy68BIa+GlWrbKIhWk76gs/FwHAMctEoEZzjm7G5btpYcWJBUfGKV6Lk/ZmGv&#10;RQRrJBPLi+2Zas82Jm91wMPSkM7FOmvmxyydLafL6WgwGk6Wg1FaVYOXVTkaTFbZ07h6rMqyyn4G&#10;atkob5QQUgd2V/1mo7/Tx+UmnZV3U/CtDcl79NgvJHt9R9JxtmGcZ2FsQZzW9jpzlGw8fLle4U7c&#10;79G+/wksfgE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38UsJSgCAABM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4</w:t>
    </w:r>
    <w:r w:rsidRPr="007A6C0C">
      <w:rPr>
        <w:vertAlign w:val="superscript"/>
      </w:rPr>
      <w:t>th</w:t>
    </w:r>
    <w:r>
      <w:t xml:space="preserve"> Revision of Sheet No. </w:t>
    </w:r>
    <w:sdt>
      <w:sdtPr>
        <w:id w:val="-116451302"/>
        <w:placeholder>
          <w:docPart w:val="A3A3CBC8DA1348A68ACB158EB50F370C"/>
        </w:placeholder>
        <w:text/>
      </w:sdtPr>
      <w:sdtEndPr/>
      <w:sdtContent>
        <w:r>
          <w:t>58-B</w:t>
        </w:r>
      </w:sdtContent>
    </w:sdt>
  </w:p>
  <w:p w:rsidR="00C56433" w:rsidRPr="00B42E7C" w:rsidRDefault="00C56433" w:rsidP="00D02C25">
    <w:pPr>
      <w:pStyle w:val="NoSpacing"/>
      <w:ind w:right="3600"/>
      <w:jc w:val="right"/>
    </w:pPr>
    <w:r>
      <w:t>Canceling 3</w:t>
    </w:r>
    <w:r w:rsidRPr="007A6C0C">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67960253"/>
        <w:placeholder>
          <w:docPart w:val="E078F4660CC94C61B0FFEC970D2663E3"/>
        </w:placeholder>
        <w:text/>
      </w:sdtPr>
      <w:sdtEndPr/>
      <w:sdtContent>
        <w:r>
          <w:rPr>
            <w:u w:val="single"/>
          </w:rPr>
          <w:t>58-B</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90336" behindDoc="0" locked="0" layoutInCell="1" allowOverlap="1" wp14:anchorId="5EF74277" wp14:editId="4EBDCB03">
              <wp:simplePos x="0" y="0"/>
              <wp:positionH relativeFrom="column">
                <wp:posOffset>66675</wp:posOffset>
              </wp:positionH>
              <wp:positionV relativeFrom="paragraph">
                <wp:posOffset>162560</wp:posOffset>
              </wp:positionV>
              <wp:extent cx="6172200" cy="635"/>
              <wp:effectExtent l="9525" t="10160" r="9525" b="82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3" o:spid="_x0000_s1026" type="#_x0000_t32" style="position:absolute;margin-left:5.25pt;margin-top:12.8pt;width:486pt;height:.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Y9KQIAAFA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6WRK&#10;iWYdDunFW6bqxpMna6EnBWiNjQRLgg92rDcuw8BC72yomR/1i3kG/t0RDUXDdC0j89eTQbA0RCQ3&#10;IWHjDObd959BoA978xDbd6xsFyCxMeQYp3S6TkkePeH4cZHeT3D0lHA8W0znEZ9ll1Bjnf8koSPB&#10;yKkbarkWkcZE7PDsfCDGsktAyKthq9o2iqLVpM/pw3wyjwEOWiXCYXBztt4XrSUHFmQVn4HFjZuF&#10;Ny0iWCOZ2Ay2Z6o925i81QEPS0M6g3XWzY+H8cNmuVnORrPJYjOajcty9LQtZqPFNr2fl9OyKMr0&#10;Z6CWzrJGCSF1YHfRcDr7O40Mt+msvquKr21IbtFjv5Ds5R1Jx9mGcZ6FsQdx2tnLzFG20Xm4YuFe&#10;vN+j/f5HsP4F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Azlhj0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DD3E95" w:rsidRDefault="00C56433" w:rsidP="00E61AEC">
    <w:pPr>
      <w:pStyle w:val="NoSpacing"/>
      <w:ind w:right="3600"/>
      <w:jc w:val="right"/>
    </w:pPr>
    <w:r>
      <w:t>5</w:t>
    </w:r>
    <w:r w:rsidRPr="009E7292">
      <w:rPr>
        <w:vertAlign w:val="superscript"/>
      </w:rPr>
      <w:t>th</w:t>
    </w:r>
    <w:r>
      <w:t xml:space="preserve"> Revision of Sheet No. 58-C</w:t>
    </w:r>
  </w:p>
  <w:p w:rsidR="00C56433" w:rsidRPr="00DD3E95" w:rsidRDefault="00C56433" w:rsidP="00E61AEC">
    <w:pPr>
      <w:pStyle w:val="NoSpacing"/>
      <w:ind w:right="3600"/>
      <w:jc w:val="right"/>
    </w:pPr>
    <w:r w:rsidRPr="00DD3E95">
      <w:t>Canceling</w:t>
    </w:r>
    <w:r>
      <w:t xml:space="preserve"> 4</w:t>
    </w:r>
    <w:r w:rsidRPr="009E7292">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196086409"/>
        <w:placeholder>
          <w:docPart w:val="A3A3CBC8DA1348A68ACB158EB50F370C"/>
        </w:placeholder>
        <w:text/>
      </w:sdtPr>
      <w:sdtEndPr/>
      <w:sdtContent>
        <w:r>
          <w:rPr>
            <w:u w:val="single"/>
          </w:rPr>
          <w:t>58-C</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93408" behindDoc="0" locked="0" layoutInCell="1" allowOverlap="1" wp14:anchorId="244B174A" wp14:editId="6FC930F8">
              <wp:simplePos x="0" y="0"/>
              <wp:positionH relativeFrom="column">
                <wp:posOffset>66675</wp:posOffset>
              </wp:positionH>
              <wp:positionV relativeFrom="paragraph">
                <wp:posOffset>162560</wp:posOffset>
              </wp:positionV>
              <wp:extent cx="6172200" cy="635"/>
              <wp:effectExtent l="9525" t="10160" r="9525" b="8255"/>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8" o:spid="_x0000_s1026" type="#_x0000_t32" style="position:absolute;margin-left:5.25pt;margin-top:12.8pt;width:486pt;height:.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pKQIAAFA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6RRH&#10;pVmHQ3rxlqm68eTJWuhJAVpjI8GS4IMd643LMLDQOxtq5kf9Yp6Bf3dEQ9EwXcvI/PVkECwNEclN&#10;SNg4g3n3/WcQ6MPePMT2HSvbBUhsDDnGKZ2uU5JHTzh+XKT3Exw9JRzPFtN5xGfZJdRY5z9J6Egw&#10;cuqGWq5FpDEROzw7H4ix7BIQ8mrYqraNomg16XP6MJ/MY4CDVolwGNycrfdFa8mBBVnFZ2Bx42bh&#10;TYsI1kgmNoPtmWrPNiZvdcDD0pDOYJ118+Nh/LBZbpaz0Wyy2Ixm47IcPW2L2WixTe/n5bQsijL9&#10;Gails6xRQkgd2F00nM7+TiPDbTqr76riaxuSW/TYLyR7eUfScbZhnGdh7EGcdvYyc5RtdB6uWLgX&#10;7/dov/8RrH8B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Fz8CCk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35</w:t>
    </w:r>
    <w:r w:rsidRPr="00E01723">
      <w:rPr>
        <w:vertAlign w:val="superscript"/>
      </w:rPr>
      <w:t>th</w:t>
    </w:r>
    <w:r>
      <w:t xml:space="preserve"> Revision of Sheet No. </w:t>
    </w:r>
    <w:sdt>
      <w:sdtPr>
        <w:id w:val="1111327702"/>
        <w:placeholder>
          <w:docPart w:val="E078F4660CC94C61B0FFEC970D2663E3"/>
        </w:placeholder>
        <w:text/>
      </w:sdtPr>
      <w:sdtEndPr/>
      <w:sdtContent>
        <w:r>
          <w:t>95</w:t>
        </w:r>
      </w:sdtContent>
    </w:sdt>
  </w:p>
  <w:p w:rsidR="00C56433" w:rsidRPr="00B42E7C" w:rsidRDefault="00C56433" w:rsidP="00D02C25">
    <w:pPr>
      <w:pStyle w:val="NoSpacing"/>
      <w:ind w:right="3600"/>
      <w:jc w:val="right"/>
    </w:pPr>
    <w:r>
      <w:t>Canceling 34</w:t>
    </w:r>
    <w:r w:rsidRPr="00E01723">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352008587"/>
        <w:placeholder>
          <w:docPart w:val="0EFC914366F34A5792DA7E519E5E1E74"/>
        </w:placeholder>
        <w:text/>
      </w:sdtPr>
      <w:sdtEndPr/>
      <w:sdtContent>
        <w:r>
          <w:rPr>
            <w:u w:val="single"/>
          </w:rPr>
          <w:t>95</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95456" behindDoc="0" locked="0" layoutInCell="1" allowOverlap="1" wp14:anchorId="2BC1EDE1" wp14:editId="49CF9D8A">
              <wp:simplePos x="0" y="0"/>
              <wp:positionH relativeFrom="column">
                <wp:posOffset>0</wp:posOffset>
              </wp:positionH>
              <wp:positionV relativeFrom="paragraph">
                <wp:posOffset>161290</wp:posOffset>
              </wp:positionV>
              <wp:extent cx="6238875" cy="635"/>
              <wp:effectExtent l="0" t="0" r="9525" b="37465"/>
              <wp:wrapNone/>
              <wp:docPr id="34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12.7pt;width:491.2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w4IwIAAD8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6n6QIj&#10;STpo0vPRqRAbJb5AvbYZ2BVyb3yK9Cxf9YuiXy2SqmiIrHkwfrto8A0e0YOLP1gNYQ79R8XAhgB+&#10;qNa5Mp2HhDqgc2jK5d4UfnaIwuV8Ml0uFzOMKLzNpzPPKCLZzVUb6z5w1SG/ybF1hoi6cYWSEpqv&#10;TBICkdOLdVfHm4OPK9VOtG3QQCtRn+PVbDILDla1gvlHb2ZNfShag07Eqyh8A4sHM6OOkgWwhhO2&#10;HfaOiPa6B9at9HiQGtAZdleZfFvFq+1yu0xH6WS+HaVxWY6ed0U6mu+SxayclkVRJt89tSTNGsEY&#10;l57dTbJJ+neSGIbnKra7aO9liB7RQ6GB7O0fSIfe+nZehXFQ7LI3vrS+zaDSYDxMlB+DX8/B6ufc&#10;b34AAAD//wMAUEsDBBQABgAIAAAAIQC0Wk2U3AAAAAYBAAAPAAAAZHJzL2Rvd25yZXYueG1sTI/B&#10;TsMwEETvSPyDtUhcEHUaEdSGOFWFxIEjbaVet/GSBOJ1FDtN6NezPcFxZ0Yzb4vN7Dp1piG0ng0s&#10;Fwko4srblmsDh/3b4wpUiMgWO89k4IcCbMrbmwJz6yf+oPMu1kpKOORooImxz7UOVUMOw8L3xOJ9&#10;+sFhlHOotR1wknLX6TRJnrXDlmWhwZ5eG6q+d6MzQGHMlsl27erD+2V6OKaXr6nfG3N/N29fQEWa&#10;418YrviCDqUwnfzINqjOgDwSDaTZEyhx16s0A3W6ChnostD/8ctfAAAA//8DAFBLAQItABQABgAI&#10;AAAAIQC2gziS/gAAAOEBAAATAAAAAAAAAAAAAAAAAAAAAABbQ29udGVudF9UeXBlc10ueG1sUEsB&#10;Ai0AFAAGAAgAAAAhADj9If/WAAAAlAEAAAsAAAAAAAAAAAAAAAAALwEAAF9yZWxzLy5yZWxzUEsB&#10;Ai0AFAAGAAgAAAAhAK+fPDgjAgAAPwQAAA4AAAAAAAAAAAAAAAAALgIAAGRycy9lMm9Eb2MueG1s&#10;UEsBAi0AFAAGAAgAAAAhALRaTZTcAAAABgEAAA8AAAAAAAAAAAAAAAAAfQQAAGRycy9kb3ducmV2&#10;LnhtbFBLBQYAAAAABAAEAPMAAACGBQAAAAA=&#10;"/>
          </w:pict>
        </mc:Fallback>
      </mc:AlternateContent>
    </w:r>
    <w:r>
      <w:rPr>
        <w:rFonts w:ascii="Arial" w:hAnsi="Arial" w:cs="Arial"/>
        <w:color w:val="auto"/>
        <w:sz w:val="20"/>
        <w:szCs w:val="20"/>
      </w:rPr>
      <w:t>Electric Tariff 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14</w:t>
    </w:r>
    <w:r w:rsidRPr="009C25ED">
      <w:rPr>
        <w:vertAlign w:val="superscript"/>
      </w:rPr>
      <w:t>th</w:t>
    </w:r>
    <w:r>
      <w:t xml:space="preserve"> Revision of Sheet No. </w:t>
    </w:r>
    <w:sdt>
      <w:sdtPr>
        <w:id w:val="646476106"/>
        <w:placeholder>
          <w:docPart w:val="0EFC914366F34A5792DA7E519E5E1E74"/>
        </w:placeholder>
        <w:text/>
      </w:sdtPr>
      <w:sdtEndPr/>
      <w:sdtContent>
        <w:r>
          <w:t>25-A</w:t>
        </w:r>
      </w:sdtContent>
    </w:sdt>
  </w:p>
  <w:p w:rsidR="00C56433" w:rsidRPr="00B42E7C" w:rsidRDefault="00C56433" w:rsidP="00D02C25">
    <w:pPr>
      <w:pStyle w:val="NoSpacing"/>
      <w:ind w:right="3600"/>
      <w:jc w:val="right"/>
    </w:pPr>
    <w:r>
      <w:t>Canceling 13</w:t>
    </w:r>
    <w:r w:rsidRPr="00C616E0">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1928416023"/>
        <w:placeholder>
          <w:docPart w:val="8E63B07FD8A54C5A9F0E119088A8E9BD"/>
        </w:placeholder>
        <w:text/>
      </w:sdtPr>
      <w:sdtEndPr/>
      <w:sdtContent>
        <w:r>
          <w:rPr>
            <w:u w:val="single"/>
          </w:rPr>
          <w:t>25-A</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69504" behindDoc="0" locked="0" layoutInCell="1" allowOverlap="1" wp14:anchorId="77750A98" wp14:editId="60245B1C">
              <wp:simplePos x="0" y="0"/>
              <wp:positionH relativeFrom="column">
                <wp:posOffset>28575</wp:posOffset>
              </wp:positionH>
              <wp:positionV relativeFrom="paragraph">
                <wp:posOffset>162560</wp:posOffset>
              </wp:positionV>
              <wp:extent cx="6210300" cy="635"/>
              <wp:effectExtent l="9525" t="10160" r="9525" b="825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25pt;margin-top:12.8pt;width:489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hMIQIAAD4EAAAOAAAAZHJzL2Uyb0RvYy54bWysU9uO2yAQfa/Uf0B+z/qSSxMrzmplJ33Z&#10;diPt9gMIYBsVAwISJ6r67x2wkzbtS1U1DwTMzJkzZw7rx3Mn0IkZy5UsovQhiRCTRFEumyL68rab&#10;LCNkHZYUCyVZEV2YjR4379+te52zTLVKUGYQgEib97qIWud0HseWtKzD9kFpJuGyVqbDDo6mianB&#10;PaB3Is6SZBH3ylBtFGHWwtdquIw2Ab+uGXEvdW2ZQ6KIgJsLqwnrwa/xZo3zxmDdcjLSwP/AosNc&#10;QtEbVIUdRkfD/4DqODHKqto9ENXFqq45YaEH6CZNfuvmtcWahV5AHKtvMtn/B0s+n/YGcVpEGcgj&#10;cQczejo6FUqj1OvTa5tDWCn3xndIzvJVPyvy1SKpyhbLhoXgt4uG3JAR36X4g9VQ5dB/UhRiMOAH&#10;sc616TwkyIDOYSaX20zY2SECHxdZmkwT4EbgbjGde0Yxzq+p2lj3kakO+U0RWWcwb1pXKilh9sqk&#10;oRA+PVs3JF4TfF2pdlyIYAEhUV9Eq3k2DwlWCU79pQ+zpjmUwqAT9iYKv5HFXZhRR0kDWMsw3Y57&#10;h7kY9sBaSI8HrQGdcTe45NsqWW2X2+VsMssW28ksqarJ066cTRa79MO8mlZlWaXfPbV0lrecUiY9&#10;u6tj09nfOWJ8O4PXbp69yRDfowehgez1P5AOs/XjHIxxUPSyN15aP2YwaQgeH5R/Bb+eQ9TPZ7/5&#10;AQAA//8DAFBLAwQUAAYACAAAACEAeU2BgdsAAAAHAQAADwAAAGRycy9kb3ducmV2LnhtbEyOy27C&#10;MBBF95X6D9YgdVOBQ9RQSOMgVKmLLnlI3Zp4SFLicRQ7JOXrO6xgeR+692Tr0Tbigp2vHSmYzyIQ&#10;SIUzNZUKDvuv6RKED5qMbhyhgj/0sM6fnzKdGjfQFi+7UAoeIZ9qBVUIbSqlLyq02s9ci8TZyXVW&#10;B5ZdKU2nBx63jYyjaCGtrokfKt3iZ4XFeddbBej7ZB5tVrY8fF+H15/4+ju0e6VeJuPmA0TAMdzL&#10;cMNndMiZ6eh6Ml40Ct4SLiqIkwUIjlfLmI3jzXgHmWfykT//BwAA//8DAFBLAQItABQABgAIAAAA&#10;IQC2gziS/gAAAOEBAAATAAAAAAAAAAAAAAAAAAAAAABbQ29udGVudF9UeXBlc10ueG1sUEsBAi0A&#10;FAAGAAgAAAAhADj9If/WAAAAlAEAAAsAAAAAAAAAAAAAAAAALwEAAF9yZWxzLy5yZWxzUEsBAi0A&#10;FAAGAAgAAAAhAD1zqEwhAgAAPgQAAA4AAAAAAAAAAAAAAAAALgIAAGRycy9lMm9Eb2MueG1sUEsB&#10;Ai0AFAAGAAgAAAAhAHlNgYHbAAAABwEAAA8AAAAAAAAAAAAAAAAAewQAAGRycy9kb3ducmV2Lnht&#10;bFBLBQYAAAAABAAEAPMAAACDBQAAAAA=&#10;"/>
          </w:pict>
        </mc:Fallback>
      </mc:AlternateContent>
    </w:r>
    <w:r>
      <w:rPr>
        <w:rFonts w:ascii="Arial" w:hAnsi="Arial" w:cs="Arial"/>
        <w:color w:val="auto"/>
        <w:sz w:val="20"/>
        <w:szCs w:val="20"/>
      </w:rPr>
      <w:t>Electric Tariff G</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10</w:t>
    </w:r>
    <w:r w:rsidRPr="00497152">
      <w:rPr>
        <w:vertAlign w:val="superscript"/>
      </w:rPr>
      <w:t>th</w:t>
    </w:r>
    <w:r>
      <w:t xml:space="preserve"> Revision of Sheet No. </w:t>
    </w:r>
    <w:sdt>
      <w:sdtPr>
        <w:id w:val="1122809449"/>
        <w:placeholder>
          <w:docPart w:val="A3A3CBC8DA1348A68ACB158EB50F370C"/>
        </w:placeholder>
        <w:text/>
      </w:sdtPr>
      <w:sdtEndPr/>
      <w:sdtContent>
        <w:r>
          <w:t>95-A</w:t>
        </w:r>
      </w:sdtContent>
    </w:sdt>
  </w:p>
  <w:p w:rsidR="00C56433" w:rsidRPr="00B42E7C" w:rsidRDefault="00C56433" w:rsidP="00D02C25">
    <w:pPr>
      <w:pStyle w:val="NoSpacing"/>
      <w:ind w:right="3600"/>
      <w:jc w:val="right"/>
    </w:pPr>
    <w:r>
      <w:t>Canceling 9</w:t>
    </w:r>
    <w:r w:rsidRPr="00497152">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928393621"/>
        <w:placeholder>
          <w:docPart w:val="E078F4660CC94C61B0FFEC970D2663E3"/>
        </w:placeholder>
        <w:text/>
      </w:sdtPr>
      <w:sdtEndPr/>
      <w:sdtContent>
        <w:r>
          <w:rPr>
            <w:u w:val="single"/>
          </w:rPr>
          <w:t>95-A</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798528" behindDoc="0" locked="0" layoutInCell="1" allowOverlap="1" wp14:anchorId="02F8164E" wp14:editId="027C55D4">
              <wp:simplePos x="0" y="0"/>
              <wp:positionH relativeFrom="column">
                <wp:posOffset>28575</wp:posOffset>
              </wp:positionH>
              <wp:positionV relativeFrom="paragraph">
                <wp:posOffset>163195</wp:posOffset>
              </wp:positionV>
              <wp:extent cx="6210300" cy="0"/>
              <wp:effectExtent l="9525" t="10795" r="9525" b="8255"/>
              <wp:wrapNone/>
              <wp:docPr id="13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25pt;margin-top:12.85pt;width:489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WCIAIAAD0EAAAOAAAAZHJzL2Uyb0RvYy54bWysU9mO2yAUfa/Uf0C8Z7xkaWLFGY3spC/T&#10;TqSZfgABbKNiQEDiRFX/vReytGlfqqp+wCz3nrucc5ePx16iA7dOaFXi7CHFiCuqmVBtib+8bUZz&#10;jJwnihGpFS/xiTv8uHr/bjmYgue605JxiwBEuWIwJe68N0WSONrxnrgHbbiCx0bbnng42jZhlgyA&#10;3sskT9NZMmjLjNWUOwe39fkRryJ+03DqX5rGcY9kiSE3H1cb111Yk9WSFK0lphP0kgb5hyx6IhQE&#10;vUHVxBO0t+IPqF5Qq51u/APVfaKbRlAea4BqsvS3al47YnisBZrjzK1N7v/B0s+HrUWCAXfjHCNF&#10;eiDpae91jI2y0KDBuALsKrW1oUR6VK/mWdOvDilddUS1PBq/nQz4Ro/kziUcnIEwu+GTZmBDAD92&#10;69jYPkBCH9AxknK6kcKPHlG4nOVZOk6BO3p9S0hxdTTW+Y9c9yhsSuy8JaLtfKWVAuq1zWIYcnh2&#10;HgoBx6tDiKr0RkgZFSAVGkq8mObT6OC0FCw8BjNn210lLTqQoKH4ha4A2J2Z1XvFIljHCVtf9p4I&#10;ed6DvVQBDwqDdC67s0i+LdLFer6eT0aTfLYeTdK6Hj1tqslotsk+TOtxXVV19j2klk2KTjDGVcju&#10;Kths8neCuIzOWWo3yd7akNyjxxIh2es/Jh2ZDWSeZbHT7LS1oRuBZNBoNL7MUxiCX8/R6ufUr34A&#10;AAD//wMAUEsDBBQABgAIAAAAIQDsmfEU2gAAAAcBAAAPAAAAZHJzL2Rvd25yZXYueG1sTI5PS8NA&#10;EMXvgt9hGcGL2E2D0TZmUorgwaNtwes2OybR7GzIbprYT++IBz2+P7z3Kzaz69SJhtB6RlguElDE&#10;lbct1wiH/fPtClSIhq3pPBPCFwXYlJcXhcmtn/iVTrtYKxnhkBuEJsY+1zpUDTkTFr4nluzdD85E&#10;kUOt7WAmGXedTpPkXjvTsjw0pqenhqrP3egQKIzZMtmuXX14OU83b+n5Y+r3iNdX8/YRVKQ5/pXh&#10;B1/QoRSmox/ZBtUh3GVSREizB1ASr1epGMdfQ5eF/s9ffgMAAP//AwBQSwECLQAUAAYACAAAACEA&#10;toM4kv4AAADhAQAAEwAAAAAAAAAAAAAAAAAAAAAAW0NvbnRlbnRfVHlwZXNdLnhtbFBLAQItABQA&#10;BgAIAAAAIQA4/SH/1gAAAJQBAAALAAAAAAAAAAAAAAAAAC8BAABfcmVscy8ucmVsc1BLAQItABQA&#10;BgAIAAAAIQCTW1WCIAIAAD0EAAAOAAAAAAAAAAAAAAAAAC4CAABkcnMvZTJvRG9jLnhtbFBLAQIt&#10;ABQABgAIAAAAIQDsmfEU2gAAAAcBAAAPAAAAAAAAAAAAAAAAAHoEAABkcnMvZG93bnJldi54bWxQ&#10;SwUGAAAAAAQABADzAAAAgQUAAAAA&#10;"/>
          </w:pict>
        </mc:Fallback>
      </mc:AlternateContent>
    </w:r>
    <w:r>
      <w:rPr>
        <w:rFonts w:ascii="Arial" w:hAnsi="Arial" w:cs="Arial"/>
        <w:color w:val="auto"/>
        <w:sz w:val="20"/>
        <w:szCs w:val="20"/>
      </w:rPr>
      <w:t>Electric Tariff G</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12</w:t>
    </w:r>
    <w:r w:rsidRPr="00862686">
      <w:rPr>
        <w:vertAlign w:val="superscript"/>
      </w:rPr>
      <w:t>th</w:t>
    </w:r>
    <w:r>
      <w:t xml:space="preserve"> Revision of Sheet No. </w:t>
    </w:r>
    <w:sdt>
      <w:sdtPr>
        <w:id w:val="1083950252"/>
        <w:placeholder>
          <w:docPart w:val="A3A3CBC8DA1348A68ACB158EB50F370C"/>
        </w:placeholder>
        <w:text/>
      </w:sdtPr>
      <w:sdtEndPr/>
      <w:sdtContent>
        <w:r>
          <w:t>95-B</w:t>
        </w:r>
      </w:sdtContent>
    </w:sdt>
  </w:p>
  <w:p w:rsidR="00C56433" w:rsidRPr="00B42E7C" w:rsidRDefault="00C56433" w:rsidP="00D02C25">
    <w:pPr>
      <w:pStyle w:val="NoSpacing"/>
      <w:ind w:right="3600"/>
      <w:jc w:val="right"/>
    </w:pPr>
    <w:r>
      <w:t>Canceling 11</w:t>
    </w:r>
    <w:r w:rsidRPr="00862686">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387297544"/>
        <w:placeholder>
          <w:docPart w:val="E078F4660CC94C61B0FFEC970D2663E3"/>
        </w:placeholder>
        <w:text/>
      </w:sdtPr>
      <w:sdtEndPr/>
      <w:sdtContent>
        <w:r>
          <w:rPr>
            <w:u w:val="single"/>
          </w:rPr>
          <w:t>95-B</w:t>
        </w:r>
      </w:sdtContent>
    </w:sdt>
  </w:p>
  <w:p w:rsidR="00C56433" w:rsidRPr="00B963E0" w:rsidRDefault="00C56433" w:rsidP="000673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067384">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01600" behindDoc="0" locked="0" layoutInCell="1" allowOverlap="1" wp14:anchorId="056FA6EC" wp14:editId="276366A1">
              <wp:simplePos x="0" y="0"/>
              <wp:positionH relativeFrom="column">
                <wp:posOffset>19050</wp:posOffset>
              </wp:positionH>
              <wp:positionV relativeFrom="paragraph">
                <wp:posOffset>163195</wp:posOffset>
              </wp:positionV>
              <wp:extent cx="6219825" cy="0"/>
              <wp:effectExtent l="9525" t="10795" r="9525" b="8255"/>
              <wp:wrapNone/>
              <wp:docPr id="14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12.85pt;width:489.7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KgIA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v8ASNF&#10;ehjS097rGBtloUGDcQXYVWprQ4n0qF7Ns6ZfHVK66ohqeTR+OxnwjR7JnUu4OANhdsMnzcCGAH7s&#10;1rGxfYCEPqBjHMrpNhR+9IjC42ySLeaTKUb0qktIcXU01vmPXPcoCCV23hLRdr7SSsHotc1iGHJ4&#10;dh4KAcerQ4iq9EZIGRkgFRpKvJhCnKBxWgoWlPFi210lLTqQwKH4ha4A2J2Z1XvFIljHCVtfZE+E&#10;PMtgL1XAg8IgnYt0Jsm3RbpYz9fzfJRPZutRntb16GlT5aPZJnuY1h/qqqqz7yG1LC86wRhXIbsr&#10;YbP87whxWZ0z1W6UvbUhuUePJUKy139MOk42DPNMi51mp60N3QhDBo5G48s+hSX49R6tfm796gcA&#10;AAD//wMAUEsDBBQABgAIAAAAIQBglXlK3AAAAAcBAAAPAAAAZHJzL2Rvd25yZXYueG1sTI/BTsMw&#10;EETvSPyDtUhcEHUaFGhDNlWFxIEjbSWu23hJAvE6ip0m9Osx4gDHnRnNvC02s+3UiQffOkFYLhJQ&#10;LJUzrdQIh/3z7QqUDySGOieM8MUeNuXlRUG5cZO88mkXahVLxOeE0ITQ51r7qmFLfuF6lui9u8FS&#10;iOdQazPQFMttp9MkudeWWokLDfX81HD1uRstAvsxWybbta0PL+fp5i09f0z9HvH6at4+ggo8h78w&#10;/OBHdCgj09GNYrzqEO7iJwEhzR5ARXu9SjNQx19Bl4X+z19+AwAA//8DAFBLAQItABQABgAIAAAA&#10;IQC2gziS/gAAAOEBAAATAAAAAAAAAAAAAAAAAAAAAABbQ29udGVudF9UeXBlc10ueG1sUEsBAi0A&#10;FAAGAAgAAAAhADj9If/WAAAAlAEAAAsAAAAAAAAAAAAAAAAALwEAAF9yZWxzLy5yZWxzUEsBAi0A&#10;FAAGAAgAAAAhAPIRsqAgAgAAPQQAAA4AAAAAAAAAAAAAAAAALgIAAGRycy9lMm9Eb2MueG1sUEsB&#10;Ai0AFAAGAAgAAAAhAGCVeUrcAAAABwEAAA8AAAAAAAAAAAAAAAAAegQAAGRycy9kb3ducmV2Lnht&#10;bFBLBQYAAAAABAAEAPMAAACDBQAAAAA=&#10;"/>
          </w:pict>
        </mc:Fallback>
      </mc:AlternateContent>
    </w:r>
    <w:r>
      <w:rPr>
        <w:rFonts w:ascii="Arial" w:hAnsi="Arial" w:cs="Arial"/>
        <w:color w:val="auto"/>
        <w:sz w:val="20"/>
        <w:szCs w:val="20"/>
      </w:rPr>
      <w:t>Electric Tariff G</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11</w:t>
    </w:r>
    <w:r w:rsidRPr="0054703B">
      <w:rPr>
        <w:vertAlign w:val="superscript"/>
      </w:rPr>
      <w:t>th</w:t>
    </w:r>
    <w:r>
      <w:t xml:space="preserve"> Revision of Sheet No. </w:t>
    </w:r>
    <w:sdt>
      <w:sdtPr>
        <w:id w:val="621269381"/>
        <w:placeholder>
          <w:docPart w:val="A3A3CBC8DA1348A68ACB158EB50F370C"/>
        </w:placeholder>
        <w:text/>
      </w:sdtPr>
      <w:sdtEndPr/>
      <w:sdtContent>
        <w:r>
          <w:t>95-C</w:t>
        </w:r>
      </w:sdtContent>
    </w:sdt>
  </w:p>
  <w:p w:rsidR="00C56433" w:rsidRPr="00B42E7C" w:rsidRDefault="00C56433" w:rsidP="00D02C25">
    <w:pPr>
      <w:pStyle w:val="NoSpacing"/>
      <w:ind w:right="3600"/>
      <w:jc w:val="right"/>
    </w:pPr>
    <w:r>
      <w:t>Canceling 10</w:t>
    </w:r>
    <w:r w:rsidRPr="0054703B">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858789528"/>
        <w:placeholder>
          <w:docPart w:val="E078F4660CC94C61B0FFEC970D2663E3"/>
        </w:placeholder>
        <w:text/>
      </w:sdtPr>
      <w:sdtEndPr/>
      <w:sdtContent>
        <w:r>
          <w:rPr>
            <w:u w:val="single"/>
          </w:rPr>
          <w:t>95-C</w:t>
        </w:r>
      </w:sdtContent>
    </w:sdt>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04672" behindDoc="0" locked="0" layoutInCell="1" allowOverlap="1" wp14:anchorId="3A86A1BC" wp14:editId="59F783CF">
              <wp:simplePos x="0" y="0"/>
              <wp:positionH relativeFrom="column">
                <wp:posOffset>28575</wp:posOffset>
              </wp:positionH>
              <wp:positionV relativeFrom="paragraph">
                <wp:posOffset>163195</wp:posOffset>
              </wp:positionV>
              <wp:extent cx="6210300" cy="0"/>
              <wp:effectExtent l="9525" t="10795" r="9525" b="8255"/>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25pt;margin-top:12.85pt;width:489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s1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F2OkSI9&#10;cPS09zqGRlnoz2BcAWaV2tpQIT2qV/Os6VeHlK46oloejd9OBnyjR3LnEg7OQJTd8EkzsCGAH5t1&#10;bGwfIKEN6Bg5Od044UePKFzO8ix9SIE6en1LSHF1NNb5j1z3KGxK7Lwlou18pZUC5rXNYhhyeHYe&#10;CgHHq0OIqvRGSBkFIBUaSryY5tPo4LQULDwGM2fbXSUtOpAgofiFrgDYnZnVe8UiWMcJW1/2ngh5&#10;3oO9VAEPCoN0LruzRr4t0sV6vp5PRpN8th5N0roePW2qyWi2yT5M64e6qurse0gtmxSdYIyrkN1V&#10;r9nk7/RwmZyz0m6KvbUhuUePJUKy139MOjIbyDzLYqfZaWtDNwLJINFofBmnMAO/nqPVz6Ff/QAA&#10;AP//AwBQSwMEFAAGAAgAAAAhAOyZ8RTaAAAABwEAAA8AAABkcnMvZG93bnJldi54bWxMjk9Lw0AQ&#10;xe+C32EZwYvYTYPRNmZSiuDBo23B6zY7JtHsbMhumthP74gHPb4/vPcrNrPr1ImG0HpGWC4SUMSV&#10;ty3XCIf98+0KVIiGrek8E8IXBdiUlxeFya2f+JVOu1grGeGQG4Qmxj7XOlQNORMWvieW7N0PzkSR&#10;Q63tYCYZd51Ok+ReO9OyPDSmp6eGqs/d6BAojNky2a5dfXg5Tzdv6flj6veI11fz9hFUpDn+leEH&#10;X9ChFKajH9kG1SHcZVJESLMHUBKvV6kYx19Dl4X+z19+AwAA//8DAFBLAQItABQABgAIAAAAIQC2&#10;gziS/gAAAOEBAAATAAAAAAAAAAAAAAAAAAAAAABbQ29udGVudF9UeXBlc10ueG1sUEsBAi0AFAAG&#10;AAgAAAAhADj9If/WAAAAlAEAAAsAAAAAAAAAAAAAAAAALwEAAF9yZWxzLy5yZWxzUEsBAi0AFAAG&#10;AAgAAAAhAGwbSzUfAgAAPAQAAA4AAAAAAAAAAAAAAAAALgIAAGRycy9lMm9Eb2MueG1sUEsBAi0A&#10;FAAGAAgAAAAhAOyZ8RTaAAAABwEAAA8AAAAAAAAAAAAAAAAAeQQAAGRycy9kb3ducmV2LnhtbFBL&#10;BQYAAAAABAAEAPMAAACABQAAAAA=&#10;"/>
          </w:pict>
        </mc:Fallback>
      </mc:AlternateContent>
    </w:r>
    <w:r>
      <w:rPr>
        <w:rFonts w:ascii="Arial" w:hAnsi="Arial" w:cs="Arial"/>
        <w:color w:val="auto"/>
        <w:sz w:val="20"/>
        <w:szCs w:val="20"/>
      </w:rPr>
      <w:t>Electric Tariff G</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3E4AEC" w:rsidRDefault="00C56433" w:rsidP="007B56AC">
    <w:pPr>
      <w:pStyle w:val="NoSpacing"/>
      <w:ind w:right="3600"/>
      <w:jc w:val="right"/>
    </w:pPr>
    <w:r>
      <w:t>4</w:t>
    </w:r>
    <w:r w:rsidRPr="007158A5">
      <w:rPr>
        <w:vertAlign w:val="superscript"/>
      </w:rPr>
      <w:t>th</w:t>
    </w:r>
    <w:r>
      <w:t xml:space="preserve"> Revision of Sheet No. 95-C.1</w:t>
    </w:r>
  </w:p>
  <w:p w:rsidR="00C56433" w:rsidRPr="003E4AEC" w:rsidRDefault="00C56433" w:rsidP="007B56AC">
    <w:pPr>
      <w:pStyle w:val="NoSpacing"/>
      <w:ind w:right="3600"/>
      <w:jc w:val="right"/>
    </w:pPr>
    <w:r>
      <w:t>Cancelling 3</w:t>
    </w:r>
    <w:r w:rsidRPr="007158A5">
      <w:rPr>
        <w:vertAlign w:val="superscript"/>
      </w:rPr>
      <w:t>rd</w:t>
    </w:r>
    <w:r>
      <w:t xml:space="preserve"> Revision</w:t>
    </w:r>
  </w:p>
  <w:p w:rsidR="00C56433" w:rsidRPr="00E61AEC" w:rsidRDefault="00C56433" w:rsidP="007B56AC">
    <w:pPr>
      <w:pStyle w:val="NoSpacing"/>
      <w:ind w:right="3600"/>
      <w:jc w:val="right"/>
      <w:rPr>
        <w:u w:val="single"/>
      </w:rPr>
    </w:pPr>
    <w:proofErr w:type="spellStart"/>
    <w:r w:rsidRPr="00E61AEC">
      <w:rPr>
        <w:u w:val="single"/>
      </w:rPr>
      <w:t>WN</w:t>
    </w:r>
    <w:proofErr w:type="spellEnd"/>
    <w:r w:rsidRPr="00E61AEC">
      <w:rPr>
        <w:u w:val="single"/>
      </w:rPr>
      <w:t xml:space="preserve"> </w:t>
    </w:r>
    <w:r>
      <w:rPr>
        <w:u w:val="single"/>
      </w:rPr>
      <w:t xml:space="preserve">U-60                                                             </w:t>
    </w:r>
    <w:r w:rsidRPr="00E61AEC">
      <w:rPr>
        <w:u w:val="single"/>
      </w:rPr>
      <w:t xml:space="preserve"> </w:t>
    </w:r>
    <w:r>
      <w:rPr>
        <w:u w:val="single"/>
      </w:rPr>
      <w:t xml:space="preserve">                 of Sheet No. </w:t>
    </w:r>
    <w:sdt>
      <w:sdtPr>
        <w:rPr>
          <w:u w:val="single"/>
        </w:rPr>
        <w:id w:val="1338200846"/>
        <w:text/>
      </w:sdtPr>
      <w:sdtEndPr/>
      <w:sdtContent>
        <w:r>
          <w:rPr>
            <w:u w:val="single"/>
          </w:rPr>
          <w:t>95-C.1</w:t>
        </w:r>
      </w:sdtContent>
    </w:sdt>
  </w:p>
  <w:p w:rsidR="00C56433" w:rsidRPr="00B963E0" w:rsidRDefault="00C56433" w:rsidP="007B56AC">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7B56AC">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07744" behindDoc="0" locked="0" layoutInCell="1" allowOverlap="1" wp14:anchorId="7C306A90" wp14:editId="6875080D">
              <wp:simplePos x="0" y="0"/>
              <wp:positionH relativeFrom="column">
                <wp:posOffset>47625</wp:posOffset>
              </wp:positionH>
              <wp:positionV relativeFrom="paragraph">
                <wp:posOffset>163195</wp:posOffset>
              </wp:positionV>
              <wp:extent cx="6191250" cy="0"/>
              <wp:effectExtent l="9525" t="10795" r="9525" b="8255"/>
              <wp:wrapNone/>
              <wp:docPr id="4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75pt;margin-top:12.85pt;width:48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YDHw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fM5JZr1&#10;OKOnvYcYmmShP4NxBZpVemNDhfyoX8wz8K+OaKhapncyGr+eDPpGj+TOJVycwSjb4SMItGGIH5t1&#10;bGwfILEN5BhncrrNRB494fg4zebZeIKj41ddwoqro7HOf5DQkyCU1HnL1K71FWiNkwebxTDs8Ow8&#10;FoKOV4cQVcNadV0kQKfJUNL5ZDyJDg46JYIymDm721adJQcWKBS/0BUEuzOzsNcigrWSidVF9kx1&#10;ZxntOx3wsDBM5yKdOfJtns5Xs9UsH+Xj6WqUp3U9elpX+Wi6zt5P6nd1VdXZ95BalhetEkLqkN2V&#10;r1n+d3y4bM6ZaTfG3tqQ3KPHEjHZ6z8mHScbhnmmxRbEaWNDN8KQkaLR+LJOYQd+vUern0u//AEA&#10;AP//AwBQSwMEFAAGAAgAAAAhAHnnOivaAAAABwEAAA8AAABkcnMvZG93bnJldi54bWxMjk9Lw0AQ&#10;xe+C32EZwYvYTQOxbcykFMGDR9uC1212TKLZ2ZDdNLGf3hEPenx/eO9XbGfXqTMNofWMsFwkoIgr&#10;b1uuEY6H5/s1qBANW9N5JoQvCrAtr68Kk1s/8Sud97FWMsIhNwhNjH2udagaciYsfE8s2bsfnIki&#10;h1rbwUwy7jqdJsmDdqZleWhMT08NVZ/70SFQGLNlstu4+vhyme7e0svH1B8Qb2/m3SOoSHP8K8MP&#10;vqBDKUwnP7INqkNYZVJESLMVKIk361SM06+hy0L/5y+/AQAA//8DAFBLAQItABQABgAIAAAAIQC2&#10;gziS/gAAAOEBAAATAAAAAAAAAAAAAAAAAAAAAABbQ29udGVudF9UeXBlc10ueG1sUEsBAi0AFAAG&#10;AAgAAAAhADj9If/WAAAAlAEAAAsAAAAAAAAAAAAAAAAALwEAAF9yZWxzLy5yZWxzUEsBAi0AFAAG&#10;AAgAAAAhAIvAFgMfAgAAPAQAAA4AAAAAAAAAAAAAAAAALgIAAGRycy9lMm9Eb2MueG1sUEsBAi0A&#10;FAAGAAgAAAAhAHnnOivaAAAABwEAAA8AAAAAAAAAAAAAAAAAeQQAAGRycy9kb3ducmV2LnhtbFBL&#10;BQYAAAAABAAEAPMAAACABQAAAAA=&#10;"/>
          </w:pict>
        </mc:Fallback>
      </mc:AlternateContent>
    </w:r>
    <w:r>
      <w:rPr>
        <w:rFonts w:ascii="Arial" w:hAnsi="Arial" w:cs="Arial"/>
        <w:color w:val="auto"/>
        <w:sz w:val="20"/>
        <w:szCs w:val="20"/>
      </w:rPr>
      <w:t>Electric Tariff G</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7B56AC" w:rsidRDefault="00C56433" w:rsidP="007B56AC">
    <w:pPr>
      <w:tabs>
        <w:tab w:val="left" w:pos="6840"/>
      </w:tabs>
      <w:spacing w:after="0" w:line="240" w:lineRule="auto"/>
      <w:ind w:right="3240"/>
      <w:jc w:val="right"/>
    </w:pPr>
    <w:r w:rsidRPr="007B56AC">
      <w:t>4</w:t>
    </w:r>
    <w:r w:rsidRPr="007B56AC">
      <w:rPr>
        <w:vertAlign w:val="superscript"/>
      </w:rPr>
      <w:t>th</w:t>
    </w:r>
    <w:r w:rsidRPr="007B56AC">
      <w:t xml:space="preserve"> Revision of Sheet No. 95-C.2</w:t>
    </w:r>
  </w:p>
  <w:p w:rsidR="00C56433" w:rsidRPr="007B56AC" w:rsidRDefault="00C56433" w:rsidP="007B56AC">
    <w:pPr>
      <w:tabs>
        <w:tab w:val="left" w:pos="6840"/>
      </w:tabs>
      <w:spacing w:after="0" w:line="240" w:lineRule="auto"/>
      <w:ind w:right="3240"/>
      <w:jc w:val="right"/>
    </w:pPr>
    <w:r w:rsidRPr="007B56AC">
      <w:t>Cancelling 3</w:t>
    </w:r>
    <w:r w:rsidRPr="007B56AC">
      <w:rPr>
        <w:vertAlign w:val="superscript"/>
      </w:rPr>
      <w:t>rd</w:t>
    </w:r>
    <w:r w:rsidRPr="007B56AC">
      <w:t xml:space="preserve"> Revision</w:t>
    </w:r>
  </w:p>
  <w:p w:rsidR="00C56433" w:rsidRPr="007B56AC" w:rsidRDefault="00C56433" w:rsidP="007B56AC">
    <w:pPr>
      <w:tabs>
        <w:tab w:val="left" w:pos="6840"/>
      </w:tabs>
      <w:spacing w:after="0" w:line="240" w:lineRule="auto"/>
      <w:ind w:right="3240"/>
      <w:jc w:val="right"/>
      <w:rPr>
        <w:u w:val="single"/>
      </w:rPr>
    </w:pPr>
    <w:proofErr w:type="spellStart"/>
    <w:r w:rsidRPr="007B56AC">
      <w:rPr>
        <w:u w:val="single"/>
      </w:rPr>
      <w:t>WN</w:t>
    </w:r>
    <w:proofErr w:type="spellEnd"/>
    <w:r w:rsidRPr="007B56AC">
      <w:rPr>
        <w:u w:val="single"/>
      </w:rPr>
      <w:t xml:space="preserve"> U-60                                                                                      of Sheet No. </w:t>
    </w:r>
    <w:sdt>
      <w:sdtPr>
        <w:rPr>
          <w:u w:val="single"/>
        </w:rPr>
        <w:id w:val="2109229028"/>
        <w:text/>
      </w:sdtPr>
      <w:sdtEndPr/>
      <w:sdtContent>
        <w:r w:rsidRPr="007B56AC">
          <w:rPr>
            <w:u w:val="single"/>
          </w:rPr>
          <w:t>95-C.2</w:t>
        </w:r>
      </w:sdtContent>
    </w:sdt>
  </w:p>
  <w:p w:rsidR="00C56433" w:rsidRPr="007B56AC" w:rsidRDefault="00C56433" w:rsidP="007B56AC">
    <w:pPr>
      <w:spacing w:before="120" w:after="0" w:line="240" w:lineRule="auto"/>
      <w:ind w:right="1440"/>
      <w:jc w:val="center"/>
      <w:rPr>
        <w:rFonts w:ascii="Arial" w:hAnsi="Arial" w:cs="Arial"/>
        <w:b/>
        <w:sz w:val="20"/>
        <w:szCs w:val="20"/>
      </w:rPr>
    </w:pPr>
    <w:r w:rsidRPr="007B56AC">
      <w:rPr>
        <w:rFonts w:ascii="Arial" w:hAnsi="Arial" w:cs="Arial"/>
        <w:b/>
        <w:sz w:val="20"/>
        <w:szCs w:val="20"/>
      </w:rPr>
      <w:t>PUGET SOUND ENERGY</w:t>
    </w:r>
  </w:p>
  <w:p w:rsidR="00C56433" w:rsidRPr="007B56AC" w:rsidRDefault="00C56433" w:rsidP="007B56AC">
    <w:pPr>
      <w:keepNext/>
      <w:keepLines/>
      <w:spacing w:after="0" w:line="240" w:lineRule="auto"/>
      <w:ind w:right="1440"/>
      <w:jc w:val="center"/>
      <w:outlineLvl w:val="1"/>
      <w:rPr>
        <w:rFonts w:ascii="Arial" w:hAnsi="Arial" w:cs="Arial"/>
        <w:b/>
        <w:bCs/>
        <w:sz w:val="20"/>
        <w:szCs w:val="20"/>
      </w:rPr>
    </w:pPr>
    <w:r w:rsidRPr="007B56AC">
      <w:rPr>
        <w:rFonts w:ascii="Arial" w:hAnsi="Arial" w:cs="Arial"/>
        <w:b/>
        <w:bCs/>
        <w:noProof/>
        <w:sz w:val="20"/>
        <w:szCs w:val="20"/>
      </w:rPr>
      <mc:AlternateContent>
        <mc:Choice Requires="wps">
          <w:drawing>
            <wp:anchor distT="0" distB="0" distL="114300" distR="114300" simplePos="0" relativeHeight="251811840" behindDoc="0" locked="0" layoutInCell="1" allowOverlap="1" wp14:anchorId="4AEA4C44" wp14:editId="197C9D67">
              <wp:simplePos x="0" y="0"/>
              <wp:positionH relativeFrom="column">
                <wp:posOffset>-9525</wp:posOffset>
              </wp:positionH>
              <wp:positionV relativeFrom="paragraph">
                <wp:posOffset>166370</wp:posOffset>
              </wp:positionV>
              <wp:extent cx="6248400" cy="0"/>
              <wp:effectExtent l="0" t="0" r="19050" b="19050"/>
              <wp:wrapNone/>
              <wp:docPr id="7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75pt;margin-top:13.1pt;width:492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LtIAIAADwEAAAOAAAAZHJzL2Uyb0RvYy54bWysU02P2yAQvVfqf0DcE9upk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HkEeR&#10;Hmb0tPc6lkZZ0GcwroCwSm1t6JAe1at51vSrQ0pXHVEtj8FvJwO5MSO5SwkHZ6DKbvikGcQQwI9i&#10;HRvbB0iQAR3jTE63mfCjRxQ+zib5PE+BG73eJaS4Jhrr/EeuexQ2JXbeEtF2vtJKweS1zWIZcnh2&#10;HhqBxGtCqKr0RkgZDSAVGkq8mE6mMcFpKVi4DGHOtrtKWnQgwULxF1QBsLswq/eKRbCOE7a+7D0R&#10;8ryHeKkCHjQGdC67s0e+LdLFer6e56N8MluP8rSuR0+bKh/NNtnDtP5QV1WdfQ/UsrzoBGNcBXZX&#10;v2b53/nh8nLOTrs59iZDco8eWwSy1/9IOk42DPNsi51mp60NaoQhg0Vj8OU5hTfw6zlG/Xz0qx8A&#10;AAD//wMAUEsDBBQABgAIAAAAIQCqLTYh3AAAAAgBAAAPAAAAZHJzL2Rvd25yZXYueG1sTI/BbsIw&#10;EETvSPyDtZV6QeDEEgjSOAgh9dBjAalXE2+TtPE6ih2S8vXdqof2uDOj2Tf5fnKtuGEfGk8a0lUC&#10;Aqn0tqFKw+X8vNyCCNGQNa0n1PCFAfbFfJabzPqRXvF2ipXgEgqZ0VDH2GVShrJGZ8LKd0jsvfve&#10;mchnX0nbm5HLXStVkmykMw3xh9p0eKyx/DwNTgOGYZ0mh52rLi/3cfGm7h9jd9b68WE6PIGIOMW/&#10;MPzgMzoUzHT1A9kgWg3LdM1JDWqjQLC/2yoWrr+CLHL5f0DxDQAA//8DAFBLAQItABQABgAIAAAA&#10;IQC2gziS/gAAAOEBAAATAAAAAAAAAAAAAAAAAAAAAABbQ29udGVudF9UeXBlc10ueG1sUEsBAi0A&#10;FAAGAAgAAAAhADj9If/WAAAAlAEAAAsAAAAAAAAAAAAAAAAALwEAAF9yZWxzLy5yZWxzUEsBAi0A&#10;FAAGAAgAAAAhAFCCwu0gAgAAPAQAAA4AAAAAAAAAAAAAAAAALgIAAGRycy9lMm9Eb2MueG1sUEsB&#10;Ai0AFAAGAAgAAAAhAKotNiHcAAAACAEAAA8AAAAAAAAAAAAAAAAAegQAAGRycy9kb3ducmV2Lnht&#10;bFBLBQYAAAAABAAEAPMAAACDBQAAAAA=&#10;"/>
          </w:pict>
        </mc:Fallback>
      </mc:AlternateContent>
    </w:r>
    <w:r w:rsidRPr="007B56AC">
      <w:rPr>
        <w:rFonts w:ascii="Arial" w:hAnsi="Arial" w:cs="Arial"/>
        <w:b/>
        <w:bCs/>
        <w:sz w:val="20"/>
        <w:szCs w:val="20"/>
      </w:rPr>
      <w:t>Electric Tariff G</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11</w:t>
    </w:r>
    <w:r w:rsidRPr="00AC732F">
      <w:rPr>
        <w:vertAlign w:val="superscript"/>
      </w:rPr>
      <w:t>th</w:t>
    </w:r>
    <w:r>
      <w:t xml:space="preserve"> Revision of Sheet No. </w:t>
    </w:r>
    <w:sdt>
      <w:sdtPr>
        <w:id w:val="1783072907"/>
        <w:placeholder>
          <w:docPart w:val="A3A3CBC8DA1348A68ACB158EB50F370C"/>
        </w:placeholder>
        <w:text/>
      </w:sdtPr>
      <w:sdtEndPr/>
      <w:sdtContent>
        <w:r>
          <w:t>95-D</w:t>
        </w:r>
      </w:sdtContent>
    </w:sdt>
  </w:p>
  <w:p w:rsidR="00C56433" w:rsidRPr="00B42E7C" w:rsidRDefault="00C56433" w:rsidP="00D02C25">
    <w:pPr>
      <w:pStyle w:val="NoSpacing"/>
      <w:ind w:right="3600"/>
      <w:jc w:val="right"/>
    </w:pPr>
    <w:r>
      <w:t>Canceling 10</w:t>
    </w:r>
    <w:r w:rsidRPr="00AC732F">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w:t>
    </w:r>
    <w:sdt>
      <w:sdtPr>
        <w:rPr>
          <w:u w:val="single"/>
        </w:rPr>
        <w:id w:val="-1967110991"/>
        <w:placeholder>
          <w:docPart w:val="E078F4660CC94C61B0FFEC970D2663E3"/>
        </w:placeholder>
        <w:text/>
      </w:sdtPr>
      <w:sdtEndPr/>
      <w:sdtContent>
        <w:r>
          <w:rPr>
            <w:u w:val="single"/>
          </w:rPr>
          <w:t>95-D</w:t>
        </w:r>
      </w:sdtContent>
    </w:sdt>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15936" behindDoc="0" locked="0" layoutInCell="1" allowOverlap="1" wp14:anchorId="7CCE552D" wp14:editId="12A688DA">
              <wp:simplePos x="0" y="0"/>
              <wp:positionH relativeFrom="column">
                <wp:posOffset>9525</wp:posOffset>
              </wp:positionH>
              <wp:positionV relativeFrom="paragraph">
                <wp:posOffset>162560</wp:posOffset>
              </wp:positionV>
              <wp:extent cx="6229350" cy="635"/>
              <wp:effectExtent l="9525" t="10160" r="9525" b="8255"/>
              <wp:wrapNone/>
              <wp:docPr id="8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75pt;margin-top:12.8pt;width:490.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PsIgIAAD4EAAAOAAAAZHJzL2Uyb0RvYy54bWysU9uO0zAQfUfiHyy/d3PphTZqulolLS8L&#10;W2mXD3BtJ7FIbMt2m1aIf2fspIXCC0LkwfFl5syZmTPrx3PXohM3ViiZ4+QhxohLqpiQdY6/vO0m&#10;S4ysI5KRVkme4wu3+HHz/t261xlPVaNaxg0CEGmzXue4cU5nUWRpwztiH5TmEh4rZTri4GjqiBnS&#10;A3rXRmkcL6JeGaaNotxauC2HR7wJ+FXFqXupKssdanMM3FxYTVgPfo02a5LVhuhG0JEG+QcWHRES&#10;gt6gSuIIOhrxB1QnqFFWVe6Bqi5SVSUoDzlANkn8WzavDdE85ALFsfpWJvv/YOnn094gwXK8nGIk&#10;SQc9ejo6FUKjxNen1zYDs0Lujc+QnuWrflb0q0VSFQ2RNQ/GbxcNvsEjunPxB6shyqH/pBjYEMAP&#10;xTpXpvOQUAZ0Dj253HrCzw5RuFyk6Wo6h9ZReFtM555RRLKrqzbWfeSqQ36TY+sMEXXjCiUl9F6Z&#10;JAQip2frBserg48r1U60bZBAK1Gf49U8nQcHq1rB/KM3s6Y+FK1BJ+JFFL6RxZ2ZUUfJAljDCduO&#10;e0dEO+yBdSs9HqQGdMbdoJJvq3i1XW6Xs8ksXWwns7gsJ0+7YjZZ7JIP83JaFkWZfPfUklnWCMa4&#10;9Oyuik1mf6eIcXYGrd00eytDdI8eCg1kr/9AOvTWt3MQxkGxy9740vo2g0iD8ThQfgp+PQern2O/&#10;+QEAAP//AwBQSwMEFAAGAAgAAAAhAMbO3MHaAAAABwEAAA8AAABkcnMvZG93bnJldi54bWxMjk9L&#10;w0AQxe+C32EZwYvYTQOpbcymFMGDR9uC12l2TKLZ2ZDdNLGf3ulJj+8P7/2K7ew6daYhtJ4NLBcJ&#10;KOLK25ZrA8fD6+MaVIjIFjvPZOCHAmzL25sCc+snfqfzPtZKRjjkaKCJsc+1DlVDDsPC98SSffrB&#10;YRQ51NoOOMm463SaJCvtsGV5aLCnl4aq7/3oDFAYs2Wy27j6+HaZHj7Sy9fUH4y5v5t3z6AizfGv&#10;DFd8QYdSmE5+ZBtUJzqTooE0W4GSeLNOxThdjSfQZaH/85e/AAAA//8DAFBLAQItABQABgAIAAAA&#10;IQC2gziS/gAAAOEBAAATAAAAAAAAAAAAAAAAAAAAAABbQ29udGVudF9UeXBlc10ueG1sUEsBAi0A&#10;FAAGAAgAAAAhADj9If/WAAAAlAEAAAsAAAAAAAAAAAAAAAAALwEAAF9yZWxzLy5yZWxzUEsBAi0A&#10;FAAGAAgAAAAhAFPIc+wiAgAAPgQAAA4AAAAAAAAAAAAAAAAALgIAAGRycy9lMm9Eb2MueG1sUEsB&#10;Ai0AFAAGAAgAAAAhAMbO3MHaAAAABwEAAA8AAAAAAAAAAAAAAAAAfAQAAGRycy9kb3ducmV2Lnht&#10;bFBLBQYAAAAABAAEAPMAAACDBQAAAAA=&#10;"/>
          </w:pict>
        </mc:Fallback>
      </mc:AlternateContent>
    </w:r>
    <w:r>
      <w:rPr>
        <w:rFonts w:ascii="Arial" w:hAnsi="Arial" w:cs="Arial"/>
        <w:color w:val="auto"/>
        <w:sz w:val="20"/>
        <w:szCs w:val="20"/>
      </w:rPr>
      <w:t>Electric Tariff G</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11</w:t>
    </w:r>
    <w:r w:rsidRPr="00C86C87">
      <w:rPr>
        <w:vertAlign w:val="superscript"/>
      </w:rPr>
      <w:t>th</w:t>
    </w:r>
    <w:r>
      <w:t xml:space="preserve"> Revision of Sheet No. </w:t>
    </w:r>
    <w:sdt>
      <w:sdtPr>
        <w:id w:val="434720996"/>
        <w:placeholder>
          <w:docPart w:val="A3A3CBC8DA1348A68ACB158EB50F370C"/>
        </w:placeholder>
        <w:text/>
      </w:sdtPr>
      <w:sdtEndPr/>
      <w:sdtContent>
        <w:r>
          <w:t>95-E</w:t>
        </w:r>
      </w:sdtContent>
    </w:sdt>
  </w:p>
  <w:p w:rsidR="00C56433" w:rsidRPr="00B42E7C" w:rsidRDefault="00C56433" w:rsidP="00D02C25">
    <w:pPr>
      <w:pStyle w:val="NoSpacing"/>
      <w:ind w:right="3600"/>
      <w:jc w:val="right"/>
    </w:pPr>
    <w:r>
      <w:t>Canceling 10</w:t>
    </w:r>
    <w:r w:rsidRPr="00C86C87">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of Sheet No. </w:t>
    </w:r>
    <w:sdt>
      <w:sdtPr>
        <w:rPr>
          <w:u w:val="single"/>
        </w:rPr>
        <w:id w:val="-1796898403"/>
        <w:placeholder>
          <w:docPart w:val="E078F4660CC94C61B0FFEC970D2663E3"/>
        </w:placeholder>
        <w:text/>
      </w:sdtPr>
      <w:sdtEndPr/>
      <w:sdtContent>
        <w:r>
          <w:rPr>
            <w:u w:val="single"/>
          </w:rPr>
          <w:t>95-E</w:t>
        </w:r>
      </w:sdtContent>
    </w:sdt>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19008" behindDoc="0" locked="0" layoutInCell="1" allowOverlap="1" wp14:anchorId="0C9605E4" wp14:editId="726CBE49">
              <wp:simplePos x="0" y="0"/>
              <wp:positionH relativeFrom="column">
                <wp:posOffset>19050</wp:posOffset>
              </wp:positionH>
              <wp:positionV relativeFrom="paragraph">
                <wp:posOffset>162560</wp:posOffset>
              </wp:positionV>
              <wp:extent cx="6219825" cy="635"/>
              <wp:effectExtent l="9525" t="10160" r="9525" b="8255"/>
              <wp:wrapNone/>
              <wp:docPr id="11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12.8pt;width:489.7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CfIgIAAD8EAAAOAAAAZHJzL2Uyb0RvYy54bWysU8GO2yAQvVfqPyDuie2sk02sOKuVnfSy&#10;bSPt9gMIYBvVBgQkTlT13ztgJ23aS1XVBwzMzJs3M4/107lr0YkbK5TMcTKNMeKSKiZkneMvb7vJ&#10;EiPriGSkVZLn+MItftq8f7fudcZnqlEt4wYBiLRZr3PcOKezKLK04R2xU6W5BGOlTEccHE0dMUN6&#10;QO/aaBbHi6hXhmmjKLcWbsvBiDcBv6o4dZ+rynKH2hwDNxdWE9aDX6PNmmS1IboRdKRB/oFFR4SE&#10;pDeokjiCjkb8AdUJapRVlZtS1UWqqgTloQaoJol/q+a1IZqHWqA5Vt/aZP8fLP102hskGMwuecRI&#10;kg6G9Hx0KuRGiW9Qr20GfoXcG18iPctX/aLoV4ukKhoiax6c3y4aYkNEdBfiD1ZDmkP/UTHwIYAf&#10;unWuTOchoQ/oHIZyuQ2Fnx2icLmYJavlbI4RBdviYe4ZRSS7hmpj3QeuOuQ3ObbOEFE3rlBSwvCV&#10;SUIicnqxbgi8Bvi8Uu1E2wYNtBL1OV7NIZO3WNUK5o3hYOpD0Rp0Il5F4RtZ3LkZdZQsgDWcsO24&#10;d0S0wx5Yt9LjQWlAZ9wNMvm2ilfb5XaZTtLZYjtJ47KcPO+KdLLYJY/z8qEsijL57qkladYIxrj0&#10;7K6STdK/k8T4eAax3UR7a0N0jx4aDWSv/0A6zNaPcxDGQbHL3vjW+jGDSoPz+KL8M/j1HLx+vvvN&#10;DwAAAP//AwBQSwMEFAAGAAgAAAAhAPVBCd/dAAAABwEAAA8AAABkcnMvZG93bnJldi54bWxMj81u&#10;wjAQhO+V+g7WIvVSgUOqUEjjIFSphx75kXpd4iVJiddR7JCUp685wXFnRjPfZuvRNOJCnastK5jP&#10;IhDEhdU1lwoO+6/pEoTzyBoby6Tgjxys8+enDFNtB97SZedLEUrYpaig8r5NpXRFRQbdzLbEwTvZ&#10;zqAPZ1dK3eEQyk0j4yhaSIM1h4UKW/qsqDjveqOAXJ/Mo83KlIfv6/D6E19/h3av1Mtk3HyA8DT6&#10;exhu+AEd8sB0tD1rJxoFb+ETryBOFiCCvVrGCYjjTXgHmWfykT//BwAA//8DAFBLAQItABQABgAI&#10;AAAAIQC2gziS/gAAAOEBAAATAAAAAAAAAAAAAAAAAAAAAABbQ29udGVudF9UeXBlc10ueG1sUEsB&#10;Ai0AFAAGAAgAAAAhADj9If/WAAAAlAEAAAsAAAAAAAAAAAAAAAAALwEAAF9yZWxzLy5yZWxzUEsB&#10;Ai0AFAAGAAgAAAAhANI3YJ8iAgAAPwQAAA4AAAAAAAAAAAAAAAAALgIAAGRycy9lMm9Eb2MueG1s&#10;UEsBAi0AFAAGAAgAAAAhAPVBCd/dAAAABwEAAA8AAAAAAAAAAAAAAAAAfAQAAGRycy9kb3ducmV2&#10;LnhtbFBLBQYAAAAABAAEAPMAAACGBQAAAAA=&#10;"/>
          </w:pict>
        </mc:Fallback>
      </mc:AlternateContent>
    </w:r>
    <w:r>
      <w:rPr>
        <w:rFonts w:ascii="Arial" w:hAnsi="Arial" w:cs="Arial"/>
        <w:color w:val="auto"/>
        <w:sz w:val="20"/>
        <w:szCs w:val="20"/>
      </w:rPr>
      <w:t>Electric Tariff G</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w:t>
    </w:r>
    <w:r w:rsidRPr="00CE37E0">
      <w:rPr>
        <w:vertAlign w:val="superscript"/>
      </w:rPr>
      <w:t>nd</w:t>
    </w:r>
    <w:r>
      <w:t xml:space="preserve"> Revision of Sheet No. 95-E.1</w:t>
    </w:r>
  </w:p>
  <w:p w:rsidR="00C56433" w:rsidRPr="00B42E7C" w:rsidRDefault="00C56433" w:rsidP="00D02C25">
    <w:pPr>
      <w:pStyle w:val="NoSpacing"/>
      <w:ind w:right="3600"/>
      <w:jc w:val="right"/>
    </w:pPr>
    <w:r>
      <w:t>Canceling 1</w:t>
    </w:r>
    <w:r w:rsidRPr="00CE37E0">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w:t>
    </w:r>
    <w:sdt>
      <w:sdtPr>
        <w:rPr>
          <w:u w:val="single"/>
        </w:rPr>
        <w:id w:val="-1194765745"/>
        <w:placeholder>
          <w:docPart w:val="A3A3CBC8DA1348A68ACB158EB50F370C"/>
        </w:placeholder>
        <w:text/>
      </w:sdtPr>
      <w:sdtEndPr/>
      <w:sdtContent>
        <w:r>
          <w:rPr>
            <w:u w:val="single"/>
          </w:rPr>
          <w:t>95-E.1</w:t>
        </w:r>
      </w:sdtContent>
    </w:sdt>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22080" behindDoc="0" locked="0" layoutInCell="1" allowOverlap="1" wp14:anchorId="219FCD82" wp14:editId="0A9BA5C2">
              <wp:simplePos x="0" y="0"/>
              <wp:positionH relativeFrom="column">
                <wp:posOffset>19050</wp:posOffset>
              </wp:positionH>
              <wp:positionV relativeFrom="paragraph">
                <wp:posOffset>162560</wp:posOffset>
              </wp:positionV>
              <wp:extent cx="6219825" cy="635"/>
              <wp:effectExtent l="9525" t="10160" r="9525" b="8255"/>
              <wp:wrapNone/>
              <wp:docPr id="13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12.8pt;width:489.75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IIgIAAD8EAAAOAAAAZHJzL2Uyb0RvYy54bWysU8GO2yAQvVfqPyDfs7YTJ02sOKuVnfSy&#10;7Uba7QcQwDYqBgQkTlT13ztgJ23aS1XVBwzMzJs3M4/147kT6MSM5UoWUfqQRIhJoiiXTRF9edtN&#10;lhGyDkuKhZKsiC7MRo+b9+/Wvc7ZVLVKUGYQgEib97qIWud0HseWtKzD9kFpJsFYK9NhB0fTxNTg&#10;HtA7EU+TZBH3ylBtFGHWwm01GKNNwK9rRtxLXVvmkCgi4ObCasJ68Gu8WeO8MVi3nIw08D+w6DCX&#10;kPQGVWGH0dHwP6A6ToyyqnYPRHWxqmtOWKgBqkmT36p5bbFmoRZojtW3Ntn/B0s+n/YGcQqzm0F/&#10;JO5gSE9Hp0JulPoG9drm4FfKvfElkrN81c+KfLVIqrLFsmHB+e2iITZExHch/mA1pDn0nxQFHwz4&#10;oVvn2nQeEvqAzmEol9tQ2NkhApeLabpaTucRImBbzOaeUYzza6g21n1kqkN+U0TWGcyb1pVKShi+&#10;MmlIhE/P1g2B1wCfV6odFyJoQEjUF9FqDpm8xSrBqTeGg2kOpTDohL2KwjeyuHMz6ihpAGsZpttx&#10;7zAXwx5YC+nxoDSgM+4GmXxbJavtcrvMJtl0sZ1kSVVNnnZlNlns0g/zalaVZZV+99TSLG85pUx6&#10;dlfJptnfSWJ8PIPYbqK9tSG+Rw+NBrLXfyAdZuvHOQjjoOhlb3xr/ZhBpcF5fFH+Gfx6Dl4/3/3m&#10;BwAAAP//AwBQSwMEFAAGAAgAAAAhAPVBCd/dAAAABwEAAA8AAABkcnMvZG93bnJldi54bWxMj81u&#10;wjAQhO+V+g7WIvVSgUOqUEjjIFSphx75kXpd4iVJiddR7JCUp685wXFnRjPfZuvRNOJCnastK5jP&#10;IhDEhdU1lwoO+6/pEoTzyBoby6Tgjxys8+enDFNtB97SZedLEUrYpaig8r5NpXRFRQbdzLbEwTvZ&#10;zqAPZ1dK3eEQyk0j4yhaSIM1h4UKW/qsqDjveqOAXJ/Mo83KlIfv6/D6E19/h3av1Mtk3HyA8DT6&#10;exhu+AEd8sB0tD1rJxoFb+ETryBOFiCCvVrGCYjjTXgHmWfykT//BwAA//8DAFBLAQItABQABgAI&#10;AAAAIQC2gziS/gAAAOEBAAATAAAAAAAAAAAAAAAAAAAAAABbQ29udGVudF9UeXBlc10ueG1sUEsB&#10;Ai0AFAAGAAgAAAAhADj9If/WAAAAlAEAAAsAAAAAAAAAAAAAAAAALwEAAF9yZWxzLy5yZWxzUEsB&#10;Ai0AFAAGAAgAAAAhAI/8LIgiAgAAPwQAAA4AAAAAAAAAAAAAAAAALgIAAGRycy9lMm9Eb2MueG1s&#10;UEsBAi0AFAAGAAgAAAAhAPVBCd/dAAAABwEAAA8AAAAAAAAAAAAAAAAAfAQAAGRycy9kb3ducmV2&#10;LnhtbFBLBQYAAAAABAAEAPMAAACGBQAAAAA=&#10;"/>
          </w:pict>
        </mc:Fallback>
      </mc:AlternateContent>
    </w:r>
    <w:r>
      <w:rPr>
        <w:rFonts w:ascii="Arial" w:hAnsi="Arial" w:cs="Arial"/>
        <w:color w:val="auto"/>
        <w:sz w:val="20"/>
        <w:szCs w:val="20"/>
      </w:rPr>
      <w:t>Electric Tariff G</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9D36CA" w:rsidRDefault="00C56433" w:rsidP="00E61AEC">
    <w:pPr>
      <w:pStyle w:val="NoSpacing"/>
      <w:ind w:right="3600"/>
      <w:jc w:val="right"/>
    </w:pPr>
    <w:r>
      <w:t>3</w:t>
    </w:r>
    <w:r w:rsidRPr="00E63251">
      <w:rPr>
        <w:vertAlign w:val="superscript"/>
      </w:rPr>
      <w:t>rd</w:t>
    </w:r>
    <w:r>
      <w:t xml:space="preserve"> </w:t>
    </w:r>
    <w:r w:rsidRPr="009D36CA">
      <w:t>Revision of Sheet No. 141-A</w:t>
    </w:r>
  </w:p>
  <w:p w:rsidR="00C56433" w:rsidRPr="009D36CA" w:rsidRDefault="00C56433" w:rsidP="00E61AEC">
    <w:pPr>
      <w:pStyle w:val="NoSpacing"/>
      <w:ind w:right="3600"/>
      <w:jc w:val="right"/>
    </w:pPr>
    <w:r w:rsidRPr="009D36CA">
      <w:t>Cancelling</w:t>
    </w:r>
    <w:r>
      <w:t xml:space="preserve"> 2</w:t>
    </w:r>
    <w:r w:rsidRPr="00E63251">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141-A</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26176" behindDoc="0" locked="0" layoutInCell="1" allowOverlap="1" wp14:anchorId="54939B27" wp14:editId="3DB404C1">
              <wp:simplePos x="0" y="0"/>
              <wp:positionH relativeFrom="column">
                <wp:posOffset>66675</wp:posOffset>
              </wp:positionH>
              <wp:positionV relativeFrom="paragraph">
                <wp:posOffset>162560</wp:posOffset>
              </wp:positionV>
              <wp:extent cx="6172200" cy="635"/>
              <wp:effectExtent l="9525" t="10160" r="9525" b="825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2" o:spid="_x0000_s1026" type="#_x0000_t32" style="position:absolute;margin-left:5.25pt;margin-top:12.8pt;width:486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t5KAIAAFA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CZzdZESJ&#10;Zi0OaestU/vakxdroSMFaI2NBEuCD3asMy7DwEJvbKiZn/TWvAL/7oiGomZ6LyPzt7NBsDREJHch&#10;YeMM5t11n0GgDzt4iO07VbYNkNgYcopTOt+mJE+ecPw4TZ9GOHpKOJ5NHycRn2XXUGOd/yShJcHI&#10;qetruRWRxkTs+Op8IMaya0DIq2GtmiaKotGky+l8MprEAAeNEuEwuDm73xWNJUcWZBWfnsWdm4WD&#10;FhGslkysetsz1VxsTN7ogIelIZ3euujmx3w4X81Ws/FgPJquBuNhWQ5e1sV4MF2nT5PysSyKMv0Z&#10;qKXjrFZCSB3YXTWcjv9OI/1tuqjvpuJbG5J79NgvJHt9R9JxtmGcF2HsQJw39jpzlG107q9YuBfv&#10;92i//xEsfwE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6wt7eSgCAABQ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5A0763" w:rsidRDefault="00C56433" w:rsidP="00E61AEC">
    <w:pPr>
      <w:pStyle w:val="NoSpacing"/>
      <w:ind w:right="3600"/>
      <w:jc w:val="right"/>
    </w:pPr>
    <w:r>
      <w:t>3</w:t>
    </w:r>
    <w:r w:rsidRPr="00563049">
      <w:rPr>
        <w:vertAlign w:val="superscript"/>
      </w:rPr>
      <w:t>rd</w:t>
    </w:r>
    <w:r>
      <w:t xml:space="preserve"> </w:t>
    </w:r>
    <w:r w:rsidRPr="005A0763">
      <w:t>Revision of Sheet No. 141-B</w:t>
    </w:r>
  </w:p>
  <w:p w:rsidR="00C56433" w:rsidRPr="005A0763" w:rsidRDefault="00C56433" w:rsidP="00E61AEC">
    <w:pPr>
      <w:pStyle w:val="NoSpacing"/>
      <w:ind w:right="3600"/>
      <w:jc w:val="right"/>
    </w:pPr>
    <w:r w:rsidRPr="005A0763">
      <w:t>Cancelling</w:t>
    </w:r>
    <w:r>
      <w:t xml:space="preserve"> 2</w:t>
    </w:r>
    <w:r w:rsidRPr="00563049">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141-B</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29248" behindDoc="0" locked="0" layoutInCell="1" allowOverlap="1" wp14:anchorId="031378A5" wp14:editId="1D081561">
              <wp:simplePos x="0" y="0"/>
              <wp:positionH relativeFrom="column">
                <wp:posOffset>66675</wp:posOffset>
              </wp:positionH>
              <wp:positionV relativeFrom="paragraph">
                <wp:posOffset>162560</wp:posOffset>
              </wp:positionV>
              <wp:extent cx="6172200" cy="635"/>
              <wp:effectExtent l="9525" t="10160" r="9525" b="825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7" o:spid="_x0000_s1026" type="#_x0000_t32" style="position:absolute;margin-left:5.25pt;margin-top:12.8pt;width:486pt;height:.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qlKQIAAFAEAAAOAAAAZHJzL2Uyb0RvYy54bWysVE1v2zAMvQ/YfxB0Txyn+aoRpyjsZJdu&#10;K9DuByiSbAuzRUFS4gTD/vsoxQna7TIM80GmLPLxkXzy+uHUteQorVOgc5qOJ5RIzUEoXef02+tu&#10;tKLEeaYFa0HLnJ6low+bjx/WvcnkFBpohbQEQbTLepPTxnuTJYnjjeyYG4ORGg8rsB3zuLV1Iizr&#10;Eb1rk+lkskh6sMJY4NI5/FpeDukm4leV5P5rVTnpSZtT5ObjauO6D2uyWbOstsw0ig802D+w6JjS&#10;mPQGVTLPyMGqP6A6xS04qPyYQ5dAVSkuYw1YTTr5rZqXhhkZa8HmOHNrk/t/sPzL8dkSJXB2iyUl&#10;mnU4pBdvmaobTx6thZ4UoDU2EiwJPtix3rgMAwv9bEPN/KRfzBPw745oKBqmaxmZv54NgqUhInkX&#10;EjbOYN59/xkE+rCDh9i+U2W7AImNIac4pfNtSvLkCcePi3Q5xdFTwvFscTeP+Cy7hhrr/CcJHQlG&#10;Tt1Qy62INCZixyfnAzGWXQNCXg071bZRFK0mfU7v59N5DHDQKhEOg5uz9b5oLTmyIKv4DCzeuVk4&#10;aBHBGsnEdrA9U+3FxuStDnhYGtIZrItuftxP7rer7Wo2mk0X29FsUpajx10xGy126XJe3pVFUaY/&#10;A7V0ljVKCKkDu6uG09nfaWS4TRf13VR8a0PyHj32C8le35F0nG0Y50UYexDnZ3udOco2Og9XLNyL&#10;t3u03/4INr8A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PejmqU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23</w:t>
    </w:r>
    <w:r w:rsidRPr="00DC76E1">
      <w:rPr>
        <w:vertAlign w:val="superscript"/>
      </w:rPr>
      <w:t>rd</w:t>
    </w:r>
    <w:r>
      <w:t xml:space="preserve"> Revision of Sheet No. </w:t>
    </w:r>
    <w:sdt>
      <w:sdtPr>
        <w:id w:val="-1872604237"/>
        <w:placeholder>
          <w:docPart w:val="8E63B07FD8A54C5A9F0E119088A8E9BD"/>
        </w:placeholder>
        <w:text/>
      </w:sdtPr>
      <w:sdtEndPr/>
      <w:sdtContent>
        <w:r>
          <w:t>26</w:t>
        </w:r>
      </w:sdtContent>
    </w:sdt>
  </w:p>
  <w:p w:rsidR="00C56433" w:rsidRPr="00B42E7C" w:rsidRDefault="00C56433" w:rsidP="00D02C25">
    <w:pPr>
      <w:pStyle w:val="NoSpacing"/>
      <w:ind w:right="3600"/>
      <w:jc w:val="right"/>
    </w:pPr>
    <w:r>
      <w:t>Canceling 22</w:t>
    </w:r>
    <w:r w:rsidRPr="00DC76E1">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231509355"/>
        <w:text/>
      </w:sdtPr>
      <w:sdtEndPr/>
      <w:sdtContent>
        <w:r>
          <w:rPr>
            <w:u w:val="single"/>
          </w:rPr>
          <w:t>26</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72576" behindDoc="0" locked="0" layoutInCell="1" allowOverlap="1" wp14:anchorId="2B98F2DC" wp14:editId="25A9B64B">
              <wp:simplePos x="0" y="0"/>
              <wp:positionH relativeFrom="column">
                <wp:posOffset>57150</wp:posOffset>
              </wp:positionH>
              <wp:positionV relativeFrom="paragraph">
                <wp:posOffset>162560</wp:posOffset>
              </wp:positionV>
              <wp:extent cx="6181725" cy="635"/>
              <wp:effectExtent l="9525" t="10160" r="9525" b="8255"/>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12.8pt;width:486.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uWIQIAAD4EAAAOAAAAZHJzL2Uyb0RvYy54bWysU8GO2yAQvVfqPyDuWduJk02sOKuVnfSy&#10;bSPt9gMIYBvVBgQkTlT13ztgJ23aS1XVBwzMzJs3M4/107lr0YkbK5TMcfIQY8QlVUzIOsdf3naT&#10;JUbWEclIqyTP8YVb/LR5/27d64xPVaNaxg0CEGmzXue4cU5nUWRpwztiH5TmEoyVMh1xcDR1xAzp&#10;Ab1ro2kcL6JeGaaNotxauC0HI94E/Kri1H2uKssdanMM3FxYTVgPfo02a5LVhuhG0JEG+QcWHRES&#10;kt6gSuIIOhrxB1QnqFFWVe6Bqi5SVSUoDzVANUn8WzWvDdE81ALNsfrWJvv/YOmn094gwXI8g/ZI&#10;0sGMno9OhdQo8f3ptc3ArZB74yukZ/mqXxT9apFURUNkzYPz20VDbIiI7kL8wWrIcug/KgY+BPBD&#10;s86V6TwktAGdw0wut5nws0MULhfJMnmczjGiYFvM5p5RRLJrqDbWfeCqQ36TY+sMEXXjCiUlzF6Z&#10;JCQipxfrhsBrgM8r1U60bZBAK1Gf49UcMnmLVa1g3hgOpj4UrUEn4kUUvpHFnZtRR8kCWMMJ2457&#10;R0Q77IF1Kz0elAZ0xt2gkm+reLVdbpfpJJ0utpM0LsvJ865IJ4td8jgvZ2VRlMl3Ty1Js0YwxqVn&#10;d1Vskv6dIsa3M2jtptlbG6J79NBoIHv9B9Jhtn6cgzAOil32xrfWjxlEGpzHB+Vfwa/n4PXz2W9+&#10;AAAA//8DAFBLAwQUAAYACAAAACEAi0ayX90AAAAHAQAADwAAAGRycy9kb3ducmV2LnhtbEyPwW7C&#10;MBBE70j9B2uRekHFIVIoCXEQqtRDjwWkXk28TQLxOoodkvL1XU7tcWdGM2/z3WRbccPeN44UrJYR&#10;CKTSmYYqBafj+8sGhA+ajG4doYIf9LArnma5zowb6RNvh1AJLiGfaQV1CF0mpS9rtNovXYfE3rfr&#10;rQ589pU0vR653LYyjqK1tLohXqh1h281ltfDYBWgH5JVtE9tdfq4j4uv+H4Zu6NSz/NpvwURcAp/&#10;YXjgMzoUzHR2AxkvWgUpfxIUxMkaBNvpJk5AnB/CK8gil//5i18AAAD//wMAUEsBAi0AFAAGAAgA&#10;AAAhALaDOJL+AAAA4QEAABMAAAAAAAAAAAAAAAAAAAAAAFtDb250ZW50X1R5cGVzXS54bWxQSwEC&#10;LQAUAAYACAAAACEAOP0h/9YAAACUAQAACwAAAAAAAAAAAAAAAAAvAQAAX3JlbHMvLnJlbHNQSwEC&#10;LQAUAAYACAAAACEAcyOrliECAAA+BAAADgAAAAAAAAAAAAAAAAAuAgAAZHJzL2Uyb0RvYy54bWxQ&#10;SwECLQAUAAYACAAAACEAi0ayX90AAAAHAQAADwAAAAAAAAAAAAAAAAB7BAAAZHJzL2Rvd25yZXYu&#10;eG1sUEsFBgAAAAAEAAQA8wAAAIUFAAAAAA==&#10;"/>
          </w:pict>
        </mc:Fallback>
      </mc:AlternateContent>
    </w:r>
    <w:r>
      <w:rPr>
        <w:rFonts w:ascii="Arial" w:hAnsi="Arial" w:cs="Arial"/>
        <w:color w:val="auto"/>
        <w:sz w:val="20"/>
        <w:szCs w:val="20"/>
      </w:rPr>
      <w:t>Electric Tariff G</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D2095D" w:rsidRDefault="00C56433" w:rsidP="00E61AEC">
    <w:pPr>
      <w:pStyle w:val="NoSpacing"/>
      <w:ind w:right="3600"/>
      <w:jc w:val="right"/>
    </w:pPr>
    <w:r>
      <w:t>2</w:t>
    </w:r>
    <w:r w:rsidRPr="00746475">
      <w:rPr>
        <w:vertAlign w:val="superscript"/>
      </w:rPr>
      <w:t>nd</w:t>
    </w:r>
    <w:r>
      <w:t xml:space="preserve"> R</w:t>
    </w:r>
    <w:r w:rsidRPr="00D2095D">
      <w:t>evision of Sheet No. 141-C</w:t>
    </w:r>
  </w:p>
  <w:p w:rsidR="00C56433" w:rsidRDefault="00C56433" w:rsidP="00E61AEC">
    <w:pPr>
      <w:pStyle w:val="NoSpacing"/>
      <w:ind w:right="3600"/>
      <w:jc w:val="right"/>
      <w:rPr>
        <w:u w:val="single"/>
      </w:rPr>
    </w:pPr>
    <w:r w:rsidRPr="00D2095D">
      <w:t>Canceling</w:t>
    </w:r>
    <w:r>
      <w:t xml:space="preserve"> 1</w:t>
    </w:r>
    <w:r w:rsidRPr="00746475">
      <w:rPr>
        <w:vertAlign w:val="superscript"/>
      </w:rPr>
      <w:t>st</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141-C</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32320" behindDoc="0" locked="0" layoutInCell="1" allowOverlap="1" wp14:anchorId="2D176663" wp14:editId="75BFA6DF">
              <wp:simplePos x="0" y="0"/>
              <wp:positionH relativeFrom="column">
                <wp:posOffset>66675</wp:posOffset>
              </wp:positionH>
              <wp:positionV relativeFrom="paragraph">
                <wp:posOffset>162560</wp:posOffset>
              </wp:positionV>
              <wp:extent cx="6172200" cy="635"/>
              <wp:effectExtent l="0" t="0" r="19050" b="3746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2" o:spid="_x0000_s1026" type="#_x0000_t32" style="position:absolute;margin-left:5.25pt;margin-top:12.8pt;width:486pt;height:.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hKAIAAFA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CZzdbESJ&#10;Zi0OaestU/vakxdroSMFaI2NBEuCD3asMy7DwEJvbKiZn/TWvAL/7oiGomZ6LyPzt7NBsDREJHch&#10;YeMM5t11n0GgDzt4iO07VbYNkNgYcopTOt+mJE+ecPw4TZ9GOHpKOJ5NHycRn2XXUGOd/yShJcHI&#10;qetruRWRxkTs+Op8IMaya0DIq2GtmiaKotGky+l8MprEAAeNEuEwuDm73xWNJUcWZBWfnsWdm4WD&#10;FhGslkysetsz1VxsTN7ogIelIZ3euujmx3w4X81Ws/FgPJquBuNhWQ5e1sV4MF2nT5PysSyKMv0Z&#10;qKXjrFZCSB3YXTWcjv9OI/1tuqjvpuJbG5J79NgvJHt9R9JxtmGcF2HsQJw39jpzlG107q9YuBfv&#10;92i//xEsfwE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lXMzISgCAABQ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F537B8">
    <w:pPr>
      <w:pStyle w:val="NoSpacing"/>
      <w:ind w:right="3600"/>
      <w:jc w:val="right"/>
    </w:pPr>
    <w:r w:rsidRPr="00823799">
      <w:t>1</w:t>
    </w:r>
    <w:r w:rsidRPr="00823799">
      <w:rPr>
        <w:vertAlign w:val="superscript"/>
      </w:rPr>
      <w:t>st</w:t>
    </w:r>
    <w:r w:rsidRPr="00823799">
      <w:t xml:space="preserve"> Revision of Sheet No. 141-</w:t>
    </w:r>
    <w:r>
      <w:t>D</w:t>
    </w:r>
  </w:p>
  <w:p w:rsidR="00C56433" w:rsidRPr="00823799" w:rsidRDefault="00C56433" w:rsidP="00F537B8">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141-D</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35392" behindDoc="0" locked="0" layoutInCell="1" allowOverlap="1" wp14:anchorId="7509FB57" wp14:editId="1AFC421A">
              <wp:simplePos x="0" y="0"/>
              <wp:positionH relativeFrom="column">
                <wp:posOffset>66675</wp:posOffset>
              </wp:positionH>
              <wp:positionV relativeFrom="paragraph">
                <wp:posOffset>162560</wp:posOffset>
              </wp:positionV>
              <wp:extent cx="6172200" cy="635"/>
              <wp:effectExtent l="0" t="0" r="19050" b="3746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4" o:spid="_x0000_s1026" type="#_x0000_t32" style="position:absolute;margin-left:5.25pt;margin-top:12.8pt;width:486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kVKQIAAFA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Amc3TKn&#10;RLMeh/TsLVP71pNHa2EgFWiNjQRLgg92bDCuwMBKb22omR/1s3kC/t0RDVXL9F5G5i8ng2BZiEje&#10;hYSNM5h3N3wGgT7s1UNs37GxfYDExpBjnNLpOiV59ITjx3l2N8XRU8LxbH47i/isuIQa6/wnCT0J&#10;RkndWMu1iCwmYocn5wMxVlwCQl4NG9V1URSdJkNJl7PpLAY46JQIh8HN2f2u6iw5sCCr+Iws3rlZ&#10;eNUigrWSifVoe6a6s43JOx3wsDSkM1pn3fxYpsv1Yr3IJ/l0vp7kaV1PHjdVPplvsrtZfVtXVZ39&#10;DNSyvGiVEFIHdhcNZ/nfaWS8TWf1XVV8bUPyHj32C8le3pF0nG0Y51kYOxCnrb3MHGUbnccrFu7F&#10;2z3ab38Eq18A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PgFiRU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F537B8">
    <w:pPr>
      <w:pStyle w:val="NoSpacing"/>
      <w:ind w:right="3600"/>
      <w:jc w:val="right"/>
    </w:pPr>
    <w:r w:rsidRPr="00823799">
      <w:t>1</w:t>
    </w:r>
    <w:r w:rsidRPr="00823799">
      <w:rPr>
        <w:vertAlign w:val="superscript"/>
      </w:rPr>
      <w:t>st</w:t>
    </w:r>
    <w:r>
      <w:t xml:space="preserve"> Revision of Sheet No. 141-E</w:t>
    </w:r>
  </w:p>
  <w:p w:rsidR="00C56433" w:rsidRPr="00823799" w:rsidRDefault="00C56433" w:rsidP="00F537B8">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141-E</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38464" behindDoc="0" locked="0" layoutInCell="1" allowOverlap="1" wp14:anchorId="566FD068" wp14:editId="1A9B1A86">
              <wp:simplePos x="0" y="0"/>
              <wp:positionH relativeFrom="column">
                <wp:posOffset>66675</wp:posOffset>
              </wp:positionH>
              <wp:positionV relativeFrom="paragraph">
                <wp:posOffset>162560</wp:posOffset>
              </wp:positionV>
              <wp:extent cx="6172200" cy="635"/>
              <wp:effectExtent l="0" t="0" r="19050" b="3746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7" o:spid="_x0000_s1026" type="#_x0000_t32" style="position:absolute;margin-left:5.25pt;margin-top:12.8pt;width:486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ykKQIAAFAEAAAOAAAAZHJzL2Uyb0RvYy54bWysVE1v2zAMvQ/YfxB0T2yn+apRpyjsZJdu&#10;C5DuByiSHAuzRUFS4wTD/vsoxQna7TIM80GmLPLxkXzyw+Opa8lRWqdAFzQbp5RIzUEofSjot5fN&#10;aEmJ80wL1oKWBT1LRx9XHz889CaXE2igFdISBNEu701BG+9NniSON7JjbgxGajyswXbM49YeEmFZ&#10;j+hdm0zSdJ70YIWxwKVz+LW6HNJVxK9ryf3XunbSk7agyM3H1cZ1H9Zk9cDyg2WmUXygwf6BRceU&#10;xqQ3qIp5Rl6t+gOqU9yCg9qPOXQJ1LXiMtaA1WTpb9XsGmZkrAWb48ytTe7/wfIvx60lShR0ki4o&#10;0azDIe28ZerQePJkLfSkBK2xkWBJ8MGO9cblGFjqrQ0185PemWfg3x3RUDZMH2Rk/nI2CJaFiORd&#10;SNg4g3n3/WcQ6MNePcT2nWrbBUhsDDnFKZ1vU5InTzh+nGeLCY6eEo5n87tZxGf5NdRY5z9J6Egw&#10;CuqGWm5FZDEROz47H4ix/BoQ8mrYqLaNomg16Qt6P5vMYoCDVolwGNycPezL1pIjC7KKz8DinZuF&#10;Vy0iWCOZWA+2Z6q92Ji81QEPS0M6g3XRzY/79H69XC+no+lkvh5N06oaPW3K6Wi+yRaz6q4qyyr7&#10;Gahl07xRQkgd2F01nE3/TiPDbbqo76biWxuS9+ixX0j2+o6k42zDOC/C2IM4b+115ijb6DxcsXAv&#10;3u7RfvsjWP0C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KqlbKQ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F537B8">
    <w:pPr>
      <w:pStyle w:val="NoSpacing"/>
      <w:ind w:right="3600"/>
      <w:jc w:val="right"/>
    </w:pPr>
    <w:r w:rsidRPr="00823799">
      <w:t>1</w:t>
    </w:r>
    <w:r w:rsidRPr="00823799">
      <w:rPr>
        <w:vertAlign w:val="superscript"/>
      </w:rPr>
      <w:t>st</w:t>
    </w:r>
    <w:r w:rsidRPr="00823799">
      <w:t xml:space="preserve"> Revision of Sheet No. 141-</w:t>
    </w:r>
    <w:r>
      <w:t>F</w:t>
    </w:r>
  </w:p>
  <w:p w:rsidR="00C56433" w:rsidRPr="00823799" w:rsidRDefault="00C56433" w:rsidP="00F537B8">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141-F</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41536" behindDoc="0" locked="0" layoutInCell="1" allowOverlap="1" wp14:anchorId="770D329D" wp14:editId="505BA639">
              <wp:simplePos x="0" y="0"/>
              <wp:positionH relativeFrom="column">
                <wp:posOffset>66675</wp:posOffset>
              </wp:positionH>
              <wp:positionV relativeFrom="paragraph">
                <wp:posOffset>162560</wp:posOffset>
              </wp:positionV>
              <wp:extent cx="6172200" cy="635"/>
              <wp:effectExtent l="0" t="0" r="19050" b="3746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8" o:spid="_x0000_s1026" type="#_x0000_t32" style="position:absolute;margin-left:5.25pt;margin-top:12.8pt;width:486pt;height:.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UpKAIAAFA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iZyOUhyV&#10;Zi0OaestU/vakxdroSMFaI2NBEuCD3asMy7DwEJvbKiZn/TWvAL/7oiGomZ6LyPzt7NBsDREJHch&#10;YeMM5t11n0GgDzt4iO07VbYNkNgYcopTOt+mJE+ecPw4TZ9GOHpKOJ5NHycRn2XXUGOd/yShJcHI&#10;qetruRWRxkTs+Op8IMaya0DIq2GtmiaKotGky+l8MprEAAeNEuEwuDm73xWNJUcWZBWfnsWdm4WD&#10;FhGslkysetsz1VxsTN7ogIelIZ3euujmx3w4X81Ws/FgPJquBuNhWQ5e1sV4MF2nT5PysSyKMv0Z&#10;qKXjrFZCSB3YXTWcjv9OI/1tuqjvpuJbG5J79NgvJHt9R9JxtmGcF2HsQJw39jpzlG107q9YuBfv&#10;92i//xEsfwE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lwGlKSgCAABQ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F537B8">
    <w:pPr>
      <w:pStyle w:val="NoSpacing"/>
      <w:ind w:right="3600"/>
      <w:jc w:val="right"/>
    </w:pPr>
    <w:r w:rsidRPr="00823799">
      <w:t>1</w:t>
    </w:r>
    <w:r w:rsidRPr="00823799">
      <w:rPr>
        <w:vertAlign w:val="superscript"/>
      </w:rPr>
      <w:t>st</w:t>
    </w:r>
    <w:r w:rsidRPr="00823799">
      <w:t xml:space="preserve"> Revision of Sheet No. 141-</w:t>
    </w:r>
    <w:r>
      <w:t>G</w:t>
    </w:r>
  </w:p>
  <w:p w:rsidR="00C56433" w:rsidRPr="00823799" w:rsidRDefault="00C56433" w:rsidP="00F537B8">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141-G</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44608" behindDoc="0" locked="0" layoutInCell="1" allowOverlap="1" wp14:anchorId="7A256B3A" wp14:editId="088F9080">
              <wp:simplePos x="0" y="0"/>
              <wp:positionH relativeFrom="column">
                <wp:posOffset>66675</wp:posOffset>
              </wp:positionH>
              <wp:positionV relativeFrom="paragraph">
                <wp:posOffset>162560</wp:posOffset>
              </wp:positionV>
              <wp:extent cx="6172200" cy="635"/>
              <wp:effectExtent l="0" t="0" r="19050" b="37465"/>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1" o:spid="_x0000_s1026" type="#_x0000_t32" style="position:absolute;margin-left:5.25pt;margin-top:12.8pt;width:486pt;height:.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JKgIAAFAEAAAOAAAAZHJzL2Uyb0RvYy54bWysVE2P2yAQvVfqf0DcE8f52sSKs1rZSS/b&#10;dqXd/gACOEa1GQQkTlT1v3cgTtq0l6qqDxjMzOPNm4dXj6e2IUdpnQKd03Q4okRqDkLpfU6/vG0H&#10;C0qcZ1qwBrTM6Vk6+rh+/27VmUyOoYZGSEsQRLusMzmtvTdZkjhey5a5IRipcbMC2zKPS7tPhGUd&#10;ordNMh6N5kkHVhgLXDqHX8vLJl1H/KqS3H+uKic9aXKK3HwcbRx3YUzWK5btLTO14j0N9g8sWqY0&#10;HnqDKpln5GDVH1Ct4hYcVH7IoU2gqhSXsQasJh39Vs1rzYyMtaA4ztxkcv8Pln86vliiRE7Hk5QS&#10;zVps0qu3TO1rT56shY4UoDUKCZaEGFSsMy7DxEK/2FAzP+lX8wz8qyMaiprpvYzM384GwWJGcpcS&#10;Fs7gubvuIwiMYQcPUb5TZdsAicKQU+zS+dYlefKE48d5+jDG1lPCcW8+mQVGCcuuqcY6/0FCS8Ik&#10;p66v5VZEGg9ix2fnL4nXhHCuhq1qmmiKRpMup8vZeBYTHDRKhM0Q5ux+VzSWHFmwVXx6FndhFg5a&#10;RLBaMrHp556p5jJH1o0OeFga0ulnF998W46Wm8VmMR1Mx/PNYDoqy8HTtpgO5tv0YVZOyqIo0++B&#10;WjrNaiWE1IHd1cPp9O880t+mi/tuLr7JkNyjR6GR7PUdScfehnZejLEDcX6xQdrQZrRtDO6vWLgX&#10;v65j1M8fwfoHAAAA//8DAFBLAwQUAAYACAAAACEAQroWjNwAAAAIAQAADwAAAGRycy9kb3ducmV2&#10;LnhtbEyPPW/CMBCGdyT+g3WVuqBiEykU0jgIIXXoWEDqauJrkjY+R7FDUn59j6kd3w+991y+m1wr&#10;rtiHxpOG1VKBQCq9bajScD69Pm1AhGjImtYTavjBALtiPstNZv1I73g9xkrwCIXMaKhj7DIpQ1mj&#10;M2HpOyTOPn3vTGTZV9L2ZuRx18pEqbV0piG+UJsODzWW38fBacAwpCu137rq/HYbFx/J7WvsTlo/&#10;Pkz7FxARp/hXhjs+o0PBTBc/kA2iZa1SbmpI0jUIzrebhI3L3XgGWeTy/wPFLwAAAP//AwBQSwEC&#10;LQAUAAYACAAAACEAtoM4kv4AAADhAQAAEwAAAAAAAAAAAAAAAAAAAAAAW0NvbnRlbnRfVHlwZXNd&#10;LnhtbFBLAQItABQABgAIAAAAIQA4/SH/1gAAAJQBAAALAAAAAAAAAAAAAAAAAC8BAABfcmVscy8u&#10;cmVsc1BLAQItABQABgAIAAAAIQDr/huJKgIAAFAEAAAOAAAAAAAAAAAAAAAAAC4CAABkcnMvZTJv&#10;RG9jLnhtbFBLAQItABQABgAIAAAAIQBCuhaM3AAAAAgBAAAPAAAAAAAAAAAAAAAAAIQEAABkcnMv&#10;ZG93bnJldi54bWxQSwUGAAAAAAQABADzAAAAjQUAAAAA&#10;"/>
          </w:pict>
        </mc:Fallback>
      </mc:AlternateContent>
    </w:r>
    <w:r>
      <w:rPr>
        <w:rFonts w:ascii="Arial" w:hAnsi="Arial" w:cs="Arial"/>
        <w:color w:val="auto"/>
        <w:sz w:val="20"/>
        <w:szCs w:val="20"/>
      </w:rPr>
      <w:t>Electric Tariff G</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F537B8">
    <w:pPr>
      <w:pStyle w:val="NoSpacing"/>
      <w:ind w:right="3600"/>
      <w:jc w:val="right"/>
    </w:pPr>
    <w:r w:rsidRPr="00823799">
      <w:t>1</w:t>
    </w:r>
    <w:r w:rsidRPr="00823799">
      <w:rPr>
        <w:vertAlign w:val="superscript"/>
      </w:rPr>
      <w:t>st</w:t>
    </w:r>
    <w:r>
      <w:t xml:space="preserve"> Revision of Sheet No. 141-H</w:t>
    </w:r>
  </w:p>
  <w:p w:rsidR="00C56433" w:rsidRPr="00823799" w:rsidRDefault="00C56433" w:rsidP="00F537B8">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of Sheet No. 141-H</w:t>
    </w:r>
  </w:p>
  <w:p w:rsidR="00C56433" w:rsidRPr="00B963E0" w:rsidRDefault="00C56433" w:rsidP="00F537B8">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F537B8">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47680" behindDoc="0" locked="0" layoutInCell="1" allowOverlap="1" wp14:anchorId="66FEB687" wp14:editId="54AD3F8B">
              <wp:simplePos x="0" y="0"/>
              <wp:positionH relativeFrom="column">
                <wp:posOffset>66675</wp:posOffset>
              </wp:positionH>
              <wp:positionV relativeFrom="paragraph">
                <wp:posOffset>162560</wp:posOffset>
              </wp:positionV>
              <wp:extent cx="6172200" cy="635"/>
              <wp:effectExtent l="0" t="0" r="19050" b="3746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4" o:spid="_x0000_s1026" type="#_x0000_t32" style="position:absolute;margin-left:5.25pt;margin-top:12.8pt;width:486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BmKQIAAFA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p3lO&#10;iWY9DmnrLVP71pMna2EgFWiNjQRLgg92bDCuwMBKb2yomR/11jwD/+6Ihqplei8j85eTQbAsRCTv&#10;QsLGGcy7Gz6DQB/26iG279jYPkBiY8gxTul0nZI8esLx4zy7m+LoKeF4Nr+dRXxWXEKNdf6ThJ4E&#10;o6RurOVaRBYTscOz84EYKy4BIa+Gteq6KIpOk6Gk97PpLAY46JQIh8HN2f2u6iw5sCCr+Iws3rlZ&#10;eNUigrWSidVoe6a6s43JOx3wsDSkM1pn3fy4T+9Xi9Uin+TT+WqSp3U9eVpX+WS+zu5m9W1dVXX2&#10;M1DL8qJVQkgd2F00nOV/p5HxNp3Vd1XxtQ3Je/TYLyR7eUfScbZhnGdh7ECcNvYyc5RtdB6vWLgX&#10;b/dov/0RLH8B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K8MYGY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9A746E">
    <w:pPr>
      <w:pStyle w:val="NoSpacing"/>
      <w:ind w:right="3600"/>
      <w:jc w:val="right"/>
    </w:pPr>
    <w:r w:rsidRPr="00823799">
      <w:t>1</w:t>
    </w:r>
    <w:r w:rsidRPr="00823799">
      <w:rPr>
        <w:vertAlign w:val="superscript"/>
      </w:rPr>
      <w:t>st</w:t>
    </w:r>
    <w:r w:rsidRPr="00823799">
      <w:t xml:space="preserve"> Revision of Sheet No. 141-</w:t>
    </w:r>
    <w:r>
      <w:t>I</w:t>
    </w:r>
  </w:p>
  <w:p w:rsidR="00C56433" w:rsidRPr="00823799" w:rsidRDefault="00C56433" w:rsidP="009A746E">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of Sheet No. 141-I</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50752" behindDoc="0" locked="0" layoutInCell="1" allowOverlap="1" wp14:anchorId="3630336C" wp14:editId="7231916B">
              <wp:simplePos x="0" y="0"/>
              <wp:positionH relativeFrom="column">
                <wp:posOffset>66675</wp:posOffset>
              </wp:positionH>
              <wp:positionV relativeFrom="paragraph">
                <wp:posOffset>162560</wp:posOffset>
              </wp:positionV>
              <wp:extent cx="6172200" cy="635"/>
              <wp:effectExtent l="0" t="0" r="19050" b="3746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7" o:spid="_x0000_s1026" type="#_x0000_t32" style="position:absolute;margin-left:5.25pt;margin-top:12.8pt;width:486pt;height:.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CbKQIAAFAEAAAOAAAAZHJzL2Uyb0RvYy54bWysVE1v2zAMvQ/YfxB0Txyn+aoRpyjsZJdu&#10;K9DuByiSbAuzRUFS4gTD/vsoxQna7TIM80GmLPLxkXzy+uHUteQorVOgc5qOJ5RIzUEoXef02+tu&#10;tKLEeaYFa0HLnJ6low+bjx/WvcnkFBpohbQEQbTLepPTxnuTJYnjjeyYG4ORGg8rsB3zuLV1Iizr&#10;Eb1rk+lkskh6sMJY4NI5/FpeDukm4leV5P5rVTnpSZtT5ObjauO6D2uyWbOstsw0ig802D+w6JjS&#10;mPQGVTLPyMGqP6A6xS04qPyYQ5dAVSkuYw1YTTr5rZqXhhkZa8HmOHNrk/t/sPzL8dkSJXI6nS8p&#10;0azDIb14y1TdePJoLfSkAK2xkWBJ8MGO9cZlGFjoZxtq5if9Yp6Af3dEQ9EwXcvI/PVsECwNEcm7&#10;kLBxBvPu+88g0IcdPMT2nSrbBUhsDDnFKZ1vU5InTzh+XKTLKY6eEo5ni7t5xGfZNdRY5z9J6Egw&#10;cuqGWm5FpDEROz45H4ix7BoQ8mrYqbaNomg16XN6P5/OY4CDVolwGNycrfdFa8mRBVnFZ2Dxzs3C&#10;QYsI1kgmtoPtmWovNiZvdcDD0pDOYF108+N+cr9dbVez0Wy62I5mk7IcPe6K2WixS5fz8q4sijL9&#10;Gails6xRQkgd2F01nM7+TiPDbbqo76biWxuS9+ixX0j2+o6k42zDOC/C2IM4P9vrzFG20Xm4YuFe&#10;vN2j/fZHsPkF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GRpEJs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9A746E">
    <w:pPr>
      <w:pStyle w:val="NoSpacing"/>
      <w:ind w:right="3600"/>
      <w:jc w:val="right"/>
    </w:pPr>
    <w:r w:rsidRPr="00823799">
      <w:t>1</w:t>
    </w:r>
    <w:r w:rsidRPr="00823799">
      <w:rPr>
        <w:vertAlign w:val="superscript"/>
      </w:rPr>
      <w:t>st</w:t>
    </w:r>
    <w:r w:rsidRPr="00823799">
      <w:t xml:space="preserve"> Revision of Sheet No. 141-</w:t>
    </w:r>
    <w:r>
      <w:t>J</w:t>
    </w:r>
  </w:p>
  <w:p w:rsidR="00C56433" w:rsidRPr="00823799" w:rsidRDefault="00C56433" w:rsidP="009A746E">
    <w:pPr>
      <w:pStyle w:val="NoSpacing"/>
      <w:ind w:right="3600"/>
      <w:jc w:val="right"/>
    </w:pPr>
    <w:r>
      <w:t>Canceling Original</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of Sheet No. 141-J</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noProof/>
      </w:rPr>
      <mc:AlternateContent>
        <mc:Choice Requires="wps">
          <w:drawing>
            <wp:anchor distT="0" distB="0" distL="114300" distR="114300" simplePos="0" relativeHeight="251853824" behindDoc="0" locked="0" layoutInCell="1" allowOverlap="1" wp14:anchorId="406D68CD" wp14:editId="405A5D16">
              <wp:simplePos x="0" y="0"/>
              <wp:positionH relativeFrom="column">
                <wp:posOffset>66675</wp:posOffset>
              </wp:positionH>
              <wp:positionV relativeFrom="paragraph">
                <wp:posOffset>162560</wp:posOffset>
              </wp:positionV>
              <wp:extent cx="6172200" cy="635"/>
              <wp:effectExtent l="0" t="0" r="19050" b="3746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8" o:spid="_x0000_s1026" type="#_x0000_t32" style="position:absolute;margin-left:5.25pt;margin-top:12.8pt;width:486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QPKAIAAFAEAAAOAAAAZHJzL2Uyb0RvYy54bWysVMGO2jAQvVfqP1i+syEssBARVqsEetm2&#10;SGw/wNgOsZp4LNsQUNV/79gEtLSXqmoOzjieefNm5jmL51PbkKO0ToHOafowpERqDkLpfU6/va0H&#10;M0qcZ1qwBrTM6Vk6+rz8+GHRmUyOoIZGSEsQRLusMzmtvTdZkjhey5a5BzBS42EFtmUet3afCMs6&#10;RG+bZDQcTpMOrDAWuHQOv5aXQ7qM+FUluf9aVU560uQUufm42rjuwposFyzbW2ZqxXsa7B9YtExp&#10;THqDKpln5GDVH1Ct4hYcVP6BQ5tAVSkuYw1YTTr8rZptzYyMtWBznLm1yf0/WP7luLFEiZyOpjgq&#10;zVoc0tZbpva1Jy/WQkcK0BobCZYEH+xYZ1yGgYXe2FAzP+mteQX+3RENRc30Xkbmb2eDYGmISO5C&#10;wsYZzLvrPoNAH3bwENt3qmwbILEx5BSndL5NSZ484fhxmj6NcPSUcDybPk4iPsuuocY6/0lCS4KR&#10;U9fXcisijYnY8dX5QIxl14CQV8NaNU0URaNJl9P5ZDSJAQ4aJcJhcHN2vysaS44syCo+PYs7NwsH&#10;LSJYLZlY9bZnqrnYmLzRAQ9LQzq9ddHNj/lwvpqtZuPBeDRdDcbDshy8rIvxYLpOnyblY1kUZfoz&#10;UEvHWa2EkDqwu2o4Hf+dRvrbdFHfTcW3NiT36LFfSPb6jqTjbMM4L8LYgThv7HXmKNvo3F+xcC/e&#10;79F+/yNY/gIAAP//AwBQSwMEFAAGAAgAAAAhAEK6FozcAAAACAEAAA8AAABkcnMvZG93bnJldi54&#10;bWxMjz1vwjAQhnck/oN1lbqgYhMpFNI4CCF16FhA6mria5I2PkexQ1J+fY+pHd8PvfdcvptcK67Y&#10;h8aThtVSgUAqvW2o0nA+vT5tQIRoyJrWE2r4wQC7Yj7LTWb9SO94PcZK8AiFzGioY+wyKUNZozNh&#10;6Tskzj5970xk2VfS9mbkcdfKRKm1dKYhvlCbDg81lt/HwWnAMKQrtd+66vx2Gxcfye1r7E5aPz5M&#10;+xcQEaf4V4Y7PqNDwUwXP5ANomWtUm5qSNI1CM63m4SNy914Blnk8v8DxS8AAAD//wMAUEsBAi0A&#10;FAAGAAgAAAAhALaDOJL+AAAA4QEAABMAAAAAAAAAAAAAAAAAAAAAAFtDb250ZW50X1R5cGVzXS54&#10;bWxQSwECLQAUAAYACAAAACEAOP0h/9YAAACUAQAACwAAAAAAAAAAAAAAAAAvAQAAX3JlbHMvLnJl&#10;bHNQSwECLQAUAAYACAAAACEAdeAUDygCAABQBAAADgAAAAAAAAAAAAAAAAAuAgAAZHJzL2Uyb0Rv&#10;Yy54bWxQSwECLQAUAAYACAAAACEAQroWjNwAAAAIAQAADwAAAAAAAAAAAAAAAACCBAAAZHJzL2Rv&#10;d25yZXYueG1sUEsFBgAAAAAEAAQA8wAAAIsFAAAAAA==&#10;"/>
          </w:pict>
        </mc:Fallback>
      </mc:AlternateContent>
    </w:r>
    <w:r>
      <w:rPr>
        <w:rFonts w:ascii="Arial" w:hAnsi="Arial" w:cs="Arial"/>
        <w:color w:val="auto"/>
        <w:sz w:val="20"/>
        <w:szCs w:val="20"/>
      </w:rPr>
      <w:t>Electric Tariff 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28</w:t>
    </w:r>
    <w:r w:rsidRPr="00411816">
      <w:rPr>
        <w:vertAlign w:val="superscript"/>
      </w:rPr>
      <w:t>th</w:t>
    </w:r>
    <w:r>
      <w:t xml:space="preserve"> Revision of Sheet No. </w:t>
    </w:r>
    <w:sdt>
      <w:sdtPr>
        <w:id w:val="-143584642"/>
        <w:placeholder>
          <w:docPart w:val="0EFC914366F34A5792DA7E519E5E1E74"/>
        </w:placeholder>
        <w:text/>
      </w:sdtPr>
      <w:sdtEndPr/>
      <w:sdtContent>
        <w:r>
          <w:t>29</w:t>
        </w:r>
      </w:sdtContent>
    </w:sdt>
  </w:p>
  <w:p w:rsidR="00C56433" w:rsidRPr="00B42E7C" w:rsidRDefault="00C56433" w:rsidP="00D02C25">
    <w:pPr>
      <w:pStyle w:val="NoSpacing"/>
      <w:ind w:right="3600"/>
      <w:jc w:val="right"/>
    </w:pPr>
    <w:r>
      <w:t>Canceling 27</w:t>
    </w:r>
    <w:r w:rsidRPr="00411816">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007903635"/>
        <w:placeholder>
          <w:docPart w:val="8E63B07FD8A54C5A9F0E119088A8E9BD"/>
        </w:placeholder>
        <w:text/>
      </w:sdtPr>
      <w:sdtEndPr/>
      <w:sdtContent>
        <w:r>
          <w:rPr>
            <w:u w:val="single"/>
          </w:rPr>
          <w:t>29</w:t>
        </w:r>
      </w:sdtContent>
    </w:sdt>
  </w:p>
  <w:p w:rsidR="00C56433" w:rsidRPr="00B963E0" w:rsidRDefault="00C56433" w:rsidP="005A2484">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75648" behindDoc="0" locked="0" layoutInCell="1" allowOverlap="1" wp14:anchorId="5DC2E85C" wp14:editId="19590304">
              <wp:simplePos x="0" y="0"/>
              <wp:positionH relativeFrom="column">
                <wp:posOffset>57150</wp:posOffset>
              </wp:positionH>
              <wp:positionV relativeFrom="paragraph">
                <wp:posOffset>162560</wp:posOffset>
              </wp:positionV>
              <wp:extent cx="6181725" cy="635"/>
              <wp:effectExtent l="9525" t="10160" r="9525" b="825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4.5pt;margin-top:12.8pt;width:486.7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TNKAIAAE4EAAAOAAAAZHJzL2Uyb0RvYy54bWysVMFu2zAMvQ/YPwi6p7ZTJ02NOkVhJ7t0&#10;W4B0H6BIcizMFgVJjRMM+/dRihO022UY5oNMmeLjI/nkh8dj35GDtE6BLml2k1IiNQeh9L6k317W&#10;kwUlzjMtWAdalvQkHX1cfvzwMJhCTqGFTkhLEES7YjAlbb03RZI43sqeuRswUqOzAdszj1u7T4Rl&#10;A6L3XTJN03kygBXGApfO4df67KTLiN80kvuvTeOkJ11JkZuPq43rLqzJ8oEVe8tMq/hIg/0Di54p&#10;jUmvUDXzjLxa9QdUr7gFB42/4dAn0DSKy1gDVpOlv1WzbZmRsRZsjjPXNrn/B8u/HDaWKFHSfEqJ&#10;Zj3OaOstU/vWkydrYSAVaI19BEvwCPZrMK7AsEpvbKiYH/XWPAP/7oiGqmV6LyPvl5NBrCxEJO9C&#10;wsYZzLobPoPAM+zVQ2zesbF9gMS2kGOc0ek6I3n0hOPHebbI7qYzSjj65reziM+KS6ixzn+S0JNg&#10;lNSNpVxryGIidnh2PhBjxSUg5NWwVl0XJdFpMpT0foaZgsdBp0Rwxo3d76rOkgMLoorPyOLdMQuv&#10;WkSwVjKxGm3PVHe2MXmnAx6WhnRG66yaH/fp/WqxWuSTfDpfTfK0ridP6yqfzNfZ3ay+rauqzn4G&#10;alletEoIqQO7i4Kz/O8UMt6ls/auGr62IXmPHvuFZC/vSDrONozzLIwdiNPGXmaOoo2HxwsWbsXb&#10;PdpvfwPLXwAAAP//AwBQSwMEFAAGAAgAAAAhAItGsl/dAAAABwEAAA8AAABkcnMvZG93bnJldi54&#10;bWxMj8FuwjAQRO9I/QdrkXpBxSFSKAlxEKrUQ48FpF5NvE0C8TqKHZLy9V1O7XFnRjNv891kW3HD&#10;3jeOFKyWEQik0pmGKgWn4/vLBoQPmoxuHaGCH/SwK55muc6MG+kTb4dQCS4hn2kFdQhdJqUva7Ta&#10;L12HxN63660OfPaVNL0eudy2Mo6itbS6IV6odYdvNZbXw2AVoB+SVbRPbXX6uI+Lr/h+GbujUs/z&#10;ab8FEXAKf2F44DM6FMx0dgMZL1oFKX8SFMTJGgTb6SZOQJwfwivIIpf/+YtfAAAA//8DAFBLAQIt&#10;ABQABgAIAAAAIQC2gziS/gAAAOEBAAATAAAAAAAAAAAAAAAAAAAAAABbQ29udGVudF9UeXBlc10u&#10;eG1sUEsBAi0AFAAGAAgAAAAhADj9If/WAAAAlAEAAAsAAAAAAAAAAAAAAAAALwEAAF9yZWxzLy5y&#10;ZWxzUEsBAi0AFAAGAAgAAAAhAIp11M0oAgAATgQAAA4AAAAAAAAAAAAAAAAALgIAAGRycy9lMm9E&#10;b2MueG1sUEsBAi0AFAAGAAgAAAAhAItGsl/dAAAABwEAAA8AAAAAAAAAAAAAAAAAggQAAGRycy9k&#10;b3ducmV2LnhtbFBLBQYAAAAABAAEAPMAAACMBQAAAAA=&#10;"/>
          </w:pict>
        </mc:Fallback>
      </mc:AlternateContent>
    </w:r>
    <w:r>
      <w:rPr>
        <w:rFonts w:ascii="Arial" w:hAnsi="Arial" w:cs="Arial"/>
        <w:color w:val="auto"/>
        <w:sz w:val="20"/>
        <w:szCs w:val="20"/>
      </w:rPr>
      <w:t>Electric Tariff G</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BF077A" w:rsidRDefault="00C56433" w:rsidP="00E61AEC">
    <w:pPr>
      <w:pStyle w:val="NoSpacing"/>
      <w:ind w:right="3600"/>
      <w:jc w:val="right"/>
      <w:rPr>
        <w:rFonts w:cs="Arial"/>
      </w:rPr>
    </w:pPr>
    <w:r>
      <w:rPr>
        <w:rFonts w:cs="Arial"/>
      </w:rPr>
      <w:t>2</w:t>
    </w:r>
    <w:r w:rsidRPr="00BF077A">
      <w:rPr>
        <w:rFonts w:cs="Arial"/>
        <w:vertAlign w:val="superscript"/>
      </w:rPr>
      <w:t>nd</w:t>
    </w:r>
    <w:r>
      <w:rPr>
        <w:rFonts w:cs="Arial"/>
      </w:rPr>
      <w:t xml:space="preserve"> </w:t>
    </w:r>
    <w:r w:rsidRPr="00BF077A">
      <w:rPr>
        <w:rFonts w:cs="Arial"/>
      </w:rPr>
      <w:t>Revision of Sheet No. 141-K</w:t>
    </w:r>
  </w:p>
  <w:p w:rsidR="00C56433" w:rsidRPr="00BF077A" w:rsidRDefault="00C56433" w:rsidP="00E61AEC">
    <w:pPr>
      <w:pStyle w:val="NoSpacing"/>
      <w:ind w:right="3600"/>
      <w:jc w:val="right"/>
      <w:rPr>
        <w:rFonts w:cs="Arial"/>
      </w:rPr>
    </w:pPr>
    <w:r w:rsidRPr="00BF077A">
      <w:rPr>
        <w:rFonts w:cs="Arial"/>
      </w:rPr>
      <w:t>Canceling</w:t>
    </w:r>
    <w:r>
      <w:rPr>
        <w:rFonts w:cs="Arial"/>
      </w:rPr>
      <w:t xml:space="preserve"> 1</w:t>
    </w:r>
    <w:r w:rsidRPr="00BF077A">
      <w:rPr>
        <w:rFonts w:cs="Arial"/>
        <w:vertAlign w:val="superscript"/>
      </w:rPr>
      <w:t>st</w:t>
    </w:r>
    <w:r>
      <w:rPr>
        <w:rFonts w:cs="Arial"/>
      </w:rPr>
      <w:t xml:space="preserve"> Revision </w:t>
    </w:r>
  </w:p>
  <w:p w:rsidR="00C56433" w:rsidRPr="00BF077A" w:rsidRDefault="00C56433" w:rsidP="00E61AEC">
    <w:pPr>
      <w:pStyle w:val="NoSpacing"/>
      <w:ind w:right="3600"/>
      <w:jc w:val="right"/>
      <w:rPr>
        <w:rFonts w:cs="Arial"/>
        <w:u w:val="single"/>
      </w:rPr>
    </w:pPr>
    <w:proofErr w:type="spellStart"/>
    <w:r w:rsidRPr="00BF077A">
      <w:rPr>
        <w:rFonts w:cs="Arial"/>
        <w:u w:val="single"/>
      </w:rPr>
      <w:t>WN</w:t>
    </w:r>
    <w:proofErr w:type="spellEnd"/>
    <w:r w:rsidRPr="00BF077A">
      <w:rPr>
        <w:rFonts w:cs="Arial"/>
        <w:u w:val="single"/>
      </w:rPr>
      <w:t xml:space="preserve"> U-60                                                      </w:t>
    </w:r>
    <w:r>
      <w:rPr>
        <w:rFonts w:cs="Arial"/>
        <w:u w:val="single"/>
      </w:rPr>
      <w:t xml:space="preserve">                     </w:t>
    </w:r>
    <w:r w:rsidRPr="00BF077A">
      <w:rPr>
        <w:rFonts w:cs="Arial"/>
        <w:u w:val="single"/>
      </w:rPr>
      <w:t xml:space="preserve">     </w:t>
    </w:r>
    <w:r>
      <w:rPr>
        <w:rFonts w:cs="Arial"/>
        <w:u w:val="single"/>
      </w:rPr>
      <w:t xml:space="preserve">of </w:t>
    </w:r>
    <w:r w:rsidRPr="00BF077A">
      <w:rPr>
        <w:rFonts w:cs="Arial"/>
        <w:u w:val="single"/>
      </w:rPr>
      <w:t>Sheet No. 141-</w:t>
    </w:r>
    <w:r>
      <w:rPr>
        <w:rFonts w:cs="Arial"/>
        <w:u w:val="single"/>
      </w:rPr>
      <w:t>K</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56896" behindDoc="0" locked="0" layoutInCell="1" allowOverlap="1" wp14:anchorId="747EDC79" wp14:editId="41DD09AA">
              <wp:simplePos x="0" y="0"/>
              <wp:positionH relativeFrom="column">
                <wp:posOffset>66675</wp:posOffset>
              </wp:positionH>
              <wp:positionV relativeFrom="paragraph">
                <wp:posOffset>162560</wp:posOffset>
              </wp:positionV>
              <wp:extent cx="6172200" cy="635"/>
              <wp:effectExtent l="9525" t="10160" r="9525" b="825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7" o:spid="_x0000_s1026" type="#_x0000_t32" style="position:absolute;margin-left:5.25pt;margin-top:12.8pt;width:486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2CKQIAAFAEAAAOAAAAZHJzL2Uyb0RvYy54bWysVE1v2zAMvQ/YfxB0Tx2n+aoRpyjsZJdu&#10;C9DuByiSbAuzRUFS4wTD/vsoxQma7TIM80GmLPLxkXzy6vHYteQgrVOgc5rejSmRmoNQus7pt9ft&#10;aEmJ80wL1oKWOT1JRx/XHz+sepPJCTTQCmkJgmiX9SanjfcmSxLHG9kxdwdGajyswHbM49bWibCs&#10;R/SuTSbj8TzpwQpjgUvn8Gt5PqTriF9VkvuvVeWkJ21OkZuPq43rPqzJesWy2jLTKD7QYP/AomNK&#10;Y9IrVMk8I29W/QHVKW7BQeXvOHQJVJXiMtaA1aTj36p5aZiRsRZsjjPXNrn/B8u/HHaWKJHTyWJB&#10;iWYdDunFW6bqxpMna6EnBWiNjQRLgg92rDcuw8BC72yomR/1i3kG/t0RDUXDdC0j89eTQbA0RCQ3&#10;IWHjDObd959BoA978xDbd6xsFyCxMeQYp3S6TkkePeH4cZ4uJjh6Sjieze9nEZ9ll1Bjnf8koSPB&#10;yKkbarkWkcZE7PDsfCDGsktAyKthq9o2iqLVpM/pw2wyiwEOWiXCYXBztt4XrSUHFmQVn4HFjZuF&#10;Ny0iWCOZ2Ay2Z6o925i81QEPS0M6g3XWzY+H8cNmuVlOR9PJfDOajsty9LQtpqP5Nl3MyvuyKMr0&#10;Z6CWTrNGCSF1YHfRcDr9O40Mt+msvquKr21IbtFjv5Ds5R1Jx9mGcZ6FsQdx2tnLzFG20Xm4YuFe&#10;vN+j/f5HsP4F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EhE3YI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794180" w:rsidRDefault="00C56433" w:rsidP="00E61AEC">
    <w:pPr>
      <w:pStyle w:val="NoSpacing"/>
      <w:ind w:right="3600"/>
      <w:jc w:val="right"/>
      <w:rPr>
        <w:rFonts w:cs="Arial"/>
      </w:rPr>
    </w:pPr>
    <w:r w:rsidRPr="00794180">
      <w:rPr>
        <w:rFonts w:cs="Arial"/>
      </w:rPr>
      <w:t>2</w:t>
    </w:r>
    <w:r w:rsidRPr="00794180">
      <w:rPr>
        <w:rFonts w:cs="Arial"/>
        <w:vertAlign w:val="superscript"/>
      </w:rPr>
      <w:t>nd</w:t>
    </w:r>
    <w:r w:rsidRPr="00794180">
      <w:rPr>
        <w:rFonts w:cs="Arial"/>
      </w:rPr>
      <w:t xml:space="preserve"> Revision of Sheet No. 141-L</w:t>
    </w:r>
  </w:p>
  <w:p w:rsidR="00C56433" w:rsidRPr="00794180" w:rsidRDefault="00C56433" w:rsidP="00E61AEC">
    <w:pPr>
      <w:pStyle w:val="NoSpacing"/>
      <w:ind w:right="3600"/>
      <w:jc w:val="right"/>
      <w:rPr>
        <w:rFonts w:cs="Arial"/>
      </w:rPr>
    </w:pPr>
    <w:r w:rsidRPr="00794180">
      <w:rPr>
        <w:rFonts w:cs="Arial"/>
      </w:rPr>
      <w:t>Canceling 1</w:t>
    </w:r>
    <w:r w:rsidRPr="00794180">
      <w:rPr>
        <w:rFonts w:cs="Arial"/>
        <w:vertAlign w:val="superscript"/>
      </w:rPr>
      <w:t>st</w:t>
    </w:r>
    <w:r w:rsidRPr="00794180">
      <w:rPr>
        <w:rFonts w:cs="Arial"/>
      </w:rPr>
      <w:t xml:space="preserve"> Revision</w:t>
    </w:r>
  </w:p>
  <w:p w:rsidR="00C56433" w:rsidRPr="00794180" w:rsidRDefault="00C56433" w:rsidP="00E61AEC">
    <w:pPr>
      <w:pStyle w:val="NoSpacing"/>
      <w:ind w:right="3600"/>
      <w:jc w:val="right"/>
      <w:rPr>
        <w:rFonts w:cs="Arial"/>
        <w:u w:val="single"/>
      </w:rPr>
    </w:pPr>
    <w:proofErr w:type="spellStart"/>
    <w:r w:rsidRPr="00794180">
      <w:rPr>
        <w:rFonts w:cs="Arial"/>
        <w:u w:val="single"/>
      </w:rPr>
      <w:t>WN</w:t>
    </w:r>
    <w:proofErr w:type="spellEnd"/>
    <w:r w:rsidRPr="00794180">
      <w:rPr>
        <w:rFonts w:cs="Arial"/>
        <w:u w:val="single"/>
      </w:rPr>
      <w:t xml:space="preserve"> U-60                              </w:t>
    </w:r>
    <w:r>
      <w:rPr>
        <w:rFonts w:cs="Arial"/>
        <w:u w:val="single"/>
      </w:rPr>
      <w:t xml:space="preserve">         </w:t>
    </w:r>
    <w:r w:rsidRPr="00794180">
      <w:rPr>
        <w:rFonts w:cs="Arial"/>
        <w:u w:val="single"/>
      </w:rPr>
      <w:t xml:space="preserve">                                         of Sheet No. 141-L</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59968" behindDoc="0" locked="0" layoutInCell="1" allowOverlap="1" wp14:anchorId="44EF55F2" wp14:editId="2CC0F3F7">
              <wp:simplePos x="0" y="0"/>
              <wp:positionH relativeFrom="column">
                <wp:posOffset>66675</wp:posOffset>
              </wp:positionH>
              <wp:positionV relativeFrom="paragraph">
                <wp:posOffset>162560</wp:posOffset>
              </wp:positionV>
              <wp:extent cx="6172200" cy="635"/>
              <wp:effectExtent l="9525" t="10160" r="9525" b="825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margin-left:5.25pt;margin-top:12.8pt;width:486pt;height:.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g+KQIAAFA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Tpc5&#10;JZr1OKRnb5nat548WgsDqUBrbCRYEnywY4NxBQZWemtDzfyon80T8O+OaKhapvcyMn85GQTLQkTy&#10;LiRsnMG8u+EzCPRhrx5i+46N7QMkNoYc45RO1ynJoyccP86zuymOnhKOZ/PbWcRnxSXUWOc/SehJ&#10;MErqxlquRWQxETs8OR+IseISEPJq2Kiui6LoNBlKupxNZzHAQadEOAxuzu53VWfJgQVZxWdk8c7N&#10;wqsWEayVTKxH2zPVnW1M3umAh6UhndE66+bHMl2uF+tFPsmn8/UkT+t68rip8sl8k93N6tu6qurs&#10;Z6CW5UWrhJA6sLtoOMv/TiPjbTqr76riaxuS9+ixX0j28o6k42zDOM/C2IE4be1l5ijb6DxesXAv&#10;3u7RfvsjWP0CAAD//wMAUEsDBBQABgAIAAAAIQBCuhaM3AAAAAgBAAAPAAAAZHJzL2Rvd25yZXYu&#10;eG1sTI89b8IwEIZ3JP6DdZW6oGITKRTSOAghdehYQOpq4muSNj5HsUNSfn2PqR3fD733XL6bXCuu&#10;2IfGk4bVUoFAKr1tqNJwPr0+bUCEaMia1hNq+MEAu2I+y01m/UjveD3GSvAIhcxoqGPsMilDWaMz&#10;Yek7JM4+fe9MZNlX0vZm5HHXykSptXSmIb5Qmw4PNZbfx8FpwDCkK7Xfuur8dhsXH8nta+xOWj8+&#10;TPsXEBGn+FeGOz6jQ8FMFz+QDaJlrVJuakjSNQjOt5uEjcvdeAZZ5PL/A8UvAAAA//8DAFBLAQIt&#10;ABQABgAIAAAAIQC2gziS/gAAAOEBAAATAAAAAAAAAAAAAAAAAAAAAABbQ29udGVudF9UeXBlc10u&#10;eG1sUEsBAi0AFAAGAAgAAAAhADj9If/WAAAAlAEAAAsAAAAAAAAAAAAAAAAALwEAAF9yZWxzLy5y&#10;ZWxzUEsBAi0AFAAGAAgAAAAhANF0KD4pAgAAUAQAAA4AAAAAAAAAAAAAAAAALgIAAGRycy9lMm9E&#10;b2MueG1sUEsBAi0AFAAGAAgAAAAhAEK6FozcAAAACAEAAA8AAAAAAAAAAAAAAAAAgwQAAGRycy9k&#10;b3ducmV2LnhtbFBLBQYAAAAABAAEAPMAAACMBQAAAAA=&#10;"/>
          </w:pict>
        </mc:Fallback>
      </mc:AlternateContent>
    </w:r>
    <w:r>
      <w:rPr>
        <w:rFonts w:ascii="Arial" w:hAnsi="Arial" w:cs="Arial"/>
        <w:color w:val="auto"/>
        <w:sz w:val="20"/>
        <w:szCs w:val="20"/>
      </w:rPr>
      <w:t>Electric Tariff G</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9A746E">
    <w:pPr>
      <w:pStyle w:val="NoSpacing"/>
      <w:ind w:right="3600"/>
      <w:jc w:val="right"/>
    </w:pPr>
    <w:r w:rsidRPr="00823799">
      <w:t>1</w:t>
    </w:r>
    <w:r w:rsidRPr="00823799">
      <w:rPr>
        <w:vertAlign w:val="superscript"/>
      </w:rPr>
      <w:t>st</w:t>
    </w:r>
    <w:r w:rsidRPr="00823799">
      <w:t xml:space="preserve"> Revision of Sheet No. 141-</w:t>
    </w:r>
    <w:r>
      <w:t>M</w:t>
    </w:r>
  </w:p>
  <w:p w:rsidR="00C56433" w:rsidRPr="00823799" w:rsidRDefault="00C56433" w:rsidP="009A746E">
    <w:pPr>
      <w:pStyle w:val="NoSpacing"/>
      <w:ind w:right="3600"/>
      <w:jc w:val="right"/>
    </w:pPr>
    <w:r>
      <w:t>Canceling Original</w:t>
    </w:r>
  </w:p>
  <w:p w:rsidR="00C56433" w:rsidRPr="00307570" w:rsidRDefault="00C56433" w:rsidP="00E61AEC">
    <w:pPr>
      <w:pStyle w:val="NoSpacing"/>
      <w:ind w:right="3600"/>
      <w:jc w:val="right"/>
      <w:rPr>
        <w:rFonts w:ascii="Arial" w:hAnsi="Arial" w:cs="Arial"/>
        <w:sz w:val="20"/>
        <w:szCs w:val="20"/>
        <w:u w:val="single"/>
      </w:rPr>
    </w:pPr>
    <w:proofErr w:type="spellStart"/>
    <w:r w:rsidRPr="00307570">
      <w:rPr>
        <w:rFonts w:ascii="Arial" w:hAnsi="Arial" w:cs="Arial"/>
        <w:sz w:val="20"/>
        <w:szCs w:val="20"/>
        <w:u w:val="single"/>
      </w:rPr>
      <w:t>WN</w:t>
    </w:r>
    <w:proofErr w:type="spellEnd"/>
    <w:r w:rsidRPr="00307570">
      <w:rPr>
        <w:rFonts w:ascii="Arial" w:hAnsi="Arial" w:cs="Arial"/>
        <w:sz w:val="20"/>
        <w:szCs w:val="20"/>
        <w:u w:val="single"/>
      </w:rPr>
      <w:t xml:space="preserve"> U-60                         </w:t>
    </w:r>
    <w:r>
      <w:rPr>
        <w:rFonts w:ascii="Arial" w:hAnsi="Arial" w:cs="Arial"/>
        <w:sz w:val="20"/>
        <w:szCs w:val="20"/>
        <w:u w:val="single"/>
      </w:rPr>
      <w:t xml:space="preserve">                                             </w:t>
    </w:r>
    <w:r w:rsidRPr="00C366F8">
      <w:rPr>
        <w:rFonts w:cs="Arial"/>
        <w:u w:val="single"/>
      </w:rPr>
      <w:t>of Sheet No. 141-M</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63040" behindDoc="0" locked="0" layoutInCell="1" allowOverlap="1" wp14:anchorId="777DB35D" wp14:editId="2C56EC20">
              <wp:simplePos x="0" y="0"/>
              <wp:positionH relativeFrom="column">
                <wp:posOffset>66675</wp:posOffset>
              </wp:positionH>
              <wp:positionV relativeFrom="paragraph">
                <wp:posOffset>162560</wp:posOffset>
              </wp:positionV>
              <wp:extent cx="6172200" cy="635"/>
              <wp:effectExtent l="9525" t="10160" r="9525" b="8255"/>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1" o:spid="_x0000_s1026" type="#_x0000_t32" style="position:absolute;margin-left:5.25pt;margin-top:12.8pt;width:486pt;height:.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uQKgIAAFAEAAAOAAAAZHJzL2Uyb0RvYy54bWysVE2P2yAQvVfqf0Dcs47ztVkrzmplJ71s&#10;20i7/QEEcIxqMwjYOFHV/94BO2nTXqqqPmAwM483bx5ePZ7ahhyldQp0TtO7MSVScxBKH3L65XU7&#10;WlLiPNOCNaBlTs/S0cf1+3erzmRyAjU0QlqCINplnclp7b3JksTxWrbM3YGRGjcrsC3zuLSHRFjW&#10;IXrbJJPxeJF0YIWxwKVz+LXsN+k64leV5P5zVTnpSZNT5ObjaOO4D2OyXrHsYJmpFR9osH9g0TKl&#10;8dArVMk8I29W/QHVKm7BQeXvOLQJVJXiMtaA1aTj36p5qZmRsRYUx5mrTO7/wfJPx50lSuR0Ok0p&#10;0azFJr14y9Sh9uTJWuhIAVqjkGBJiEHFOuMyTCz0zoaa+Um/mGfgXx3RUNRMH2Rk/no2CBYzkpuU&#10;sHAGz913H0FgDHvzEOU7VbYNkCgMOcUuna9dkidPOH5cpPcTbD0lHPcW03lglLDskmqs8x8ktCRM&#10;cuqGWq5FpPEgdnx2vk+8JIRzNWxV00RTNJp0OX2YT+YxwUGjRNgMYc4e9kVjyZEFW8VnYHETZuFN&#10;iwhWSyY2w9wz1fRzZN3ogIelIZ1h1vvm28P4YbPcLGej2WSxGc3GZTl62haz0WKb3s/LaVkUZfo9&#10;UEtnWa2EkDqwu3g4nf2dR4bb1Lvv6uKrDMktehQayV7ekXTsbWhnb4w9iPPOBmlDm9G2MXi4YuFe&#10;/LqOUT9/BOsfAAAA//8DAFBLAwQUAAYACAAAACEAQroWjNwAAAAIAQAADwAAAGRycy9kb3ducmV2&#10;LnhtbEyPPW/CMBCGdyT+g3WVuqBiEykU0jgIIXXoWEDqauJrkjY+R7FDUn59j6kd3w+991y+m1wr&#10;rtiHxpOG1VKBQCq9bajScD69Pm1AhGjImtYTavjBALtiPstNZv1I73g9xkrwCIXMaKhj7DIpQ1mj&#10;M2HpOyTOPn3vTGTZV9L2ZuRx18pEqbV0piG+UJsODzWW38fBacAwpCu137rq/HYbFx/J7WvsTlo/&#10;Pkz7FxARp/hXhjs+o0PBTBc/kA2iZa1SbmpI0jUIzrebhI3L3XgGWeTy/wPFLwAAAP//AwBQSwEC&#10;LQAUAAYACAAAACEAtoM4kv4AAADhAQAAEwAAAAAAAAAAAAAAAAAAAAAAW0NvbnRlbnRfVHlwZXNd&#10;LnhtbFBLAQItABQABgAIAAAAIQA4/SH/1gAAAJQBAAALAAAAAAAAAAAAAAAAAC8BAABfcmVscy8u&#10;cmVsc1BLAQItABQABgAIAAAAIQAMLnuQKgIAAFAEAAAOAAAAAAAAAAAAAAAAAC4CAABkcnMvZTJv&#10;RG9jLnhtbFBLAQItABQABgAIAAAAIQBCuhaM3AAAAAgBAAAPAAAAAAAAAAAAAAAAAIQEAABkcnMv&#10;ZG93bnJldi54bWxQSwUGAAAAAAQABADzAAAAjQUAAAAA&#10;"/>
          </w:pict>
        </mc:Fallback>
      </mc:AlternateContent>
    </w:r>
    <w:r>
      <w:rPr>
        <w:rFonts w:ascii="Arial" w:hAnsi="Arial" w:cs="Arial"/>
        <w:color w:val="auto"/>
        <w:sz w:val="20"/>
        <w:szCs w:val="20"/>
      </w:rPr>
      <w:t>Electric Tariff G</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Pr="00823799" w:rsidRDefault="00C56433" w:rsidP="00E61AEC">
    <w:pPr>
      <w:pStyle w:val="NoSpacing"/>
      <w:ind w:right="3600"/>
      <w:jc w:val="right"/>
    </w:pPr>
    <w:r w:rsidRPr="00823799">
      <w:t>1st Revision of Sheet No. 141-N</w:t>
    </w:r>
  </w:p>
  <w:p w:rsidR="00C56433" w:rsidRPr="00823799" w:rsidRDefault="00C56433" w:rsidP="00E61AEC">
    <w:pPr>
      <w:pStyle w:val="NoSpacing"/>
      <w:ind w:right="3600"/>
      <w:jc w:val="right"/>
    </w:pPr>
    <w:r w:rsidRPr="00823799">
      <w:t>Canceling Original</w:t>
    </w:r>
  </w:p>
  <w:p w:rsidR="00C56433" w:rsidRPr="00823799" w:rsidRDefault="00C56433" w:rsidP="00E61AEC">
    <w:pPr>
      <w:pStyle w:val="NoSpacing"/>
      <w:ind w:right="3600"/>
      <w:jc w:val="right"/>
      <w:rPr>
        <w:rFonts w:asciiTheme="minorHAnsi" w:hAnsiTheme="minorHAnsi" w:cs="Arial"/>
        <w:u w:val="single"/>
      </w:rPr>
    </w:pPr>
    <w:proofErr w:type="spellStart"/>
    <w:r w:rsidRPr="00307570">
      <w:rPr>
        <w:rFonts w:ascii="Arial" w:hAnsi="Arial" w:cs="Arial"/>
        <w:sz w:val="20"/>
        <w:szCs w:val="20"/>
        <w:u w:val="single"/>
      </w:rPr>
      <w:t>WN</w:t>
    </w:r>
    <w:proofErr w:type="spellEnd"/>
    <w:r w:rsidRPr="00307570">
      <w:rPr>
        <w:rFonts w:ascii="Arial" w:hAnsi="Arial" w:cs="Arial"/>
        <w:sz w:val="20"/>
        <w:szCs w:val="20"/>
        <w:u w:val="single"/>
      </w:rPr>
      <w:t xml:space="preserve"> U-60                         </w:t>
    </w:r>
    <w:r>
      <w:rPr>
        <w:rFonts w:ascii="Arial" w:hAnsi="Arial" w:cs="Arial"/>
        <w:sz w:val="20"/>
        <w:szCs w:val="20"/>
        <w:u w:val="single"/>
      </w:rPr>
      <w:t xml:space="preserve">   </w:t>
    </w:r>
    <w:r w:rsidRPr="00307570">
      <w:rPr>
        <w:rFonts w:ascii="Arial" w:hAnsi="Arial" w:cs="Arial"/>
        <w:sz w:val="20"/>
        <w:szCs w:val="20"/>
        <w:u w:val="single"/>
      </w:rPr>
      <w:t xml:space="preserve">        </w:t>
    </w:r>
    <w:r>
      <w:rPr>
        <w:rFonts w:ascii="Arial" w:hAnsi="Arial" w:cs="Arial"/>
        <w:sz w:val="20"/>
        <w:szCs w:val="20"/>
        <w:u w:val="single"/>
      </w:rPr>
      <w:t xml:space="preserve">                       </w:t>
    </w:r>
    <w:r w:rsidRPr="00307570">
      <w:rPr>
        <w:rFonts w:ascii="Arial" w:hAnsi="Arial" w:cs="Arial"/>
        <w:sz w:val="20"/>
        <w:szCs w:val="20"/>
        <w:u w:val="single"/>
      </w:rPr>
      <w:t xml:space="preserve">  </w:t>
    </w:r>
    <w:r>
      <w:rPr>
        <w:rFonts w:ascii="Arial" w:hAnsi="Arial" w:cs="Arial"/>
        <w:sz w:val="20"/>
        <w:szCs w:val="20"/>
        <w:u w:val="single"/>
      </w:rPr>
      <w:t xml:space="preserve">          </w:t>
    </w:r>
    <w:r w:rsidRPr="00823799">
      <w:rPr>
        <w:rFonts w:asciiTheme="minorHAnsi" w:hAnsiTheme="minorHAnsi" w:cs="Arial"/>
        <w:u w:val="single"/>
      </w:rPr>
      <w:t xml:space="preserve">of </w:t>
    </w:r>
    <w:r w:rsidRPr="00823799">
      <w:rPr>
        <w:rFonts w:cs="Arial"/>
        <w:u w:val="single"/>
      </w:rPr>
      <w:t>Sheet</w:t>
    </w:r>
    <w:r w:rsidRPr="00823799">
      <w:rPr>
        <w:rFonts w:asciiTheme="minorHAnsi" w:hAnsiTheme="minorHAnsi" w:cs="Arial"/>
        <w:u w:val="single"/>
      </w:rPr>
      <w:t xml:space="preserve"> No. 141-N</w:t>
    </w:r>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66112" behindDoc="0" locked="0" layoutInCell="1" allowOverlap="1" wp14:anchorId="624A83CB" wp14:editId="5FAEE08E">
              <wp:simplePos x="0" y="0"/>
              <wp:positionH relativeFrom="column">
                <wp:posOffset>66675</wp:posOffset>
              </wp:positionH>
              <wp:positionV relativeFrom="paragraph">
                <wp:posOffset>162560</wp:posOffset>
              </wp:positionV>
              <wp:extent cx="6172200" cy="635"/>
              <wp:effectExtent l="9525" t="10160" r="9525" b="8255"/>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1" o:spid="_x0000_s1026" type="#_x0000_t32" style="position:absolute;margin-left:5.25pt;margin-top:12.8pt;width:486pt;height:.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y6KgIAAFAEAAAOAAAAZHJzL2Uyb0RvYy54bWysVE2P2yAQvVfqf0Dcs47ztVkrzmplJ71s&#10;20jZ/gACOEa1GQRsnKjqf++AnbTbXqqqPmAwM483bx5ePZ7bhpykdQp0TtO7MSVScxBKH3P65WU7&#10;WlLiPNOCNaBlTi/S0cf1+3erzmRyAjU0QlqCINplnclp7b3JksTxWrbM3YGRGjcrsC3zuLTHRFjW&#10;IXrbJJPxeJF0YIWxwKVz+LXsN+k64leV5P5zVTnpSZNT5ObjaON4CGOyXrHsaJmpFR9osH9g0TKl&#10;8dAbVMk8I69W/QHVKm7BQeXvOLQJVJXiMtaA1aTj36rZ18zIWAuK48xNJvf/YPmn084SJXI6naeU&#10;aNZik/beMnWsPXmyFjpSgNYoJFgSYlCxzrgMEwu9s6FmftZ78wz8qyMaiprpo4zMXy4GwWJG8iYl&#10;LJzBcw/dRxAYw149RPnOlW0DJApDzrFLl1uX5NkTjh8X6f0EW08Jx73FdB4YJSy7phrr/AcJLQmT&#10;nLqhllsRaTyInZ6d7xOvCeFcDVvVNNEUjSZdTh/mk3lMcNAoETZDmLPHQ9FYcmLBVvEZWLwJs/Cq&#10;RQSrJRObYe6Zavo5sm50wMPSkM4w633z7WH8sFlulrPRbLLYjGbjshw9bYvZaLFN7+fltCyKMv0e&#10;qKWzrFZCSB3YXT2czv7OI8Nt6t13c/FNhuQtehQayV7fkXTsbWhnb4wDiMvOBmlDm9G2MXi4YuFe&#10;/LqOUT9/BOsfAAAA//8DAFBLAwQUAAYACAAAACEAQroWjNwAAAAIAQAADwAAAGRycy9kb3ducmV2&#10;LnhtbEyPPW/CMBCGdyT+g3WVuqBiEykU0jgIIXXoWEDqauJrkjY+R7FDUn59j6kd3w+991y+m1wr&#10;rtiHxpOG1VKBQCq9bajScD69Pm1AhGjImtYTavjBALtiPstNZv1I73g9xkrwCIXMaKhj7DIpQ1mj&#10;M2HpOyTOPn3vTGTZV9L2ZuRx18pEqbV0piG+UJsODzWW38fBacAwpCu137rq/HYbFx/J7WvsTlo/&#10;Pkz7FxARp/hXhjs+o0PBTBc/kA2iZa1SbmpI0jUIzrebhI3L3XgGWeTy/wPFLwAAAP//AwBQSwEC&#10;LQAUAAYACAAAACEAtoM4kv4AAADhAQAAEwAAAAAAAAAAAAAAAAAAAAAAW0NvbnRlbnRfVHlwZXNd&#10;LnhtbFBLAQItABQABgAIAAAAIQA4/SH/1gAAAJQBAAALAAAAAAAAAAAAAAAAAC8BAABfcmVscy8u&#10;cmVsc1BLAQItABQABgAIAAAAIQB4WSy6KgIAAFAEAAAOAAAAAAAAAAAAAAAAAC4CAABkcnMvZTJv&#10;RG9jLnhtbFBLAQItABQABgAIAAAAIQBCuhaM3AAAAAgBAAAPAAAAAAAAAAAAAAAAAIQEAABkcnMv&#10;ZG93bnJldi54bWxQSwUGAAAAAAQABADzAAAAjQUAAAAA&#10;"/>
          </w:pict>
        </mc:Fallback>
      </mc:AlternateContent>
    </w:r>
    <w:r>
      <w:rPr>
        <w:rFonts w:ascii="Arial" w:hAnsi="Arial" w:cs="Arial"/>
        <w:color w:val="auto"/>
        <w:sz w:val="20"/>
        <w:szCs w:val="20"/>
      </w:rPr>
      <w:t>Electric Tariff G</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p>
  <w:p w:rsidR="00C56433" w:rsidRPr="00B42E7C" w:rsidRDefault="00C56433" w:rsidP="00D02C25">
    <w:pPr>
      <w:pStyle w:val="NoSpacing"/>
      <w:ind w:right="3600"/>
      <w:jc w:val="right"/>
    </w:pP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Original Sheet No. </w:t>
    </w:r>
    <w:sdt>
      <w:sdtPr>
        <w:rPr>
          <w:u w:val="single"/>
        </w:rPr>
        <w:id w:val="-164639804"/>
        <w:text/>
      </w:sdtPr>
      <w:sdtEndPr/>
      <w:sdtContent>
        <w:r>
          <w:rPr>
            <w:u w:val="single"/>
          </w:rPr>
          <w:t>149</w:t>
        </w:r>
      </w:sdtContent>
    </w:sdt>
  </w:p>
  <w:p w:rsidR="00C56433" w:rsidRPr="00B963E0" w:rsidRDefault="00C56433" w:rsidP="009A746E">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9A746E">
    <w:pPr>
      <w:pStyle w:val="Heading2"/>
      <w:spacing w:before="0" w:line="240" w:lineRule="auto"/>
      <w:ind w:right="1440"/>
      <w:jc w:val="center"/>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68160" behindDoc="0" locked="0" layoutInCell="1" allowOverlap="1" wp14:anchorId="5D5C2DE9" wp14:editId="345A3B15">
              <wp:simplePos x="0" y="0"/>
              <wp:positionH relativeFrom="column">
                <wp:posOffset>142875</wp:posOffset>
              </wp:positionH>
              <wp:positionV relativeFrom="paragraph">
                <wp:posOffset>162560</wp:posOffset>
              </wp:positionV>
              <wp:extent cx="6096000" cy="635"/>
              <wp:effectExtent l="9525" t="10160" r="9525" b="825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1.25pt;margin-top:12.8pt;width:480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gcIQIAAD0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GUaS&#10;dNCip6NTITJKfHl6bTOwKuTe+ATpWb7qZ0W/WiRV0RBZ82D8dtHgGzyiOxd/sBqCHPpPioENAfxQ&#10;q3NlOg8JVUDn0JLLrSX87BCFy0W8WsQxdI7C22I294wikl1dtbHuI1cd8pscW2eIqBtXKCmh9cok&#10;IRA5PVs3OF4dfFypdqJtgwJaifocr+bTeXCwqhXMP3oza+pD0Rp0Il5D4RtZ3JkZdZQsgDWcsO24&#10;d0S0wx5Yt9LjQWpAZ9wNIvm2ilfb5XaZTtLpYjtJ47KcPO2KdLLYJR/m5awsijL57qkladYIxrj0&#10;7K6CTdK/E8Q4OoPUbpK9lSG6Rw+FBrLXfyAdeuvbOQjjoNhlb3xpfZtBo8F4nCc/BL+eg9XPqd/8&#10;AAAA//8DAFBLAwQUAAYACAAAACEALkARkNwAAAAIAQAADwAAAGRycy9kb3ducmV2LnhtbEyPQW/C&#10;MAyF70j7D5En7YJGSqUyKE0RmrTDjgOkXUPjtWWNUzUp7fj1c09wsvze0/PnbDfaRlyx87UjBctF&#10;BAKpcKamUsHp+PG6BuGDJqMbR6jgDz3s8qdZplPjBvrC6yGUgkvIp1pBFUKbSumLCq32C9cisffj&#10;OqsDr10pTacHLreNjKNoJa2uiS9UusX3CovfQ28VoO+TZbTf2PL0eRvm3/HtMrRHpV6ex/0WRMAx&#10;3MMw4TM65Mx0dj0ZLxoFcZxwkmeyAsH+Zj0J50l4A5ln8vGB/B8AAP//AwBQSwECLQAUAAYACAAA&#10;ACEAtoM4kv4AAADhAQAAEwAAAAAAAAAAAAAAAAAAAAAAW0NvbnRlbnRfVHlwZXNdLnhtbFBLAQIt&#10;ABQABgAIAAAAIQA4/SH/1gAAAJQBAAALAAAAAAAAAAAAAAAAAC8BAABfcmVscy8ucmVsc1BLAQIt&#10;ABQABgAIAAAAIQC2NAgcIQIAAD0EAAAOAAAAAAAAAAAAAAAAAC4CAABkcnMvZTJvRG9jLnhtbFBL&#10;AQItABQABgAIAAAAIQAuQBGQ3AAAAAgBAAAPAAAAAAAAAAAAAAAAAHsEAABkcnMvZG93bnJldi54&#10;bWxQSwUGAAAAAAQABADzAAAAhAUAAAAA&#10;"/>
          </w:pict>
        </mc:Fallback>
      </mc:AlternateContent>
    </w:r>
    <w:r>
      <w:rPr>
        <w:rFonts w:ascii="Arial" w:hAnsi="Arial" w:cs="Arial"/>
        <w:color w:val="auto"/>
        <w:sz w:val="20"/>
        <w:szCs w:val="20"/>
      </w:rPr>
      <w:t>Electric Tariff G</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12</w:t>
    </w:r>
    <w:r w:rsidRPr="00207766">
      <w:rPr>
        <w:vertAlign w:val="superscript"/>
      </w:rPr>
      <w:t>th</w:t>
    </w:r>
    <w:r>
      <w:t xml:space="preserve"> Revision of Sheet No. </w:t>
    </w:r>
    <w:sdt>
      <w:sdtPr>
        <w:id w:val="226655076"/>
        <w:placeholder>
          <w:docPart w:val="E078F4660CC94C61B0FFEC970D2663E3"/>
        </w:placeholder>
        <w:text/>
      </w:sdtPr>
      <w:sdtEndPr/>
      <w:sdtContent>
        <w:r>
          <w:t>448-I</w:t>
        </w:r>
      </w:sdtContent>
    </w:sdt>
  </w:p>
  <w:p w:rsidR="00C56433" w:rsidRPr="00B42E7C" w:rsidRDefault="00C56433" w:rsidP="00D02C25">
    <w:pPr>
      <w:pStyle w:val="NoSpacing"/>
      <w:ind w:right="3600"/>
      <w:jc w:val="right"/>
    </w:pPr>
    <w:r>
      <w:t>Canceling 11</w:t>
    </w:r>
    <w:r w:rsidRPr="00207766">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05937617"/>
        <w:placeholder>
          <w:docPart w:val="0EFC914366F34A5792DA7E519E5E1E74"/>
        </w:placeholder>
        <w:text/>
      </w:sdtPr>
      <w:sdtEndPr/>
      <w:sdtContent>
        <w:r>
          <w:rPr>
            <w:u w:val="single"/>
          </w:rPr>
          <w:t>448-I</w:t>
        </w:r>
      </w:sdtContent>
    </w:sdt>
  </w:p>
  <w:p w:rsidR="00C56433" w:rsidRPr="00B963E0" w:rsidRDefault="00C56433" w:rsidP="00C56433">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71232" behindDoc="0" locked="0" layoutInCell="1" allowOverlap="1" wp14:anchorId="3E818CD9" wp14:editId="0B05265E">
              <wp:simplePos x="0" y="0"/>
              <wp:positionH relativeFrom="column">
                <wp:posOffset>19050</wp:posOffset>
              </wp:positionH>
              <wp:positionV relativeFrom="paragraph">
                <wp:posOffset>162560</wp:posOffset>
              </wp:positionV>
              <wp:extent cx="6219825" cy="635"/>
              <wp:effectExtent l="9525" t="10160" r="9525" b="8255"/>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4" o:spid="_x0000_s1026" type="#_x0000_t32" style="position:absolute;margin-left:1.5pt;margin-top:12.8pt;width:489.75pt;height:.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QcKQIAAFAEAAAOAAAAZHJzL2Uyb0RvYy54bWysVMGO2jAQvVfqP1i+syEQWIgIq1UCvWxb&#10;pN1+gLEdYjXxWLaXgKr+e8cmoN32UlXNwRlnPG/ezDxn9XDqWnKU1inQBU3vxpRIzUEofSjot5ft&#10;aEGJ80wL1oKWBT1LRx/WHz+sepPLCTTQCmkJgmiX96agjfcmTxLHG9kxdwdGanTWYDvmcWsPibCs&#10;R/SuTSbj8TzpwQpjgUvn8Gt1cdJ1xK9ryf3XunbSk7agyM3H1cZ1H9ZkvWL5wTLTKD7QYP/AomNK&#10;Y9IbVMU8I69W/QHVKW7BQe3vOHQJ1LXiMtaA1aTj36p5bpiRsRZsjjO3Nrn/B8u/HHeWKFHQ6X1G&#10;iWYdDunZW6YOjSeP1kJPStAaGwmWhDPYsd64HANLvbOhZn7Sz+YJ+HdHNJQN0wcZmb+cDYKlISJ5&#10;FxI2zmDeff8ZBJ5hrx5i+0617QIkNoac4pTOtynJkyccP84n6XIxmVHC0TefziI+y6+hxjr/SUJH&#10;glFQN9RyKyKNidjxyflAjOXXgJBXw1a1bRRFq0lf0OUMMwWPg1aJ4Iwbe9iXrSVHFmQVn4HFu2MW&#10;XrWIYI1kYjPYnqn2YmPyVgc8LA3pDNZFNz+W4+VmsVlko2wy34yycVWNHrdlNppv0/tZNa3Kskp/&#10;BmppljdKCKkDu6uG0+zvNDLcpov6biq+tSF5jx77hWSv70g6zjaM8yKMPYjzzl5njrKNh4crFu7F&#10;2z3ab38E618AAAD//wMAUEsDBBQABgAIAAAAIQD1QQnf3QAAAAcBAAAPAAAAZHJzL2Rvd25yZXYu&#10;eG1sTI/NbsIwEITvlfoO1iL1UoFDqlBI4yBUqYce+ZF6XeIlSYnXUeyQlKevOcFxZ0Yz32br0TTi&#10;Qp2rLSuYzyIQxIXVNZcKDvuv6RKE88gaG8uk4I8crPPnpwxTbQfe0mXnSxFK2KWooPK+TaV0RUUG&#10;3cy2xME72c6gD2dXSt3hEMpNI+MoWkiDNYeFClv6rKg473qjgFyfzKPNypSH7+vw+hNff4d2r9TL&#10;ZNx8gPA0+nsYbvgBHfLAdLQ9aycaBW/hE68gThYggr1axgmI4014B5ln8pE//wcAAP//AwBQSwEC&#10;LQAUAAYACAAAACEAtoM4kv4AAADhAQAAEwAAAAAAAAAAAAAAAAAAAAAAW0NvbnRlbnRfVHlwZXNd&#10;LnhtbFBLAQItABQABgAIAAAAIQA4/SH/1gAAAJQBAAALAAAAAAAAAAAAAAAAAC8BAABfcmVscy8u&#10;cmVsc1BLAQItABQABgAIAAAAIQDuKMQcKQIAAFAEAAAOAAAAAAAAAAAAAAAAAC4CAABkcnMvZTJv&#10;RG9jLnhtbFBLAQItABQABgAIAAAAIQD1QQnf3QAAAAcBAAAPAAAAAAAAAAAAAAAAAIMEAABkcnMv&#10;ZG93bnJldi54bWxQSwUGAAAAAAQABADzAAAAjQUAAAAA&#10;"/>
          </w:pict>
        </mc:Fallback>
      </mc:AlternateContent>
    </w:r>
    <w:r>
      <w:rPr>
        <w:rFonts w:ascii="Arial" w:hAnsi="Arial" w:cs="Arial"/>
        <w:color w:val="auto"/>
        <w:sz w:val="20"/>
        <w:szCs w:val="20"/>
      </w:rPr>
      <w:t>Electric Tariff G</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C56433">
    <w:pPr>
      <w:pStyle w:val="NoSpacing"/>
      <w:ind w:right="3600"/>
      <w:jc w:val="right"/>
    </w:pPr>
    <w:r>
      <w:t>13</w:t>
    </w:r>
    <w:r w:rsidRPr="008A3902">
      <w:rPr>
        <w:vertAlign w:val="superscript"/>
      </w:rPr>
      <w:t>th</w:t>
    </w:r>
    <w:r>
      <w:t xml:space="preserve"> Revision of Sheet No. </w:t>
    </w:r>
    <w:sdt>
      <w:sdtPr>
        <w:id w:val="1451664706"/>
        <w:placeholder>
          <w:docPart w:val="E078F4660CC94C61B0FFEC970D2663E3"/>
        </w:placeholder>
        <w:text/>
      </w:sdtPr>
      <w:sdtEndPr/>
      <w:sdtContent>
        <w:r>
          <w:t>449-I</w:t>
        </w:r>
      </w:sdtContent>
    </w:sdt>
  </w:p>
  <w:p w:rsidR="00C56433" w:rsidRPr="00B42E7C" w:rsidRDefault="00C56433" w:rsidP="00D02C25">
    <w:pPr>
      <w:pStyle w:val="NoSpacing"/>
      <w:ind w:right="3600"/>
      <w:jc w:val="right"/>
    </w:pPr>
    <w:r>
      <w:t>Canceling 12</w:t>
    </w:r>
    <w:r w:rsidRPr="008A3902">
      <w:rPr>
        <w:vertAlign w:val="superscript"/>
      </w:rPr>
      <w:t>th</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192724326"/>
        <w:placeholder>
          <w:docPart w:val="0EFC914366F34A5792DA7E519E5E1E74"/>
        </w:placeholder>
        <w:text/>
      </w:sdtPr>
      <w:sdtEndPr/>
      <w:sdtContent>
        <w:r>
          <w:rPr>
            <w:u w:val="single"/>
          </w:rPr>
          <w:t>449-I</w:t>
        </w:r>
      </w:sdtContent>
    </w:sdt>
  </w:p>
  <w:p w:rsidR="00C56433" w:rsidRPr="00B963E0" w:rsidRDefault="00C56433" w:rsidP="00186C0A">
    <w:pPr>
      <w:spacing w:before="120" w:after="0" w:line="240" w:lineRule="auto"/>
      <w:ind w:left="2160" w:firstLine="720"/>
      <w:rPr>
        <w:rFonts w:ascii="Arial" w:hAnsi="Arial" w:cs="Arial"/>
        <w:b/>
        <w:sz w:val="20"/>
        <w:szCs w:val="20"/>
      </w:rPr>
    </w:pPr>
    <w:r>
      <w:rPr>
        <w:rFonts w:ascii="Arial" w:hAnsi="Arial" w:cs="Arial"/>
        <w:b/>
        <w:sz w:val="20"/>
        <w:szCs w:val="20"/>
      </w:rPr>
      <w:t xml:space="preserve">     </w:t>
    </w: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74304" behindDoc="0" locked="0" layoutInCell="1" allowOverlap="1" wp14:anchorId="50F0C298" wp14:editId="3F661930">
              <wp:simplePos x="0" y="0"/>
              <wp:positionH relativeFrom="column">
                <wp:posOffset>28575</wp:posOffset>
              </wp:positionH>
              <wp:positionV relativeFrom="paragraph">
                <wp:posOffset>162560</wp:posOffset>
              </wp:positionV>
              <wp:extent cx="6210300" cy="635"/>
              <wp:effectExtent l="9525" t="10160" r="9525" b="8255"/>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5" o:spid="_x0000_s1026" type="#_x0000_t32" style="position:absolute;margin-left:2.25pt;margin-top:12.8pt;width:489pt;height:.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D9KwIAAFAEAAAOAAAAZHJzL2Uyb0RvYy54bWysVE1v2zAMvQ/YfxB0T23na4lRpyjsZJdu&#10;DZDuByiSHAuzRUFS4wTD/vsoxQna7TIM80GmTPHxkXzy/cOpa8lRWqdAFzS7SymRmoNQ+lDQby+b&#10;0YIS55kWrAUtC3qWjj6sPn64700ux9BAK6QlCKJd3puCNt6bPEkcb2TH3B0YqdFZg+2Yx609JMKy&#10;HtG7Nhmn6TzpwQpjgUvn8Gt1cdJVxK9ryf1zXTvpSVtQ5ObjauO6D2uyumf5wTLTKD7QYP/AomNK&#10;Y9IbVMU8I69W/QHVKW7BQe3vOHQJ1LXiMtaA1WTpb9XsGmZkrAWb48ytTe7/wfKvx60lShR0sphR&#10;olmHQ9p5y9Sh8eTRWuhJCVpjI8GScAY71huXY2CptzbUzE96Z56Af3dEQ9kwfZCR+cvZIFgWIpJ3&#10;IWHjDObd919A4Bn26iG271TbLkBiY8gpTul8m5I8ecLx43ycpZMUh8nRN59ERgnLr6HGOv9ZQkeC&#10;UVA31HIrIouJ2PHJ+UCM5deAkFfDRrVtFEWrSV/Q5Ww8iwEOWiWCMxxz9rAvW0uOLMgqPrFK9Lw9&#10;ZuFViwjWSCbWg+2Zai82Jm91wMPSkM5gXXTzY5ku14v1Yjqajufr0TStqtHjppyO5pvs06yaVGVZ&#10;ZT8DtWyaN0oIqQO7q4az6d9pZLhNF/XdVHxrQ/IePfYLyV7fkXScbRjnRRh7EOetvc4cZRsPD1cs&#10;3Iu3e7Tf/ghWvwAAAP//AwBQSwMEFAAGAAgAAAAhAHlNgYHbAAAABwEAAA8AAABkcnMvZG93bnJl&#10;di54bWxMjstuwjAQRfeV+g/WIHVTgUPUUEjjIFSpiy55SN2aeEhS4nEUOyTl6zusYHkfuvdk69E2&#10;4oKdrx0pmM8iEEiFMzWVCg77r+kShA+ajG4coYI/9LDOn58ynRo30BYvu1AKHiGfagVVCG0qpS8q&#10;tNrPXIvE2cl1VgeWXSlNpwcet42Mo2ghra6JHyrd4meFxXnXWwXo+2QebVa2PHxfh9ef+Po7tHul&#10;Xibj5gNEwDHcy3DDZ3TImenoejJeNAreEi4qiJMFCI5Xy5iN4814B5ln8pE//wcAAP//AwBQSwEC&#10;LQAUAAYACAAAACEAtoM4kv4AAADhAQAAEwAAAAAAAAAAAAAAAAAAAAAAW0NvbnRlbnRfVHlwZXNd&#10;LnhtbFBLAQItABQABgAIAAAAIQA4/SH/1gAAAJQBAAALAAAAAAAAAAAAAAAAAC8BAABfcmVscy8u&#10;cmVsc1BLAQItABQABgAIAAAAIQBUERD9KwIAAFAEAAAOAAAAAAAAAAAAAAAAAC4CAABkcnMvZTJv&#10;RG9jLnhtbFBLAQItABQABgAIAAAAIQB5TYGB2wAAAAcBAAAPAAAAAAAAAAAAAAAAAIUEAABkcnMv&#10;ZG93bnJldi54bWxQSwUGAAAAAAQABADzAAAAjQUAAAAA&#10;"/>
          </w:pict>
        </mc:Fallback>
      </mc:AlternateContent>
    </w:r>
    <w:r>
      <w:rPr>
        <w:rFonts w:ascii="Arial" w:hAnsi="Arial" w:cs="Arial"/>
        <w:color w:val="auto"/>
        <w:sz w:val="20"/>
        <w:szCs w:val="20"/>
      </w:rPr>
      <w:t>Electric Tariff G</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33499A">
      <w:rPr>
        <w:vertAlign w:val="superscript"/>
      </w:rPr>
      <w:t>rd</w:t>
    </w:r>
    <w:r>
      <w:t xml:space="preserve"> Revision of Sheet No. </w:t>
    </w:r>
    <w:sdt>
      <w:sdtPr>
        <w:id w:val="-2105177734"/>
        <w:placeholder>
          <w:docPart w:val="E078F4660CC94C61B0FFEC970D2663E3"/>
        </w:placeholder>
        <w:text/>
      </w:sdtPr>
      <w:sdtEndPr/>
      <w:sdtContent>
        <w:r>
          <w:t>458</w:t>
        </w:r>
      </w:sdtContent>
    </w:sdt>
  </w:p>
  <w:p w:rsidR="00C56433" w:rsidRPr="00B42E7C" w:rsidRDefault="00C56433" w:rsidP="00D02C25">
    <w:pPr>
      <w:pStyle w:val="NoSpacing"/>
      <w:ind w:right="3600"/>
      <w:jc w:val="right"/>
    </w:pPr>
    <w:r>
      <w:t>Canceling 2</w:t>
    </w:r>
    <w:r w:rsidRPr="0033499A">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871028590"/>
        <w:placeholder>
          <w:docPart w:val="0EFC914366F34A5792DA7E519E5E1E74"/>
        </w:placeholder>
        <w:text/>
      </w:sdtPr>
      <w:sdtEndPr/>
      <w:sdtContent>
        <w:r>
          <w:rPr>
            <w:u w:val="single"/>
          </w:rPr>
          <w:t>458</w:t>
        </w:r>
      </w:sdtContent>
    </w:sdt>
  </w:p>
  <w:p w:rsidR="00C56433" w:rsidRPr="00B963E0" w:rsidRDefault="00C56433" w:rsidP="00C56433">
    <w:pPr>
      <w:spacing w:before="120" w:after="0" w:line="240" w:lineRule="auto"/>
      <w:ind w:right="1440"/>
      <w:jc w:val="center"/>
      <w:rPr>
        <w:rFonts w:ascii="Arial" w:hAnsi="Arial" w:cs="Arial"/>
        <w:b/>
        <w:sz w:val="20"/>
        <w:szCs w:val="20"/>
      </w:rPr>
    </w:pPr>
    <w:r>
      <w:rPr>
        <w:rFonts w:ascii="Arial" w:hAnsi="Arial" w:cs="Arial"/>
        <w:b/>
        <w:sz w:val="20"/>
        <w:szCs w:val="20"/>
      </w:rPr>
      <w:t xml:space="preserve">     </w:t>
    </w:r>
    <w:r w:rsidRPr="00B963E0">
      <w:rPr>
        <w:rFonts w:ascii="Arial" w:hAnsi="Arial" w:cs="Arial"/>
        <w:b/>
        <w:sz w:val="20"/>
        <w:szCs w:val="20"/>
      </w:rPr>
      <w:t>PUGET SOUND ENERGY</w:t>
    </w:r>
  </w:p>
  <w:p w:rsidR="00C56433" w:rsidRPr="00B64632" w:rsidRDefault="00C56433" w:rsidP="00C56433">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78400" behindDoc="0" locked="0" layoutInCell="1" allowOverlap="1" wp14:anchorId="221834C4" wp14:editId="15ACF568">
              <wp:simplePos x="0" y="0"/>
              <wp:positionH relativeFrom="column">
                <wp:posOffset>57150</wp:posOffset>
              </wp:positionH>
              <wp:positionV relativeFrom="paragraph">
                <wp:posOffset>162560</wp:posOffset>
              </wp:positionV>
              <wp:extent cx="6181725" cy="635"/>
              <wp:effectExtent l="9525" t="10160" r="9525" b="8255"/>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1" o:spid="_x0000_s1026" type="#_x0000_t32" style="position:absolute;margin-left:4.5pt;margin-top:12.8pt;width:486.7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LYKgIAAFAEAAAOAAAAZHJzL2Uyb0RvYy54bWysVMFu2zAMvQ/YPwi6p7ZTJ02NOEVhJ7t0&#10;W4F2H6BIcizMFgVJiRMM+/dRipOt22UY5oMsmeTjI/nk5cOx78hBWqdAlzS7SSmRmoNQelfSL6+b&#10;yYIS55kWrAMtS3qSjj6s3r9bDqaQU2ihE9ISBNGuGExJW+9NkSSOt7Jn7gaM1GhswPbM49HuEmHZ&#10;gOh9l0zTdJ4MYIWxwKVz+LU+G+kq4jeN5P5z0zjpSVdS5ObjauO6DWuyWrJiZ5lpFR9psH9g0TOl&#10;MekVqmaekb1Vf0D1iltw0PgbDn0CTaO4jDVgNVn6WzUvLTMy1oLNcebaJvf/YPmnw7MlSpQ0TzNK&#10;NOtxSC/eMrVrPXm0FgZSgdbYSLAk+GDHBuMKDKz0sw0186N+MU/AvzqioWqZ3snI/PVkECxGJG9C&#10;wsEZzLsdPoJAH7b3ENt3bGwfILEx5BindLpOSR494fhxni2yu+mMEo62+e0sMEpYcQk11vkPEnoS&#10;NiV1Yy3XIrKYiB2enD8HXgJCXg0b1XVRFJ0mQ0nvZ5gpWBx0SgRjPNjdtuosObAgq/iMLN64Wdhr&#10;EcFaycR63HumuvMeWXc64GFpSGfcnXXz7T69Xy/Wi3yST+frSZ7W9eRxU+WT+Sa7m9W3dVXV2fdA&#10;LcuLVgkhdWB30XCW/51Gxtt0Vt9Vxdc2JG/RY6OR7OUdScfZhnGehbEFcXq2obVhzCjb6DxesXAv&#10;fj1Hr58/gtUPAAAA//8DAFBLAwQUAAYACAAAACEAi0ayX90AAAAHAQAADwAAAGRycy9kb3ducmV2&#10;LnhtbEyPwW7CMBBE70j9B2uRekHFIVIoCXEQqtRDjwWkXk28TQLxOoodkvL1XU7tcWdGM2/z3WRb&#10;ccPeN44UrJYRCKTSmYYqBafj+8sGhA+ajG4doYIf9LArnma5zowb6RNvh1AJLiGfaQV1CF0mpS9r&#10;tNovXYfE3rfrrQ589pU0vR653LYyjqK1tLohXqh1h281ltfDYBWgH5JVtE9tdfq4j4uv+H4Zu6NS&#10;z/NpvwURcAp/YXjgMzoUzHR2AxkvWgUpfxIUxMkaBNvpJk5AnB/CK8gil//5i18AAAD//wMAUEsB&#10;Ai0AFAAGAAgAAAAhALaDOJL+AAAA4QEAABMAAAAAAAAAAAAAAAAAAAAAAFtDb250ZW50X1R5cGVz&#10;XS54bWxQSwECLQAUAAYACAAAACEAOP0h/9YAAACUAQAACwAAAAAAAAAAAAAAAAAvAQAAX3JlbHMv&#10;LnJlbHNQSwECLQAUAAYACAAAACEAqUci2CoCAABQBAAADgAAAAAAAAAAAAAAAAAuAgAAZHJzL2Uy&#10;b0RvYy54bWxQSwECLQAUAAYACAAAACEAi0ayX90AAAAHAQAADwAAAAAAAAAAAAAAAACEBAAAZHJz&#10;L2Rvd25yZXYueG1sUEsFBgAAAAAEAAQA8wAAAI4FAAAAAA==&#10;"/>
          </w:pict>
        </mc:Fallback>
      </mc:AlternateContent>
    </w:r>
    <w:r>
      <w:rPr>
        <w:rFonts w:ascii="Arial" w:hAnsi="Arial" w:cs="Arial"/>
        <w:color w:val="auto"/>
        <w:sz w:val="20"/>
        <w:szCs w:val="20"/>
      </w:rPr>
      <w:t>Electric Tariff G</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B36593">
      <w:rPr>
        <w:vertAlign w:val="superscript"/>
      </w:rPr>
      <w:t>rd</w:t>
    </w:r>
    <w:r>
      <w:t xml:space="preserve"> Revision of Sheet No. </w:t>
    </w:r>
    <w:sdt>
      <w:sdtPr>
        <w:id w:val="1698048426"/>
        <w:placeholder>
          <w:docPart w:val="A3A3CBC8DA1348A68ACB158EB50F370C"/>
        </w:placeholder>
        <w:text/>
      </w:sdtPr>
      <w:sdtEndPr/>
      <w:sdtContent>
        <w:r>
          <w:t>458-A</w:t>
        </w:r>
      </w:sdtContent>
    </w:sdt>
  </w:p>
  <w:p w:rsidR="00C56433" w:rsidRPr="00B42E7C" w:rsidRDefault="00C56433" w:rsidP="00D02C25">
    <w:pPr>
      <w:pStyle w:val="NoSpacing"/>
      <w:ind w:right="3600"/>
      <w:jc w:val="right"/>
    </w:pPr>
    <w:r>
      <w:t>Canceling 2</w:t>
    </w:r>
    <w:r w:rsidRPr="00B36593">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of Sheet No. </w:t>
    </w:r>
    <w:sdt>
      <w:sdtPr>
        <w:rPr>
          <w:u w:val="single"/>
        </w:rPr>
        <w:id w:val="-1584133744"/>
        <w:placeholder>
          <w:docPart w:val="E078F4660CC94C61B0FFEC970D2663E3"/>
        </w:placeholder>
        <w:text/>
      </w:sdtPr>
      <w:sdtEndPr/>
      <w:sdtContent>
        <w:r>
          <w:rPr>
            <w:u w:val="single"/>
          </w:rPr>
          <w:t>458-A</w:t>
        </w:r>
      </w:sdtContent>
    </w:sdt>
  </w:p>
  <w:p w:rsidR="00C56433" w:rsidRPr="00B963E0" w:rsidRDefault="00C56433" w:rsidP="00C56433">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C56433">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81472" behindDoc="0" locked="0" layoutInCell="1" allowOverlap="1" wp14:anchorId="7D1DAAAD" wp14:editId="7629BCAF">
              <wp:simplePos x="0" y="0"/>
              <wp:positionH relativeFrom="column">
                <wp:posOffset>57150</wp:posOffset>
              </wp:positionH>
              <wp:positionV relativeFrom="paragraph">
                <wp:posOffset>162560</wp:posOffset>
              </wp:positionV>
              <wp:extent cx="6181725" cy="635"/>
              <wp:effectExtent l="9525" t="10160" r="9525" b="8255"/>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1" o:spid="_x0000_s1026" type="#_x0000_t32" style="position:absolute;margin-left:4.5pt;margin-top:12.8pt;width:486.75pt;height:.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UKgIAAFAEAAAOAAAAZHJzL2Uyb0RvYy54bWysVMFu2zAMvQ/YPwi6p7ZTJ02NOkVhJ7t0&#10;W4B0H6BIcizMFgVJjRMM+/dRipOt22UY5oMsmeTjI/nkh8dj35GDtE6BLml2k1IiNQeh9L6kX17W&#10;kwUlzjMtWAdalvQkHX1cvn/3MJhCTqGFTkhLEES7YjAlbb03RZI43sqeuRswUqOxAdszj0e7T4Rl&#10;A6L3XTJN03kygBXGApfO4df6bKTLiN80kvvPTeOkJ11JkZuPq43rLqzJ8oEVe8tMq/hIg/0Di54p&#10;jUmvUDXzjLxa9QdUr7gFB42/4dAn0DSKy1gDVpOlv1WzbZmRsRZsjjPXNrn/B8s/HTaWKFHSPMso&#10;0azHIW29ZWrfevJkLQykAq2xkWBJ8MGODcYVGFjpjQ0186PemmfgXx3RULVM72Vk/nIyCBYjkjch&#10;4eAM5t0NH0GgD3v1ENt3bGwfILEx5BindLpOSR494fhxni2yu+mMEo62+e0sMEpYcQk11vkPEnoS&#10;NiV1Yy3XIrKYiB2enT8HXgJCXg1r1XVRFJ0mQ0nvZ5gpWBx0SgRjPNj9ruosObAgq/iMLN64WXjV&#10;IoK1konVuPdMdec9su50wMPSkM64O+vm2316v1qsFvkkn85Xkzyt68nTuson83V2N6tv66qqs++B&#10;WpYXrRJC6sDuouEs/zuNjLfprL6riq9tSN6ix0Yj2cs7ko6zDeM8C2MH4rSxobVhzCjb6DxesXAv&#10;fj1Hr58/guUPAAAA//8DAFBLAwQUAAYACAAAACEAi0ayX90AAAAHAQAADwAAAGRycy9kb3ducmV2&#10;LnhtbEyPwW7CMBBE70j9B2uRekHFIVIoCXEQqtRDjwWkXk28TQLxOoodkvL1XU7tcWdGM2/z3WRb&#10;ccPeN44UrJYRCKTSmYYqBafj+8sGhA+ajG4doYIf9LArnma5zowb6RNvh1AJLiGfaQV1CF0mpS9r&#10;tNovXYfE3rfrrQ589pU0vR653LYyjqK1tLohXqh1h281ltfDYBWgH5JVtE9tdfq4j4uv+H4Zu6NS&#10;z/NpvwURcAp/YXjgMzoUzHR2AxkvWgUpfxIUxMkaBNvpJk5AnB/CK8gil//5i18AAAD//wMAUEsB&#10;Ai0AFAAGAAgAAAAhALaDOJL+AAAA4QEAABMAAAAAAAAAAAAAAAAAAAAAAFtDb250ZW50X1R5cGVz&#10;XS54bWxQSwECLQAUAAYACAAAACEAOP0h/9YAAACUAQAACwAAAAAAAAAAAAAAAAAvAQAAX3JlbHMv&#10;LnJlbHNQSwECLQAUAAYACAAAACEAP9HE1CoCAABQBAAADgAAAAAAAAAAAAAAAAAuAgAAZHJzL2Uy&#10;b0RvYy54bWxQSwECLQAUAAYACAAAACEAi0ayX90AAAAHAQAADwAAAAAAAAAAAAAAAACEBAAAZHJz&#10;L2Rvd25yZXYueG1sUEsFBgAAAAAEAAQA8wAAAI4FAAAAAA==&#10;"/>
          </w:pict>
        </mc:Fallback>
      </mc:AlternateContent>
    </w:r>
    <w:r>
      <w:rPr>
        <w:rFonts w:ascii="Arial" w:hAnsi="Arial" w:cs="Arial"/>
        <w:color w:val="auto"/>
        <w:sz w:val="20"/>
        <w:szCs w:val="20"/>
      </w:rPr>
      <w:t>Electric Tariff G</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AD4926">
      <w:rPr>
        <w:vertAlign w:val="superscript"/>
      </w:rPr>
      <w:t>rd</w:t>
    </w:r>
    <w:r>
      <w:t xml:space="preserve"> Revision of Sheet No. </w:t>
    </w:r>
    <w:sdt>
      <w:sdtPr>
        <w:id w:val="2127953746"/>
        <w:placeholder>
          <w:docPart w:val="E078F4660CC94C61B0FFEC970D2663E3"/>
        </w:placeholder>
        <w:text/>
      </w:sdtPr>
      <w:sdtEndPr/>
      <w:sdtContent>
        <w:r>
          <w:t>459</w:t>
        </w:r>
      </w:sdtContent>
    </w:sdt>
  </w:p>
  <w:p w:rsidR="00C56433" w:rsidRPr="00B42E7C" w:rsidRDefault="00C56433" w:rsidP="00D02C25">
    <w:pPr>
      <w:pStyle w:val="NoSpacing"/>
      <w:ind w:right="3600"/>
      <w:jc w:val="right"/>
    </w:pPr>
    <w:r>
      <w:t>Canceling 2</w:t>
    </w:r>
    <w:r w:rsidRPr="00AD4926">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            </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838343308"/>
        <w:placeholder>
          <w:docPart w:val="0EFC914366F34A5792DA7E519E5E1E74"/>
        </w:placeholder>
        <w:text/>
      </w:sdtPr>
      <w:sdtEndPr/>
      <w:sdtContent>
        <w:r>
          <w:rPr>
            <w:u w:val="single"/>
          </w:rPr>
          <w:t>459</w:t>
        </w:r>
      </w:sdtContent>
    </w:sdt>
  </w:p>
  <w:p w:rsidR="00C56433" w:rsidRPr="00B963E0" w:rsidRDefault="00C56433" w:rsidP="00C56433">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83520" behindDoc="0" locked="0" layoutInCell="1" allowOverlap="1" wp14:anchorId="28F74896" wp14:editId="31A866E7">
              <wp:simplePos x="0" y="0"/>
              <wp:positionH relativeFrom="column">
                <wp:posOffset>57150</wp:posOffset>
              </wp:positionH>
              <wp:positionV relativeFrom="paragraph">
                <wp:posOffset>162560</wp:posOffset>
              </wp:positionV>
              <wp:extent cx="6181725" cy="635"/>
              <wp:effectExtent l="9525" t="10160" r="9525" b="8255"/>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1" o:spid="_x0000_s1026" type="#_x0000_t32" style="position:absolute;margin-left:4.5pt;margin-top:12.8pt;width:486.75pt;height:.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BKgIAAFAEAAAOAAAAZHJzL2Uyb0RvYy54bWysVMFu2zAMvQ/YPwi6p7ZTJ02NOkVhJ7t0&#10;W4B0H6BIcizMFgVJjRMM+/dRipOt22UY5oMsmeTjI/nkh8dj35GDtE6BLml2k1IiNQeh9L6kX17W&#10;kwUlzjMtWAdalvQkHX1cvn/3MJhCTqGFTkhLEES7YjAlbb03RZI43sqeuRswUqOxAdszj0e7T4Rl&#10;A6L3XTJN03kygBXGApfO4df6bKTLiN80kvvPTeOkJ11JkZuPq43rLqzJ8oEVe8tMq/hIg/0Di54p&#10;jUmvUDXzjLxa9QdUr7gFB42/4dAn0DSKy1gDVpOlv1WzbZmRsRZsjjPXNrn/B8s/HTaWKFHSfJpR&#10;olmPQ9p6y9S+9eTJWhhIBVpjI8GS4IMdG4wrMLDSGxtq5ke9Nc/AvzqioWqZ3svI/OVkECxGJG9C&#10;wsEZzLsbPoJAH/bqIbbv2Ng+QGJjyDFO6XSdkjx6wvHjPFtkd9MZJRxt89tZYJSw4hJqrPMfJPQk&#10;bErqxlquRWQxETs8O38OvASEvBrWquuiKDpNhpLezzBTsDjolAjGeLD7XdVZcmBBVvEZWbxxs/Cq&#10;RQRrJROrce+Z6s57ZN3pgIelIZ1xd9bNt/v0frVYLfJJPp2vJnla15OndZVP5uvsblbf1lVVZ98D&#10;tSwvWiWE1IHdRcNZ/ncaGW/TWX1XFV/bkLxFj41Gspd3JB1nG8Z5FsYOxGljQ2vDmFG20Xm8YuFe&#10;/HqOXj9/BMsfAAAA//8DAFBLAwQUAAYACAAAACEAi0ayX90AAAAHAQAADwAAAGRycy9kb3ducmV2&#10;LnhtbEyPwW7CMBBE70j9B2uRekHFIVIoCXEQqtRDjwWkXk28TQLxOoodkvL1XU7tcWdGM2/z3WRb&#10;ccPeN44UrJYRCKTSmYYqBafj+8sGhA+ajG4doYIf9LArnma5zowb6RNvh1AJLiGfaQV1CF0mpS9r&#10;tNovXYfE3rfrrQ589pU0vR653LYyjqK1tLohXqh1h281ltfDYBWgH5JVtE9tdfq4j4uv+H4Zu6NS&#10;z/NpvwURcAp/YXjgMzoUzHR2AxkvWgUpfxIUxMkaBNvpJk5AnB/CK8gil//5i18AAAD//wMAUEsB&#10;Ai0AFAAGAAgAAAAhALaDOJL+AAAA4QEAABMAAAAAAAAAAAAAAAAAAAAAAFtDb250ZW50X1R5cGVz&#10;XS54bWxQSwECLQAUAAYACAAAACEAOP0h/9YAAACUAQAACwAAAAAAAAAAAAAAAAAvAQAAX3JlbHMv&#10;LnJlbHNQSwECLQAUAAYACAAAACEAhWrvwSoCAABQBAAADgAAAAAAAAAAAAAAAAAuAgAAZHJzL2Uy&#10;b0RvYy54bWxQSwECLQAUAAYACAAAACEAi0ayX90AAAAHAQAADwAAAAAAAAAAAAAAAACEBAAAZHJz&#10;L2Rvd25yZXYueG1sUEsFBgAAAAAEAAQA8wAAAI4FAAAAAA==&#10;"/>
          </w:pict>
        </mc:Fallback>
      </mc:AlternateContent>
    </w:r>
    <w:r>
      <w:rPr>
        <w:rFonts w:ascii="Arial" w:hAnsi="Arial" w:cs="Arial"/>
        <w:color w:val="auto"/>
        <w:sz w:val="20"/>
        <w:szCs w:val="20"/>
      </w:rPr>
      <w:t>Electric Tariff 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34</w:t>
    </w:r>
    <w:r w:rsidRPr="00CE543A">
      <w:rPr>
        <w:vertAlign w:val="superscript"/>
      </w:rPr>
      <w:t>th</w:t>
    </w:r>
    <w:r>
      <w:t xml:space="preserve"> Revision of Sheet No. </w:t>
    </w:r>
    <w:sdt>
      <w:sdtPr>
        <w:id w:val="-843160241"/>
        <w:placeholder>
          <w:docPart w:val="0EFC914366F34A5792DA7E519E5E1E74"/>
        </w:placeholder>
        <w:text/>
      </w:sdtPr>
      <w:sdtEndPr/>
      <w:sdtContent>
        <w:r>
          <w:t>31</w:t>
        </w:r>
      </w:sdtContent>
    </w:sdt>
  </w:p>
  <w:p w:rsidR="00C56433" w:rsidRPr="00B42E7C" w:rsidRDefault="00C56433" w:rsidP="00D02C25">
    <w:pPr>
      <w:pStyle w:val="NoSpacing"/>
      <w:ind w:right="3600"/>
      <w:jc w:val="right"/>
    </w:pPr>
    <w:r>
      <w:t>Canceling 33</w:t>
    </w:r>
    <w:r w:rsidRPr="00CE543A">
      <w:rPr>
        <w:vertAlign w:val="superscript"/>
      </w:rPr>
      <w:t>rd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398212117"/>
        <w:placeholder>
          <w:docPart w:val="8E63B07FD8A54C5A9F0E119088A8E9BD"/>
        </w:placeholder>
        <w:text/>
      </w:sdtPr>
      <w:sdtEndPr/>
      <w:sdtContent>
        <w:r>
          <w:rPr>
            <w:u w:val="single"/>
          </w:rPr>
          <w:t>31</w:t>
        </w:r>
      </w:sdtContent>
    </w:sdt>
  </w:p>
  <w:p w:rsidR="00C56433" w:rsidRPr="00B963E0" w:rsidRDefault="00C56433" w:rsidP="00E61C9D">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678720" behindDoc="0" locked="0" layoutInCell="1" allowOverlap="1" wp14:anchorId="329DCF60" wp14:editId="6B2962C0">
              <wp:simplePos x="0" y="0"/>
              <wp:positionH relativeFrom="column">
                <wp:posOffset>66675</wp:posOffset>
              </wp:positionH>
              <wp:positionV relativeFrom="paragraph">
                <wp:posOffset>163195</wp:posOffset>
              </wp:positionV>
              <wp:extent cx="6172200" cy="0"/>
              <wp:effectExtent l="9525" t="10795" r="9525" b="8255"/>
              <wp:wrapNone/>
              <wp:docPr id="5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5.25pt;margin-top:12.85pt;width:48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ekIA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JPgR5F&#10;eujR097rGBplgZ/BuALMKrW1oUJ6VK/mWdOvDilddUS1PBq/nQz4Ro/kziUcnIEou+GTZmBDAD+S&#10;dWxsHyCBBnSMPTndesKPHlG4nGUPE2g0RvT6lpDi6mis8x+57lHYlNh5S0Tb+UorBZ3XNothyOHZ&#10;eSgEHK8OIarSGyFlFIBUaCjxYjqZRgenpWDhMZg52+4qadGBBAnFL7ACYHdmVu8Vi2AdJ2x92Xsi&#10;5HkP9lIFPCgM0rnszhr5tkgX6/l6no/yyWw9ytO6Hj1tqnw022QP0/pDXVV19j2kluVFJxjjKmR3&#10;1WuW/50eLpNzVtpNsTcaknv0WCIke/3HpGNnQzPPsthpdtrawEZoMkg0Gl/GKczAr+do9XPoVz8A&#10;AAD//wMAUEsDBBQABgAIAAAAIQDXbmYZ2wAAAAgBAAAPAAAAZHJzL2Rvd25yZXYueG1sTI89T8Mw&#10;EIZ3JP6DdZVYELUbKaUNcaoKiYGRthKrGx9JaHyOYqcJ/fUcYmjH90PvPZdvJteKM/ah8aRhMVcg&#10;kEpvG6o0HPZvTysQIRqypvWEGn4wwKa4v8tNZv1IH3jexUrwCIXMaKhj7DIpQ1mjM2HuOyTOvnzv&#10;TGTZV9L2ZuRx18pEqaV0piG+UJsOX2ssT7vBacAwpAu1Xbvq8H4ZHz+Ty/fY7bV+mE3bFxARp3gt&#10;wx8+o0PBTEc/kA2iZa1SbmpI0mcQnK9XCRvHf0MWubx9oPgFAAD//wMAUEsBAi0AFAAGAAgAAAAh&#10;ALaDOJL+AAAA4QEAABMAAAAAAAAAAAAAAAAAAAAAAFtDb250ZW50X1R5cGVzXS54bWxQSwECLQAU&#10;AAYACAAAACEAOP0h/9YAAACUAQAACwAAAAAAAAAAAAAAAAAvAQAAX3JlbHMvLnJlbHNQSwECLQAU&#10;AAYACAAAACEADLqHpCACAAA8BAAADgAAAAAAAAAAAAAAAAAuAgAAZHJzL2Uyb0RvYy54bWxQSwEC&#10;LQAUAAYACAAAACEA125mGdsAAAAIAQAADwAAAAAAAAAAAAAAAAB6BAAAZHJzL2Rvd25yZXYueG1s&#10;UEsFBgAAAAAEAAQA8wAAAIIFAAAAAA==&#10;"/>
          </w:pict>
        </mc:Fallback>
      </mc:AlternateContent>
    </w:r>
    <w:r>
      <w:rPr>
        <w:rFonts w:ascii="Arial" w:hAnsi="Arial" w:cs="Arial"/>
        <w:color w:val="auto"/>
        <w:sz w:val="20"/>
        <w:szCs w:val="20"/>
      </w:rPr>
      <w:t>Electric Tariff G</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rsidP="00D02C25">
    <w:pPr>
      <w:pStyle w:val="NoSpacing"/>
      <w:ind w:right="3600"/>
      <w:jc w:val="right"/>
    </w:pPr>
    <w:r>
      <w:t>3</w:t>
    </w:r>
    <w:r w:rsidRPr="00C617F5">
      <w:rPr>
        <w:vertAlign w:val="superscript"/>
      </w:rPr>
      <w:t>rd</w:t>
    </w:r>
    <w:r>
      <w:t xml:space="preserve"> Revision of Sheet No. </w:t>
    </w:r>
    <w:sdt>
      <w:sdtPr>
        <w:id w:val="-1497497848"/>
        <w:placeholder>
          <w:docPart w:val="A3A3CBC8DA1348A68ACB158EB50F370C"/>
        </w:placeholder>
        <w:text/>
      </w:sdtPr>
      <w:sdtEndPr/>
      <w:sdtContent>
        <w:r>
          <w:t>459-A</w:t>
        </w:r>
      </w:sdtContent>
    </w:sdt>
  </w:p>
  <w:p w:rsidR="00C56433" w:rsidRPr="00B42E7C" w:rsidRDefault="00C56433" w:rsidP="00D02C25">
    <w:pPr>
      <w:pStyle w:val="NoSpacing"/>
      <w:ind w:right="3600"/>
      <w:jc w:val="right"/>
    </w:pPr>
    <w:r>
      <w:t>Canceling 2</w:t>
    </w:r>
    <w:r w:rsidRPr="00C617F5">
      <w:rPr>
        <w:vertAlign w:val="superscript"/>
      </w:rPr>
      <w:t>nd</w:t>
    </w:r>
    <w:r>
      <w:t xml:space="preserve"> Revision</w:t>
    </w:r>
  </w:p>
  <w:p w:rsidR="00C56433" w:rsidRPr="00E61AEC" w:rsidRDefault="00C56433" w:rsidP="00E61AEC">
    <w:pPr>
      <w:pStyle w:val="NoSpacing"/>
      <w:ind w:right="3600"/>
      <w:jc w:val="right"/>
      <w:rPr>
        <w:u w:val="single"/>
      </w:rPr>
    </w:pPr>
    <w:proofErr w:type="spellStart"/>
    <w:r w:rsidRPr="00E61AEC">
      <w:rPr>
        <w:u w:val="single"/>
      </w:rPr>
      <w:t>WN</w:t>
    </w:r>
    <w:proofErr w:type="spellEnd"/>
    <w:r w:rsidRPr="00E61AEC">
      <w:rPr>
        <w:u w:val="single"/>
      </w:rPr>
      <w:t xml:space="preserve"> U-60</w:t>
    </w:r>
    <w:r>
      <w:rPr>
        <w:u w:val="single"/>
      </w:rPr>
      <w:t xml:space="preserve">        </w:t>
    </w:r>
    <w:r w:rsidRPr="00E61AEC">
      <w:rPr>
        <w:u w:val="single"/>
      </w:rPr>
      <w:t xml:space="preserve">                      </w:t>
    </w:r>
    <w:r>
      <w:rPr>
        <w:u w:val="single"/>
      </w:rPr>
      <w:t xml:space="preserve">                                             </w:t>
    </w:r>
    <w:r w:rsidRPr="00E61AEC">
      <w:rPr>
        <w:u w:val="single"/>
      </w:rPr>
      <w:t xml:space="preserve">    </w:t>
    </w:r>
    <w:r>
      <w:rPr>
        <w:u w:val="single"/>
      </w:rPr>
      <w:t xml:space="preserve">of Sheet No. </w:t>
    </w:r>
    <w:sdt>
      <w:sdtPr>
        <w:rPr>
          <w:u w:val="single"/>
        </w:rPr>
        <w:id w:val="1135140363"/>
        <w:placeholder>
          <w:docPart w:val="E078F4660CC94C61B0FFEC970D2663E3"/>
        </w:placeholder>
        <w:text/>
      </w:sdtPr>
      <w:sdtEndPr/>
      <w:sdtContent>
        <w:r>
          <w:rPr>
            <w:u w:val="single"/>
          </w:rPr>
          <w:t>459-A</w:t>
        </w:r>
      </w:sdtContent>
    </w:sdt>
  </w:p>
  <w:p w:rsidR="00C56433" w:rsidRPr="00B963E0" w:rsidRDefault="00C56433" w:rsidP="00C56433">
    <w:pPr>
      <w:spacing w:before="120" w:after="0" w:line="240" w:lineRule="auto"/>
      <w:ind w:right="1440"/>
      <w:jc w:val="center"/>
      <w:rPr>
        <w:rFonts w:ascii="Arial" w:hAnsi="Arial" w:cs="Arial"/>
        <w:b/>
        <w:sz w:val="20"/>
        <w:szCs w:val="20"/>
      </w:rPr>
    </w:pPr>
    <w:r w:rsidRPr="00B963E0">
      <w:rPr>
        <w:rFonts w:ascii="Arial" w:hAnsi="Arial" w:cs="Arial"/>
        <w:b/>
        <w:sz w:val="20"/>
        <w:szCs w:val="20"/>
      </w:rPr>
      <w:t>PUGET SOUND ENERGY</w:t>
    </w:r>
  </w:p>
  <w:p w:rsidR="00C56433" w:rsidRPr="00B64632" w:rsidRDefault="00C56433" w:rsidP="00186C0A">
    <w:pPr>
      <w:pStyle w:val="Heading2"/>
      <w:spacing w:before="0" w:line="240" w:lineRule="auto"/>
      <w:ind w:left="2880" w:firstLine="720"/>
      <w:rPr>
        <w:rFonts w:ascii="Arial" w:hAnsi="Arial" w:cs="Arial"/>
        <w:color w:val="auto"/>
        <w:sz w:val="20"/>
        <w:szCs w:val="20"/>
      </w:rPr>
    </w:pPr>
    <w:r>
      <w:rPr>
        <w:rFonts w:ascii="Arial" w:hAnsi="Arial" w:cs="Arial"/>
        <w:noProof/>
        <w:color w:val="auto"/>
        <w:sz w:val="20"/>
        <w:szCs w:val="20"/>
      </w:rPr>
      <mc:AlternateContent>
        <mc:Choice Requires="wps">
          <w:drawing>
            <wp:anchor distT="0" distB="0" distL="114300" distR="114300" simplePos="0" relativeHeight="251886592" behindDoc="0" locked="0" layoutInCell="1" allowOverlap="1" wp14:anchorId="462CBC74" wp14:editId="3D46905F">
              <wp:simplePos x="0" y="0"/>
              <wp:positionH relativeFrom="column">
                <wp:posOffset>19050</wp:posOffset>
              </wp:positionH>
              <wp:positionV relativeFrom="paragraph">
                <wp:posOffset>162560</wp:posOffset>
              </wp:positionV>
              <wp:extent cx="6219825" cy="635"/>
              <wp:effectExtent l="9525" t="10160" r="9525" b="825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1" o:spid="_x0000_s1026" type="#_x0000_t32" style="position:absolute;margin-left:1.5pt;margin-top:12.8pt;width:489.75pt;height:.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aoKgIAAFAEAAAOAAAAZHJzL2Uyb0RvYy54bWysVMGO2jAQvVfqP1i+syEQKESE1SqBXrZd&#10;pN1+gLEdYjXxWLaXgKr+e8cm0G57qarm4NiZmTdvZp6zuj91LTlK6xTogqZ3Y0qk5iCUPhT0y8t2&#10;tKDEeaYFa0HLgp6lo/fr9+9WvcnlBBpohbQEQbTLe1PQxnuTJ4njjeyYuwMjNRprsB3zeLSHRFjW&#10;I3rXJpPxeJ70YIWxwKVz+LW6GOk64te15P6prp30pC0ocvNxtXHdhzVZr1h+sMw0ig802D+w6JjS&#10;mPQGVTHPyKtVf0B1iltwUPs7Dl0Cda24jDVgNen4t2qeG2ZkrAWb48ytTe7/wfLPx50lShQ0m6aU&#10;aNbhkJ69ZerQePJgLfSkBK2xkWBJ8MGO9cblGFjqnQ0185N+No/AvzqioWyYPsjI/OVsECxGJG9C&#10;wsEZzLvvP4FAH/bqIbbvVNsuQGJjyClO6Xybkjx5wvHjfJIuF5MZJRxt8+ksMEpYfg011vmPEjoS&#10;NgV1Qy23ItKYiB0fnb8EXgNCXg1b1bZRFK0mfUGXM8wULA5aJYIxHuxhX7aWHFmQVXwGFm/cLLxq&#10;EcEaycRm2Hum2sseWbc64GFpSGfYXXTzbTlebhabRTbKJvPNKBtX1ehhW2aj+Tb9MKumVVlW6fdA&#10;Lc3yRgkhdWB31XCa/Z1Ghtt0Ud9Nxbc2JG/RY6OR7PUdScfZhnFehLEHcd7Z0NowZpRtdB6uWLgX&#10;v56j188fwfoHAAAA//8DAFBLAwQUAAYACAAAACEA9UEJ390AAAAHAQAADwAAAGRycy9kb3ducmV2&#10;LnhtbEyPzW7CMBCE75X6DtYi9VKBQ6pQSOMgVKmHHvmRel3iJUmJ11HskJSnrznBcWdGM99m69E0&#10;4kKdqy0rmM8iEMSF1TWXCg77r+kShPPIGhvLpOCPHKzz56cMU20H3tJl50sRStilqKDyvk2ldEVF&#10;Bt3MtsTBO9nOoA9nV0rd4RDKTSPjKFpIgzWHhQpb+qyoOO96o4Bcn8yjzcqUh+/r8PoTX3+Hdq/U&#10;y2TcfIDwNPp7GG74AR3ywHS0PWsnGgVv4ROvIE4WIIK9WsYJiONNeAeZZ/KRP/8HAAD//wMAUEsB&#10;Ai0AFAAGAAgAAAAhALaDOJL+AAAA4QEAABMAAAAAAAAAAAAAAAAAAAAAAFtDb250ZW50X1R5cGVz&#10;XS54bWxQSwECLQAUAAYACAAAACEAOP0h/9YAAACUAQAACwAAAAAAAAAAAAAAAAAvAQAAX3JlbHMv&#10;LnJlbHNQSwECLQAUAAYACAAAACEApVO2qCoCAABQBAAADgAAAAAAAAAAAAAAAAAuAgAAZHJzL2Uy&#10;b0RvYy54bWxQSwECLQAUAAYACAAAACEA9UEJ390AAAAHAQAADwAAAAAAAAAAAAAAAACEBAAAZHJz&#10;L2Rvd25yZXYueG1sUEsFBgAAAAAEAAQA8wAAAI4FAAAAAA==&#10;"/>
          </w:pict>
        </mc:Fallback>
      </mc:AlternateContent>
    </w:r>
    <w:r>
      <w:rPr>
        <w:rFonts w:ascii="Arial" w:hAnsi="Arial" w:cs="Arial"/>
        <w:color w:val="auto"/>
        <w:sz w:val="20"/>
        <w:szCs w:val="20"/>
      </w:rPr>
      <w:t>Electric Tariff 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433" w:rsidRDefault="00C56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67A"/>
    <w:multiLevelType w:val="hybridMultilevel"/>
    <w:tmpl w:val="8D8EE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23910"/>
    <w:multiLevelType w:val="hybridMultilevel"/>
    <w:tmpl w:val="93F0E4B6"/>
    <w:lvl w:ilvl="0" w:tplc="21503DB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A4039"/>
    <w:multiLevelType w:val="hybridMultilevel"/>
    <w:tmpl w:val="A24CC8FE"/>
    <w:lvl w:ilvl="0" w:tplc="58984C46">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1D5BED"/>
    <w:multiLevelType w:val="hybridMultilevel"/>
    <w:tmpl w:val="B0C60D78"/>
    <w:lvl w:ilvl="0" w:tplc="2A90510C">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6555C"/>
    <w:multiLevelType w:val="hybridMultilevel"/>
    <w:tmpl w:val="00528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5F206C"/>
    <w:multiLevelType w:val="hybridMultilevel"/>
    <w:tmpl w:val="8A9E57FE"/>
    <w:lvl w:ilvl="0" w:tplc="099AD5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A31EBF"/>
    <w:multiLevelType w:val="hybridMultilevel"/>
    <w:tmpl w:val="4522ACDC"/>
    <w:lvl w:ilvl="0" w:tplc="61D6E17E">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12056"/>
    <w:multiLevelType w:val="hybridMultilevel"/>
    <w:tmpl w:val="9C12CC04"/>
    <w:lvl w:ilvl="0" w:tplc="B308B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184F58"/>
    <w:multiLevelType w:val="hybridMultilevel"/>
    <w:tmpl w:val="EF565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D6E6C"/>
    <w:multiLevelType w:val="hybridMultilevel"/>
    <w:tmpl w:val="B838DC06"/>
    <w:lvl w:ilvl="0" w:tplc="958485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181363"/>
    <w:multiLevelType w:val="hybridMultilevel"/>
    <w:tmpl w:val="0A7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232C91"/>
    <w:multiLevelType w:val="hybridMultilevel"/>
    <w:tmpl w:val="38DCC04A"/>
    <w:lvl w:ilvl="0" w:tplc="847ABB6E">
      <w:start w:val="3"/>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F52869"/>
    <w:multiLevelType w:val="hybridMultilevel"/>
    <w:tmpl w:val="068A1C02"/>
    <w:lvl w:ilvl="0" w:tplc="AFAAAB5A">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CF302C"/>
    <w:multiLevelType w:val="hybridMultilevel"/>
    <w:tmpl w:val="3814C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F51CB1"/>
    <w:multiLevelType w:val="hybridMultilevel"/>
    <w:tmpl w:val="C39268A6"/>
    <w:lvl w:ilvl="0" w:tplc="3BF8163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2C4FDA"/>
    <w:multiLevelType w:val="hybridMultilevel"/>
    <w:tmpl w:val="13DC3E0E"/>
    <w:lvl w:ilvl="0" w:tplc="181098E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4F7108"/>
    <w:multiLevelType w:val="hybridMultilevel"/>
    <w:tmpl w:val="1DA6D0E6"/>
    <w:lvl w:ilvl="0" w:tplc="144862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D93C3C"/>
    <w:multiLevelType w:val="hybridMultilevel"/>
    <w:tmpl w:val="DEAAB694"/>
    <w:lvl w:ilvl="0" w:tplc="C92AFE2C">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99678E"/>
    <w:multiLevelType w:val="hybridMultilevel"/>
    <w:tmpl w:val="B5F06A90"/>
    <w:lvl w:ilvl="0" w:tplc="9A7273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192B64"/>
    <w:multiLevelType w:val="hybridMultilevel"/>
    <w:tmpl w:val="993C20C4"/>
    <w:lvl w:ilvl="0" w:tplc="F13873B0">
      <w:start w:val="4"/>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C9C3576"/>
    <w:multiLevelType w:val="hybridMultilevel"/>
    <w:tmpl w:val="459CD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AA2A46"/>
    <w:multiLevelType w:val="hybridMultilevel"/>
    <w:tmpl w:val="4B9C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F67749"/>
    <w:multiLevelType w:val="hybridMultilevel"/>
    <w:tmpl w:val="2F6CBAC2"/>
    <w:lvl w:ilvl="0" w:tplc="9FF4DAB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00790D"/>
    <w:multiLevelType w:val="hybridMultilevel"/>
    <w:tmpl w:val="CE762B04"/>
    <w:lvl w:ilvl="0" w:tplc="A1FCC1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731A1B"/>
    <w:multiLevelType w:val="hybridMultilevel"/>
    <w:tmpl w:val="4C7ED652"/>
    <w:lvl w:ilvl="0" w:tplc="212CF6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9659D7"/>
    <w:multiLevelType w:val="hybridMultilevel"/>
    <w:tmpl w:val="EA50C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C42089"/>
    <w:multiLevelType w:val="hybridMultilevel"/>
    <w:tmpl w:val="CCE04192"/>
    <w:lvl w:ilvl="0" w:tplc="64069822">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0B4670"/>
    <w:multiLevelType w:val="hybridMultilevel"/>
    <w:tmpl w:val="EB5E2BC0"/>
    <w:lvl w:ilvl="0" w:tplc="E8688BB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6C2B24"/>
    <w:multiLevelType w:val="hybridMultilevel"/>
    <w:tmpl w:val="8458A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FA51D1"/>
    <w:multiLevelType w:val="hybridMultilevel"/>
    <w:tmpl w:val="6D42D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2248E9"/>
    <w:multiLevelType w:val="hybridMultilevel"/>
    <w:tmpl w:val="51CEE536"/>
    <w:lvl w:ilvl="0" w:tplc="A058CF8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0492C00"/>
    <w:multiLevelType w:val="hybridMultilevel"/>
    <w:tmpl w:val="779C10A0"/>
    <w:lvl w:ilvl="0" w:tplc="522A84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CC6596"/>
    <w:multiLevelType w:val="hybridMultilevel"/>
    <w:tmpl w:val="153AB0F2"/>
    <w:lvl w:ilvl="0" w:tplc="AA9A8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646CD2"/>
    <w:multiLevelType w:val="hybridMultilevel"/>
    <w:tmpl w:val="423C6EE4"/>
    <w:lvl w:ilvl="0" w:tplc="0A7A4EA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2460D3"/>
    <w:multiLevelType w:val="singleLevel"/>
    <w:tmpl w:val="0409000F"/>
    <w:lvl w:ilvl="0">
      <w:start w:val="1"/>
      <w:numFmt w:val="decimal"/>
      <w:lvlText w:val="%1."/>
      <w:lvlJc w:val="left"/>
      <w:pPr>
        <w:tabs>
          <w:tab w:val="num" w:pos="360"/>
        </w:tabs>
        <w:ind w:left="360" w:hanging="360"/>
      </w:pPr>
    </w:lvl>
  </w:abstractNum>
  <w:abstractNum w:abstractNumId="35">
    <w:nsid w:val="41132DDC"/>
    <w:multiLevelType w:val="hybridMultilevel"/>
    <w:tmpl w:val="1EBA2DF0"/>
    <w:lvl w:ilvl="0" w:tplc="B678B5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1B70ED"/>
    <w:multiLevelType w:val="hybridMultilevel"/>
    <w:tmpl w:val="964ED544"/>
    <w:lvl w:ilvl="0" w:tplc="456466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1E4C30"/>
    <w:multiLevelType w:val="hybridMultilevel"/>
    <w:tmpl w:val="23388372"/>
    <w:lvl w:ilvl="0" w:tplc="133063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F03461"/>
    <w:multiLevelType w:val="hybridMultilevel"/>
    <w:tmpl w:val="F9A24502"/>
    <w:lvl w:ilvl="0" w:tplc="975E799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C703B6"/>
    <w:multiLevelType w:val="hybridMultilevel"/>
    <w:tmpl w:val="9CBA048E"/>
    <w:lvl w:ilvl="0" w:tplc="F83CC6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944067"/>
    <w:multiLevelType w:val="hybridMultilevel"/>
    <w:tmpl w:val="EF985D94"/>
    <w:lvl w:ilvl="0" w:tplc="59CA30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E95A66"/>
    <w:multiLevelType w:val="hybridMultilevel"/>
    <w:tmpl w:val="3CBC4FC0"/>
    <w:lvl w:ilvl="0" w:tplc="29309400">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13E6CC9"/>
    <w:multiLevelType w:val="hybridMultilevel"/>
    <w:tmpl w:val="BFE44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C2366B"/>
    <w:multiLevelType w:val="hybridMultilevel"/>
    <w:tmpl w:val="E7E845AE"/>
    <w:lvl w:ilvl="0" w:tplc="5D7CD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6D1BB4"/>
    <w:multiLevelType w:val="hybridMultilevel"/>
    <w:tmpl w:val="0B78633E"/>
    <w:lvl w:ilvl="0" w:tplc="DFF08C76">
      <w:start w:val="1"/>
      <w:numFmt w:val="decimal"/>
      <w:lvlText w:val="%1."/>
      <w:lvlJc w:val="left"/>
      <w:pPr>
        <w:ind w:left="360" w:hanging="360"/>
      </w:pPr>
      <w:rPr>
        <w:rFonts w:hint="default"/>
        <w:b w:val="0"/>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5A018B3"/>
    <w:multiLevelType w:val="hybridMultilevel"/>
    <w:tmpl w:val="5E0EC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6E784F"/>
    <w:multiLevelType w:val="hybridMultilevel"/>
    <w:tmpl w:val="21307050"/>
    <w:lvl w:ilvl="0" w:tplc="41A822C4">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A40702"/>
    <w:multiLevelType w:val="hybridMultilevel"/>
    <w:tmpl w:val="1A268692"/>
    <w:lvl w:ilvl="0" w:tplc="20FA632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936420F"/>
    <w:multiLevelType w:val="hybridMultilevel"/>
    <w:tmpl w:val="A19A3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D74D62"/>
    <w:multiLevelType w:val="hybridMultilevel"/>
    <w:tmpl w:val="B2B0B7C8"/>
    <w:lvl w:ilvl="0" w:tplc="1ADE22C8">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8C03DC"/>
    <w:multiLevelType w:val="hybridMultilevel"/>
    <w:tmpl w:val="54244FD6"/>
    <w:lvl w:ilvl="0" w:tplc="4B962CCA">
      <w:start w:val="3"/>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BC42851"/>
    <w:multiLevelType w:val="singleLevel"/>
    <w:tmpl w:val="B7B8936C"/>
    <w:lvl w:ilvl="0">
      <w:start w:val="2"/>
      <w:numFmt w:val="decimal"/>
      <w:lvlText w:val="%1."/>
      <w:lvlJc w:val="left"/>
      <w:pPr>
        <w:tabs>
          <w:tab w:val="num" w:pos="360"/>
        </w:tabs>
        <w:ind w:left="360" w:hanging="360"/>
      </w:pPr>
    </w:lvl>
  </w:abstractNum>
  <w:abstractNum w:abstractNumId="52">
    <w:nsid w:val="5F256B1B"/>
    <w:multiLevelType w:val="hybridMultilevel"/>
    <w:tmpl w:val="C4D8363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4B199E"/>
    <w:multiLevelType w:val="hybridMultilevel"/>
    <w:tmpl w:val="300A6642"/>
    <w:lvl w:ilvl="0" w:tplc="A8EE2E4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FE4676B"/>
    <w:multiLevelType w:val="hybridMultilevel"/>
    <w:tmpl w:val="A4E0948A"/>
    <w:lvl w:ilvl="0" w:tplc="36D633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1F5A2D"/>
    <w:multiLevelType w:val="hybridMultilevel"/>
    <w:tmpl w:val="FD8435B4"/>
    <w:lvl w:ilvl="0" w:tplc="BB7860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8A47AD"/>
    <w:multiLevelType w:val="hybridMultilevel"/>
    <w:tmpl w:val="B6CA0AA6"/>
    <w:lvl w:ilvl="0" w:tplc="D2A4721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DE1D0C"/>
    <w:multiLevelType w:val="hybridMultilevel"/>
    <w:tmpl w:val="F0FA6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2FE6D47"/>
    <w:multiLevelType w:val="hybridMultilevel"/>
    <w:tmpl w:val="34587E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57A5262"/>
    <w:multiLevelType w:val="hybridMultilevel"/>
    <w:tmpl w:val="B5FE8A1C"/>
    <w:lvl w:ilvl="0" w:tplc="6B6A453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6F21B25"/>
    <w:multiLevelType w:val="hybridMultilevel"/>
    <w:tmpl w:val="CF78DCC6"/>
    <w:lvl w:ilvl="0" w:tplc="FE8CE6A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B9869B0"/>
    <w:multiLevelType w:val="hybridMultilevel"/>
    <w:tmpl w:val="3CF27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B11D72"/>
    <w:multiLevelType w:val="hybridMultilevel"/>
    <w:tmpl w:val="9A729410"/>
    <w:lvl w:ilvl="0" w:tplc="9BF464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0E119C"/>
    <w:multiLevelType w:val="hybridMultilevel"/>
    <w:tmpl w:val="34587E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5F7FF0"/>
    <w:multiLevelType w:val="hybridMultilevel"/>
    <w:tmpl w:val="FECEC4C8"/>
    <w:lvl w:ilvl="0" w:tplc="888E4F98">
      <w:start w:val="2"/>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59243F7"/>
    <w:multiLevelType w:val="hybridMultilevel"/>
    <w:tmpl w:val="8A52000A"/>
    <w:lvl w:ilvl="0" w:tplc="650051F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6974D96"/>
    <w:multiLevelType w:val="hybridMultilevel"/>
    <w:tmpl w:val="4A948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2463B2"/>
    <w:multiLevelType w:val="hybridMultilevel"/>
    <w:tmpl w:val="50C4DC5E"/>
    <w:lvl w:ilvl="0" w:tplc="AD46E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DF6CA1"/>
    <w:multiLevelType w:val="hybridMultilevel"/>
    <w:tmpl w:val="3BB866FE"/>
    <w:lvl w:ilvl="0" w:tplc="651A30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1D553B"/>
    <w:multiLevelType w:val="hybridMultilevel"/>
    <w:tmpl w:val="CD340268"/>
    <w:lvl w:ilvl="0" w:tplc="2110EE7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913525"/>
    <w:multiLevelType w:val="hybridMultilevel"/>
    <w:tmpl w:val="3660733C"/>
    <w:lvl w:ilvl="0" w:tplc="5446844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9F321A0"/>
    <w:multiLevelType w:val="hybridMultilevel"/>
    <w:tmpl w:val="BE88EDD4"/>
    <w:lvl w:ilvl="0" w:tplc="1BE482A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F86691"/>
    <w:multiLevelType w:val="hybridMultilevel"/>
    <w:tmpl w:val="6AF0EE8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AC94410"/>
    <w:multiLevelType w:val="hybridMultilevel"/>
    <w:tmpl w:val="C3C05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B88641E"/>
    <w:multiLevelType w:val="hybridMultilevel"/>
    <w:tmpl w:val="40D80802"/>
    <w:lvl w:ilvl="0" w:tplc="04090017">
      <w:start w:val="2"/>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C673D0"/>
    <w:multiLevelType w:val="hybridMultilevel"/>
    <w:tmpl w:val="3B72DE2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E4C0916"/>
    <w:multiLevelType w:val="hybridMultilevel"/>
    <w:tmpl w:val="6A80410E"/>
    <w:lvl w:ilvl="0" w:tplc="35AECDBE">
      <w:start w:val="3"/>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7"/>
  </w:num>
  <w:num w:numId="3">
    <w:abstractNumId w:val="9"/>
  </w:num>
  <w:num w:numId="4">
    <w:abstractNumId w:val="32"/>
  </w:num>
  <w:num w:numId="5">
    <w:abstractNumId w:val="40"/>
  </w:num>
  <w:num w:numId="6">
    <w:abstractNumId w:val="62"/>
  </w:num>
  <w:num w:numId="7">
    <w:abstractNumId w:val="67"/>
  </w:num>
  <w:num w:numId="8">
    <w:abstractNumId w:val="54"/>
  </w:num>
  <w:num w:numId="9">
    <w:abstractNumId w:val="26"/>
  </w:num>
  <w:num w:numId="10">
    <w:abstractNumId w:val="18"/>
  </w:num>
  <w:num w:numId="11">
    <w:abstractNumId w:val="43"/>
  </w:num>
  <w:num w:numId="12">
    <w:abstractNumId w:val="23"/>
  </w:num>
  <w:num w:numId="13">
    <w:abstractNumId w:val="31"/>
  </w:num>
  <w:num w:numId="14">
    <w:abstractNumId w:val="28"/>
  </w:num>
  <w:num w:numId="15">
    <w:abstractNumId w:val="39"/>
  </w:num>
  <w:num w:numId="16">
    <w:abstractNumId w:val="37"/>
  </w:num>
  <w:num w:numId="17">
    <w:abstractNumId w:val="35"/>
  </w:num>
  <w:num w:numId="18">
    <w:abstractNumId w:val="1"/>
  </w:num>
  <w:num w:numId="19">
    <w:abstractNumId w:val="56"/>
  </w:num>
  <w:num w:numId="20">
    <w:abstractNumId w:val="13"/>
  </w:num>
  <w:num w:numId="21">
    <w:abstractNumId w:val="14"/>
  </w:num>
  <w:num w:numId="22">
    <w:abstractNumId w:val="27"/>
  </w:num>
  <w:num w:numId="23">
    <w:abstractNumId w:val="42"/>
  </w:num>
  <w:num w:numId="24">
    <w:abstractNumId w:val="72"/>
  </w:num>
  <w:num w:numId="25">
    <w:abstractNumId w:val="60"/>
  </w:num>
  <w:num w:numId="26">
    <w:abstractNumId w:val="52"/>
  </w:num>
  <w:num w:numId="27">
    <w:abstractNumId w:val="74"/>
  </w:num>
  <w:num w:numId="28">
    <w:abstractNumId w:val="19"/>
  </w:num>
  <w:num w:numId="29">
    <w:abstractNumId w:val="46"/>
  </w:num>
  <w:num w:numId="30">
    <w:abstractNumId w:val="5"/>
  </w:num>
  <w:num w:numId="31">
    <w:abstractNumId w:val="16"/>
  </w:num>
  <w:num w:numId="32">
    <w:abstractNumId w:val="8"/>
  </w:num>
  <w:num w:numId="33">
    <w:abstractNumId w:val="3"/>
  </w:num>
  <w:num w:numId="34">
    <w:abstractNumId w:val="55"/>
  </w:num>
  <w:num w:numId="35">
    <w:abstractNumId w:val="68"/>
  </w:num>
  <w:num w:numId="36">
    <w:abstractNumId w:val="12"/>
  </w:num>
  <w:num w:numId="37">
    <w:abstractNumId w:val="44"/>
  </w:num>
  <w:num w:numId="38">
    <w:abstractNumId w:val="4"/>
  </w:num>
  <w:num w:numId="39">
    <w:abstractNumId w:val="38"/>
  </w:num>
  <w:num w:numId="40">
    <w:abstractNumId w:val="48"/>
  </w:num>
  <w:num w:numId="41">
    <w:abstractNumId w:val="6"/>
  </w:num>
  <w:num w:numId="42">
    <w:abstractNumId w:val="45"/>
  </w:num>
  <w:num w:numId="43">
    <w:abstractNumId w:val="10"/>
  </w:num>
  <w:num w:numId="44">
    <w:abstractNumId w:val="49"/>
  </w:num>
  <w:num w:numId="45">
    <w:abstractNumId w:val="69"/>
  </w:num>
  <w:num w:numId="46">
    <w:abstractNumId w:val="0"/>
  </w:num>
  <w:num w:numId="47">
    <w:abstractNumId w:val="61"/>
  </w:num>
  <w:num w:numId="48">
    <w:abstractNumId w:val="33"/>
  </w:num>
  <w:num w:numId="49">
    <w:abstractNumId w:val="71"/>
  </w:num>
  <w:num w:numId="50">
    <w:abstractNumId w:val="58"/>
  </w:num>
  <w:num w:numId="51">
    <w:abstractNumId w:val="63"/>
  </w:num>
  <w:num w:numId="52">
    <w:abstractNumId w:val="41"/>
  </w:num>
  <w:num w:numId="53">
    <w:abstractNumId w:val="25"/>
  </w:num>
  <w:num w:numId="54">
    <w:abstractNumId w:val="22"/>
  </w:num>
  <w:num w:numId="55">
    <w:abstractNumId w:val="64"/>
  </w:num>
  <w:num w:numId="56">
    <w:abstractNumId w:val="36"/>
  </w:num>
  <w:num w:numId="57">
    <w:abstractNumId w:val="2"/>
  </w:num>
  <w:num w:numId="58">
    <w:abstractNumId w:val="20"/>
  </w:num>
  <w:num w:numId="59">
    <w:abstractNumId w:val="65"/>
  </w:num>
  <w:num w:numId="60">
    <w:abstractNumId w:val="53"/>
  </w:num>
  <w:num w:numId="61">
    <w:abstractNumId w:val="75"/>
  </w:num>
  <w:num w:numId="62">
    <w:abstractNumId w:val="11"/>
  </w:num>
  <w:num w:numId="63">
    <w:abstractNumId w:val="70"/>
  </w:num>
  <w:num w:numId="64">
    <w:abstractNumId w:val="76"/>
  </w:num>
  <w:num w:numId="65">
    <w:abstractNumId w:val="50"/>
  </w:num>
  <w:num w:numId="66">
    <w:abstractNumId w:val="30"/>
  </w:num>
  <w:num w:numId="67">
    <w:abstractNumId w:val="15"/>
  </w:num>
  <w:num w:numId="68">
    <w:abstractNumId w:val="59"/>
  </w:num>
  <w:num w:numId="69">
    <w:abstractNumId w:val="47"/>
  </w:num>
  <w:num w:numId="70">
    <w:abstractNumId w:val="73"/>
  </w:num>
  <w:num w:numId="71">
    <w:abstractNumId w:val="17"/>
  </w:num>
  <w:num w:numId="72">
    <w:abstractNumId w:val="24"/>
  </w:num>
  <w:num w:numId="73">
    <w:abstractNumId w:val="66"/>
  </w:num>
  <w:num w:numId="74">
    <w:abstractNumId w:val="34"/>
  </w:num>
  <w:num w:numId="75">
    <w:abstractNumId w:val="51"/>
  </w:num>
  <w:num w:numId="76">
    <w:abstractNumId w:val="29"/>
  </w:num>
  <w:num w:numId="77">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95"/>
    <o:shapelayout v:ext="edit">
      <o:idmap v:ext="edit" data="2"/>
      <o:rules v:ext="edit">
        <o:r id="V:Rule1" type="connector" idref="#_x0000_s2093"/>
        <o:r id="V:Rule2" type="connector" idref="#_x0000_s2094"/>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9D"/>
    <w:rsid w:val="00003A29"/>
    <w:rsid w:val="000246EE"/>
    <w:rsid w:val="0003601D"/>
    <w:rsid w:val="00045678"/>
    <w:rsid w:val="00053192"/>
    <w:rsid w:val="00060533"/>
    <w:rsid w:val="00067384"/>
    <w:rsid w:val="00082624"/>
    <w:rsid w:val="0008711D"/>
    <w:rsid w:val="0009579F"/>
    <w:rsid w:val="000A1DBB"/>
    <w:rsid w:val="000B0263"/>
    <w:rsid w:val="000C04B8"/>
    <w:rsid w:val="000D2886"/>
    <w:rsid w:val="000E1754"/>
    <w:rsid w:val="000F642C"/>
    <w:rsid w:val="00104A70"/>
    <w:rsid w:val="0013127F"/>
    <w:rsid w:val="001351A6"/>
    <w:rsid w:val="00143924"/>
    <w:rsid w:val="001445E8"/>
    <w:rsid w:val="001601CC"/>
    <w:rsid w:val="00186C0A"/>
    <w:rsid w:val="00192C53"/>
    <w:rsid w:val="001975DF"/>
    <w:rsid w:val="001A3917"/>
    <w:rsid w:val="001A6A1D"/>
    <w:rsid w:val="001B2E67"/>
    <w:rsid w:val="001C0C09"/>
    <w:rsid w:val="001F3E4B"/>
    <w:rsid w:val="001F5B0A"/>
    <w:rsid w:val="001F73AB"/>
    <w:rsid w:val="00204339"/>
    <w:rsid w:val="00211594"/>
    <w:rsid w:val="00212172"/>
    <w:rsid w:val="00212367"/>
    <w:rsid w:val="00214FB0"/>
    <w:rsid w:val="00225C37"/>
    <w:rsid w:val="0023057D"/>
    <w:rsid w:val="0023458C"/>
    <w:rsid w:val="00235B37"/>
    <w:rsid w:val="00237EE4"/>
    <w:rsid w:val="00255575"/>
    <w:rsid w:val="00256D47"/>
    <w:rsid w:val="00264C96"/>
    <w:rsid w:val="00273F94"/>
    <w:rsid w:val="00277173"/>
    <w:rsid w:val="00282FCF"/>
    <w:rsid w:val="00284F0A"/>
    <w:rsid w:val="002A4238"/>
    <w:rsid w:val="002C09C5"/>
    <w:rsid w:val="002E184F"/>
    <w:rsid w:val="002E7037"/>
    <w:rsid w:val="002F56BC"/>
    <w:rsid w:val="00312106"/>
    <w:rsid w:val="0033634C"/>
    <w:rsid w:val="00350702"/>
    <w:rsid w:val="00350A9F"/>
    <w:rsid w:val="00352D5B"/>
    <w:rsid w:val="00355952"/>
    <w:rsid w:val="003930FE"/>
    <w:rsid w:val="003A5EFC"/>
    <w:rsid w:val="003D5068"/>
    <w:rsid w:val="003D6A10"/>
    <w:rsid w:val="003D6A6F"/>
    <w:rsid w:val="003F48BD"/>
    <w:rsid w:val="00401C8E"/>
    <w:rsid w:val="00466466"/>
    <w:rsid w:val="00466546"/>
    <w:rsid w:val="00466A71"/>
    <w:rsid w:val="0047056F"/>
    <w:rsid w:val="004876F8"/>
    <w:rsid w:val="004971F1"/>
    <w:rsid w:val="004A6BFD"/>
    <w:rsid w:val="004A7502"/>
    <w:rsid w:val="005141B1"/>
    <w:rsid w:val="0052241D"/>
    <w:rsid w:val="005241EE"/>
    <w:rsid w:val="00543EA4"/>
    <w:rsid w:val="00546C9E"/>
    <w:rsid w:val="0055017A"/>
    <w:rsid w:val="005743AB"/>
    <w:rsid w:val="005746B6"/>
    <w:rsid w:val="00596AA0"/>
    <w:rsid w:val="005A2484"/>
    <w:rsid w:val="005C183C"/>
    <w:rsid w:val="005E09BA"/>
    <w:rsid w:val="0066362B"/>
    <w:rsid w:val="00665D7C"/>
    <w:rsid w:val="006A72BD"/>
    <w:rsid w:val="006C27C7"/>
    <w:rsid w:val="006D2365"/>
    <w:rsid w:val="006D5856"/>
    <w:rsid w:val="006E75FB"/>
    <w:rsid w:val="00703E53"/>
    <w:rsid w:val="00707DF4"/>
    <w:rsid w:val="00716A97"/>
    <w:rsid w:val="00757C64"/>
    <w:rsid w:val="0076568F"/>
    <w:rsid w:val="007678D9"/>
    <w:rsid w:val="00770E9A"/>
    <w:rsid w:val="00784841"/>
    <w:rsid w:val="00795847"/>
    <w:rsid w:val="007A48CC"/>
    <w:rsid w:val="007B3F61"/>
    <w:rsid w:val="007B56AC"/>
    <w:rsid w:val="007D11B1"/>
    <w:rsid w:val="007D434A"/>
    <w:rsid w:val="007E6230"/>
    <w:rsid w:val="007F3BEC"/>
    <w:rsid w:val="007F4738"/>
    <w:rsid w:val="0080589E"/>
    <w:rsid w:val="00806F54"/>
    <w:rsid w:val="008312C9"/>
    <w:rsid w:val="00847E23"/>
    <w:rsid w:val="00862573"/>
    <w:rsid w:val="00880B8E"/>
    <w:rsid w:val="008A3E31"/>
    <w:rsid w:val="008A742D"/>
    <w:rsid w:val="008B0743"/>
    <w:rsid w:val="008B3592"/>
    <w:rsid w:val="008C1F4D"/>
    <w:rsid w:val="008E58E7"/>
    <w:rsid w:val="0091075C"/>
    <w:rsid w:val="0093404C"/>
    <w:rsid w:val="009342D5"/>
    <w:rsid w:val="00941F3E"/>
    <w:rsid w:val="00957A0B"/>
    <w:rsid w:val="0099361B"/>
    <w:rsid w:val="009A746E"/>
    <w:rsid w:val="009B1D7A"/>
    <w:rsid w:val="009B4945"/>
    <w:rsid w:val="009C4338"/>
    <w:rsid w:val="009E1016"/>
    <w:rsid w:val="009E4D75"/>
    <w:rsid w:val="009F6DC0"/>
    <w:rsid w:val="00A0363D"/>
    <w:rsid w:val="00A1049A"/>
    <w:rsid w:val="00A26109"/>
    <w:rsid w:val="00A33858"/>
    <w:rsid w:val="00A41E6D"/>
    <w:rsid w:val="00A42F11"/>
    <w:rsid w:val="00A55507"/>
    <w:rsid w:val="00A60873"/>
    <w:rsid w:val="00A742E6"/>
    <w:rsid w:val="00A74A96"/>
    <w:rsid w:val="00A7547A"/>
    <w:rsid w:val="00A839AA"/>
    <w:rsid w:val="00A93769"/>
    <w:rsid w:val="00AA524A"/>
    <w:rsid w:val="00AA55FC"/>
    <w:rsid w:val="00AB4028"/>
    <w:rsid w:val="00AB5920"/>
    <w:rsid w:val="00B0749D"/>
    <w:rsid w:val="00B21703"/>
    <w:rsid w:val="00B248DC"/>
    <w:rsid w:val="00B30E8E"/>
    <w:rsid w:val="00B42E7C"/>
    <w:rsid w:val="00B60AD9"/>
    <w:rsid w:val="00B64632"/>
    <w:rsid w:val="00B70BA0"/>
    <w:rsid w:val="00B963E0"/>
    <w:rsid w:val="00BA1F04"/>
    <w:rsid w:val="00BC7E42"/>
    <w:rsid w:val="00BE428A"/>
    <w:rsid w:val="00BE5297"/>
    <w:rsid w:val="00BE7C14"/>
    <w:rsid w:val="00BF27DC"/>
    <w:rsid w:val="00BF4162"/>
    <w:rsid w:val="00C030BF"/>
    <w:rsid w:val="00C03D6F"/>
    <w:rsid w:val="00C05AF3"/>
    <w:rsid w:val="00C06D5B"/>
    <w:rsid w:val="00C070F6"/>
    <w:rsid w:val="00C07562"/>
    <w:rsid w:val="00C13532"/>
    <w:rsid w:val="00C1411C"/>
    <w:rsid w:val="00C27AA6"/>
    <w:rsid w:val="00C33152"/>
    <w:rsid w:val="00C40976"/>
    <w:rsid w:val="00C42132"/>
    <w:rsid w:val="00C56433"/>
    <w:rsid w:val="00C579F2"/>
    <w:rsid w:val="00C67B1F"/>
    <w:rsid w:val="00C701FF"/>
    <w:rsid w:val="00C850A3"/>
    <w:rsid w:val="00C9177C"/>
    <w:rsid w:val="00C96299"/>
    <w:rsid w:val="00CB2733"/>
    <w:rsid w:val="00CB7B61"/>
    <w:rsid w:val="00CD117C"/>
    <w:rsid w:val="00CE40EB"/>
    <w:rsid w:val="00CE71D5"/>
    <w:rsid w:val="00CF3A26"/>
    <w:rsid w:val="00D02C25"/>
    <w:rsid w:val="00D075B2"/>
    <w:rsid w:val="00D07E66"/>
    <w:rsid w:val="00D11CE5"/>
    <w:rsid w:val="00D261F2"/>
    <w:rsid w:val="00D4002E"/>
    <w:rsid w:val="00D408AA"/>
    <w:rsid w:val="00D5139F"/>
    <w:rsid w:val="00D6353E"/>
    <w:rsid w:val="00D67287"/>
    <w:rsid w:val="00D712C1"/>
    <w:rsid w:val="00D736F2"/>
    <w:rsid w:val="00D768B3"/>
    <w:rsid w:val="00D80755"/>
    <w:rsid w:val="00D81917"/>
    <w:rsid w:val="00D82EB5"/>
    <w:rsid w:val="00D93B17"/>
    <w:rsid w:val="00DB3D30"/>
    <w:rsid w:val="00DB60D7"/>
    <w:rsid w:val="00DC040E"/>
    <w:rsid w:val="00DC2AAE"/>
    <w:rsid w:val="00DD0063"/>
    <w:rsid w:val="00DF04B6"/>
    <w:rsid w:val="00E002F2"/>
    <w:rsid w:val="00E07D30"/>
    <w:rsid w:val="00E12B4A"/>
    <w:rsid w:val="00E42B9D"/>
    <w:rsid w:val="00E526ED"/>
    <w:rsid w:val="00E578AA"/>
    <w:rsid w:val="00E57F59"/>
    <w:rsid w:val="00E61AEC"/>
    <w:rsid w:val="00E61C9D"/>
    <w:rsid w:val="00E74A20"/>
    <w:rsid w:val="00E84B31"/>
    <w:rsid w:val="00E9001F"/>
    <w:rsid w:val="00E925B3"/>
    <w:rsid w:val="00E94710"/>
    <w:rsid w:val="00EC4414"/>
    <w:rsid w:val="00ED6D74"/>
    <w:rsid w:val="00EF24A6"/>
    <w:rsid w:val="00EF663C"/>
    <w:rsid w:val="00F11BAA"/>
    <w:rsid w:val="00F468B3"/>
    <w:rsid w:val="00F518C8"/>
    <w:rsid w:val="00F537B8"/>
    <w:rsid w:val="00F53FC2"/>
    <w:rsid w:val="00F57C21"/>
    <w:rsid w:val="00F7000F"/>
    <w:rsid w:val="00F86A24"/>
    <w:rsid w:val="00FA1B13"/>
    <w:rsid w:val="00FC5113"/>
    <w:rsid w:val="00FE7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702"/>
    <w:pPr>
      <w:spacing w:after="200" w:line="276" w:lineRule="auto"/>
    </w:pPr>
    <w:rPr>
      <w:sz w:val="22"/>
      <w:szCs w:val="22"/>
    </w:rPr>
  </w:style>
  <w:style w:type="paragraph" w:styleId="Heading2">
    <w:name w:val="heading 2"/>
    <w:basedOn w:val="Normal"/>
    <w:next w:val="Normal"/>
    <w:link w:val="Heading2Char"/>
    <w:uiPriority w:val="9"/>
    <w:unhideWhenUsed/>
    <w:qFormat/>
    <w:rsid w:val="00B963E0"/>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3E0"/>
  </w:style>
  <w:style w:type="paragraph" w:styleId="Footer">
    <w:name w:val="footer"/>
    <w:basedOn w:val="Normal"/>
    <w:link w:val="FooterChar"/>
    <w:uiPriority w:val="99"/>
    <w:unhideWhenUsed/>
    <w:rsid w:val="00B96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3E0"/>
  </w:style>
  <w:style w:type="character" w:customStyle="1" w:styleId="Heading2Char">
    <w:name w:val="Heading 2 Char"/>
    <w:basedOn w:val="DefaultParagraphFont"/>
    <w:link w:val="Heading2"/>
    <w:uiPriority w:val="9"/>
    <w:rsid w:val="00B963E0"/>
    <w:rPr>
      <w:rFonts w:ascii="Cambria" w:eastAsia="Times New Roman" w:hAnsi="Cambria" w:cs="Times New Roman"/>
      <w:b/>
      <w:bCs/>
      <w:color w:val="4F81BD"/>
      <w:sz w:val="26"/>
      <w:szCs w:val="26"/>
    </w:rPr>
  </w:style>
  <w:style w:type="table" w:styleId="TableGrid">
    <w:name w:val="Table Grid"/>
    <w:basedOn w:val="TableNormal"/>
    <w:uiPriority w:val="59"/>
    <w:rsid w:val="00F4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1EE"/>
    <w:rPr>
      <w:rFonts w:ascii="Tahoma" w:hAnsi="Tahoma" w:cs="Tahoma"/>
      <w:sz w:val="16"/>
      <w:szCs w:val="16"/>
    </w:rPr>
  </w:style>
  <w:style w:type="character" w:styleId="PlaceholderText">
    <w:name w:val="Placeholder Text"/>
    <w:basedOn w:val="DefaultParagraphFont"/>
    <w:uiPriority w:val="99"/>
    <w:semiHidden/>
    <w:rsid w:val="005241EE"/>
    <w:rPr>
      <w:color w:val="808080"/>
    </w:rPr>
  </w:style>
  <w:style w:type="paragraph" w:styleId="NoSpacing">
    <w:name w:val="No Spacing"/>
    <w:uiPriority w:val="1"/>
    <w:qFormat/>
    <w:rsid w:val="00B42E7C"/>
    <w:rPr>
      <w:sz w:val="22"/>
      <w:szCs w:val="22"/>
    </w:rPr>
  </w:style>
  <w:style w:type="character" w:customStyle="1" w:styleId="Custom1">
    <w:name w:val="Custom1"/>
    <w:basedOn w:val="DefaultParagraphFont"/>
    <w:uiPriority w:val="1"/>
    <w:qFormat/>
    <w:rsid w:val="003930FE"/>
    <w:rPr>
      <w:rFonts w:ascii="Arial" w:hAnsi="Arial"/>
      <w:b/>
      <w:color w:val="auto"/>
      <w:sz w:val="20"/>
    </w:rPr>
  </w:style>
  <w:style w:type="character" w:customStyle="1" w:styleId="Custom2">
    <w:name w:val="Custom2"/>
    <w:basedOn w:val="DefaultParagraphFont"/>
    <w:uiPriority w:val="1"/>
    <w:qFormat/>
    <w:rsid w:val="00BC7E42"/>
    <w:rPr>
      <w:rFonts w:ascii="Arial" w:hAnsi="Arial"/>
      <w:color w:val="auto"/>
      <w:sz w:val="20"/>
    </w:rPr>
  </w:style>
  <w:style w:type="paragraph" w:styleId="ListParagraph">
    <w:name w:val="List Paragraph"/>
    <w:basedOn w:val="Normal"/>
    <w:uiPriority w:val="34"/>
    <w:qFormat/>
    <w:rsid w:val="00BF27DC"/>
    <w:pPr>
      <w:ind w:left="720"/>
      <w:contextualSpacing/>
    </w:pPr>
  </w:style>
  <w:style w:type="table" w:customStyle="1" w:styleId="TableGrid1">
    <w:name w:val="Table Grid1"/>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E7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F2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21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E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E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F4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A7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7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86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6D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6D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9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9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A33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579F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702"/>
    <w:pPr>
      <w:spacing w:after="200" w:line="276" w:lineRule="auto"/>
    </w:pPr>
    <w:rPr>
      <w:sz w:val="22"/>
      <w:szCs w:val="22"/>
    </w:rPr>
  </w:style>
  <w:style w:type="paragraph" w:styleId="Heading2">
    <w:name w:val="heading 2"/>
    <w:basedOn w:val="Normal"/>
    <w:next w:val="Normal"/>
    <w:link w:val="Heading2Char"/>
    <w:uiPriority w:val="9"/>
    <w:unhideWhenUsed/>
    <w:qFormat/>
    <w:rsid w:val="00B963E0"/>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3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3E0"/>
  </w:style>
  <w:style w:type="paragraph" w:styleId="Footer">
    <w:name w:val="footer"/>
    <w:basedOn w:val="Normal"/>
    <w:link w:val="FooterChar"/>
    <w:uiPriority w:val="99"/>
    <w:unhideWhenUsed/>
    <w:rsid w:val="00B963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3E0"/>
  </w:style>
  <w:style w:type="character" w:customStyle="1" w:styleId="Heading2Char">
    <w:name w:val="Heading 2 Char"/>
    <w:basedOn w:val="DefaultParagraphFont"/>
    <w:link w:val="Heading2"/>
    <w:uiPriority w:val="9"/>
    <w:rsid w:val="00B963E0"/>
    <w:rPr>
      <w:rFonts w:ascii="Cambria" w:eastAsia="Times New Roman" w:hAnsi="Cambria" w:cs="Times New Roman"/>
      <w:b/>
      <w:bCs/>
      <w:color w:val="4F81BD"/>
      <w:sz w:val="26"/>
      <w:szCs w:val="26"/>
    </w:rPr>
  </w:style>
  <w:style w:type="table" w:styleId="TableGrid">
    <w:name w:val="Table Grid"/>
    <w:basedOn w:val="TableNormal"/>
    <w:uiPriority w:val="59"/>
    <w:rsid w:val="00F4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1EE"/>
    <w:rPr>
      <w:rFonts w:ascii="Tahoma" w:hAnsi="Tahoma" w:cs="Tahoma"/>
      <w:sz w:val="16"/>
      <w:szCs w:val="16"/>
    </w:rPr>
  </w:style>
  <w:style w:type="character" w:styleId="PlaceholderText">
    <w:name w:val="Placeholder Text"/>
    <w:basedOn w:val="DefaultParagraphFont"/>
    <w:uiPriority w:val="99"/>
    <w:semiHidden/>
    <w:rsid w:val="005241EE"/>
    <w:rPr>
      <w:color w:val="808080"/>
    </w:rPr>
  </w:style>
  <w:style w:type="paragraph" w:styleId="NoSpacing">
    <w:name w:val="No Spacing"/>
    <w:uiPriority w:val="1"/>
    <w:qFormat/>
    <w:rsid w:val="00B42E7C"/>
    <w:rPr>
      <w:sz w:val="22"/>
      <w:szCs w:val="22"/>
    </w:rPr>
  </w:style>
  <w:style w:type="character" w:customStyle="1" w:styleId="Custom1">
    <w:name w:val="Custom1"/>
    <w:basedOn w:val="DefaultParagraphFont"/>
    <w:uiPriority w:val="1"/>
    <w:qFormat/>
    <w:rsid w:val="003930FE"/>
    <w:rPr>
      <w:rFonts w:ascii="Arial" w:hAnsi="Arial"/>
      <w:b/>
      <w:color w:val="auto"/>
      <w:sz w:val="20"/>
    </w:rPr>
  </w:style>
  <w:style w:type="character" w:customStyle="1" w:styleId="Custom2">
    <w:name w:val="Custom2"/>
    <w:basedOn w:val="DefaultParagraphFont"/>
    <w:uiPriority w:val="1"/>
    <w:qFormat/>
    <w:rsid w:val="00BC7E42"/>
    <w:rPr>
      <w:rFonts w:ascii="Arial" w:hAnsi="Arial"/>
      <w:color w:val="auto"/>
      <w:sz w:val="20"/>
    </w:rPr>
  </w:style>
  <w:style w:type="paragraph" w:styleId="ListParagraph">
    <w:name w:val="List Paragraph"/>
    <w:basedOn w:val="Normal"/>
    <w:uiPriority w:val="34"/>
    <w:qFormat/>
    <w:rsid w:val="00BF27DC"/>
    <w:pPr>
      <w:ind w:left="720"/>
      <w:contextualSpacing/>
    </w:pPr>
  </w:style>
  <w:style w:type="table" w:customStyle="1" w:styleId="TableGrid1">
    <w:name w:val="Table Grid1"/>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A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4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6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E7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F2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21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E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E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6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E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A6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F4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A7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75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862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6D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6D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B5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9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9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9A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36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A33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579F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glossaryDocument" Target="glossary/document.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eader" Target="header23.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1.xml"/><Relationship Id="rId5" Type="http://schemas.openxmlformats.org/officeDocument/2006/relationships/settings" Target="settings.xml"/><Relationship Id="rId95" Type="http://schemas.openxmlformats.org/officeDocument/2006/relationships/header" Target="header44.xml"/><Relationship Id="rId160" Type="http://schemas.openxmlformats.org/officeDocument/2006/relationships/footer" Target="footer76.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6.xml"/><Relationship Id="rId85" Type="http://schemas.openxmlformats.org/officeDocument/2006/relationships/header" Target="header39.xml"/><Relationship Id="rId150" Type="http://schemas.openxmlformats.org/officeDocument/2006/relationships/footer" Target="footer71.xml"/><Relationship Id="rId171"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50.xml"/><Relationship Id="rId129" Type="http://schemas.openxmlformats.org/officeDocument/2006/relationships/header" Target="header61.xml"/><Relationship Id="rId54" Type="http://schemas.openxmlformats.org/officeDocument/2006/relationships/footer" Target="footer23.xml"/><Relationship Id="rId75" Type="http://schemas.openxmlformats.org/officeDocument/2006/relationships/header" Target="header34.xml"/><Relationship Id="rId96" Type="http://schemas.openxmlformats.org/officeDocument/2006/relationships/footer" Target="footer44.xml"/><Relationship Id="rId140" Type="http://schemas.openxmlformats.org/officeDocument/2006/relationships/footer" Target="footer66.xml"/><Relationship Id="rId161" Type="http://schemas.openxmlformats.org/officeDocument/2006/relationships/header" Target="header7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header" Target="header62.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74.xml"/><Relationship Id="rId172" Type="http://schemas.openxmlformats.org/officeDocument/2006/relationships/customXml" Target="../customXml/item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9.xml"/><Relationship Id="rId167" Type="http://schemas.openxmlformats.org/officeDocument/2006/relationships/header" Target="header80.xml"/><Relationship Id="rId7" Type="http://schemas.openxmlformats.org/officeDocument/2006/relationships/footnotes" Target="footnotes.xml"/><Relationship Id="rId71" Type="http://schemas.openxmlformats.org/officeDocument/2006/relationships/header" Target="header32.xml"/><Relationship Id="rId92" Type="http://schemas.openxmlformats.org/officeDocument/2006/relationships/footer" Target="footer42.xml"/><Relationship Id="rId162" Type="http://schemas.openxmlformats.org/officeDocument/2006/relationships/footer" Target="footer77.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footer" Target="footer61.xml"/><Relationship Id="rId136" Type="http://schemas.openxmlformats.org/officeDocument/2006/relationships/footer" Target="footer64.xml"/><Relationship Id="rId157" Type="http://schemas.openxmlformats.org/officeDocument/2006/relationships/header" Target="header75.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footer" Target="footer72.xml"/><Relationship Id="rId173" Type="http://schemas.openxmlformats.org/officeDocument/2006/relationships/customXml" Target="../customXml/item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customXml" Target="../customXml/item4.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10.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customXml" Target="../customXml/item5.xml"/><Relationship Id="rId16" Type="http://schemas.openxmlformats.org/officeDocument/2006/relationships/footer" Target="footer4.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9.xml"/><Relationship Id="rId27" Type="http://schemas.openxmlformats.org/officeDocument/2006/relationships/footer" Target="footer9.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4.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10.xml.rels><?xml version="1.0" encoding="UTF-8" standalone="yes"?>
<Relationships xmlns="http://schemas.openxmlformats.org/package/2006/relationships"><Relationship Id="rId1" Type="http://schemas.openxmlformats.org/officeDocument/2006/relationships/image" Target="media/image1.JPG"/></Relationships>
</file>

<file path=word/_rels/footer12.xml.rels><?xml version="1.0" encoding="UTF-8" standalone="yes"?>
<Relationships xmlns="http://schemas.openxmlformats.org/package/2006/relationships"><Relationship Id="rId1" Type="http://schemas.openxmlformats.org/officeDocument/2006/relationships/image" Target="media/image1.JPG"/></Relationships>
</file>

<file path=word/_rels/footer13.xml.rels><?xml version="1.0" encoding="UTF-8" standalone="yes"?>
<Relationships xmlns="http://schemas.openxmlformats.org/package/2006/relationships"><Relationship Id="rId1" Type="http://schemas.openxmlformats.org/officeDocument/2006/relationships/image" Target="media/image1.JPG"/></Relationships>
</file>

<file path=word/_rels/footer14.xml.rels><?xml version="1.0" encoding="UTF-8" standalone="yes"?>
<Relationships xmlns="http://schemas.openxmlformats.org/package/2006/relationships"><Relationship Id="rId1" Type="http://schemas.openxmlformats.org/officeDocument/2006/relationships/image" Target="media/image1.JPG"/></Relationships>
</file>

<file path=word/_rels/footer15.xml.rels><?xml version="1.0" encoding="UTF-8" standalone="yes"?>
<Relationships xmlns="http://schemas.openxmlformats.org/package/2006/relationships"><Relationship Id="rId1" Type="http://schemas.openxmlformats.org/officeDocument/2006/relationships/image" Target="media/image1.JPG"/></Relationships>
</file>

<file path=word/_rels/footer17.xml.rels><?xml version="1.0" encoding="UTF-8" standalone="yes"?>
<Relationships xmlns="http://schemas.openxmlformats.org/package/2006/relationships"><Relationship Id="rId1" Type="http://schemas.openxmlformats.org/officeDocument/2006/relationships/image" Target="media/image1.JPG"/></Relationships>
</file>

<file path=word/_rels/footer18.xml.rels><?xml version="1.0" encoding="UTF-8" standalone="yes"?>
<Relationships xmlns="http://schemas.openxmlformats.org/package/2006/relationships"><Relationship Id="rId1" Type="http://schemas.openxmlformats.org/officeDocument/2006/relationships/image" Target="media/image1.JPG"/></Relationships>
</file>

<file path=word/_rels/footer19.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20.xml.rels><?xml version="1.0" encoding="UTF-8" standalone="yes"?>
<Relationships xmlns="http://schemas.openxmlformats.org/package/2006/relationships"><Relationship Id="rId1" Type="http://schemas.openxmlformats.org/officeDocument/2006/relationships/image" Target="media/image1.JPG"/></Relationships>
</file>

<file path=word/_rels/footer21.xml.rels><?xml version="1.0" encoding="UTF-8" standalone="yes"?>
<Relationships xmlns="http://schemas.openxmlformats.org/package/2006/relationships"><Relationship Id="rId1" Type="http://schemas.openxmlformats.org/officeDocument/2006/relationships/image" Target="media/image1.JPG"/></Relationships>
</file>

<file path=word/_rels/footer22.xml.rels><?xml version="1.0" encoding="UTF-8" standalone="yes"?>
<Relationships xmlns="http://schemas.openxmlformats.org/package/2006/relationships"><Relationship Id="rId1" Type="http://schemas.openxmlformats.org/officeDocument/2006/relationships/image" Target="media/image1.JPG"/></Relationships>
</file>

<file path=word/_rels/footer23.xml.rels><?xml version="1.0" encoding="UTF-8" standalone="yes"?>
<Relationships xmlns="http://schemas.openxmlformats.org/package/2006/relationships"><Relationship Id="rId1" Type="http://schemas.openxmlformats.org/officeDocument/2006/relationships/image" Target="media/image1.JPG"/></Relationships>
</file>

<file path=word/_rels/footer24.xml.rels><?xml version="1.0" encoding="UTF-8" standalone="yes"?>
<Relationships xmlns="http://schemas.openxmlformats.org/package/2006/relationships"><Relationship Id="rId1" Type="http://schemas.openxmlformats.org/officeDocument/2006/relationships/image" Target="media/image1.JPG"/></Relationships>
</file>

<file path=word/_rels/footer25.xml.rels><?xml version="1.0" encoding="UTF-8" standalone="yes"?>
<Relationships xmlns="http://schemas.openxmlformats.org/package/2006/relationships"><Relationship Id="rId1" Type="http://schemas.openxmlformats.org/officeDocument/2006/relationships/image" Target="media/image1.JPG"/></Relationships>
</file>

<file path=word/_rels/footer26.xml.rels><?xml version="1.0" encoding="UTF-8" standalone="yes"?>
<Relationships xmlns="http://schemas.openxmlformats.org/package/2006/relationships"><Relationship Id="rId1" Type="http://schemas.openxmlformats.org/officeDocument/2006/relationships/image" Target="media/image1.JPG"/></Relationships>
</file>

<file path=word/_rels/footer27.xml.rels><?xml version="1.0" encoding="UTF-8" standalone="yes"?>
<Relationships xmlns="http://schemas.openxmlformats.org/package/2006/relationships"><Relationship Id="rId1" Type="http://schemas.openxmlformats.org/officeDocument/2006/relationships/image" Target="media/image1.JPG"/></Relationships>
</file>

<file path=word/_rels/footer28.xml.rels><?xml version="1.0" encoding="UTF-8" standalone="yes"?>
<Relationships xmlns="http://schemas.openxmlformats.org/package/2006/relationships"><Relationship Id="rId1" Type="http://schemas.openxmlformats.org/officeDocument/2006/relationships/image" Target="media/image1.JPG"/></Relationships>
</file>

<file path=word/_rels/footer29.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30.xml.rels><?xml version="1.0" encoding="UTF-8" standalone="yes"?>
<Relationships xmlns="http://schemas.openxmlformats.org/package/2006/relationships"><Relationship Id="rId1" Type="http://schemas.openxmlformats.org/officeDocument/2006/relationships/image" Target="media/image1.JPG"/></Relationships>
</file>

<file path=word/_rels/footer31.xml.rels><?xml version="1.0" encoding="UTF-8" standalone="yes"?>
<Relationships xmlns="http://schemas.openxmlformats.org/package/2006/relationships"><Relationship Id="rId1" Type="http://schemas.openxmlformats.org/officeDocument/2006/relationships/image" Target="media/image1.JPG"/></Relationships>
</file>

<file path=word/_rels/footer32.xml.rels><?xml version="1.0" encoding="UTF-8" standalone="yes"?>
<Relationships xmlns="http://schemas.openxmlformats.org/package/2006/relationships"><Relationship Id="rId1" Type="http://schemas.openxmlformats.org/officeDocument/2006/relationships/image" Target="media/image1.JPG"/></Relationships>
</file>

<file path=word/_rels/footer33.xml.rels><?xml version="1.0" encoding="UTF-8" standalone="yes"?>
<Relationships xmlns="http://schemas.openxmlformats.org/package/2006/relationships"><Relationship Id="rId1" Type="http://schemas.openxmlformats.org/officeDocument/2006/relationships/image" Target="media/image1.JPG"/></Relationships>
</file>

<file path=word/_rels/footer34.xml.rels><?xml version="1.0" encoding="UTF-8" standalone="yes"?>
<Relationships xmlns="http://schemas.openxmlformats.org/package/2006/relationships"><Relationship Id="rId1" Type="http://schemas.openxmlformats.org/officeDocument/2006/relationships/image" Target="media/image1.JPG"/></Relationships>
</file>

<file path=word/_rels/footer35.xml.rels><?xml version="1.0" encoding="UTF-8" standalone="yes"?>
<Relationships xmlns="http://schemas.openxmlformats.org/package/2006/relationships"><Relationship Id="rId1" Type="http://schemas.openxmlformats.org/officeDocument/2006/relationships/image" Target="media/image1.JPG"/></Relationships>
</file>

<file path=word/_rels/footer36.xml.rels><?xml version="1.0" encoding="UTF-8" standalone="yes"?>
<Relationships xmlns="http://schemas.openxmlformats.org/package/2006/relationships"><Relationship Id="rId1" Type="http://schemas.openxmlformats.org/officeDocument/2006/relationships/image" Target="media/image1.JPG"/></Relationships>
</file>

<file path=word/_rels/footer37.xml.rels><?xml version="1.0" encoding="UTF-8" standalone="yes"?>
<Relationships xmlns="http://schemas.openxmlformats.org/package/2006/relationships"><Relationship Id="rId1" Type="http://schemas.openxmlformats.org/officeDocument/2006/relationships/image" Target="media/image1.JPG"/></Relationships>
</file>

<file path=word/_rels/footer38.xml.rels><?xml version="1.0" encoding="UTF-8" standalone="yes"?>
<Relationships xmlns="http://schemas.openxmlformats.org/package/2006/relationships"><Relationship Id="rId1" Type="http://schemas.openxmlformats.org/officeDocument/2006/relationships/image" Target="media/image1.JPG"/></Relationships>
</file>

<file path=word/_rels/footer39.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40.xml.rels><?xml version="1.0" encoding="UTF-8" standalone="yes"?>
<Relationships xmlns="http://schemas.openxmlformats.org/package/2006/relationships"><Relationship Id="rId1" Type="http://schemas.openxmlformats.org/officeDocument/2006/relationships/image" Target="media/image1.JPG"/></Relationships>
</file>

<file path=word/_rels/footer41.xml.rels><?xml version="1.0" encoding="UTF-8" standalone="yes"?>
<Relationships xmlns="http://schemas.openxmlformats.org/package/2006/relationships"><Relationship Id="rId1" Type="http://schemas.openxmlformats.org/officeDocument/2006/relationships/image" Target="media/image1.JPG"/></Relationships>
</file>

<file path=word/_rels/footer42.xml.rels><?xml version="1.0" encoding="UTF-8" standalone="yes"?>
<Relationships xmlns="http://schemas.openxmlformats.org/package/2006/relationships"><Relationship Id="rId1" Type="http://schemas.openxmlformats.org/officeDocument/2006/relationships/image" Target="media/image1.JPG"/></Relationships>
</file>

<file path=word/_rels/footer43.xml.rels><?xml version="1.0" encoding="UTF-8" standalone="yes"?>
<Relationships xmlns="http://schemas.openxmlformats.org/package/2006/relationships"><Relationship Id="rId1" Type="http://schemas.openxmlformats.org/officeDocument/2006/relationships/image" Target="media/image1.JPG"/></Relationships>
</file>

<file path=word/_rels/footer44.xml.rels><?xml version="1.0" encoding="UTF-8" standalone="yes"?>
<Relationships xmlns="http://schemas.openxmlformats.org/package/2006/relationships"><Relationship Id="rId1" Type="http://schemas.openxmlformats.org/officeDocument/2006/relationships/image" Target="media/image1.JPG"/></Relationships>
</file>

<file path=word/_rels/footer45.xml.rels><?xml version="1.0" encoding="UTF-8" standalone="yes"?>
<Relationships xmlns="http://schemas.openxmlformats.org/package/2006/relationships"><Relationship Id="rId1" Type="http://schemas.openxmlformats.org/officeDocument/2006/relationships/image" Target="media/image1.JPG"/></Relationships>
</file>

<file path=word/_rels/footer46.xml.rels><?xml version="1.0" encoding="UTF-8" standalone="yes"?>
<Relationships xmlns="http://schemas.openxmlformats.org/package/2006/relationships"><Relationship Id="rId1" Type="http://schemas.openxmlformats.org/officeDocument/2006/relationships/image" Target="media/image1.JPG"/></Relationships>
</file>

<file path=word/_rels/footer47.xml.rels><?xml version="1.0" encoding="UTF-8" standalone="yes"?>
<Relationships xmlns="http://schemas.openxmlformats.org/package/2006/relationships"><Relationship Id="rId1" Type="http://schemas.openxmlformats.org/officeDocument/2006/relationships/image" Target="media/image1.JPG"/></Relationships>
</file>

<file path=word/_rels/footer48.xml.rels><?xml version="1.0" encoding="UTF-8" standalone="yes"?>
<Relationships xmlns="http://schemas.openxmlformats.org/package/2006/relationships"><Relationship Id="rId1" Type="http://schemas.openxmlformats.org/officeDocument/2006/relationships/image" Target="media/image1.JPG"/></Relationships>
</file>

<file path=word/_rels/footer49.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50.xml.rels><?xml version="1.0" encoding="UTF-8" standalone="yes"?>
<Relationships xmlns="http://schemas.openxmlformats.org/package/2006/relationships"><Relationship Id="rId1" Type="http://schemas.openxmlformats.org/officeDocument/2006/relationships/image" Target="media/image1.JPG"/></Relationships>
</file>

<file path=word/_rels/footer51.xml.rels><?xml version="1.0" encoding="UTF-8" standalone="yes"?>
<Relationships xmlns="http://schemas.openxmlformats.org/package/2006/relationships"><Relationship Id="rId1" Type="http://schemas.openxmlformats.org/officeDocument/2006/relationships/image" Target="media/image1.JPG"/></Relationships>
</file>

<file path=word/_rels/footer52.xml.rels><?xml version="1.0" encoding="UTF-8" standalone="yes"?>
<Relationships xmlns="http://schemas.openxmlformats.org/package/2006/relationships"><Relationship Id="rId1" Type="http://schemas.openxmlformats.org/officeDocument/2006/relationships/image" Target="media/image1.JPG"/></Relationships>
</file>

<file path=word/_rels/footer53.xml.rels><?xml version="1.0" encoding="UTF-8" standalone="yes"?>
<Relationships xmlns="http://schemas.openxmlformats.org/package/2006/relationships"><Relationship Id="rId1" Type="http://schemas.openxmlformats.org/officeDocument/2006/relationships/image" Target="media/image1.JPG"/></Relationships>
</file>

<file path=word/_rels/footer54.xml.rels><?xml version="1.0" encoding="UTF-8" standalone="yes"?>
<Relationships xmlns="http://schemas.openxmlformats.org/package/2006/relationships"><Relationship Id="rId1" Type="http://schemas.openxmlformats.org/officeDocument/2006/relationships/image" Target="media/image1.JPG"/></Relationships>
</file>

<file path=word/_rels/footer55.xml.rels><?xml version="1.0" encoding="UTF-8" standalone="yes"?>
<Relationships xmlns="http://schemas.openxmlformats.org/package/2006/relationships"><Relationship Id="rId1" Type="http://schemas.openxmlformats.org/officeDocument/2006/relationships/image" Target="media/image1.JPG"/></Relationships>
</file>

<file path=word/_rels/footer56.xml.rels><?xml version="1.0" encoding="UTF-8" standalone="yes"?>
<Relationships xmlns="http://schemas.openxmlformats.org/package/2006/relationships"><Relationship Id="rId1" Type="http://schemas.openxmlformats.org/officeDocument/2006/relationships/image" Target="media/image1.JPG"/></Relationships>
</file>

<file path=word/_rels/footer57.xml.rels><?xml version="1.0" encoding="UTF-8" standalone="yes"?>
<Relationships xmlns="http://schemas.openxmlformats.org/package/2006/relationships"><Relationship Id="rId1" Type="http://schemas.openxmlformats.org/officeDocument/2006/relationships/image" Target="media/image1.JPG"/></Relationships>
</file>

<file path=word/_rels/footer58.xml.rels><?xml version="1.0" encoding="UTF-8" standalone="yes"?>
<Relationships xmlns="http://schemas.openxmlformats.org/package/2006/relationships"><Relationship Id="rId1" Type="http://schemas.openxmlformats.org/officeDocument/2006/relationships/image" Target="media/image1.JPG"/></Relationships>
</file>

<file path=word/_rels/footer59.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60.xml.rels><?xml version="1.0" encoding="UTF-8" standalone="yes"?>
<Relationships xmlns="http://schemas.openxmlformats.org/package/2006/relationships"><Relationship Id="rId1" Type="http://schemas.openxmlformats.org/officeDocument/2006/relationships/image" Target="media/image1.JPG"/></Relationships>
</file>

<file path=word/_rels/footer62.xml.rels><?xml version="1.0" encoding="UTF-8" standalone="yes"?>
<Relationships xmlns="http://schemas.openxmlformats.org/package/2006/relationships"><Relationship Id="rId1" Type="http://schemas.openxmlformats.org/officeDocument/2006/relationships/image" Target="media/image1.JPG"/></Relationships>
</file>

<file path=word/_rels/footer64.xml.rels><?xml version="1.0" encoding="UTF-8" standalone="yes"?>
<Relationships xmlns="http://schemas.openxmlformats.org/package/2006/relationships"><Relationship Id="rId1" Type="http://schemas.openxmlformats.org/officeDocument/2006/relationships/image" Target="media/image1.JPG"/></Relationships>
</file>

<file path=word/_rels/footer65.xml.rels><?xml version="1.0" encoding="UTF-8" standalone="yes"?>
<Relationships xmlns="http://schemas.openxmlformats.org/package/2006/relationships"><Relationship Id="rId1" Type="http://schemas.openxmlformats.org/officeDocument/2006/relationships/image" Target="media/image1.JPG"/></Relationships>
</file>

<file path=word/_rels/footer66.xml.rels><?xml version="1.0" encoding="UTF-8" standalone="yes"?>
<Relationships xmlns="http://schemas.openxmlformats.org/package/2006/relationships"><Relationship Id="rId1" Type="http://schemas.openxmlformats.org/officeDocument/2006/relationships/image" Target="media/image1.JPG"/></Relationships>
</file>

<file path=word/_rels/footer67.xml.rels><?xml version="1.0" encoding="UTF-8" standalone="yes"?>
<Relationships xmlns="http://schemas.openxmlformats.org/package/2006/relationships"><Relationship Id="rId1" Type="http://schemas.openxmlformats.org/officeDocument/2006/relationships/image" Target="media/image1.JPG"/></Relationships>
</file>

<file path=word/_rels/footer68.xml.rels><?xml version="1.0" encoding="UTF-8" standalone="yes"?>
<Relationships xmlns="http://schemas.openxmlformats.org/package/2006/relationships"><Relationship Id="rId1" Type="http://schemas.openxmlformats.org/officeDocument/2006/relationships/image" Target="media/image1.JPG"/></Relationships>
</file>

<file path=word/_rels/footer69.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70.xml.rels><?xml version="1.0" encoding="UTF-8" standalone="yes"?>
<Relationships xmlns="http://schemas.openxmlformats.org/package/2006/relationships"><Relationship Id="rId1" Type="http://schemas.openxmlformats.org/officeDocument/2006/relationships/image" Target="media/image1.JPG"/></Relationships>
</file>

<file path=word/_rels/footer71.xml.rels><?xml version="1.0" encoding="UTF-8" standalone="yes"?>
<Relationships xmlns="http://schemas.openxmlformats.org/package/2006/relationships"><Relationship Id="rId1" Type="http://schemas.openxmlformats.org/officeDocument/2006/relationships/image" Target="media/image1.JPG"/></Relationships>
</file>

<file path=word/_rels/footer72.xml.rels><?xml version="1.0" encoding="UTF-8" standalone="yes"?>
<Relationships xmlns="http://schemas.openxmlformats.org/package/2006/relationships"><Relationship Id="rId1" Type="http://schemas.openxmlformats.org/officeDocument/2006/relationships/image" Target="media/image1.JPG"/></Relationships>
</file>

<file path=word/_rels/footer73.xml.rels><?xml version="1.0" encoding="UTF-8" standalone="yes"?>
<Relationships xmlns="http://schemas.openxmlformats.org/package/2006/relationships"><Relationship Id="rId1" Type="http://schemas.openxmlformats.org/officeDocument/2006/relationships/image" Target="media/image1.JPG"/></Relationships>
</file>

<file path=word/_rels/footer74.xml.rels><?xml version="1.0" encoding="UTF-8" standalone="yes"?>
<Relationships xmlns="http://schemas.openxmlformats.org/package/2006/relationships"><Relationship Id="rId1" Type="http://schemas.openxmlformats.org/officeDocument/2006/relationships/image" Target="media/image1.JPG"/></Relationships>
</file>

<file path=word/_rels/footer75.xml.rels><?xml version="1.0" encoding="UTF-8" standalone="yes"?>
<Relationships xmlns="http://schemas.openxmlformats.org/package/2006/relationships"><Relationship Id="rId1" Type="http://schemas.openxmlformats.org/officeDocument/2006/relationships/image" Target="media/image1.JPG"/></Relationships>
</file>

<file path=word/_rels/footer76.xml.rels><?xml version="1.0" encoding="UTF-8" standalone="yes"?>
<Relationships xmlns="http://schemas.openxmlformats.org/package/2006/relationships"><Relationship Id="rId1" Type="http://schemas.openxmlformats.org/officeDocument/2006/relationships/image" Target="media/image1.JPG"/></Relationships>
</file>

<file path=word/_rels/footer77.xml.rels><?xml version="1.0" encoding="UTF-8" standalone="yes"?>
<Relationships xmlns="http://schemas.openxmlformats.org/package/2006/relationships"><Relationship Id="rId1" Type="http://schemas.openxmlformats.org/officeDocument/2006/relationships/image" Target="media/image1.JPG"/></Relationships>
</file>

<file path=word/_rels/footer78.xml.rels><?xml version="1.0" encoding="UTF-8" standalone="yes"?>
<Relationships xmlns="http://schemas.openxmlformats.org/package/2006/relationships"><Relationship Id="rId1" Type="http://schemas.openxmlformats.org/officeDocument/2006/relationships/image" Target="media/image1.JPG"/></Relationships>
</file>

<file path=word/_rels/footer79.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80.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50238F7E5244FAB686FA62BCB2696E"/>
        <w:category>
          <w:name w:val="General"/>
          <w:gallery w:val="placeholder"/>
        </w:category>
        <w:types>
          <w:type w:val="bbPlcHdr"/>
        </w:types>
        <w:behaviors>
          <w:behavior w:val="content"/>
        </w:behaviors>
        <w:guid w:val="{F73293E9-62A7-400E-8B6D-5E5A15F171A4}"/>
      </w:docPartPr>
      <w:docPartBody>
        <w:p w:rsidR="00BA4829" w:rsidRDefault="00BA4829">
          <w:pPr>
            <w:pStyle w:val="C150238F7E5244FAB686FA62BCB2696E"/>
          </w:pPr>
          <w:r w:rsidRPr="000D2886">
            <w:rPr>
              <w:rStyle w:val="PlaceholderText"/>
              <w:rFonts w:ascii="Arial" w:hAnsi="Arial" w:cs="Arial"/>
              <w:sz w:val="20"/>
              <w:szCs w:val="20"/>
            </w:rPr>
            <w:t>Click here to enter text.</w:t>
          </w:r>
        </w:p>
      </w:docPartBody>
    </w:docPart>
    <w:docPart>
      <w:docPartPr>
        <w:name w:val="A3A3CBC8DA1348A68ACB158EB50F370C"/>
        <w:category>
          <w:name w:val="General"/>
          <w:gallery w:val="placeholder"/>
        </w:category>
        <w:types>
          <w:type w:val="bbPlcHdr"/>
        </w:types>
        <w:behaviors>
          <w:behavior w:val="content"/>
        </w:behaviors>
        <w:guid w:val="{6BCE04E7-A6B0-4D76-9DF5-1F1B815AA0FF}"/>
      </w:docPartPr>
      <w:docPartBody>
        <w:p w:rsidR="00BA4829" w:rsidRDefault="00BA4829">
          <w:pPr>
            <w:pStyle w:val="A3A3CBC8DA1348A68ACB158EB50F370C"/>
          </w:pPr>
          <w:r w:rsidRPr="000D2886">
            <w:rPr>
              <w:rStyle w:val="PlaceholderText"/>
              <w:rFonts w:ascii="Arial" w:hAnsi="Arial" w:cs="Arial"/>
              <w:color w:val="000000" w:themeColor="text1"/>
              <w:sz w:val="20"/>
              <w:szCs w:val="20"/>
            </w:rPr>
            <w:t>Click here to enter text.</w:t>
          </w:r>
        </w:p>
      </w:docPartBody>
    </w:docPart>
    <w:docPart>
      <w:docPartPr>
        <w:name w:val="E078F4660CC94C61B0FFEC970D2663E3"/>
        <w:category>
          <w:name w:val="General"/>
          <w:gallery w:val="placeholder"/>
        </w:category>
        <w:types>
          <w:type w:val="bbPlcHdr"/>
        </w:types>
        <w:behaviors>
          <w:behavior w:val="content"/>
        </w:behaviors>
        <w:guid w:val="{F4617FC8-025F-4AF5-B87B-704793667E42}"/>
      </w:docPartPr>
      <w:docPartBody>
        <w:p w:rsidR="00BA4829" w:rsidRDefault="00BA4829">
          <w:pPr>
            <w:pStyle w:val="E078F4660CC94C61B0FFEC970D2663E3"/>
          </w:pPr>
          <w:r w:rsidRPr="000D2886">
            <w:rPr>
              <w:rStyle w:val="PlaceholderText"/>
              <w:rFonts w:ascii="Arial" w:hAnsi="Arial" w:cs="Arial"/>
              <w:color w:val="000000" w:themeColor="text1"/>
              <w:sz w:val="20"/>
              <w:szCs w:val="20"/>
            </w:rPr>
            <w:t>Click here to enter text.</w:t>
          </w:r>
        </w:p>
      </w:docPartBody>
    </w:docPart>
    <w:docPart>
      <w:docPartPr>
        <w:name w:val="F3EF30ACE3294230969C5146DE7EDDF9"/>
        <w:category>
          <w:name w:val="General"/>
          <w:gallery w:val="placeholder"/>
        </w:category>
        <w:types>
          <w:type w:val="bbPlcHdr"/>
        </w:types>
        <w:behaviors>
          <w:behavior w:val="content"/>
        </w:behaviors>
        <w:guid w:val="{D4FFE991-0945-41A3-8F94-2315489D33A4}"/>
      </w:docPartPr>
      <w:docPartBody>
        <w:p w:rsidR="00C87B70" w:rsidRDefault="00395770" w:rsidP="00395770">
          <w:pPr>
            <w:pStyle w:val="F3EF30ACE3294230969C5146DE7EDDF9"/>
          </w:pPr>
          <w:r w:rsidRPr="000D2886">
            <w:rPr>
              <w:rStyle w:val="PlaceholderText"/>
              <w:rFonts w:ascii="Arial" w:hAnsi="Arial" w:cs="Arial"/>
              <w:sz w:val="20"/>
              <w:szCs w:val="20"/>
            </w:rPr>
            <w:t>Click here to enter text.</w:t>
          </w:r>
        </w:p>
      </w:docPartBody>
    </w:docPart>
    <w:docPart>
      <w:docPartPr>
        <w:name w:val="ACE6288D91B24AC79222C9DCEB7778D0"/>
        <w:category>
          <w:name w:val="General"/>
          <w:gallery w:val="placeholder"/>
        </w:category>
        <w:types>
          <w:type w:val="bbPlcHdr"/>
        </w:types>
        <w:behaviors>
          <w:behavior w:val="content"/>
        </w:behaviors>
        <w:guid w:val="{C844D44E-5FA5-45BB-AF16-A870A15110FA}"/>
      </w:docPartPr>
      <w:docPartBody>
        <w:p w:rsidR="00C87B70" w:rsidRDefault="00395770" w:rsidP="00395770">
          <w:pPr>
            <w:pStyle w:val="ACE6288D91B24AC79222C9DCEB7778D0"/>
          </w:pPr>
          <w:r w:rsidRPr="000D2886">
            <w:rPr>
              <w:rStyle w:val="PlaceholderText"/>
              <w:rFonts w:ascii="Arial" w:hAnsi="Arial" w:cs="Arial"/>
              <w:color w:val="000000" w:themeColor="text1"/>
              <w:sz w:val="20"/>
              <w:szCs w:val="20"/>
            </w:rPr>
            <w:t>Click here to enter text.</w:t>
          </w:r>
        </w:p>
      </w:docPartBody>
    </w:docPart>
    <w:docPart>
      <w:docPartPr>
        <w:name w:val="86737E5A29114374920E5239C1BB78BC"/>
        <w:category>
          <w:name w:val="General"/>
          <w:gallery w:val="placeholder"/>
        </w:category>
        <w:types>
          <w:type w:val="bbPlcHdr"/>
        </w:types>
        <w:behaviors>
          <w:behavior w:val="content"/>
        </w:behaviors>
        <w:guid w:val="{069D3405-69A6-4A6E-BA55-F54E18C01808}"/>
      </w:docPartPr>
      <w:docPartBody>
        <w:p w:rsidR="00C87B70" w:rsidRDefault="00395770" w:rsidP="00395770">
          <w:pPr>
            <w:pStyle w:val="86737E5A29114374920E5239C1BB78BC"/>
          </w:pPr>
          <w:r w:rsidRPr="000D2886">
            <w:rPr>
              <w:rStyle w:val="PlaceholderText"/>
              <w:rFonts w:ascii="Arial" w:hAnsi="Arial" w:cs="Arial"/>
              <w:color w:val="000000" w:themeColor="text1"/>
              <w:sz w:val="20"/>
              <w:szCs w:val="20"/>
            </w:rPr>
            <w:t>Click here to enter text.</w:t>
          </w:r>
        </w:p>
      </w:docPartBody>
    </w:docPart>
    <w:docPart>
      <w:docPartPr>
        <w:name w:val="CD57050E851D4D5AA8D4E482E9CDDD8C"/>
        <w:category>
          <w:name w:val="General"/>
          <w:gallery w:val="placeholder"/>
        </w:category>
        <w:types>
          <w:type w:val="bbPlcHdr"/>
        </w:types>
        <w:behaviors>
          <w:behavior w:val="content"/>
        </w:behaviors>
        <w:guid w:val="{4CDAF50E-7FFE-49E6-9D04-C90B5059D862}"/>
      </w:docPartPr>
      <w:docPartBody>
        <w:p w:rsidR="00C87B70" w:rsidRDefault="00395770" w:rsidP="00395770">
          <w:pPr>
            <w:pStyle w:val="CD57050E851D4D5AA8D4E482E9CDDD8C"/>
          </w:pPr>
          <w:r w:rsidRPr="000D2886">
            <w:rPr>
              <w:rStyle w:val="PlaceholderText"/>
              <w:rFonts w:ascii="Arial" w:hAnsi="Arial" w:cs="Arial"/>
              <w:sz w:val="20"/>
              <w:szCs w:val="20"/>
            </w:rPr>
            <w:t>Click here to enter text.</w:t>
          </w:r>
        </w:p>
      </w:docPartBody>
    </w:docPart>
    <w:docPart>
      <w:docPartPr>
        <w:name w:val="48A1E055411F4D598655A2FF150E6E1B"/>
        <w:category>
          <w:name w:val="General"/>
          <w:gallery w:val="placeholder"/>
        </w:category>
        <w:types>
          <w:type w:val="bbPlcHdr"/>
        </w:types>
        <w:behaviors>
          <w:behavior w:val="content"/>
        </w:behaviors>
        <w:guid w:val="{69CAE764-B4AD-4125-AE24-D8445FF5EAAB}"/>
      </w:docPartPr>
      <w:docPartBody>
        <w:p w:rsidR="00C87B70" w:rsidRDefault="00395770" w:rsidP="00395770">
          <w:pPr>
            <w:pStyle w:val="48A1E055411F4D598655A2FF150E6E1B"/>
          </w:pPr>
          <w:r w:rsidRPr="000D2886">
            <w:rPr>
              <w:rStyle w:val="PlaceholderText"/>
              <w:rFonts w:ascii="Arial" w:hAnsi="Arial" w:cs="Arial"/>
              <w:sz w:val="20"/>
              <w:szCs w:val="20"/>
            </w:rPr>
            <w:t>Click here to enter text.</w:t>
          </w:r>
        </w:p>
      </w:docPartBody>
    </w:docPart>
    <w:docPart>
      <w:docPartPr>
        <w:name w:val="F0516D8347DE4E8BA25DE0A40FE2A787"/>
        <w:category>
          <w:name w:val="General"/>
          <w:gallery w:val="placeholder"/>
        </w:category>
        <w:types>
          <w:type w:val="bbPlcHdr"/>
        </w:types>
        <w:behaviors>
          <w:behavior w:val="content"/>
        </w:behaviors>
        <w:guid w:val="{0671BACB-B58A-4DD6-BB3C-CD4DE8C60705}"/>
      </w:docPartPr>
      <w:docPartBody>
        <w:p w:rsidR="00C87B70" w:rsidRDefault="00395770" w:rsidP="00395770">
          <w:pPr>
            <w:pStyle w:val="F0516D8347DE4E8BA25DE0A40FE2A787"/>
          </w:pPr>
          <w:r w:rsidRPr="000D2886">
            <w:rPr>
              <w:rStyle w:val="PlaceholderText"/>
              <w:rFonts w:ascii="Arial" w:hAnsi="Arial" w:cs="Arial"/>
              <w:color w:val="000000" w:themeColor="text1"/>
              <w:sz w:val="20"/>
              <w:szCs w:val="20"/>
            </w:rPr>
            <w:t>Click here to enter text.</w:t>
          </w:r>
        </w:p>
      </w:docPartBody>
    </w:docPart>
    <w:docPart>
      <w:docPartPr>
        <w:name w:val="C6B34109BA644C2AABED0130B8C62C8B"/>
        <w:category>
          <w:name w:val="General"/>
          <w:gallery w:val="placeholder"/>
        </w:category>
        <w:types>
          <w:type w:val="bbPlcHdr"/>
        </w:types>
        <w:behaviors>
          <w:behavior w:val="content"/>
        </w:behaviors>
        <w:guid w:val="{7DA701E3-FCE8-457F-AA7C-9B83C54FE56A}"/>
      </w:docPartPr>
      <w:docPartBody>
        <w:p w:rsidR="00C87B70" w:rsidRDefault="00395770" w:rsidP="00395770">
          <w:pPr>
            <w:pStyle w:val="C6B34109BA644C2AABED0130B8C62C8B"/>
          </w:pPr>
          <w:r w:rsidRPr="000D2886">
            <w:rPr>
              <w:rStyle w:val="PlaceholderText"/>
              <w:rFonts w:ascii="Arial" w:hAnsi="Arial" w:cs="Arial"/>
              <w:color w:val="000000" w:themeColor="text1"/>
              <w:sz w:val="20"/>
              <w:szCs w:val="20"/>
            </w:rPr>
            <w:t>Click here to enter text.</w:t>
          </w:r>
        </w:p>
      </w:docPartBody>
    </w:docPart>
    <w:docPart>
      <w:docPartPr>
        <w:name w:val="520F826F08D7463E8C5B2B4E90606CD5"/>
        <w:category>
          <w:name w:val="General"/>
          <w:gallery w:val="placeholder"/>
        </w:category>
        <w:types>
          <w:type w:val="bbPlcHdr"/>
        </w:types>
        <w:behaviors>
          <w:behavior w:val="content"/>
        </w:behaviors>
        <w:guid w:val="{E40B6294-A54C-4712-AC1E-41905F343230}"/>
      </w:docPartPr>
      <w:docPartBody>
        <w:p w:rsidR="00C87B70" w:rsidRDefault="00395770" w:rsidP="00395770">
          <w:pPr>
            <w:pStyle w:val="520F826F08D7463E8C5B2B4E90606CD5"/>
          </w:pPr>
          <w:r w:rsidRPr="000D2886">
            <w:rPr>
              <w:rStyle w:val="PlaceholderText"/>
              <w:rFonts w:ascii="Arial" w:hAnsi="Arial" w:cs="Arial"/>
              <w:sz w:val="20"/>
              <w:szCs w:val="20"/>
            </w:rPr>
            <w:t>Click here to enter text.</w:t>
          </w:r>
        </w:p>
      </w:docPartBody>
    </w:docPart>
    <w:docPart>
      <w:docPartPr>
        <w:name w:val="BB2E0DF06C5A43F195224BA65DE03477"/>
        <w:category>
          <w:name w:val="General"/>
          <w:gallery w:val="placeholder"/>
        </w:category>
        <w:types>
          <w:type w:val="bbPlcHdr"/>
        </w:types>
        <w:behaviors>
          <w:behavior w:val="content"/>
        </w:behaviors>
        <w:guid w:val="{D2FD958C-C543-4B04-A9E5-5F1EFA4D60B4}"/>
      </w:docPartPr>
      <w:docPartBody>
        <w:p w:rsidR="00C87B70" w:rsidRDefault="00395770" w:rsidP="00395770">
          <w:pPr>
            <w:pStyle w:val="BB2E0DF06C5A43F195224BA65DE03477"/>
          </w:pPr>
          <w:r w:rsidRPr="000D2886">
            <w:rPr>
              <w:rStyle w:val="PlaceholderText"/>
              <w:rFonts w:ascii="Arial" w:hAnsi="Arial" w:cs="Arial"/>
              <w:sz w:val="20"/>
              <w:szCs w:val="20"/>
            </w:rPr>
            <w:t>Click here to enter text.</w:t>
          </w:r>
        </w:p>
      </w:docPartBody>
    </w:docPart>
    <w:docPart>
      <w:docPartPr>
        <w:name w:val="A544450CDE2F4898B6425A6E7181D5AB"/>
        <w:category>
          <w:name w:val="General"/>
          <w:gallery w:val="placeholder"/>
        </w:category>
        <w:types>
          <w:type w:val="bbPlcHdr"/>
        </w:types>
        <w:behaviors>
          <w:behavior w:val="content"/>
        </w:behaviors>
        <w:guid w:val="{3D07BA06-8034-4792-A14E-FB5EF9111341}"/>
      </w:docPartPr>
      <w:docPartBody>
        <w:p w:rsidR="00C87B70" w:rsidRDefault="00395770" w:rsidP="00395770">
          <w:pPr>
            <w:pStyle w:val="A544450CDE2F4898B6425A6E7181D5AB"/>
          </w:pPr>
          <w:r w:rsidRPr="000D2886">
            <w:rPr>
              <w:rStyle w:val="PlaceholderText"/>
              <w:rFonts w:ascii="Arial" w:hAnsi="Arial" w:cs="Arial"/>
              <w:color w:val="000000" w:themeColor="text1"/>
              <w:sz w:val="20"/>
              <w:szCs w:val="20"/>
            </w:rPr>
            <w:t>Click here to enter text.</w:t>
          </w:r>
        </w:p>
      </w:docPartBody>
    </w:docPart>
    <w:docPart>
      <w:docPartPr>
        <w:name w:val="77DD3E8B90D34FECBB53DE28594E7360"/>
        <w:category>
          <w:name w:val="General"/>
          <w:gallery w:val="placeholder"/>
        </w:category>
        <w:types>
          <w:type w:val="bbPlcHdr"/>
        </w:types>
        <w:behaviors>
          <w:behavior w:val="content"/>
        </w:behaviors>
        <w:guid w:val="{41F59386-6E37-4F86-91B8-39F619EDE71B}"/>
      </w:docPartPr>
      <w:docPartBody>
        <w:p w:rsidR="00C87B70" w:rsidRDefault="00395770" w:rsidP="00395770">
          <w:pPr>
            <w:pStyle w:val="77DD3E8B90D34FECBB53DE28594E7360"/>
          </w:pPr>
          <w:r w:rsidRPr="000D2886">
            <w:rPr>
              <w:rStyle w:val="PlaceholderText"/>
              <w:rFonts w:ascii="Arial" w:hAnsi="Arial" w:cs="Arial"/>
              <w:color w:val="000000" w:themeColor="text1"/>
              <w:sz w:val="20"/>
              <w:szCs w:val="20"/>
            </w:rPr>
            <w:t>Click here to enter text.</w:t>
          </w:r>
        </w:p>
      </w:docPartBody>
    </w:docPart>
    <w:docPart>
      <w:docPartPr>
        <w:name w:val="E4E3807E1D4F4C3F8CCE9F767A053ED0"/>
        <w:category>
          <w:name w:val="General"/>
          <w:gallery w:val="placeholder"/>
        </w:category>
        <w:types>
          <w:type w:val="bbPlcHdr"/>
        </w:types>
        <w:behaviors>
          <w:behavior w:val="content"/>
        </w:behaviors>
        <w:guid w:val="{3337D170-BDBA-4DA1-A371-B4130FDB9348}"/>
      </w:docPartPr>
      <w:docPartBody>
        <w:p w:rsidR="00C87B70" w:rsidRDefault="00395770" w:rsidP="00395770">
          <w:pPr>
            <w:pStyle w:val="E4E3807E1D4F4C3F8CCE9F767A053ED0"/>
          </w:pPr>
          <w:r w:rsidRPr="000D2886">
            <w:rPr>
              <w:rStyle w:val="PlaceholderText"/>
              <w:rFonts w:ascii="Arial" w:hAnsi="Arial" w:cs="Arial"/>
              <w:sz w:val="20"/>
              <w:szCs w:val="20"/>
            </w:rPr>
            <w:t>Click here to enter text.</w:t>
          </w:r>
        </w:p>
      </w:docPartBody>
    </w:docPart>
    <w:docPart>
      <w:docPartPr>
        <w:name w:val="FCBACC5EACEE40A0B38A41CFCB398E12"/>
        <w:category>
          <w:name w:val="General"/>
          <w:gallery w:val="placeholder"/>
        </w:category>
        <w:types>
          <w:type w:val="bbPlcHdr"/>
        </w:types>
        <w:behaviors>
          <w:behavior w:val="content"/>
        </w:behaviors>
        <w:guid w:val="{7500851B-4B4A-4161-81B6-FC30E2084DDD}"/>
      </w:docPartPr>
      <w:docPartBody>
        <w:p w:rsidR="00C87B70" w:rsidRDefault="00C87B70" w:rsidP="00C87B70">
          <w:pPr>
            <w:pStyle w:val="FCBACC5EACEE40A0B38A41CFCB398E12"/>
          </w:pPr>
          <w:r w:rsidRPr="000D2886">
            <w:rPr>
              <w:rStyle w:val="PlaceholderText"/>
              <w:rFonts w:ascii="Arial" w:hAnsi="Arial" w:cs="Arial"/>
              <w:sz w:val="20"/>
              <w:szCs w:val="20"/>
            </w:rPr>
            <w:t>Click here to enter text.</w:t>
          </w:r>
        </w:p>
      </w:docPartBody>
    </w:docPart>
    <w:docPart>
      <w:docPartPr>
        <w:name w:val="BB1CFC71713948B0868EF650E1AAB7DD"/>
        <w:category>
          <w:name w:val="General"/>
          <w:gallery w:val="placeholder"/>
        </w:category>
        <w:types>
          <w:type w:val="bbPlcHdr"/>
        </w:types>
        <w:behaviors>
          <w:behavior w:val="content"/>
        </w:behaviors>
        <w:guid w:val="{575A4F5A-128F-418B-8A1C-C7A852267E20}"/>
      </w:docPartPr>
      <w:docPartBody>
        <w:p w:rsidR="00C87B70" w:rsidRDefault="00C87B70" w:rsidP="00C87B70">
          <w:pPr>
            <w:pStyle w:val="BB1CFC71713948B0868EF650E1AAB7DD"/>
          </w:pPr>
          <w:r w:rsidRPr="000D2886">
            <w:rPr>
              <w:rStyle w:val="PlaceholderText"/>
              <w:rFonts w:ascii="Arial" w:hAnsi="Arial" w:cs="Arial"/>
              <w:color w:val="000000" w:themeColor="text1"/>
              <w:sz w:val="20"/>
              <w:szCs w:val="20"/>
            </w:rPr>
            <w:t>Click here to enter text.</w:t>
          </w:r>
        </w:p>
      </w:docPartBody>
    </w:docPart>
    <w:docPart>
      <w:docPartPr>
        <w:name w:val="D5417F9D2F044DEAB5096D8684FF472B"/>
        <w:category>
          <w:name w:val="General"/>
          <w:gallery w:val="placeholder"/>
        </w:category>
        <w:types>
          <w:type w:val="bbPlcHdr"/>
        </w:types>
        <w:behaviors>
          <w:behavior w:val="content"/>
        </w:behaviors>
        <w:guid w:val="{1ABB9F68-272F-446F-8F84-6DC96CA9EC6D}"/>
      </w:docPartPr>
      <w:docPartBody>
        <w:p w:rsidR="00C87B70" w:rsidRDefault="00C87B70" w:rsidP="00C87B70">
          <w:pPr>
            <w:pStyle w:val="D5417F9D2F044DEAB5096D8684FF472B"/>
          </w:pPr>
          <w:r w:rsidRPr="000D2886">
            <w:rPr>
              <w:rStyle w:val="PlaceholderText"/>
              <w:rFonts w:ascii="Arial" w:hAnsi="Arial" w:cs="Arial"/>
              <w:sz w:val="20"/>
              <w:szCs w:val="20"/>
            </w:rPr>
            <w:t>Click here to enter text.</w:t>
          </w:r>
        </w:p>
      </w:docPartBody>
    </w:docPart>
    <w:docPart>
      <w:docPartPr>
        <w:name w:val="6169A26F2F6548A9A798F0BD1AC6FB3D"/>
        <w:category>
          <w:name w:val="General"/>
          <w:gallery w:val="placeholder"/>
        </w:category>
        <w:types>
          <w:type w:val="bbPlcHdr"/>
        </w:types>
        <w:behaviors>
          <w:behavior w:val="content"/>
        </w:behaviors>
        <w:guid w:val="{CE2A279F-9857-4C49-8264-DDF38557AD83}"/>
      </w:docPartPr>
      <w:docPartBody>
        <w:p w:rsidR="00C87B70" w:rsidRDefault="00C87B70" w:rsidP="00C87B70">
          <w:pPr>
            <w:pStyle w:val="6169A26F2F6548A9A798F0BD1AC6FB3D"/>
          </w:pPr>
          <w:r w:rsidRPr="000D2886">
            <w:rPr>
              <w:rStyle w:val="PlaceholderText"/>
              <w:rFonts w:ascii="Arial" w:hAnsi="Arial" w:cs="Arial"/>
              <w:sz w:val="20"/>
              <w:szCs w:val="20"/>
            </w:rPr>
            <w:t>Click here to enter text.</w:t>
          </w:r>
        </w:p>
      </w:docPartBody>
    </w:docPart>
    <w:docPart>
      <w:docPartPr>
        <w:name w:val="0D1DD9C2FD654561977E271B11296219"/>
        <w:category>
          <w:name w:val="General"/>
          <w:gallery w:val="placeholder"/>
        </w:category>
        <w:types>
          <w:type w:val="bbPlcHdr"/>
        </w:types>
        <w:behaviors>
          <w:behavior w:val="content"/>
        </w:behaviors>
        <w:guid w:val="{7A657935-3593-4E86-B6C2-4A5DFE48BF7A}"/>
      </w:docPartPr>
      <w:docPartBody>
        <w:p w:rsidR="00C87B70" w:rsidRDefault="00C87B70" w:rsidP="00C87B70">
          <w:pPr>
            <w:pStyle w:val="0D1DD9C2FD654561977E271B11296219"/>
          </w:pPr>
          <w:r w:rsidRPr="000D2886">
            <w:rPr>
              <w:rStyle w:val="PlaceholderText"/>
              <w:rFonts w:ascii="Arial" w:hAnsi="Arial" w:cs="Arial"/>
              <w:color w:val="000000" w:themeColor="text1"/>
              <w:sz w:val="20"/>
              <w:szCs w:val="20"/>
            </w:rPr>
            <w:t>Click here to enter text.</w:t>
          </w:r>
        </w:p>
      </w:docPartBody>
    </w:docPart>
    <w:docPart>
      <w:docPartPr>
        <w:name w:val="8AD8F65858F34EB88966A44D29F15E2E"/>
        <w:category>
          <w:name w:val="General"/>
          <w:gallery w:val="placeholder"/>
        </w:category>
        <w:types>
          <w:type w:val="bbPlcHdr"/>
        </w:types>
        <w:behaviors>
          <w:behavior w:val="content"/>
        </w:behaviors>
        <w:guid w:val="{262DBE1A-D39F-44E2-93AC-2DB96B9D5CAB}"/>
      </w:docPartPr>
      <w:docPartBody>
        <w:p w:rsidR="00C87B70" w:rsidRDefault="00C87B70" w:rsidP="00C87B70">
          <w:pPr>
            <w:pStyle w:val="8AD8F65858F34EB88966A44D29F15E2E"/>
          </w:pPr>
          <w:r w:rsidRPr="000D2886">
            <w:rPr>
              <w:rStyle w:val="PlaceholderText"/>
              <w:rFonts w:ascii="Arial" w:hAnsi="Arial" w:cs="Arial"/>
              <w:color w:val="000000" w:themeColor="text1"/>
              <w:sz w:val="20"/>
              <w:szCs w:val="20"/>
            </w:rPr>
            <w:t>Click here to enter text.</w:t>
          </w:r>
        </w:p>
      </w:docPartBody>
    </w:docPart>
    <w:docPart>
      <w:docPartPr>
        <w:name w:val="E33275254F454F1290F01E61E67DAC2C"/>
        <w:category>
          <w:name w:val="General"/>
          <w:gallery w:val="placeholder"/>
        </w:category>
        <w:types>
          <w:type w:val="bbPlcHdr"/>
        </w:types>
        <w:behaviors>
          <w:behavior w:val="content"/>
        </w:behaviors>
        <w:guid w:val="{F0CA3F2F-EAAC-4F77-871E-B80DBABB66B6}"/>
      </w:docPartPr>
      <w:docPartBody>
        <w:p w:rsidR="00C87B70" w:rsidRDefault="00C87B70" w:rsidP="00C87B70">
          <w:pPr>
            <w:pStyle w:val="E33275254F454F1290F01E61E67DAC2C"/>
          </w:pPr>
          <w:r w:rsidRPr="000D2886">
            <w:rPr>
              <w:rStyle w:val="PlaceholderText"/>
              <w:rFonts w:ascii="Arial" w:hAnsi="Arial" w:cs="Arial"/>
              <w:sz w:val="20"/>
              <w:szCs w:val="20"/>
            </w:rPr>
            <w:t>Click here to enter text.</w:t>
          </w:r>
        </w:p>
      </w:docPartBody>
    </w:docPart>
    <w:docPart>
      <w:docPartPr>
        <w:name w:val="56592CB46B37464B888814D82D198AE6"/>
        <w:category>
          <w:name w:val="General"/>
          <w:gallery w:val="placeholder"/>
        </w:category>
        <w:types>
          <w:type w:val="bbPlcHdr"/>
        </w:types>
        <w:behaviors>
          <w:behavior w:val="content"/>
        </w:behaviors>
        <w:guid w:val="{72DF5602-9326-47CF-9C77-24D396543326}"/>
      </w:docPartPr>
      <w:docPartBody>
        <w:p w:rsidR="00C87B70" w:rsidRDefault="00C87B70" w:rsidP="00C87B70">
          <w:pPr>
            <w:pStyle w:val="56592CB46B37464B888814D82D198AE6"/>
          </w:pPr>
          <w:r w:rsidRPr="000D2886">
            <w:rPr>
              <w:rStyle w:val="PlaceholderText"/>
              <w:rFonts w:ascii="Arial" w:hAnsi="Arial" w:cs="Arial"/>
              <w:sz w:val="20"/>
              <w:szCs w:val="20"/>
            </w:rPr>
            <w:t>Click here to enter text.</w:t>
          </w:r>
        </w:p>
      </w:docPartBody>
    </w:docPart>
    <w:docPart>
      <w:docPartPr>
        <w:name w:val="0E5E224DE6F0488D890E256BFDD50F19"/>
        <w:category>
          <w:name w:val="General"/>
          <w:gallery w:val="placeholder"/>
        </w:category>
        <w:types>
          <w:type w:val="bbPlcHdr"/>
        </w:types>
        <w:behaviors>
          <w:behavior w:val="content"/>
        </w:behaviors>
        <w:guid w:val="{C305F22F-01E5-44BC-9075-1C35036FF180}"/>
      </w:docPartPr>
      <w:docPartBody>
        <w:p w:rsidR="00C87B70" w:rsidRDefault="00C87B70" w:rsidP="00C87B70">
          <w:pPr>
            <w:pStyle w:val="0E5E224DE6F0488D890E256BFDD50F19"/>
          </w:pPr>
          <w:r w:rsidRPr="000D2886">
            <w:rPr>
              <w:rStyle w:val="PlaceholderText"/>
              <w:rFonts w:ascii="Arial" w:hAnsi="Arial" w:cs="Arial"/>
              <w:color w:val="000000" w:themeColor="text1"/>
              <w:sz w:val="20"/>
              <w:szCs w:val="20"/>
            </w:rPr>
            <w:t>Click here to enter text.</w:t>
          </w:r>
        </w:p>
      </w:docPartBody>
    </w:docPart>
    <w:docPart>
      <w:docPartPr>
        <w:name w:val="7F809AF8C240490AA16712A2ED42B800"/>
        <w:category>
          <w:name w:val="General"/>
          <w:gallery w:val="placeholder"/>
        </w:category>
        <w:types>
          <w:type w:val="bbPlcHdr"/>
        </w:types>
        <w:behaviors>
          <w:behavior w:val="content"/>
        </w:behaviors>
        <w:guid w:val="{23041204-B91E-46F3-8843-70763525563B}"/>
      </w:docPartPr>
      <w:docPartBody>
        <w:p w:rsidR="00C87B70" w:rsidRDefault="00C87B70" w:rsidP="00C87B70">
          <w:pPr>
            <w:pStyle w:val="7F809AF8C240490AA16712A2ED42B800"/>
          </w:pPr>
          <w:r w:rsidRPr="000D2886">
            <w:rPr>
              <w:rStyle w:val="PlaceholderText"/>
              <w:rFonts w:ascii="Arial" w:hAnsi="Arial" w:cs="Arial"/>
              <w:color w:val="000000" w:themeColor="text1"/>
              <w:sz w:val="20"/>
              <w:szCs w:val="20"/>
            </w:rPr>
            <w:t>Click here to enter text.</w:t>
          </w:r>
        </w:p>
      </w:docPartBody>
    </w:docPart>
    <w:docPart>
      <w:docPartPr>
        <w:name w:val="BB1B7E2904EB4F35B5390508D0501E73"/>
        <w:category>
          <w:name w:val="General"/>
          <w:gallery w:val="placeholder"/>
        </w:category>
        <w:types>
          <w:type w:val="bbPlcHdr"/>
        </w:types>
        <w:behaviors>
          <w:behavior w:val="content"/>
        </w:behaviors>
        <w:guid w:val="{09FB72B8-4CB8-4FF4-BFD8-8DE36E6DC765}"/>
      </w:docPartPr>
      <w:docPartBody>
        <w:p w:rsidR="00C87B70" w:rsidRDefault="00C87B70" w:rsidP="00C87B70">
          <w:pPr>
            <w:pStyle w:val="BB1B7E2904EB4F35B5390508D0501E73"/>
          </w:pPr>
          <w:r w:rsidRPr="000D2886">
            <w:rPr>
              <w:rStyle w:val="PlaceholderText"/>
              <w:rFonts w:ascii="Arial" w:hAnsi="Arial" w:cs="Arial"/>
              <w:sz w:val="20"/>
              <w:szCs w:val="20"/>
            </w:rPr>
            <w:t>Click here to enter text.</w:t>
          </w:r>
        </w:p>
      </w:docPartBody>
    </w:docPart>
    <w:docPart>
      <w:docPartPr>
        <w:name w:val="735A3CF7530F4210A5796542C981076B"/>
        <w:category>
          <w:name w:val="General"/>
          <w:gallery w:val="placeholder"/>
        </w:category>
        <w:types>
          <w:type w:val="bbPlcHdr"/>
        </w:types>
        <w:behaviors>
          <w:behavior w:val="content"/>
        </w:behaviors>
        <w:guid w:val="{05457889-7A7C-4BE2-A8AE-BEC8E7EC752A}"/>
      </w:docPartPr>
      <w:docPartBody>
        <w:p w:rsidR="00C87B70" w:rsidRDefault="00C87B70" w:rsidP="00C87B70">
          <w:pPr>
            <w:pStyle w:val="735A3CF7530F4210A5796542C981076B"/>
          </w:pPr>
          <w:r w:rsidRPr="000D2886">
            <w:rPr>
              <w:rStyle w:val="PlaceholderText"/>
              <w:rFonts w:ascii="Arial" w:hAnsi="Arial" w:cs="Arial"/>
              <w:color w:val="000000" w:themeColor="text1"/>
              <w:sz w:val="20"/>
              <w:szCs w:val="20"/>
            </w:rPr>
            <w:t>Click here to enter text.</w:t>
          </w:r>
        </w:p>
      </w:docPartBody>
    </w:docPart>
    <w:docPart>
      <w:docPartPr>
        <w:name w:val="ACDE2326E7294005BA151500ABF4FA0B"/>
        <w:category>
          <w:name w:val="General"/>
          <w:gallery w:val="placeholder"/>
        </w:category>
        <w:types>
          <w:type w:val="bbPlcHdr"/>
        </w:types>
        <w:behaviors>
          <w:behavior w:val="content"/>
        </w:behaviors>
        <w:guid w:val="{F5EE782D-BD99-4A4C-B2F3-068BA21789DD}"/>
      </w:docPartPr>
      <w:docPartBody>
        <w:p w:rsidR="00C87B70" w:rsidRDefault="00C87B70" w:rsidP="00C87B70">
          <w:pPr>
            <w:pStyle w:val="ACDE2326E7294005BA151500ABF4FA0B"/>
          </w:pPr>
          <w:r w:rsidRPr="000D2886">
            <w:rPr>
              <w:rStyle w:val="PlaceholderText"/>
              <w:rFonts w:ascii="Arial" w:hAnsi="Arial" w:cs="Arial"/>
              <w:color w:val="000000" w:themeColor="text1"/>
              <w:sz w:val="20"/>
              <w:szCs w:val="20"/>
            </w:rPr>
            <w:t>Click here to enter text.</w:t>
          </w:r>
        </w:p>
      </w:docPartBody>
    </w:docPart>
    <w:docPart>
      <w:docPartPr>
        <w:name w:val="E46F87669FA4454797CCFD2FC8D825EF"/>
        <w:category>
          <w:name w:val="General"/>
          <w:gallery w:val="placeholder"/>
        </w:category>
        <w:types>
          <w:type w:val="bbPlcHdr"/>
        </w:types>
        <w:behaviors>
          <w:behavior w:val="content"/>
        </w:behaviors>
        <w:guid w:val="{A634A710-D6D5-4357-B52F-B98694B199FE}"/>
      </w:docPartPr>
      <w:docPartBody>
        <w:p w:rsidR="00C87B70" w:rsidRDefault="00C87B70" w:rsidP="00C87B70">
          <w:pPr>
            <w:pStyle w:val="E46F87669FA4454797CCFD2FC8D825EF"/>
          </w:pPr>
          <w:r w:rsidRPr="000D2886">
            <w:rPr>
              <w:rStyle w:val="PlaceholderText"/>
              <w:rFonts w:ascii="Arial" w:hAnsi="Arial" w:cs="Arial"/>
              <w:sz w:val="20"/>
              <w:szCs w:val="20"/>
            </w:rPr>
            <w:t>Click here to enter text.</w:t>
          </w:r>
        </w:p>
      </w:docPartBody>
    </w:docPart>
    <w:docPart>
      <w:docPartPr>
        <w:name w:val="11F42823DF934BCD83F33CCA2CADFC5D"/>
        <w:category>
          <w:name w:val="General"/>
          <w:gallery w:val="placeholder"/>
        </w:category>
        <w:types>
          <w:type w:val="bbPlcHdr"/>
        </w:types>
        <w:behaviors>
          <w:behavior w:val="content"/>
        </w:behaviors>
        <w:guid w:val="{E81CED05-2D8D-48F7-A059-6B2B4F9497A8}"/>
      </w:docPartPr>
      <w:docPartBody>
        <w:p w:rsidR="00C87B70" w:rsidRDefault="00C87B70" w:rsidP="00C87B70">
          <w:pPr>
            <w:pStyle w:val="11F42823DF934BCD83F33CCA2CADFC5D"/>
          </w:pPr>
          <w:r w:rsidRPr="000D2886">
            <w:rPr>
              <w:rStyle w:val="PlaceholderText"/>
              <w:rFonts w:ascii="Arial" w:hAnsi="Arial" w:cs="Arial"/>
              <w:color w:val="000000" w:themeColor="text1"/>
              <w:sz w:val="20"/>
              <w:szCs w:val="20"/>
            </w:rPr>
            <w:t>Click here to enter text.</w:t>
          </w:r>
        </w:p>
      </w:docPartBody>
    </w:docPart>
    <w:docPart>
      <w:docPartPr>
        <w:name w:val="5637D7872FDF4D9D8616C159C216B372"/>
        <w:category>
          <w:name w:val="General"/>
          <w:gallery w:val="placeholder"/>
        </w:category>
        <w:types>
          <w:type w:val="bbPlcHdr"/>
        </w:types>
        <w:behaviors>
          <w:behavior w:val="content"/>
        </w:behaviors>
        <w:guid w:val="{D43FFC27-9049-4D91-8DFE-AA94CA26A507}"/>
      </w:docPartPr>
      <w:docPartBody>
        <w:p w:rsidR="00C87B70" w:rsidRDefault="00C87B70" w:rsidP="00C87B70">
          <w:pPr>
            <w:pStyle w:val="5637D7872FDF4D9D8616C159C216B372"/>
          </w:pPr>
          <w:r w:rsidRPr="000D2886">
            <w:rPr>
              <w:rStyle w:val="PlaceholderText"/>
              <w:rFonts w:ascii="Arial" w:hAnsi="Arial" w:cs="Arial"/>
              <w:color w:val="000000" w:themeColor="text1"/>
              <w:sz w:val="20"/>
              <w:szCs w:val="20"/>
            </w:rPr>
            <w:t>Click here to enter text.</w:t>
          </w:r>
        </w:p>
      </w:docPartBody>
    </w:docPart>
    <w:docPart>
      <w:docPartPr>
        <w:name w:val="FC9486ECE2DA49B386855BF6A8D341C5"/>
        <w:category>
          <w:name w:val="General"/>
          <w:gallery w:val="placeholder"/>
        </w:category>
        <w:types>
          <w:type w:val="bbPlcHdr"/>
        </w:types>
        <w:behaviors>
          <w:behavior w:val="content"/>
        </w:behaviors>
        <w:guid w:val="{7F89E599-C1E9-4D85-9C23-F8673763B8FB}"/>
      </w:docPartPr>
      <w:docPartBody>
        <w:p w:rsidR="00C87B70" w:rsidRDefault="00C87B70" w:rsidP="00C87B70">
          <w:pPr>
            <w:pStyle w:val="FC9486ECE2DA49B386855BF6A8D341C5"/>
          </w:pPr>
          <w:r w:rsidRPr="000D2886">
            <w:rPr>
              <w:rStyle w:val="PlaceholderText"/>
              <w:rFonts w:ascii="Arial" w:hAnsi="Arial" w:cs="Arial"/>
              <w:sz w:val="20"/>
              <w:szCs w:val="20"/>
            </w:rPr>
            <w:t>Click here to enter text.</w:t>
          </w:r>
        </w:p>
      </w:docPartBody>
    </w:docPart>
    <w:docPart>
      <w:docPartPr>
        <w:name w:val="A64F477F51DB49F986FA90508E73BAB9"/>
        <w:category>
          <w:name w:val="General"/>
          <w:gallery w:val="placeholder"/>
        </w:category>
        <w:types>
          <w:type w:val="bbPlcHdr"/>
        </w:types>
        <w:behaviors>
          <w:behavior w:val="content"/>
        </w:behaviors>
        <w:guid w:val="{DEE6229F-A608-424F-9A07-0F418B31425F}"/>
      </w:docPartPr>
      <w:docPartBody>
        <w:p w:rsidR="00C87B70" w:rsidRDefault="00C87B70" w:rsidP="00C87B70">
          <w:pPr>
            <w:pStyle w:val="A64F477F51DB49F986FA90508E73BAB9"/>
          </w:pPr>
          <w:r w:rsidRPr="000D2886">
            <w:rPr>
              <w:rStyle w:val="PlaceholderText"/>
              <w:rFonts w:ascii="Arial" w:hAnsi="Arial" w:cs="Arial"/>
              <w:color w:val="000000" w:themeColor="text1"/>
              <w:sz w:val="20"/>
              <w:szCs w:val="20"/>
            </w:rPr>
            <w:t>Click here to enter text.</w:t>
          </w:r>
        </w:p>
      </w:docPartBody>
    </w:docPart>
    <w:docPart>
      <w:docPartPr>
        <w:name w:val="F80D2AD9B2FD41238BC58BF65CF60E53"/>
        <w:category>
          <w:name w:val="General"/>
          <w:gallery w:val="placeholder"/>
        </w:category>
        <w:types>
          <w:type w:val="bbPlcHdr"/>
        </w:types>
        <w:behaviors>
          <w:behavior w:val="content"/>
        </w:behaviors>
        <w:guid w:val="{33F5903D-D60F-4066-BC11-113CD3002D61}"/>
      </w:docPartPr>
      <w:docPartBody>
        <w:p w:rsidR="00C87B70" w:rsidRDefault="00C87B70" w:rsidP="00C87B70">
          <w:pPr>
            <w:pStyle w:val="F80D2AD9B2FD41238BC58BF65CF60E53"/>
          </w:pPr>
          <w:r w:rsidRPr="000D2886">
            <w:rPr>
              <w:rStyle w:val="PlaceholderText"/>
              <w:rFonts w:ascii="Arial" w:hAnsi="Arial" w:cs="Arial"/>
              <w:color w:val="000000" w:themeColor="text1"/>
              <w:sz w:val="20"/>
              <w:szCs w:val="20"/>
            </w:rPr>
            <w:t>Click here to enter text.</w:t>
          </w:r>
        </w:p>
      </w:docPartBody>
    </w:docPart>
    <w:docPart>
      <w:docPartPr>
        <w:name w:val="DAE32922098744B8A269E138417A42CA"/>
        <w:category>
          <w:name w:val="General"/>
          <w:gallery w:val="placeholder"/>
        </w:category>
        <w:types>
          <w:type w:val="bbPlcHdr"/>
        </w:types>
        <w:behaviors>
          <w:behavior w:val="content"/>
        </w:behaviors>
        <w:guid w:val="{E04B5326-8F9C-450E-8F45-9EED6F5B36ED}"/>
      </w:docPartPr>
      <w:docPartBody>
        <w:p w:rsidR="00C87B70" w:rsidRDefault="00C87B70" w:rsidP="00C87B70">
          <w:pPr>
            <w:pStyle w:val="DAE32922098744B8A269E138417A42CA"/>
          </w:pPr>
          <w:r w:rsidRPr="000D2886">
            <w:rPr>
              <w:rStyle w:val="PlaceholderText"/>
              <w:rFonts w:ascii="Arial" w:hAnsi="Arial" w:cs="Arial"/>
              <w:sz w:val="20"/>
              <w:szCs w:val="20"/>
            </w:rPr>
            <w:t>Click here to enter text.</w:t>
          </w:r>
        </w:p>
      </w:docPartBody>
    </w:docPart>
    <w:docPart>
      <w:docPartPr>
        <w:name w:val="1B69437D787444D49B1CCB5A53174CDF"/>
        <w:category>
          <w:name w:val="General"/>
          <w:gallery w:val="placeholder"/>
        </w:category>
        <w:types>
          <w:type w:val="bbPlcHdr"/>
        </w:types>
        <w:behaviors>
          <w:behavior w:val="content"/>
        </w:behaviors>
        <w:guid w:val="{A14BC028-0A8E-4750-904D-29817465C013}"/>
      </w:docPartPr>
      <w:docPartBody>
        <w:p w:rsidR="00C87B70" w:rsidRDefault="00C87B70" w:rsidP="00C87B70">
          <w:pPr>
            <w:pStyle w:val="1B69437D787444D49B1CCB5A53174CDF"/>
          </w:pPr>
          <w:r w:rsidRPr="000D2886">
            <w:rPr>
              <w:rStyle w:val="PlaceholderText"/>
              <w:rFonts w:ascii="Arial" w:hAnsi="Arial" w:cs="Arial"/>
              <w:color w:val="000000" w:themeColor="text1"/>
              <w:sz w:val="20"/>
              <w:szCs w:val="20"/>
            </w:rPr>
            <w:t>Click here to enter text.</w:t>
          </w:r>
        </w:p>
      </w:docPartBody>
    </w:docPart>
    <w:docPart>
      <w:docPartPr>
        <w:name w:val="23AD3DAD398C4D1CA7C8EC05279216E1"/>
        <w:category>
          <w:name w:val="General"/>
          <w:gallery w:val="placeholder"/>
        </w:category>
        <w:types>
          <w:type w:val="bbPlcHdr"/>
        </w:types>
        <w:behaviors>
          <w:behavior w:val="content"/>
        </w:behaviors>
        <w:guid w:val="{C8449C73-16EF-4C38-925B-F416611AB562}"/>
      </w:docPartPr>
      <w:docPartBody>
        <w:p w:rsidR="00C87B70" w:rsidRDefault="00C87B70" w:rsidP="00C87B70">
          <w:pPr>
            <w:pStyle w:val="23AD3DAD398C4D1CA7C8EC05279216E1"/>
          </w:pPr>
          <w:r w:rsidRPr="000D2886">
            <w:rPr>
              <w:rStyle w:val="PlaceholderText"/>
              <w:rFonts w:ascii="Arial" w:hAnsi="Arial" w:cs="Arial"/>
              <w:sz w:val="20"/>
              <w:szCs w:val="20"/>
            </w:rPr>
            <w:t>Click here to enter text.</w:t>
          </w:r>
        </w:p>
      </w:docPartBody>
    </w:docPart>
    <w:docPart>
      <w:docPartPr>
        <w:name w:val="F6B57E87113F40EDAE9F5A2132FC7905"/>
        <w:category>
          <w:name w:val="General"/>
          <w:gallery w:val="placeholder"/>
        </w:category>
        <w:types>
          <w:type w:val="bbPlcHdr"/>
        </w:types>
        <w:behaviors>
          <w:behavior w:val="content"/>
        </w:behaviors>
        <w:guid w:val="{9A373879-669F-4C62-B17B-D232910C01E1}"/>
      </w:docPartPr>
      <w:docPartBody>
        <w:p w:rsidR="00C87B70" w:rsidRDefault="00C87B70" w:rsidP="00C87B70">
          <w:pPr>
            <w:pStyle w:val="F6B57E87113F40EDAE9F5A2132FC7905"/>
          </w:pPr>
          <w:r w:rsidRPr="000D2886">
            <w:rPr>
              <w:rStyle w:val="PlaceholderText"/>
              <w:rFonts w:ascii="Arial" w:hAnsi="Arial" w:cs="Arial"/>
              <w:color w:val="000000" w:themeColor="text1"/>
              <w:sz w:val="20"/>
              <w:szCs w:val="20"/>
            </w:rPr>
            <w:t>Click here to enter text.</w:t>
          </w:r>
        </w:p>
      </w:docPartBody>
    </w:docPart>
    <w:docPart>
      <w:docPartPr>
        <w:name w:val="ECF214E25D5D40E1A88E237B05721298"/>
        <w:category>
          <w:name w:val="General"/>
          <w:gallery w:val="placeholder"/>
        </w:category>
        <w:types>
          <w:type w:val="bbPlcHdr"/>
        </w:types>
        <w:behaviors>
          <w:behavior w:val="content"/>
        </w:behaviors>
        <w:guid w:val="{72C1E84E-F9EF-4920-B9FE-702AF24739B6}"/>
      </w:docPartPr>
      <w:docPartBody>
        <w:p w:rsidR="00C87B70" w:rsidRDefault="00C87B70" w:rsidP="00C87B70">
          <w:pPr>
            <w:pStyle w:val="ECF214E25D5D40E1A88E237B05721298"/>
          </w:pPr>
          <w:r w:rsidRPr="000D2886">
            <w:rPr>
              <w:rStyle w:val="PlaceholderText"/>
              <w:rFonts w:ascii="Arial" w:hAnsi="Arial" w:cs="Arial"/>
              <w:sz w:val="20"/>
              <w:szCs w:val="20"/>
            </w:rPr>
            <w:t>Click here to enter text.</w:t>
          </w:r>
        </w:p>
      </w:docPartBody>
    </w:docPart>
    <w:docPart>
      <w:docPartPr>
        <w:name w:val="F8B05B21A03B410B97AD320DCA79A781"/>
        <w:category>
          <w:name w:val="General"/>
          <w:gallery w:val="placeholder"/>
        </w:category>
        <w:types>
          <w:type w:val="bbPlcHdr"/>
        </w:types>
        <w:behaviors>
          <w:behavior w:val="content"/>
        </w:behaviors>
        <w:guid w:val="{AEEA1BCF-BA50-469C-85FD-2B82CE630CEE}"/>
      </w:docPartPr>
      <w:docPartBody>
        <w:p w:rsidR="00C87B70" w:rsidRDefault="00C87B70" w:rsidP="00C87B70">
          <w:pPr>
            <w:pStyle w:val="F8B05B21A03B410B97AD320DCA79A781"/>
          </w:pPr>
          <w:r w:rsidRPr="000D2886">
            <w:rPr>
              <w:rStyle w:val="PlaceholderText"/>
              <w:rFonts w:ascii="Arial" w:hAnsi="Arial" w:cs="Arial"/>
              <w:color w:val="000000" w:themeColor="text1"/>
              <w:sz w:val="20"/>
              <w:szCs w:val="20"/>
            </w:rPr>
            <w:t>Click here to enter text.</w:t>
          </w:r>
        </w:p>
      </w:docPartBody>
    </w:docPart>
    <w:docPart>
      <w:docPartPr>
        <w:name w:val="19F3F646672547CDAC93B01D199D768C"/>
        <w:category>
          <w:name w:val="General"/>
          <w:gallery w:val="placeholder"/>
        </w:category>
        <w:types>
          <w:type w:val="bbPlcHdr"/>
        </w:types>
        <w:behaviors>
          <w:behavior w:val="content"/>
        </w:behaviors>
        <w:guid w:val="{184399B0-0322-4D60-BC12-EA32D6FE13AF}"/>
      </w:docPartPr>
      <w:docPartBody>
        <w:p w:rsidR="00C87B70" w:rsidRDefault="00C87B70" w:rsidP="00C87B70">
          <w:pPr>
            <w:pStyle w:val="19F3F646672547CDAC93B01D199D768C"/>
          </w:pPr>
          <w:r w:rsidRPr="000D2886">
            <w:rPr>
              <w:rStyle w:val="PlaceholderText"/>
              <w:rFonts w:ascii="Arial" w:hAnsi="Arial" w:cs="Arial"/>
              <w:sz w:val="20"/>
              <w:szCs w:val="20"/>
            </w:rPr>
            <w:t>Click here to enter text.</w:t>
          </w:r>
        </w:p>
      </w:docPartBody>
    </w:docPart>
    <w:docPart>
      <w:docPartPr>
        <w:name w:val="9AFB22171BA248A093F9A58C3ECFA7CA"/>
        <w:category>
          <w:name w:val="General"/>
          <w:gallery w:val="placeholder"/>
        </w:category>
        <w:types>
          <w:type w:val="bbPlcHdr"/>
        </w:types>
        <w:behaviors>
          <w:behavior w:val="content"/>
        </w:behaviors>
        <w:guid w:val="{48ACCD1F-BA34-4316-A4B8-4D43E940DB24}"/>
      </w:docPartPr>
      <w:docPartBody>
        <w:p w:rsidR="00C87B70" w:rsidRDefault="00C87B70" w:rsidP="00C87B70">
          <w:pPr>
            <w:pStyle w:val="9AFB22171BA248A093F9A58C3ECFA7CA"/>
          </w:pPr>
          <w:r w:rsidRPr="000D2886">
            <w:rPr>
              <w:rStyle w:val="PlaceholderText"/>
              <w:rFonts w:ascii="Arial" w:hAnsi="Arial" w:cs="Arial"/>
              <w:color w:val="000000" w:themeColor="text1"/>
              <w:sz w:val="20"/>
              <w:szCs w:val="20"/>
            </w:rPr>
            <w:t>Click here to enter text.</w:t>
          </w:r>
        </w:p>
      </w:docPartBody>
    </w:docPart>
    <w:docPart>
      <w:docPartPr>
        <w:name w:val="DD3ACA766A0E4F769F3EB68891973939"/>
        <w:category>
          <w:name w:val="General"/>
          <w:gallery w:val="placeholder"/>
        </w:category>
        <w:types>
          <w:type w:val="bbPlcHdr"/>
        </w:types>
        <w:behaviors>
          <w:behavior w:val="content"/>
        </w:behaviors>
        <w:guid w:val="{5635DAA5-AA44-426F-B5FA-B35AB39A273A}"/>
      </w:docPartPr>
      <w:docPartBody>
        <w:p w:rsidR="00C87B70" w:rsidRDefault="00C87B70" w:rsidP="00C87B70">
          <w:pPr>
            <w:pStyle w:val="DD3ACA766A0E4F769F3EB68891973939"/>
          </w:pPr>
          <w:r w:rsidRPr="000D2886">
            <w:rPr>
              <w:rStyle w:val="PlaceholderText"/>
              <w:rFonts w:ascii="Arial" w:hAnsi="Arial" w:cs="Arial"/>
              <w:sz w:val="20"/>
              <w:szCs w:val="20"/>
            </w:rPr>
            <w:t>Click here to enter text.</w:t>
          </w:r>
        </w:p>
      </w:docPartBody>
    </w:docPart>
    <w:docPart>
      <w:docPartPr>
        <w:name w:val="6EE08D10AC4A4602826AF23EE077AFEC"/>
        <w:category>
          <w:name w:val="General"/>
          <w:gallery w:val="placeholder"/>
        </w:category>
        <w:types>
          <w:type w:val="bbPlcHdr"/>
        </w:types>
        <w:behaviors>
          <w:behavior w:val="content"/>
        </w:behaviors>
        <w:guid w:val="{D4BD064A-CE63-4D8F-92D7-B3FD80E2628E}"/>
      </w:docPartPr>
      <w:docPartBody>
        <w:p w:rsidR="00C87B70" w:rsidRDefault="00C87B70" w:rsidP="00C87B70">
          <w:pPr>
            <w:pStyle w:val="6EE08D10AC4A4602826AF23EE077AFEC"/>
          </w:pPr>
          <w:r w:rsidRPr="000D2886">
            <w:rPr>
              <w:rStyle w:val="PlaceholderText"/>
              <w:rFonts w:ascii="Arial" w:hAnsi="Arial" w:cs="Arial"/>
              <w:color w:val="000000" w:themeColor="text1"/>
              <w:sz w:val="20"/>
              <w:szCs w:val="20"/>
            </w:rPr>
            <w:t>Click here to enter text.</w:t>
          </w:r>
        </w:p>
      </w:docPartBody>
    </w:docPart>
    <w:docPart>
      <w:docPartPr>
        <w:name w:val="5387F085441E4A7BA72DC228CA6A00F1"/>
        <w:category>
          <w:name w:val="General"/>
          <w:gallery w:val="placeholder"/>
        </w:category>
        <w:types>
          <w:type w:val="bbPlcHdr"/>
        </w:types>
        <w:behaviors>
          <w:behavior w:val="content"/>
        </w:behaviors>
        <w:guid w:val="{3DBF4335-3042-4313-AEBB-3FAB034B2020}"/>
      </w:docPartPr>
      <w:docPartBody>
        <w:p w:rsidR="00C87B70" w:rsidRDefault="00C87B70" w:rsidP="00C87B70">
          <w:pPr>
            <w:pStyle w:val="5387F085441E4A7BA72DC228CA6A00F1"/>
          </w:pPr>
          <w:r w:rsidRPr="000D2886">
            <w:rPr>
              <w:rStyle w:val="PlaceholderText"/>
              <w:rFonts w:ascii="Arial" w:hAnsi="Arial" w:cs="Arial"/>
              <w:color w:val="000000" w:themeColor="text1"/>
              <w:sz w:val="20"/>
              <w:szCs w:val="20"/>
            </w:rPr>
            <w:t>Click here to enter text.</w:t>
          </w:r>
        </w:p>
      </w:docPartBody>
    </w:docPart>
    <w:docPart>
      <w:docPartPr>
        <w:name w:val="1592C33077324543A8C3293BE693393C"/>
        <w:category>
          <w:name w:val="General"/>
          <w:gallery w:val="placeholder"/>
        </w:category>
        <w:types>
          <w:type w:val="bbPlcHdr"/>
        </w:types>
        <w:behaviors>
          <w:behavior w:val="content"/>
        </w:behaviors>
        <w:guid w:val="{28C89388-F9E9-4E7F-9C9C-40DD8F15A3EA}"/>
      </w:docPartPr>
      <w:docPartBody>
        <w:p w:rsidR="00C87B70" w:rsidRDefault="00C87B70" w:rsidP="00C87B70">
          <w:pPr>
            <w:pStyle w:val="1592C33077324543A8C3293BE693393C"/>
          </w:pPr>
          <w:r w:rsidRPr="000D2886">
            <w:rPr>
              <w:rStyle w:val="PlaceholderText"/>
              <w:rFonts w:ascii="Arial" w:hAnsi="Arial" w:cs="Arial"/>
              <w:sz w:val="20"/>
              <w:szCs w:val="20"/>
            </w:rPr>
            <w:t>Click here to enter text.</w:t>
          </w:r>
        </w:p>
      </w:docPartBody>
    </w:docPart>
    <w:docPart>
      <w:docPartPr>
        <w:name w:val="5ADB8E3CCC734CA7ADFE14B2F8602DF9"/>
        <w:category>
          <w:name w:val="General"/>
          <w:gallery w:val="placeholder"/>
        </w:category>
        <w:types>
          <w:type w:val="bbPlcHdr"/>
        </w:types>
        <w:behaviors>
          <w:behavior w:val="content"/>
        </w:behaviors>
        <w:guid w:val="{F4EBFC42-92E8-4742-A63D-8E2E3150A7D9}"/>
      </w:docPartPr>
      <w:docPartBody>
        <w:p w:rsidR="00C87B70" w:rsidRDefault="00C87B70" w:rsidP="00C87B70">
          <w:pPr>
            <w:pStyle w:val="5ADB8E3CCC734CA7ADFE14B2F8602DF9"/>
          </w:pPr>
          <w:r w:rsidRPr="000D2886">
            <w:rPr>
              <w:rStyle w:val="PlaceholderText"/>
              <w:rFonts w:ascii="Arial" w:hAnsi="Arial" w:cs="Arial"/>
              <w:color w:val="000000" w:themeColor="text1"/>
              <w:sz w:val="20"/>
              <w:szCs w:val="20"/>
            </w:rPr>
            <w:t>Click here to enter text.</w:t>
          </w:r>
        </w:p>
      </w:docPartBody>
    </w:docPart>
    <w:docPart>
      <w:docPartPr>
        <w:name w:val="9C7C37CE1EC84C37995552D64EE1B0A5"/>
        <w:category>
          <w:name w:val="General"/>
          <w:gallery w:val="placeholder"/>
        </w:category>
        <w:types>
          <w:type w:val="bbPlcHdr"/>
        </w:types>
        <w:behaviors>
          <w:behavior w:val="content"/>
        </w:behaviors>
        <w:guid w:val="{0C4255BD-8657-49E3-A228-36E9FF69EDFB}"/>
      </w:docPartPr>
      <w:docPartBody>
        <w:p w:rsidR="00C87B70" w:rsidRDefault="00C87B70" w:rsidP="00C87B70">
          <w:pPr>
            <w:pStyle w:val="9C7C37CE1EC84C37995552D64EE1B0A5"/>
          </w:pPr>
          <w:r w:rsidRPr="000D2886">
            <w:rPr>
              <w:rStyle w:val="PlaceholderText"/>
              <w:rFonts w:ascii="Arial" w:hAnsi="Arial" w:cs="Arial"/>
              <w:sz w:val="20"/>
              <w:szCs w:val="20"/>
            </w:rPr>
            <w:t>Click here to enter text.</w:t>
          </w:r>
        </w:p>
      </w:docPartBody>
    </w:docPart>
    <w:docPart>
      <w:docPartPr>
        <w:name w:val="49D98FF7B2BE4545BABF7CA2759104B3"/>
        <w:category>
          <w:name w:val="General"/>
          <w:gallery w:val="placeholder"/>
        </w:category>
        <w:types>
          <w:type w:val="bbPlcHdr"/>
        </w:types>
        <w:behaviors>
          <w:behavior w:val="content"/>
        </w:behaviors>
        <w:guid w:val="{64C08F9D-84B5-453A-BAFF-FB42DDA3B39C}"/>
      </w:docPartPr>
      <w:docPartBody>
        <w:p w:rsidR="00C87B70" w:rsidRDefault="00C87B70" w:rsidP="00C87B70">
          <w:pPr>
            <w:pStyle w:val="49D98FF7B2BE4545BABF7CA2759104B3"/>
          </w:pPr>
          <w:r w:rsidRPr="000D2886">
            <w:rPr>
              <w:rStyle w:val="PlaceholderText"/>
              <w:rFonts w:ascii="Arial" w:hAnsi="Arial" w:cs="Arial"/>
              <w:color w:val="000000" w:themeColor="text1"/>
              <w:sz w:val="20"/>
              <w:szCs w:val="20"/>
            </w:rPr>
            <w:t>Click here to enter text.</w:t>
          </w:r>
        </w:p>
      </w:docPartBody>
    </w:docPart>
    <w:docPart>
      <w:docPartPr>
        <w:name w:val="5CE8EF8C97114660B4FBC9783894ACE1"/>
        <w:category>
          <w:name w:val="General"/>
          <w:gallery w:val="placeholder"/>
        </w:category>
        <w:types>
          <w:type w:val="bbPlcHdr"/>
        </w:types>
        <w:behaviors>
          <w:behavior w:val="content"/>
        </w:behaviors>
        <w:guid w:val="{0D726D3A-3458-471F-A73B-2A2F1058762B}"/>
      </w:docPartPr>
      <w:docPartBody>
        <w:p w:rsidR="00C87B70" w:rsidRDefault="00C87B70" w:rsidP="00C87B70">
          <w:pPr>
            <w:pStyle w:val="5CE8EF8C97114660B4FBC9783894ACE1"/>
          </w:pPr>
          <w:r w:rsidRPr="000D2886">
            <w:rPr>
              <w:rStyle w:val="PlaceholderText"/>
              <w:rFonts w:ascii="Arial" w:hAnsi="Arial" w:cs="Arial"/>
              <w:color w:val="000000" w:themeColor="text1"/>
              <w:sz w:val="20"/>
              <w:szCs w:val="20"/>
            </w:rPr>
            <w:t>Click here to enter text.</w:t>
          </w:r>
        </w:p>
      </w:docPartBody>
    </w:docPart>
    <w:docPart>
      <w:docPartPr>
        <w:name w:val="F484A402069E4C329CE33CC351AE53CF"/>
        <w:category>
          <w:name w:val="General"/>
          <w:gallery w:val="placeholder"/>
        </w:category>
        <w:types>
          <w:type w:val="bbPlcHdr"/>
        </w:types>
        <w:behaviors>
          <w:behavior w:val="content"/>
        </w:behaviors>
        <w:guid w:val="{58B731FA-D03D-4758-AF85-319A5D1F1976}"/>
      </w:docPartPr>
      <w:docPartBody>
        <w:p w:rsidR="00C87B70" w:rsidRDefault="00C87B70" w:rsidP="00C87B70">
          <w:pPr>
            <w:pStyle w:val="F484A402069E4C329CE33CC351AE53CF"/>
          </w:pPr>
          <w:r w:rsidRPr="000D2886">
            <w:rPr>
              <w:rStyle w:val="PlaceholderText"/>
              <w:rFonts w:ascii="Arial" w:hAnsi="Arial" w:cs="Arial"/>
              <w:sz w:val="20"/>
              <w:szCs w:val="20"/>
            </w:rPr>
            <w:t>Click here to enter text.</w:t>
          </w:r>
        </w:p>
      </w:docPartBody>
    </w:docPart>
    <w:docPart>
      <w:docPartPr>
        <w:name w:val="C02C1682AEF24D99856AA53CD31C4AEB"/>
        <w:category>
          <w:name w:val="General"/>
          <w:gallery w:val="placeholder"/>
        </w:category>
        <w:types>
          <w:type w:val="bbPlcHdr"/>
        </w:types>
        <w:behaviors>
          <w:behavior w:val="content"/>
        </w:behaviors>
        <w:guid w:val="{192C714A-7B87-4D32-9F21-737F472C7696}"/>
      </w:docPartPr>
      <w:docPartBody>
        <w:p w:rsidR="00C87B70" w:rsidRDefault="00C87B70" w:rsidP="00C87B70">
          <w:pPr>
            <w:pStyle w:val="C02C1682AEF24D99856AA53CD31C4AEB"/>
          </w:pPr>
          <w:r w:rsidRPr="000D2886">
            <w:rPr>
              <w:rStyle w:val="PlaceholderText"/>
              <w:rFonts w:ascii="Arial" w:hAnsi="Arial" w:cs="Arial"/>
              <w:color w:val="000000" w:themeColor="text1"/>
              <w:sz w:val="20"/>
              <w:szCs w:val="20"/>
            </w:rPr>
            <w:t>Click here to enter text.</w:t>
          </w:r>
        </w:p>
      </w:docPartBody>
    </w:docPart>
    <w:docPart>
      <w:docPartPr>
        <w:name w:val="9B10D5E06FDE454F95F4B1EEAF6852C6"/>
        <w:category>
          <w:name w:val="General"/>
          <w:gallery w:val="placeholder"/>
        </w:category>
        <w:types>
          <w:type w:val="bbPlcHdr"/>
        </w:types>
        <w:behaviors>
          <w:behavior w:val="content"/>
        </w:behaviors>
        <w:guid w:val="{B96B8A62-6DB6-4932-9D85-9EC5F3093751}"/>
      </w:docPartPr>
      <w:docPartBody>
        <w:p w:rsidR="00C87B70" w:rsidRDefault="00C87B70" w:rsidP="00C87B70">
          <w:pPr>
            <w:pStyle w:val="9B10D5E06FDE454F95F4B1EEAF6852C6"/>
          </w:pPr>
          <w:r w:rsidRPr="000D2886">
            <w:rPr>
              <w:rStyle w:val="PlaceholderText"/>
              <w:rFonts w:ascii="Arial" w:hAnsi="Arial" w:cs="Arial"/>
              <w:sz w:val="20"/>
              <w:szCs w:val="20"/>
            </w:rPr>
            <w:t>Click here to enter text.</w:t>
          </w:r>
        </w:p>
      </w:docPartBody>
    </w:docPart>
    <w:docPart>
      <w:docPartPr>
        <w:name w:val="AB7FDEA609D94760B831A5AA4F115366"/>
        <w:category>
          <w:name w:val="General"/>
          <w:gallery w:val="placeholder"/>
        </w:category>
        <w:types>
          <w:type w:val="bbPlcHdr"/>
        </w:types>
        <w:behaviors>
          <w:behavior w:val="content"/>
        </w:behaviors>
        <w:guid w:val="{6A46716E-5C43-4C3F-A412-72A1C2AB68DF}"/>
      </w:docPartPr>
      <w:docPartBody>
        <w:p w:rsidR="00C87B70" w:rsidRDefault="00C87B70" w:rsidP="00C87B70">
          <w:pPr>
            <w:pStyle w:val="AB7FDEA609D94760B831A5AA4F115366"/>
          </w:pPr>
          <w:r w:rsidRPr="000D2886">
            <w:rPr>
              <w:rStyle w:val="PlaceholderText"/>
              <w:rFonts w:ascii="Arial" w:hAnsi="Arial" w:cs="Arial"/>
              <w:sz w:val="20"/>
              <w:szCs w:val="20"/>
            </w:rPr>
            <w:t>Click here to enter text.</w:t>
          </w:r>
        </w:p>
      </w:docPartBody>
    </w:docPart>
    <w:docPart>
      <w:docPartPr>
        <w:name w:val="0AE9B58CAFC44DEA9B5A0E3921E961BE"/>
        <w:category>
          <w:name w:val="General"/>
          <w:gallery w:val="placeholder"/>
        </w:category>
        <w:types>
          <w:type w:val="bbPlcHdr"/>
        </w:types>
        <w:behaviors>
          <w:behavior w:val="content"/>
        </w:behaviors>
        <w:guid w:val="{FDF5BFEF-E091-492D-B1EA-208FDB447872}"/>
      </w:docPartPr>
      <w:docPartBody>
        <w:p w:rsidR="00C87B70" w:rsidRDefault="00C87B70" w:rsidP="00C87B70">
          <w:pPr>
            <w:pStyle w:val="0AE9B58CAFC44DEA9B5A0E3921E961BE"/>
          </w:pPr>
          <w:r w:rsidRPr="000D2886">
            <w:rPr>
              <w:rStyle w:val="PlaceholderText"/>
              <w:rFonts w:ascii="Arial" w:hAnsi="Arial" w:cs="Arial"/>
              <w:color w:val="000000" w:themeColor="text1"/>
              <w:sz w:val="20"/>
              <w:szCs w:val="20"/>
            </w:rPr>
            <w:t>Click here to enter text.</w:t>
          </w:r>
        </w:p>
      </w:docPartBody>
    </w:docPart>
    <w:docPart>
      <w:docPartPr>
        <w:name w:val="7422F6C833CD4E488A885CA2E943F81F"/>
        <w:category>
          <w:name w:val="General"/>
          <w:gallery w:val="placeholder"/>
        </w:category>
        <w:types>
          <w:type w:val="bbPlcHdr"/>
        </w:types>
        <w:behaviors>
          <w:behavior w:val="content"/>
        </w:behaviors>
        <w:guid w:val="{87625774-5B3F-4496-A8C0-9ED693B003D4}"/>
      </w:docPartPr>
      <w:docPartBody>
        <w:p w:rsidR="00C87B70" w:rsidRDefault="00C87B70" w:rsidP="00C87B70">
          <w:pPr>
            <w:pStyle w:val="7422F6C833CD4E488A885CA2E943F81F"/>
          </w:pPr>
          <w:r w:rsidRPr="000D2886">
            <w:rPr>
              <w:rStyle w:val="PlaceholderText"/>
              <w:rFonts w:ascii="Arial" w:hAnsi="Arial" w:cs="Arial"/>
              <w:sz w:val="20"/>
              <w:szCs w:val="20"/>
            </w:rPr>
            <w:t>Click here to enter text.</w:t>
          </w:r>
        </w:p>
      </w:docPartBody>
    </w:docPart>
    <w:docPart>
      <w:docPartPr>
        <w:name w:val="10B19C80660B4652A44A84004FE2E60C"/>
        <w:category>
          <w:name w:val="General"/>
          <w:gallery w:val="placeholder"/>
        </w:category>
        <w:types>
          <w:type w:val="bbPlcHdr"/>
        </w:types>
        <w:behaviors>
          <w:behavior w:val="content"/>
        </w:behaviors>
        <w:guid w:val="{F5732CA8-243A-41B2-8CB9-9D514E909239}"/>
      </w:docPartPr>
      <w:docPartBody>
        <w:p w:rsidR="00C87B70" w:rsidRDefault="00C87B70" w:rsidP="00C87B70">
          <w:pPr>
            <w:pStyle w:val="10B19C80660B4652A44A84004FE2E60C"/>
          </w:pPr>
          <w:r w:rsidRPr="000D2886">
            <w:rPr>
              <w:rStyle w:val="PlaceholderText"/>
              <w:rFonts w:ascii="Arial" w:hAnsi="Arial" w:cs="Arial"/>
              <w:color w:val="000000" w:themeColor="text1"/>
              <w:sz w:val="20"/>
              <w:szCs w:val="20"/>
            </w:rPr>
            <w:t>Click here to enter text.</w:t>
          </w:r>
        </w:p>
      </w:docPartBody>
    </w:docPart>
    <w:docPart>
      <w:docPartPr>
        <w:name w:val="A1106A0F76BE4E53BFEEF7FA51B414EF"/>
        <w:category>
          <w:name w:val="General"/>
          <w:gallery w:val="placeholder"/>
        </w:category>
        <w:types>
          <w:type w:val="bbPlcHdr"/>
        </w:types>
        <w:behaviors>
          <w:behavior w:val="content"/>
        </w:behaviors>
        <w:guid w:val="{6F4504BC-C06D-4F52-A504-7C9E55920C4D}"/>
      </w:docPartPr>
      <w:docPartBody>
        <w:p w:rsidR="00C87B70" w:rsidRDefault="00C87B70" w:rsidP="00C87B70">
          <w:pPr>
            <w:pStyle w:val="A1106A0F76BE4E53BFEEF7FA51B414EF"/>
          </w:pPr>
          <w:r w:rsidRPr="000D2886">
            <w:rPr>
              <w:rStyle w:val="PlaceholderText"/>
              <w:rFonts w:ascii="Arial" w:hAnsi="Arial" w:cs="Arial"/>
              <w:sz w:val="20"/>
              <w:szCs w:val="20"/>
            </w:rPr>
            <w:t>Click here to enter text.</w:t>
          </w:r>
        </w:p>
      </w:docPartBody>
    </w:docPart>
    <w:docPart>
      <w:docPartPr>
        <w:name w:val="83314B945E114C4F8408F4C86852BF09"/>
        <w:category>
          <w:name w:val="General"/>
          <w:gallery w:val="placeholder"/>
        </w:category>
        <w:types>
          <w:type w:val="bbPlcHdr"/>
        </w:types>
        <w:behaviors>
          <w:behavior w:val="content"/>
        </w:behaviors>
        <w:guid w:val="{E50FE4CA-DD54-46F2-BE58-D28D9CB4360B}"/>
      </w:docPartPr>
      <w:docPartBody>
        <w:p w:rsidR="00C87B70" w:rsidRDefault="00C87B70" w:rsidP="00C87B70">
          <w:pPr>
            <w:pStyle w:val="83314B945E114C4F8408F4C86852BF09"/>
          </w:pPr>
          <w:r w:rsidRPr="000D2886">
            <w:rPr>
              <w:rStyle w:val="PlaceholderText"/>
              <w:rFonts w:ascii="Arial" w:hAnsi="Arial" w:cs="Arial"/>
              <w:color w:val="000000" w:themeColor="text1"/>
              <w:sz w:val="20"/>
              <w:szCs w:val="20"/>
            </w:rPr>
            <w:t>Click here to enter text.</w:t>
          </w:r>
        </w:p>
      </w:docPartBody>
    </w:docPart>
    <w:docPart>
      <w:docPartPr>
        <w:name w:val="5C3121662E4F46B8A47BBE4F4171C1E8"/>
        <w:category>
          <w:name w:val="General"/>
          <w:gallery w:val="placeholder"/>
        </w:category>
        <w:types>
          <w:type w:val="bbPlcHdr"/>
        </w:types>
        <w:behaviors>
          <w:behavior w:val="content"/>
        </w:behaviors>
        <w:guid w:val="{5979BBE0-F346-4FAB-8572-FD97B5B18E0B}"/>
      </w:docPartPr>
      <w:docPartBody>
        <w:p w:rsidR="00C87B70" w:rsidRDefault="00C87B70" w:rsidP="00C87B70">
          <w:pPr>
            <w:pStyle w:val="5C3121662E4F46B8A47BBE4F4171C1E8"/>
          </w:pPr>
          <w:r w:rsidRPr="000D2886">
            <w:rPr>
              <w:rStyle w:val="PlaceholderText"/>
              <w:rFonts w:ascii="Arial" w:hAnsi="Arial" w:cs="Arial"/>
              <w:sz w:val="20"/>
              <w:szCs w:val="20"/>
            </w:rPr>
            <w:t>Click here to enter text.</w:t>
          </w:r>
        </w:p>
      </w:docPartBody>
    </w:docPart>
    <w:docPart>
      <w:docPartPr>
        <w:name w:val="9587F3BCB03F45C5BF068B81F1207E3D"/>
        <w:category>
          <w:name w:val="General"/>
          <w:gallery w:val="placeholder"/>
        </w:category>
        <w:types>
          <w:type w:val="bbPlcHdr"/>
        </w:types>
        <w:behaviors>
          <w:behavior w:val="content"/>
        </w:behaviors>
        <w:guid w:val="{7A8D4A63-ACD3-445E-939D-8A02225F8E69}"/>
      </w:docPartPr>
      <w:docPartBody>
        <w:p w:rsidR="00C87B70" w:rsidRDefault="00C87B70" w:rsidP="00C87B70">
          <w:pPr>
            <w:pStyle w:val="9587F3BCB03F45C5BF068B81F1207E3D"/>
          </w:pPr>
          <w:r w:rsidRPr="000D2886">
            <w:rPr>
              <w:rStyle w:val="PlaceholderText"/>
              <w:rFonts w:ascii="Arial" w:hAnsi="Arial" w:cs="Arial"/>
              <w:color w:val="000000" w:themeColor="text1"/>
              <w:sz w:val="20"/>
              <w:szCs w:val="20"/>
            </w:rPr>
            <w:t>Click here to enter text.</w:t>
          </w:r>
        </w:p>
      </w:docPartBody>
    </w:docPart>
    <w:docPart>
      <w:docPartPr>
        <w:name w:val="964C45A39AE842398F0D139EFE20B4B0"/>
        <w:category>
          <w:name w:val="General"/>
          <w:gallery w:val="placeholder"/>
        </w:category>
        <w:types>
          <w:type w:val="bbPlcHdr"/>
        </w:types>
        <w:behaviors>
          <w:behavior w:val="content"/>
        </w:behaviors>
        <w:guid w:val="{19CD5B87-F7D3-423C-865F-2C138C3A7755}"/>
      </w:docPartPr>
      <w:docPartBody>
        <w:p w:rsidR="00C87B70" w:rsidRDefault="00C87B70" w:rsidP="00C87B70">
          <w:pPr>
            <w:pStyle w:val="964C45A39AE842398F0D139EFE20B4B0"/>
          </w:pPr>
          <w:r w:rsidRPr="000D2886">
            <w:rPr>
              <w:rStyle w:val="PlaceholderText"/>
              <w:rFonts w:ascii="Arial" w:hAnsi="Arial" w:cs="Arial"/>
              <w:sz w:val="20"/>
              <w:szCs w:val="20"/>
            </w:rPr>
            <w:t>Click here to enter text.</w:t>
          </w:r>
        </w:p>
      </w:docPartBody>
    </w:docPart>
    <w:docPart>
      <w:docPartPr>
        <w:name w:val="3E5EA4790C43479F8E2129CEE94B701E"/>
        <w:category>
          <w:name w:val="General"/>
          <w:gallery w:val="placeholder"/>
        </w:category>
        <w:types>
          <w:type w:val="bbPlcHdr"/>
        </w:types>
        <w:behaviors>
          <w:behavior w:val="content"/>
        </w:behaviors>
        <w:guid w:val="{C4F7983B-A4A2-4720-87C4-6826AD3266C3}"/>
      </w:docPartPr>
      <w:docPartBody>
        <w:p w:rsidR="00C87B70" w:rsidRDefault="00C87B70" w:rsidP="00C87B70">
          <w:pPr>
            <w:pStyle w:val="3E5EA4790C43479F8E2129CEE94B701E"/>
          </w:pPr>
          <w:r w:rsidRPr="000D2886">
            <w:rPr>
              <w:rStyle w:val="PlaceholderText"/>
              <w:rFonts w:ascii="Arial" w:hAnsi="Arial" w:cs="Arial"/>
              <w:color w:val="000000" w:themeColor="text1"/>
              <w:sz w:val="20"/>
              <w:szCs w:val="20"/>
            </w:rPr>
            <w:t>Click here to enter text.</w:t>
          </w:r>
        </w:p>
      </w:docPartBody>
    </w:docPart>
    <w:docPart>
      <w:docPartPr>
        <w:name w:val="A2CE019ECA0D44A790139F9032C57FA5"/>
        <w:category>
          <w:name w:val="General"/>
          <w:gallery w:val="placeholder"/>
        </w:category>
        <w:types>
          <w:type w:val="bbPlcHdr"/>
        </w:types>
        <w:behaviors>
          <w:behavior w:val="content"/>
        </w:behaviors>
        <w:guid w:val="{59C17905-2065-4694-A6B6-42D776E3D599}"/>
      </w:docPartPr>
      <w:docPartBody>
        <w:p w:rsidR="00C87B70" w:rsidRDefault="00C87B70" w:rsidP="00C87B70">
          <w:pPr>
            <w:pStyle w:val="A2CE019ECA0D44A790139F9032C57FA5"/>
          </w:pPr>
          <w:r w:rsidRPr="000D2886">
            <w:rPr>
              <w:rStyle w:val="PlaceholderText"/>
              <w:rFonts w:ascii="Arial" w:hAnsi="Arial" w:cs="Arial"/>
              <w:sz w:val="20"/>
              <w:szCs w:val="20"/>
            </w:rPr>
            <w:t>Click here to enter text.</w:t>
          </w:r>
        </w:p>
      </w:docPartBody>
    </w:docPart>
    <w:docPart>
      <w:docPartPr>
        <w:name w:val="35D8DCD019464C0785AFE2095E86D1DF"/>
        <w:category>
          <w:name w:val="General"/>
          <w:gallery w:val="placeholder"/>
        </w:category>
        <w:types>
          <w:type w:val="bbPlcHdr"/>
        </w:types>
        <w:behaviors>
          <w:behavior w:val="content"/>
        </w:behaviors>
        <w:guid w:val="{A321A313-B36C-4A00-95EB-00734839E4F9}"/>
      </w:docPartPr>
      <w:docPartBody>
        <w:p w:rsidR="00C87B70" w:rsidRDefault="00C87B70" w:rsidP="00C87B70">
          <w:pPr>
            <w:pStyle w:val="35D8DCD019464C0785AFE2095E86D1DF"/>
          </w:pPr>
          <w:r w:rsidRPr="000D2886">
            <w:rPr>
              <w:rStyle w:val="PlaceholderText"/>
              <w:rFonts w:ascii="Arial" w:hAnsi="Arial" w:cs="Arial"/>
              <w:color w:val="000000" w:themeColor="text1"/>
              <w:sz w:val="20"/>
              <w:szCs w:val="20"/>
            </w:rPr>
            <w:t>Click here to enter text.</w:t>
          </w:r>
        </w:p>
      </w:docPartBody>
    </w:docPart>
    <w:docPart>
      <w:docPartPr>
        <w:name w:val="EE77707026E3452D9A341A9093A1611E"/>
        <w:category>
          <w:name w:val="General"/>
          <w:gallery w:val="placeholder"/>
        </w:category>
        <w:types>
          <w:type w:val="bbPlcHdr"/>
        </w:types>
        <w:behaviors>
          <w:behavior w:val="content"/>
        </w:behaviors>
        <w:guid w:val="{F516B32F-00A8-4C5D-86A8-F278228BA0E3}"/>
      </w:docPartPr>
      <w:docPartBody>
        <w:p w:rsidR="00C87B70" w:rsidRDefault="00C87B70" w:rsidP="00C87B70">
          <w:pPr>
            <w:pStyle w:val="EE77707026E3452D9A341A9093A1611E"/>
          </w:pPr>
          <w:r w:rsidRPr="000D2886">
            <w:rPr>
              <w:rStyle w:val="PlaceholderText"/>
              <w:rFonts w:ascii="Arial" w:hAnsi="Arial" w:cs="Arial"/>
              <w:sz w:val="20"/>
              <w:szCs w:val="20"/>
            </w:rPr>
            <w:t>Click here to enter text.</w:t>
          </w:r>
        </w:p>
      </w:docPartBody>
    </w:docPart>
    <w:docPart>
      <w:docPartPr>
        <w:name w:val="FEF995D972E74EDD9302244E72F1FFEF"/>
        <w:category>
          <w:name w:val="General"/>
          <w:gallery w:val="placeholder"/>
        </w:category>
        <w:types>
          <w:type w:val="bbPlcHdr"/>
        </w:types>
        <w:behaviors>
          <w:behavior w:val="content"/>
        </w:behaviors>
        <w:guid w:val="{B00BCACE-093C-4A6C-8698-5F01292BA2BB}"/>
      </w:docPartPr>
      <w:docPartBody>
        <w:p w:rsidR="00C87B70" w:rsidRDefault="00C87B70" w:rsidP="00C87B70">
          <w:pPr>
            <w:pStyle w:val="FEF995D972E74EDD9302244E72F1FFEF"/>
          </w:pPr>
          <w:r w:rsidRPr="000D2886">
            <w:rPr>
              <w:rStyle w:val="PlaceholderText"/>
              <w:rFonts w:ascii="Arial" w:hAnsi="Arial" w:cs="Arial"/>
              <w:color w:val="000000" w:themeColor="text1"/>
              <w:sz w:val="20"/>
              <w:szCs w:val="20"/>
            </w:rPr>
            <w:t>Click here to enter text.</w:t>
          </w:r>
        </w:p>
      </w:docPartBody>
    </w:docPart>
    <w:docPart>
      <w:docPartPr>
        <w:name w:val="7EE4561B6D994895AFEEB80A72F8BAAE"/>
        <w:category>
          <w:name w:val="General"/>
          <w:gallery w:val="placeholder"/>
        </w:category>
        <w:types>
          <w:type w:val="bbPlcHdr"/>
        </w:types>
        <w:behaviors>
          <w:behavior w:val="content"/>
        </w:behaviors>
        <w:guid w:val="{79F34150-3B46-4D39-8AF3-0735AAFC40F6}"/>
      </w:docPartPr>
      <w:docPartBody>
        <w:p w:rsidR="00C87B70" w:rsidRDefault="00C87B70" w:rsidP="00C87B70">
          <w:pPr>
            <w:pStyle w:val="7EE4561B6D994895AFEEB80A72F8BAAE"/>
          </w:pPr>
          <w:r w:rsidRPr="000D2886">
            <w:rPr>
              <w:rStyle w:val="PlaceholderText"/>
              <w:rFonts w:ascii="Arial" w:hAnsi="Arial" w:cs="Arial"/>
              <w:sz w:val="20"/>
              <w:szCs w:val="20"/>
            </w:rPr>
            <w:t>Click here to enter text.</w:t>
          </w:r>
        </w:p>
      </w:docPartBody>
    </w:docPart>
    <w:docPart>
      <w:docPartPr>
        <w:name w:val="8E406E0663564A7484598EAC09511BCE"/>
        <w:category>
          <w:name w:val="General"/>
          <w:gallery w:val="placeholder"/>
        </w:category>
        <w:types>
          <w:type w:val="bbPlcHdr"/>
        </w:types>
        <w:behaviors>
          <w:behavior w:val="content"/>
        </w:behaviors>
        <w:guid w:val="{65B02F26-54F3-4BD6-AEE4-48044C43DB60}"/>
      </w:docPartPr>
      <w:docPartBody>
        <w:p w:rsidR="00C87B70" w:rsidRDefault="00C87B70" w:rsidP="00C87B70">
          <w:pPr>
            <w:pStyle w:val="8E406E0663564A7484598EAC09511BCE"/>
          </w:pPr>
          <w:r w:rsidRPr="000D2886">
            <w:rPr>
              <w:rStyle w:val="PlaceholderText"/>
              <w:rFonts w:ascii="Arial" w:hAnsi="Arial" w:cs="Arial"/>
              <w:sz w:val="20"/>
              <w:szCs w:val="20"/>
            </w:rPr>
            <w:t>Click here to enter text.</w:t>
          </w:r>
        </w:p>
      </w:docPartBody>
    </w:docPart>
    <w:docPart>
      <w:docPartPr>
        <w:name w:val="6F4B16AECF8F420B93E31C7D48BE91D7"/>
        <w:category>
          <w:name w:val="General"/>
          <w:gallery w:val="placeholder"/>
        </w:category>
        <w:types>
          <w:type w:val="bbPlcHdr"/>
        </w:types>
        <w:behaviors>
          <w:behavior w:val="content"/>
        </w:behaviors>
        <w:guid w:val="{201FE368-B0DD-4802-8F60-C1C17DDC4BCE}"/>
      </w:docPartPr>
      <w:docPartBody>
        <w:p w:rsidR="00C87B70" w:rsidRDefault="00C87B70" w:rsidP="00C87B70">
          <w:pPr>
            <w:pStyle w:val="6F4B16AECF8F420B93E31C7D48BE91D7"/>
          </w:pPr>
          <w:r w:rsidRPr="000D2886">
            <w:rPr>
              <w:rStyle w:val="PlaceholderText"/>
              <w:rFonts w:ascii="Arial" w:hAnsi="Arial" w:cs="Arial"/>
              <w:sz w:val="20"/>
              <w:szCs w:val="20"/>
            </w:rPr>
            <w:t>Click here to enter text.</w:t>
          </w:r>
        </w:p>
      </w:docPartBody>
    </w:docPart>
    <w:docPart>
      <w:docPartPr>
        <w:name w:val="CDF62C10BD0840ABBC2275BAFCEFC209"/>
        <w:category>
          <w:name w:val="General"/>
          <w:gallery w:val="placeholder"/>
        </w:category>
        <w:types>
          <w:type w:val="bbPlcHdr"/>
        </w:types>
        <w:behaviors>
          <w:behavior w:val="content"/>
        </w:behaviors>
        <w:guid w:val="{44988561-D927-4EBC-98C7-532305411718}"/>
      </w:docPartPr>
      <w:docPartBody>
        <w:p w:rsidR="00C87B70" w:rsidRDefault="00C87B70" w:rsidP="00C87B70">
          <w:pPr>
            <w:pStyle w:val="CDF62C10BD0840ABBC2275BAFCEFC209"/>
          </w:pPr>
          <w:r w:rsidRPr="000D2886">
            <w:rPr>
              <w:rStyle w:val="PlaceholderText"/>
              <w:rFonts w:ascii="Arial" w:hAnsi="Arial" w:cs="Arial"/>
              <w:sz w:val="20"/>
              <w:szCs w:val="20"/>
            </w:rPr>
            <w:t>Click here to enter text.</w:t>
          </w:r>
        </w:p>
      </w:docPartBody>
    </w:docPart>
    <w:docPart>
      <w:docPartPr>
        <w:name w:val="2F226CE169CB4358956E0396B4897844"/>
        <w:category>
          <w:name w:val="General"/>
          <w:gallery w:val="placeholder"/>
        </w:category>
        <w:types>
          <w:type w:val="bbPlcHdr"/>
        </w:types>
        <w:behaviors>
          <w:behavior w:val="content"/>
        </w:behaviors>
        <w:guid w:val="{75B4B436-290A-43F0-9548-4E04C5141BBE}"/>
      </w:docPartPr>
      <w:docPartBody>
        <w:p w:rsidR="00C87B70" w:rsidRDefault="00C87B70" w:rsidP="00C87B70">
          <w:pPr>
            <w:pStyle w:val="2F226CE169CB4358956E0396B4897844"/>
          </w:pPr>
          <w:r w:rsidRPr="000D2886">
            <w:rPr>
              <w:rStyle w:val="PlaceholderText"/>
              <w:rFonts w:ascii="Arial" w:hAnsi="Arial" w:cs="Arial"/>
              <w:sz w:val="20"/>
              <w:szCs w:val="20"/>
            </w:rPr>
            <w:t>Click here to enter text.</w:t>
          </w:r>
        </w:p>
      </w:docPartBody>
    </w:docPart>
    <w:docPart>
      <w:docPartPr>
        <w:name w:val="014EF8B6C7EF4B62ACD973EC19D938C1"/>
        <w:category>
          <w:name w:val="General"/>
          <w:gallery w:val="placeholder"/>
        </w:category>
        <w:types>
          <w:type w:val="bbPlcHdr"/>
        </w:types>
        <w:behaviors>
          <w:behavior w:val="content"/>
        </w:behaviors>
        <w:guid w:val="{FF143AA3-348C-4C88-B991-279EA97ED717}"/>
      </w:docPartPr>
      <w:docPartBody>
        <w:p w:rsidR="00C87B70" w:rsidRDefault="00C87B70" w:rsidP="00C87B70">
          <w:pPr>
            <w:pStyle w:val="014EF8B6C7EF4B62ACD973EC19D938C1"/>
          </w:pPr>
          <w:r w:rsidRPr="000D2886">
            <w:rPr>
              <w:rStyle w:val="PlaceholderText"/>
              <w:rFonts w:ascii="Arial" w:hAnsi="Arial" w:cs="Arial"/>
              <w:sz w:val="20"/>
              <w:szCs w:val="20"/>
            </w:rPr>
            <w:t>Click here to enter text.</w:t>
          </w:r>
        </w:p>
      </w:docPartBody>
    </w:docPart>
    <w:docPart>
      <w:docPartPr>
        <w:name w:val="72DFFF9CAACE4FF38E2156B32594E211"/>
        <w:category>
          <w:name w:val="General"/>
          <w:gallery w:val="placeholder"/>
        </w:category>
        <w:types>
          <w:type w:val="bbPlcHdr"/>
        </w:types>
        <w:behaviors>
          <w:behavior w:val="content"/>
        </w:behaviors>
        <w:guid w:val="{A7F0C608-3D23-4AEA-9E7A-A983C48F74CA}"/>
      </w:docPartPr>
      <w:docPartBody>
        <w:p w:rsidR="00C87B70" w:rsidRDefault="00C87B70" w:rsidP="00C87B70">
          <w:pPr>
            <w:pStyle w:val="72DFFF9CAACE4FF38E2156B32594E211"/>
          </w:pPr>
          <w:r w:rsidRPr="000D2886">
            <w:rPr>
              <w:rStyle w:val="PlaceholderText"/>
              <w:rFonts w:ascii="Arial" w:hAnsi="Arial" w:cs="Arial"/>
              <w:sz w:val="20"/>
              <w:szCs w:val="20"/>
            </w:rPr>
            <w:t>Click here to enter text.</w:t>
          </w:r>
        </w:p>
      </w:docPartBody>
    </w:docPart>
    <w:docPart>
      <w:docPartPr>
        <w:name w:val="1D2F2A3EE4C445F9AC290630CE347996"/>
        <w:category>
          <w:name w:val="General"/>
          <w:gallery w:val="placeholder"/>
        </w:category>
        <w:types>
          <w:type w:val="bbPlcHdr"/>
        </w:types>
        <w:behaviors>
          <w:behavior w:val="content"/>
        </w:behaviors>
        <w:guid w:val="{D9ADCDEC-C4D0-4A6F-8AB0-B1A4063F87B7}"/>
      </w:docPartPr>
      <w:docPartBody>
        <w:p w:rsidR="00C87B70" w:rsidRDefault="00C87B70" w:rsidP="00C87B70">
          <w:pPr>
            <w:pStyle w:val="1D2F2A3EE4C445F9AC290630CE347996"/>
          </w:pPr>
          <w:r w:rsidRPr="000D2886">
            <w:rPr>
              <w:rStyle w:val="PlaceholderText"/>
              <w:rFonts w:ascii="Arial" w:hAnsi="Arial" w:cs="Arial"/>
              <w:sz w:val="20"/>
              <w:szCs w:val="20"/>
            </w:rPr>
            <w:t>Click here to enter text.</w:t>
          </w:r>
        </w:p>
      </w:docPartBody>
    </w:docPart>
    <w:docPart>
      <w:docPartPr>
        <w:name w:val="06F087DCE20C42CE98EDE6883535D62D"/>
        <w:category>
          <w:name w:val="General"/>
          <w:gallery w:val="placeholder"/>
        </w:category>
        <w:types>
          <w:type w:val="bbPlcHdr"/>
        </w:types>
        <w:behaviors>
          <w:behavior w:val="content"/>
        </w:behaviors>
        <w:guid w:val="{23DEEED4-0E80-4428-AB7B-7A231B4C25DE}"/>
      </w:docPartPr>
      <w:docPartBody>
        <w:p w:rsidR="00C87B70" w:rsidRDefault="00C87B70" w:rsidP="00C87B70">
          <w:pPr>
            <w:pStyle w:val="06F087DCE20C42CE98EDE6883535D62D"/>
          </w:pPr>
          <w:r w:rsidRPr="000D2886">
            <w:rPr>
              <w:rStyle w:val="PlaceholderText"/>
              <w:rFonts w:ascii="Arial" w:hAnsi="Arial" w:cs="Arial"/>
              <w:color w:val="000000" w:themeColor="text1"/>
              <w:sz w:val="20"/>
              <w:szCs w:val="20"/>
            </w:rPr>
            <w:t>Click here to enter text.</w:t>
          </w:r>
        </w:p>
      </w:docPartBody>
    </w:docPart>
    <w:docPart>
      <w:docPartPr>
        <w:name w:val="07E4FA4BF26C4EE69C835B6E80401B76"/>
        <w:category>
          <w:name w:val="General"/>
          <w:gallery w:val="placeholder"/>
        </w:category>
        <w:types>
          <w:type w:val="bbPlcHdr"/>
        </w:types>
        <w:behaviors>
          <w:behavior w:val="content"/>
        </w:behaviors>
        <w:guid w:val="{E65635C2-ACD7-4FEA-8D1A-A6F8E7F1E449}"/>
      </w:docPartPr>
      <w:docPartBody>
        <w:p w:rsidR="00C87B70" w:rsidRDefault="00C87B70" w:rsidP="00C87B70">
          <w:pPr>
            <w:pStyle w:val="07E4FA4BF26C4EE69C835B6E80401B76"/>
          </w:pPr>
          <w:r w:rsidRPr="000D2886">
            <w:rPr>
              <w:rStyle w:val="PlaceholderText"/>
              <w:rFonts w:ascii="Arial" w:hAnsi="Arial" w:cs="Arial"/>
              <w:color w:val="000000" w:themeColor="text1"/>
              <w:sz w:val="20"/>
              <w:szCs w:val="20"/>
            </w:rPr>
            <w:t>Click here to enter text.</w:t>
          </w:r>
        </w:p>
      </w:docPartBody>
    </w:docPart>
    <w:docPart>
      <w:docPartPr>
        <w:name w:val="600C8E6D1D504DF88CDF0989FBF216BC"/>
        <w:category>
          <w:name w:val="General"/>
          <w:gallery w:val="placeholder"/>
        </w:category>
        <w:types>
          <w:type w:val="bbPlcHdr"/>
        </w:types>
        <w:behaviors>
          <w:behavior w:val="content"/>
        </w:behaviors>
        <w:guid w:val="{6A0FFB99-0A55-4D4B-A095-B4EFA41FF696}"/>
      </w:docPartPr>
      <w:docPartBody>
        <w:p w:rsidR="00C87B70" w:rsidRDefault="00C87B70" w:rsidP="00C87B70">
          <w:pPr>
            <w:pStyle w:val="600C8E6D1D504DF88CDF0989FBF216BC"/>
          </w:pPr>
          <w:r w:rsidRPr="000D2886">
            <w:rPr>
              <w:rStyle w:val="PlaceholderText"/>
              <w:rFonts w:ascii="Arial" w:hAnsi="Arial" w:cs="Arial"/>
              <w:sz w:val="20"/>
              <w:szCs w:val="20"/>
            </w:rPr>
            <w:t>Click here to enter text.</w:t>
          </w:r>
        </w:p>
      </w:docPartBody>
    </w:docPart>
    <w:docPart>
      <w:docPartPr>
        <w:name w:val="23E6674E1CDC45F7903FF67C7DEC44FD"/>
        <w:category>
          <w:name w:val="General"/>
          <w:gallery w:val="placeholder"/>
        </w:category>
        <w:types>
          <w:type w:val="bbPlcHdr"/>
        </w:types>
        <w:behaviors>
          <w:behavior w:val="content"/>
        </w:behaviors>
        <w:guid w:val="{02999E7D-CF5C-4B2B-9237-971648961C23}"/>
      </w:docPartPr>
      <w:docPartBody>
        <w:p w:rsidR="00C87B70" w:rsidRDefault="00C87B70" w:rsidP="00C87B70">
          <w:pPr>
            <w:pStyle w:val="23E6674E1CDC45F7903FF67C7DEC44FD"/>
          </w:pPr>
          <w:r w:rsidRPr="000D2886">
            <w:rPr>
              <w:rStyle w:val="PlaceholderText"/>
              <w:rFonts w:ascii="Arial" w:hAnsi="Arial" w:cs="Arial"/>
              <w:color w:val="000000" w:themeColor="text1"/>
              <w:sz w:val="20"/>
              <w:szCs w:val="20"/>
            </w:rPr>
            <w:t>Click here to enter text.</w:t>
          </w:r>
        </w:p>
      </w:docPartBody>
    </w:docPart>
    <w:docPart>
      <w:docPartPr>
        <w:name w:val="EAC5D88E76584BC3B80DDB96135AADF0"/>
        <w:category>
          <w:name w:val="General"/>
          <w:gallery w:val="placeholder"/>
        </w:category>
        <w:types>
          <w:type w:val="bbPlcHdr"/>
        </w:types>
        <w:behaviors>
          <w:behavior w:val="content"/>
        </w:behaviors>
        <w:guid w:val="{A07A73AA-700C-4243-8E55-FAD6013C1B91}"/>
      </w:docPartPr>
      <w:docPartBody>
        <w:p w:rsidR="00C87B70" w:rsidRDefault="00C87B70" w:rsidP="00C87B70">
          <w:pPr>
            <w:pStyle w:val="EAC5D88E76584BC3B80DDB96135AADF0"/>
          </w:pPr>
          <w:r w:rsidRPr="000D2886">
            <w:rPr>
              <w:rStyle w:val="PlaceholderText"/>
              <w:rFonts w:ascii="Arial" w:hAnsi="Arial" w:cs="Arial"/>
              <w:sz w:val="20"/>
              <w:szCs w:val="20"/>
            </w:rPr>
            <w:t>Click here to enter text.</w:t>
          </w:r>
        </w:p>
      </w:docPartBody>
    </w:docPart>
    <w:docPart>
      <w:docPartPr>
        <w:name w:val="57790EAD87094679A929736BA2676325"/>
        <w:category>
          <w:name w:val="General"/>
          <w:gallery w:val="placeholder"/>
        </w:category>
        <w:types>
          <w:type w:val="bbPlcHdr"/>
        </w:types>
        <w:behaviors>
          <w:behavior w:val="content"/>
        </w:behaviors>
        <w:guid w:val="{FF30BD1A-5A40-44B2-A836-0BC9A3F783CF}"/>
      </w:docPartPr>
      <w:docPartBody>
        <w:p w:rsidR="00C87B70" w:rsidRDefault="00C87B70" w:rsidP="00C87B70">
          <w:pPr>
            <w:pStyle w:val="57790EAD87094679A929736BA2676325"/>
          </w:pPr>
          <w:r w:rsidRPr="000D2886">
            <w:rPr>
              <w:rStyle w:val="PlaceholderText"/>
              <w:rFonts w:ascii="Arial" w:hAnsi="Arial" w:cs="Arial"/>
              <w:color w:val="000000" w:themeColor="text1"/>
              <w:sz w:val="20"/>
              <w:szCs w:val="20"/>
            </w:rPr>
            <w:t>Click here to enter text.</w:t>
          </w:r>
        </w:p>
      </w:docPartBody>
    </w:docPart>
    <w:docPart>
      <w:docPartPr>
        <w:name w:val="56C80A667068430583921CFCF69842F5"/>
        <w:category>
          <w:name w:val="General"/>
          <w:gallery w:val="placeholder"/>
        </w:category>
        <w:types>
          <w:type w:val="bbPlcHdr"/>
        </w:types>
        <w:behaviors>
          <w:behavior w:val="content"/>
        </w:behaviors>
        <w:guid w:val="{2B15D4C7-0EB1-42B1-9D13-3F160E23872A}"/>
      </w:docPartPr>
      <w:docPartBody>
        <w:p w:rsidR="00C87B70" w:rsidRDefault="00C87B70" w:rsidP="00C87B70">
          <w:pPr>
            <w:pStyle w:val="56C80A667068430583921CFCF69842F5"/>
          </w:pPr>
          <w:r w:rsidRPr="000D2886">
            <w:rPr>
              <w:rStyle w:val="PlaceholderText"/>
              <w:rFonts w:ascii="Arial" w:hAnsi="Arial" w:cs="Arial"/>
              <w:sz w:val="20"/>
              <w:szCs w:val="20"/>
            </w:rPr>
            <w:t>Click here to enter text.</w:t>
          </w:r>
        </w:p>
      </w:docPartBody>
    </w:docPart>
    <w:docPart>
      <w:docPartPr>
        <w:name w:val="5B7F2AFC58744EEA93A74E254B6A6460"/>
        <w:category>
          <w:name w:val="General"/>
          <w:gallery w:val="placeholder"/>
        </w:category>
        <w:types>
          <w:type w:val="bbPlcHdr"/>
        </w:types>
        <w:behaviors>
          <w:behavior w:val="content"/>
        </w:behaviors>
        <w:guid w:val="{25A5CCA7-7D4A-4A2C-A7A1-736B37F047D3}"/>
      </w:docPartPr>
      <w:docPartBody>
        <w:p w:rsidR="00C87B70" w:rsidRDefault="00C87B70" w:rsidP="00C87B70">
          <w:pPr>
            <w:pStyle w:val="5B7F2AFC58744EEA93A74E254B6A6460"/>
          </w:pPr>
          <w:r w:rsidRPr="000D2886">
            <w:rPr>
              <w:rStyle w:val="PlaceholderText"/>
              <w:rFonts w:ascii="Arial" w:hAnsi="Arial" w:cs="Arial"/>
              <w:color w:val="000000" w:themeColor="text1"/>
              <w:sz w:val="20"/>
              <w:szCs w:val="20"/>
            </w:rPr>
            <w:t>Click here to enter text.</w:t>
          </w:r>
        </w:p>
      </w:docPartBody>
    </w:docPart>
    <w:docPart>
      <w:docPartPr>
        <w:name w:val="3B8A430432F6437B94F05E0A8964E19B"/>
        <w:category>
          <w:name w:val="General"/>
          <w:gallery w:val="placeholder"/>
        </w:category>
        <w:types>
          <w:type w:val="bbPlcHdr"/>
        </w:types>
        <w:behaviors>
          <w:behavior w:val="content"/>
        </w:behaviors>
        <w:guid w:val="{3BA17E00-C5E4-4CEE-A42E-E448CDB98B3E}"/>
      </w:docPartPr>
      <w:docPartBody>
        <w:p w:rsidR="00B270A1" w:rsidRDefault="00B270A1">
          <w:pPr>
            <w:pStyle w:val="3B8A430432F6437B94F05E0A8964E19B"/>
          </w:pPr>
          <w:r w:rsidRPr="000D2886">
            <w:rPr>
              <w:rStyle w:val="PlaceholderText"/>
              <w:rFonts w:ascii="Arial" w:hAnsi="Arial" w:cs="Arial"/>
              <w:sz w:val="20"/>
              <w:szCs w:val="20"/>
            </w:rPr>
            <w:t>Click here to enter text.</w:t>
          </w:r>
        </w:p>
      </w:docPartBody>
    </w:docPart>
    <w:docPart>
      <w:docPartPr>
        <w:name w:val="BDA9DD3ED6084EECA1299E3C1F1661D5"/>
        <w:category>
          <w:name w:val="General"/>
          <w:gallery w:val="placeholder"/>
        </w:category>
        <w:types>
          <w:type w:val="bbPlcHdr"/>
        </w:types>
        <w:behaviors>
          <w:behavior w:val="content"/>
        </w:behaviors>
        <w:guid w:val="{C2F01385-6FC0-49ED-B004-273E6BEAF83C}"/>
      </w:docPartPr>
      <w:docPartBody>
        <w:p w:rsidR="00B270A1" w:rsidRDefault="00B270A1">
          <w:pPr>
            <w:pStyle w:val="BDA9DD3ED6084EECA1299E3C1F1661D5"/>
          </w:pPr>
          <w:r w:rsidRPr="000D2886">
            <w:rPr>
              <w:rStyle w:val="PlaceholderText"/>
              <w:rFonts w:ascii="Arial" w:hAnsi="Arial" w:cs="Arial"/>
              <w:color w:val="000000" w:themeColor="text1"/>
              <w:sz w:val="20"/>
              <w:szCs w:val="20"/>
            </w:rPr>
            <w:t>Click here to enter text.</w:t>
          </w:r>
        </w:p>
      </w:docPartBody>
    </w:docPart>
    <w:docPart>
      <w:docPartPr>
        <w:name w:val="AF665CBAD4934463AB06F3797B41BDA8"/>
        <w:category>
          <w:name w:val="General"/>
          <w:gallery w:val="placeholder"/>
        </w:category>
        <w:types>
          <w:type w:val="bbPlcHdr"/>
        </w:types>
        <w:behaviors>
          <w:behavior w:val="content"/>
        </w:behaviors>
        <w:guid w:val="{BBC0BB40-5AF2-40EC-828E-0EED82964FB6}"/>
      </w:docPartPr>
      <w:docPartBody>
        <w:p w:rsidR="00B270A1" w:rsidRDefault="00B270A1">
          <w:pPr>
            <w:pStyle w:val="AF665CBAD4934463AB06F3797B41BDA8"/>
          </w:pPr>
          <w:r w:rsidRPr="000D2886">
            <w:rPr>
              <w:rStyle w:val="PlaceholderText"/>
              <w:rFonts w:ascii="Arial" w:hAnsi="Arial" w:cs="Arial"/>
              <w:sz w:val="20"/>
              <w:szCs w:val="20"/>
            </w:rPr>
            <w:t>Click here to enter text.</w:t>
          </w:r>
        </w:p>
      </w:docPartBody>
    </w:docPart>
    <w:docPart>
      <w:docPartPr>
        <w:name w:val="8BCF9E4D3BDC41C89FA88C2EDB265F0C"/>
        <w:category>
          <w:name w:val="General"/>
          <w:gallery w:val="placeholder"/>
        </w:category>
        <w:types>
          <w:type w:val="bbPlcHdr"/>
        </w:types>
        <w:behaviors>
          <w:behavior w:val="content"/>
        </w:behaviors>
        <w:guid w:val="{E4128776-BCBC-419E-9339-434216D9AED2}"/>
      </w:docPartPr>
      <w:docPartBody>
        <w:p w:rsidR="00B270A1" w:rsidRDefault="00B270A1">
          <w:pPr>
            <w:pStyle w:val="8BCF9E4D3BDC41C89FA88C2EDB265F0C"/>
          </w:pPr>
          <w:r w:rsidRPr="000D2886">
            <w:rPr>
              <w:rStyle w:val="PlaceholderText"/>
              <w:rFonts w:ascii="Arial" w:hAnsi="Arial" w:cs="Arial"/>
              <w:sz w:val="20"/>
              <w:szCs w:val="20"/>
            </w:rPr>
            <w:t>Click here to enter text.</w:t>
          </w:r>
        </w:p>
      </w:docPartBody>
    </w:docPart>
    <w:docPart>
      <w:docPartPr>
        <w:name w:val="D69DE766A7514F389B1BF6FA76C61D50"/>
        <w:category>
          <w:name w:val="General"/>
          <w:gallery w:val="placeholder"/>
        </w:category>
        <w:types>
          <w:type w:val="bbPlcHdr"/>
        </w:types>
        <w:behaviors>
          <w:behavior w:val="content"/>
        </w:behaviors>
        <w:guid w:val="{C2DA50BB-414E-4EDB-9F88-9FB95F8195C7}"/>
      </w:docPartPr>
      <w:docPartBody>
        <w:p w:rsidR="00B270A1" w:rsidRDefault="00B270A1">
          <w:pPr>
            <w:pStyle w:val="D69DE766A7514F389B1BF6FA76C61D50"/>
          </w:pPr>
          <w:r w:rsidRPr="000D2886">
            <w:rPr>
              <w:rStyle w:val="PlaceholderText"/>
              <w:rFonts w:ascii="Arial" w:hAnsi="Arial" w:cs="Arial"/>
              <w:sz w:val="20"/>
              <w:szCs w:val="20"/>
            </w:rPr>
            <w:t>Click here to enter text.</w:t>
          </w:r>
        </w:p>
      </w:docPartBody>
    </w:docPart>
    <w:docPart>
      <w:docPartPr>
        <w:name w:val="5A65166D03F04C0F801046B81E78DE32"/>
        <w:category>
          <w:name w:val="General"/>
          <w:gallery w:val="placeholder"/>
        </w:category>
        <w:types>
          <w:type w:val="bbPlcHdr"/>
        </w:types>
        <w:behaviors>
          <w:behavior w:val="content"/>
        </w:behaviors>
        <w:guid w:val="{D93079C2-629F-4084-8A76-5D4BF7B77C4B}"/>
      </w:docPartPr>
      <w:docPartBody>
        <w:p w:rsidR="00B270A1" w:rsidRDefault="00B270A1">
          <w:pPr>
            <w:pStyle w:val="5A65166D03F04C0F801046B81E78DE32"/>
          </w:pPr>
          <w:r w:rsidRPr="000D2886">
            <w:rPr>
              <w:rStyle w:val="PlaceholderText"/>
              <w:rFonts w:ascii="Arial" w:hAnsi="Arial" w:cs="Arial"/>
              <w:color w:val="000000" w:themeColor="text1"/>
              <w:sz w:val="20"/>
              <w:szCs w:val="20"/>
            </w:rPr>
            <w:t>Click here to enter text.</w:t>
          </w:r>
        </w:p>
      </w:docPartBody>
    </w:docPart>
    <w:docPart>
      <w:docPartPr>
        <w:name w:val="58613822E4C947CAA2AD724E461819F0"/>
        <w:category>
          <w:name w:val="General"/>
          <w:gallery w:val="placeholder"/>
        </w:category>
        <w:types>
          <w:type w:val="bbPlcHdr"/>
        </w:types>
        <w:behaviors>
          <w:behavior w:val="content"/>
        </w:behaviors>
        <w:guid w:val="{4C397CD8-CF96-4645-A360-3EB20A27DCCC}"/>
      </w:docPartPr>
      <w:docPartBody>
        <w:p w:rsidR="00B270A1" w:rsidRDefault="00B270A1">
          <w:pPr>
            <w:pStyle w:val="58613822E4C947CAA2AD724E461819F0"/>
          </w:pPr>
          <w:r w:rsidRPr="000D2886">
            <w:rPr>
              <w:rStyle w:val="PlaceholderText"/>
              <w:rFonts w:ascii="Arial" w:hAnsi="Arial" w:cs="Arial"/>
              <w:color w:val="000000" w:themeColor="text1"/>
              <w:sz w:val="20"/>
              <w:szCs w:val="20"/>
            </w:rPr>
            <w:t>Click here to enter text.</w:t>
          </w:r>
        </w:p>
      </w:docPartBody>
    </w:docPart>
    <w:docPart>
      <w:docPartPr>
        <w:name w:val="75E4BC15356948868CBEC62AF99E8559"/>
        <w:category>
          <w:name w:val="General"/>
          <w:gallery w:val="placeholder"/>
        </w:category>
        <w:types>
          <w:type w:val="bbPlcHdr"/>
        </w:types>
        <w:behaviors>
          <w:behavior w:val="content"/>
        </w:behaviors>
        <w:guid w:val="{EF35FECC-3179-4F3E-822B-44BB5B6015D6}"/>
      </w:docPartPr>
      <w:docPartBody>
        <w:p w:rsidR="00B270A1" w:rsidRDefault="00B270A1">
          <w:pPr>
            <w:pStyle w:val="75E4BC15356948868CBEC62AF99E8559"/>
          </w:pPr>
          <w:r w:rsidRPr="000D2886">
            <w:rPr>
              <w:rStyle w:val="PlaceholderText"/>
              <w:rFonts w:ascii="Arial" w:hAnsi="Arial" w:cs="Arial"/>
              <w:sz w:val="20"/>
              <w:szCs w:val="20"/>
            </w:rPr>
            <w:t>Click here to enter text.</w:t>
          </w:r>
        </w:p>
      </w:docPartBody>
    </w:docPart>
    <w:docPart>
      <w:docPartPr>
        <w:name w:val="37D7482C115449B9B2C6D6871B249372"/>
        <w:category>
          <w:name w:val="General"/>
          <w:gallery w:val="placeholder"/>
        </w:category>
        <w:types>
          <w:type w:val="bbPlcHdr"/>
        </w:types>
        <w:behaviors>
          <w:behavior w:val="content"/>
        </w:behaviors>
        <w:guid w:val="{494A5B2F-3D25-4A2B-956D-C3671BBB7045}"/>
      </w:docPartPr>
      <w:docPartBody>
        <w:p w:rsidR="00B270A1" w:rsidRDefault="00B270A1">
          <w:pPr>
            <w:pStyle w:val="37D7482C115449B9B2C6D6871B249372"/>
          </w:pPr>
          <w:r w:rsidRPr="000D2886">
            <w:rPr>
              <w:rStyle w:val="PlaceholderText"/>
              <w:rFonts w:ascii="Arial" w:hAnsi="Arial" w:cs="Arial"/>
              <w:color w:val="000000" w:themeColor="text1"/>
              <w:sz w:val="20"/>
              <w:szCs w:val="20"/>
            </w:rPr>
            <w:t>Click here to enter text.</w:t>
          </w:r>
        </w:p>
      </w:docPartBody>
    </w:docPart>
    <w:docPart>
      <w:docPartPr>
        <w:name w:val="D8C7186BA48044F2874CC90023119F5E"/>
        <w:category>
          <w:name w:val="General"/>
          <w:gallery w:val="placeholder"/>
        </w:category>
        <w:types>
          <w:type w:val="bbPlcHdr"/>
        </w:types>
        <w:behaviors>
          <w:behavior w:val="content"/>
        </w:behaviors>
        <w:guid w:val="{DA36CF1D-49E8-4D58-B860-DDBB4D27A1FD}"/>
      </w:docPartPr>
      <w:docPartBody>
        <w:p w:rsidR="00B270A1" w:rsidRDefault="00B270A1">
          <w:pPr>
            <w:pStyle w:val="D8C7186BA48044F2874CC90023119F5E"/>
          </w:pPr>
          <w:r w:rsidRPr="000D2886">
            <w:rPr>
              <w:rStyle w:val="PlaceholderText"/>
              <w:rFonts w:ascii="Arial" w:hAnsi="Arial" w:cs="Arial"/>
              <w:sz w:val="20"/>
              <w:szCs w:val="20"/>
            </w:rPr>
            <w:t>Click here to enter text.</w:t>
          </w:r>
        </w:p>
      </w:docPartBody>
    </w:docPart>
    <w:docPart>
      <w:docPartPr>
        <w:name w:val="CC8E672FB5064AAE99EBDE66B9B07786"/>
        <w:category>
          <w:name w:val="General"/>
          <w:gallery w:val="placeholder"/>
        </w:category>
        <w:types>
          <w:type w:val="bbPlcHdr"/>
        </w:types>
        <w:behaviors>
          <w:behavior w:val="content"/>
        </w:behaviors>
        <w:guid w:val="{63437741-20AC-4776-A081-D322683CC1C3}"/>
      </w:docPartPr>
      <w:docPartBody>
        <w:p w:rsidR="00B270A1" w:rsidRDefault="00B270A1">
          <w:pPr>
            <w:pStyle w:val="CC8E672FB5064AAE99EBDE66B9B07786"/>
          </w:pPr>
          <w:r w:rsidRPr="000D2886">
            <w:rPr>
              <w:rStyle w:val="PlaceholderText"/>
              <w:rFonts w:ascii="Arial" w:hAnsi="Arial" w:cs="Arial"/>
              <w:sz w:val="20"/>
              <w:szCs w:val="20"/>
            </w:rPr>
            <w:t>Click here to enter text.</w:t>
          </w:r>
        </w:p>
      </w:docPartBody>
    </w:docPart>
    <w:docPart>
      <w:docPartPr>
        <w:name w:val="A4209A5A007045C4929C11E2974A94C7"/>
        <w:category>
          <w:name w:val="General"/>
          <w:gallery w:val="placeholder"/>
        </w:category>
        <w:types>
          <w:type w:val="bbPlcHdr"/>
        </w:types>
        <w:behaviors>
          <w:behavior w:val="content"/>
        </w:behaviors>
        <w:guid w:val="{7183EF95-77F1-41B4-B402-C77A4F5B9FC4}"/>
      </w:docPartPr>
      <w:docPartBody>
        <w:p w:rsidR="00B270A1" w:rsidRDefault="00B270A1">
          <w:pPr>
            <w:pStyle w:val="A4209A5A007045C4929C11E2974A94C7"/>
          </w:pPr>
          <w:r w:rsidRPr="000D2886">
            <w:rPr>
              <w:rStyle w:val="PlaceholderText"/>
              <w:rFonts w:ascii="Arial" w:hAnsi="Arial" w:cs="Arial"/>
              <w:sz w:val="20"/>
              <w:szCs w:val="20"/>
            </w:rPr>
            <w:t>Click here to enter text.</w:t>
          </w:r>
        </w:p>
      </w:docPartBody>
    </w:docPart>
    <w:docPart>
      <w:docPartPr>
        <w:name w:val="3D7D1236C9E6462FBBA45605E537BC0C"/>
        <w:category>
          <w:name w:val="General"/>
          <w:gallery w:val="placeholder"/>
        </w:category>
        <w:types>
          <w:type w:val="bbPlcHdr"/>
        </w:types>
        <w:behaviors>
          <w:behavior w:val="content"/>
        </w:behaviors>
        <w:guid w:val="{69DC9840-615E-4392-B51A-5B0CFA39D4F7}"/>
      </w:docPartPr>
      <w:docPartBody>
        <w:p w:rsidR="00B270A1" w:rsidRDefault="00B270A1">
          <w:pPr>
            <w:pStyle w:val="3D7D1236C9E6462FBBA45605E537BC0C"/>
          </w:pPr>
          <w:r w:rsidRPr="000D2886">
            <w:rPr>
              <w:rStyle w:val="PlaceholderText"/>
              <w:rFonts w:ascii="Arial" w:hAnsi="Arial" w:cs="Arial"/>
              <w:sz w:val="20"/>
              <w:szCs w:val="20"/>
            </w:rPr>
            <w:t>Click here to enter text.</w:t>
          </w:r>
        </w:p>
      </w:docPartBody>
    </w:docPart>
    <w:docPart>
      <w:docPartPr>
        <w:name w:val="0E21774C82EA437D8D2D5FD5C9BBD725"/>
        <w:category>
          <w:name w:val="General"/>
          <w:gallery w:val="placeholder"/>
        </w:category>
        <w:types>
          <w:type w:val="bbPlcHdr"/>
        </w:types>
        <w:behaviors>
          <w:behavior w:val="content"/>
        </w:behaviors>
        <w:guid w:val="{CF399341-6198-48A9-A074-D3A047C2F358}"/>
      </w:docPartPr>
      <w:docPartBody>
        <w:p w:rsidR="00B270A1" w:rsidRDefault="00B270A1">
          <w:pPr>
            <w:pStyle w:val="0E21774C82EA437D8D2D5FD5C9BBD725"/>
          </w:pPr>
          <w:r w:rsidRPr="000D2886">
            <w:rPr>
              <w:rStyle w:val="PlaceholderText"/>
              <w:rFonts w:ascii="Arial" w:hAnsi="Arial" w:cs="Arial"/>
              <w:color w:val="000000" w:themeColor="text1"/>
              <w:sz w:val="20"/>
              <w:szCs w:val="20"/>
            </w:rPr>
            <w:t>Click here to enter text.</w:t>
          </w:r>
        </w:p>
      </w:docPartBody>
    </w:docPart>
    <w:docPart>
      <w:docPartPr>
        <w:name w:val="550E4C6E20584DCCB0BB1555FB7240BB"/>
        <w:category>
          <w:name w:val="General"/>
          <w:gallery w:val="placeholder"/>
        </w:category>
        <w:types>
          <w:type w:val="bbPlcHdr"/>
        </w:types>
        <w:behaviors>
          <w:behavior w:val="content"/>
        </w:behaviors>
        <w:guid w:val="{218923D2-90A6-46EF-AB02-6C54558DBF01}"/>
      </w:docPartPr>
      <w:docPartBody>
        <w:p w:rsidR="00B270A1" w:rsidRDefault="00B270A1">
          <w:pPr>
            <w:pStyle w:val="550E4C6E20584DCCB0BB1555FB7240BB"/>
          </w:pPr>
          <w:r w:rsidRPr="000D2886">
            <w:rPr>
              <w:rStyle w:val="PlaceholderText"/>
              <w:rFonts w:ascii="Arial" w:hAnsi="Arial" w:cs="Arial"/>
              <w:sz w:val="20"/>
              <w:szCs w:val="20"/>
            </w:rPr>
            <w:t>Click here to enter text.</w:t>
          </w:r>
        </w:p>
      </w:docPartBody>
    </w:docPart>
    <w:docPart>
      <w:docPartPr>
        <w:name w:val="DEBC0DFC967347CBAFC4625475A92457"/>
        <w:category>
          <w:name w:val="General"/>
          <w:gallery w:val="placeholder"/>
        </w:category>
        <w:types>
          <w:type w:val="bbPlcHdr"/>
        </w:types>
        <w:behaviors>
          <w:behavior w:val="content"/>
        </w:behaviors>
        <w:guid w:val="{8CEB9834-5B4B-46DC-9E66-4455D7589D2A}"/>
      </w:docPartPr>
      <w:docPartBody>
        <w:p w:rsidR="00B270A1" w:rsidRDefault="00B270A1">
          <w:pPr>
            <w:pStyle w:val="DEBC0DFC967347CBAFC4625475A92457"/>
          </w:pPr>
          <w:r w:rsidRPr="000D2886">
            <w:rPr>
              <w:rStyle w:val="PlaceholderText"/>
              <w:rFonts w:ascii="Arial" w:hAnsi="Arial" w:cs="Arial"/>
              <w:sz w:val="20"/>
              <w:szCs w:val="20"/>
            </w:rPr>
            <w:t>Click here to enter text.</w:t>
          </w:r>
        </w:p>
      </w:docPartBody>
    </w:docPart>
    <w:docPart>
      <w:docPartPr>
        <w:name w:val="C4820C587AA645C991FD58F101808CB4"/>
        <w:category>
          <w:name w:val="General"/>
          <w:gallery w:val="placeholder"/>
        </w:category>
        <w:types>
          <w:type w:val="bbPlcHdr"/>
        </w:types>
        <w:behaviors>
          <w:behavior w:val="content"/>
        </w:behaviors>
        <w:guid w:val="{564BD8D7-A4EF-411C-8599-7EEB198DDABB}"/>
      </w:docPartPr>
      <w:docPartBody>
        <w:p w:rsidR="00B270A1" w:rsidRDefault="00B270A1" w:rsidP="00B270A1">
          <w:pPr>
            <w:pStyle w:val="C4820C587AA645C991FD58F101808CB4"/>
          </w:pPr>
          <w:r w:rsidRPr="000D2886">
            <w:rPr>
              <w:rStyle w:val="PlaceholderText"/>
              <w:rFonts w:ascii="Arial" w:hAnsi="Arial" w:cs="Arial"/>
              <w:sz w:val="20"/>
              <w:szCs w:val="20"/>
            </w:rPr>
            <w:t>Click here to enter text.</w:t>
          </w:r>
        </w:p>
      </w:docPartBody>
    </w:docPart>
    <w:docPart>
      <w:docPartPr>
        <w:name w:val="C1B9DE76DAFA43F7B7ADD0CBB25245FA"/>
        <w:category>
          <w:name w:val="General"/>
          <w:gallery w:val="placeholder"/>
        </w:category>
        <w:types>
          <w:type w:val="bbPlcHdr"/>
        </w:types>
        <w:behaviors>
          <w:behavior w:val="content"/>
        </w:behaviors>
        <w:guid w:val="{BC8D27E4-61CD-45C9-B4A7-08C5680D734F}"/>
      </w:docPartPr>
      <w:docPartBody>
        <w:p w:rsidR="00B270A1" w:rsidRDefault="00B270A1" w:rsidP="00B270A1">
          <w:pPr>
            <w:pStyle w:val="C1B9DE76DAFA43F7B7ADD0CBB25245FA"/>
          </w:pPr>
          <w:r w:rsidRPr="000D2886">
            <w:rPr>
              <w:rStyle w:val="PlaceholderText"/>
              <w:rFonts w:ascii="Arial" w:hAnsi="Arial" w:cs="Arial"/>
              <w:sz w:val="20"/>
              <w:szCs w:val="20"/>
            </w:rPr>
            <w:t>Click here to enter text.</w:t>
          </w:r>
        </w:p>
      </w:docPartBody>
    </w:docPart>
    <w:docPart>
      <w:docPartPr>
        <w:name w:val="52AC81C7D17F44408AA754505116C58D"/>
        <w:category>
          <w:name w:val="General"/>
          <w:gallery w:val="placeholder"/>
        </w:category>
        <w:types>
          <w:type w:val="bbPlcHdr"/>
        </w:types>
        <w:behaviors>
          <w:behavior w:val="content"/>
        </w:behaviors>
        <w:guid w:val="{D7952EF7-634C-461F-AA87-CCE18F125898}"/>
      </w:docPartPr>
      <w:docPartBody>
        <w:p w:rsidR="00B270A1" w:rsidRDefault="00B270A1" w:rsidP="00B270A1">
          <w:pPr>
            <w:pStyle w:val="52AC81C7D17F44408AA754505116C58D"/>
          </w:pPr>
          <w:r w:rsidRPr="000D2886">
            <w:rPr>
              <w:rStyle w:val="PlaceholderText"/>
              <w:rFonts w:ascii="Arial" w:hAnsi="Arial" w:cs="Arial"/>
              <w:sz w:val="20"/>
              <w:szCs w:val="20"/>
            </w:rPr>
            <w:t>Click here to enter text.</w:t>
          </w:r>
        </w:p>
      </w:docPartBody>
    </w:docPart>
    <w:docPart>
      <w:docPartPr>
        <w:name w:val="3DDA047710AB4EFC83505786D2A15864"/>
        <w:category>
          <w:name w:val="General"/>
          <w:gallery w:val="placeholder"/>
        </w:category>
        <w:types>
          <w:type w:val="bbPlcHdr"/>
        </w:types>
        <w:behaviors>
          <w:behavior w:val="content"/>
        </w:behaviors>
        <w:guid w:val="{53D825BE-3E6A-4FC0-ABF6-7DAE0A753E58}"/>
      </w:docPartPr>
      <w:docPartBody>
        <w:p w:rsidR="00B270A1" w:rsidRDefault="00B270A1" w:rsidP="00B270A1">
          <w:pPr>
            <w:pStyle w:val="3DDA047710AB4EFC83505786D2A15864"/>
          </w:pPr>
          <w:r w:rsidRPr="000D2886">
            <w:rPr>
              <w:rStyle w:val="PlaceholderText"/>
              <w:rFonts w:ascii="Arial" w:hAnsi="Arial" w:cs="Arial"/>
              <w:sz w:val="20"/>
              <w:szCs w:val="20"/>
            </w:rPr>
            <w:t>Click here to enter text.</w:t>
          </w:r>
        </w:p>
      </w:docPartBody>
    </w:docPart>
    <w:docPart>
      <w:docPartPr>
        <w:name w:val="C062C43E39414EEBBFA449ACB431F274"/>
        <w:category>
          <w:name w:val="General"/>
          <w:gallery w:val="placeholder"/>
        </w:category>
        <w:types>
          <w:type w:val="bbPlcHdr"/>
        </w:types>
        <w:behaviors>
          <w:behavior w:val="content"/>
        </w:behaviors>
        <w:guid w:val="{724F0854-1A28-4295-911F-1EC653220168}"/>
      </w:docPartPr>
      <w:docPartBody>
        <w:p w:rsidR="00B270A1" w:rsidRDefault="00B270A1" w:rsidP="00B270A1">
          <w:pPr>
            <w:pStyle w:val="C062C43E39414EEBBFA449ACB431F274"/>
          </w:pPr>
          <w:r w:rsidRPr="000D2886">
            <w:rPr>
              <w:rStyle w:val="PlaceholderText"/>
              <w:rFonts w:ascii="Arial" w:hAnsi="Arial" w:cs="Arial"/>
              <w:sz w:val="20"/>
              <w:szCs w:val="20"/>
            </w:rPr>
            <w:t>Click here to enter text.</w:t>
          </w:r>
        </w:p>
      </w:docPartBody>
    </w:docPart>
    <w:docPart>
      <w:docPartPr>
        <w:name w:val="932EEEF48936491FBA632071308E2320"/>
        <w:category>
          <w:name w:val="General"/>
          <w:gallery w:val="placeholder"/>
        </w:category>
        <w:types>
          <w:type w:val="bbPlcHdr"/>
        </w:types>
        <w:behaviors>
          <w:behavior w:val="content"/>
        </w:behaviors>
        <w:guid w:val="{21CE2418-01FE-422E-9104-4B0D0815DE88}"/>
      </w:docPartPr>
      <w:docPartBody>
        <w:p w:rsidR="00B270A1" w:rsidRDefault="00B270A1" w:rsidP="00B270A1">
          <w:pPr>
            <w:pStyle w:val="932EEEF48936491FBA632071308E2320"/>
          </w:pPr>
          <w:r w:rsidRPr="000D2886">
            <w:rPr>
              <w:rStyle w:val="PlaceholderText"/>
              <w:rFonts w:ascii="Arial" w:hAnsi="Arial" w:cs="Arial"/>
              <w:sz w:val="20"/>
              <w:szCs w:val="20"/>
            </w:rPr>
            <w:t>Click here to enter text.</w:t>
          </w:r>
        </w:p>
      </w:docPartBody>
    </w:docPart>
    <w:docPart>
      <w:docPartPr>
        <w:name w:val="D8CE1B4B31D84C5592DBB67F2D2B7BBC"/>
        <w:category>
          <w:name w:val="General"/>
          <w:gallery w:val="placeholder"/>
        </w:category>
        <w:types>
          <w:type w:val="bbPlcHdr"/>
        </w:types>
        <w:behaviors>
          <w:behavior w:val="content"/>
        </w:behaviors>
        <w:guid w:val="{C212E172-AC9E-41F4-8A72-B66A364B7A20}"/>
      </w:docPartPr>
      <w:docPartBody>
        <w:p w:rsidR="00B270A1" w:rsidRDefault="00B270A1" w:rsidP="00B270A1">
          <w:pPr>
            <w:pStyle w:val="D8CE1B4B31D84C5592DBB67F2D2B7BBC"/>
          </w:pPr>
          <w:r w:rsidRPr="000D2886">
            <w:rPr>
              <w:rStyle w:val="PlaceholderText"/>
              <w:rFonts w:ascii="Arial" w:hAnsi="Arial" w:cs="Arial"/>
              <w:sz w:val="20"/>
              <w:szCs w:val="20"/>
            </w:rPr>
            <w:t>Click here to enter text.</w:t>
          </w:r>
        </w:p>
      </w:docPartBody>
    </w:docPart>
    <w:docPart>
      <w:docPartPr>
        <w:name w:val="0833D501189244E2A4863B70C22ADF77"/>
        <w:category>
          <w:name w:val="General"/>
          <w:gallery w:val="placeholder"/>
        </w:category>
        <w:types>
          <w:type w:val="bbPlcHdr"/>
        </w:types>
        <w:behaviors>
          <w:behavior w:val="content"/>
        </w:behaviors>
        <w:guid w:val="{C0099D10-E6CC-42B0-BBCF-7C8DB65FB53C}"/>
      </w:docPartPr>
      <w:docPartBody>
        <w:p w:rsidR="00B270A1" w:rsidRDefault="00B270A1" w:rsidP="00B270A1">
          <w:pPr>
            <w:pStyle w:val="0833D501189244E2A4863B70C22ADF77"/>
          </w:pPr>
          <w:r w:rsidRPr="000D2886">
            <w:rPr>
              <w:rStyle w:val="PlaceholderText"/>
              <w:rFonts w:ascii="Arial" w:hAnsi="Arial" w:cs="Arial"/>
              <w:color w:val="000000" w:themeColor="text1"/>
              <w:sz w:val="20"/>
              <w:szCs w:val="20"/>
            </w:rPr>
            <w:t>Click here to enter text.</w:t>
          </w:r>
        </w:p>
      </w:docPartBody>
    </w:docPart>
    <w:docPart>
      <w:docPartPr>
        <w:name w:val="690ED9AE83EE48779DD0A0900D67A954"/>
        <w:category>
          <w:name w:val="General"/>
          <w:gallery w:val="placeholder"/>
        </w:category>
        <w:types>
          <w:type w:val="bbPlcHdr"/>
        </w:types>
        <w:behaviors>
          <w:behavior w:val="content"/>
        </w:behaviors>
        <w:guid w:val="{3377AEA1-37EF-494C-9397-425649B2715F}"/>
      </w:docPartPr>
      <w:docPartBody>
        <w:p w:rsidR="00B52E56" w:rsidRDefault="00B270A1" w:rsidP="00B270A1">
          <w:pPr>
            <w:pStyle w:val="690ED9AE83EE48779DD0A0900D67A954"/>
          </w:pPr>
          <w:r w:rsidRPr="000D2886">
            <w:rPr>
              <w:rStyle w:val="PlaceholderText"/>
              <w:rFonts w:ascii="Arial" w:hAnsi="Arial" w:cs="Arial"/>
              <w:sz w:val="20"/>
              <w:szCs w:val="20"/>
            </w:rPr>
            <w:t>Click here to enter text.</w:t>
          </w:r>
        </w:p>
      </w:docPartBody>
    </w:docPart>
    <w:docPart>
      <w:docPartPr>
        <w:name w:val="17E159483ABC49DC83A7A1896F5DDD53"/>
        <w:category>
          <w:name w:val="General"/>
          <w:gallery w:val="placeholder"/>
        </w:category>
        <w:types>
          <w:type w:val="bbPlcHdr"/>
        </w:types>
        <w:behaviors>
          <w:behavior w:val="content"/>
        </w:behaviors>
        <w:guid w:val="{4B3B4480-4F06-4082-A641-7D9B23A2E38A}"/>
      </w:docPartPr>
      <w:docPartBody>
        <w:p w:rsidR="00B52E56" w:rsidRDefault="00B270A1" w:rsidP="00B270A1">
          <w:pPr>
            <w:pStyle w:val="17E159483ABC49DC83A7A1896F5DDD53"/>
          </w:pPr>
          <w:r w:rsidRPr="000D2886">
            <w:rPr>
              <w:rStyle w:val="PlaceholderText"/>
              <w:rFonts w:ascii="Arial" w:hAnsi="Arial" w:cs="Arial"/>
              <w:color w:val="000000" w:themeColor="text1"/>
              <w:sz w:val="20"/>
              <w:szCs w:val="20"/>
            </w:rPr>
            <w:t>Click here to enter text.</w:t>
          </w:r>
        </w:p>
      </w:docPartBody>
    </w:docPart>
    <w:docPart>
      <w:docPartPr>
        <w:name w:val="40B8E12C80944E989F331A6EB74E99A7"/>
        <w:category>
          <w:name w:val="General"/>
          <w:gallery w:val="placeholder"/>
        </w:category>
        <w:types>
          <w:type w:val="bbPlcHdr"/>
        </w:types>
        <w:behaviors>
          <w:behavior w:val="content"/>
        </w:behaviors>
        <w:guid w:val="{D916613A-8307-4728-8998-883B50966572}"/>
      </w:docPartPr>
      <w:docPartBody>
        <w:p w:rsidR="00B52E56" w:rsidRDefault="00B270A1" w:rsidP="00B270A1">
          <w:pPr>
            <w:pStyle w:val="40B8E12C80944E989F331A6EB74E99A7"/>
          </w:pPr>
          <w:r w:rsidRPr="000D2886">
            <w:rPr>
              <w:rStyle w:val="PlaceholderText"/>
              <w:rFonts w:ascii="Arial" w:hAnsi="Arial" w:cs="Arial"/>
              <w:sz w:val="20"/>
              <w:szCs w:val="20"/>
            </w:rPr>
            <w:t>Click here to enter text.</w:t>
          </w:r>
        </w:p>
      </w:docPartBody>
    </w:docPart>
    <w:docPart>
      <w:docPartPr>
        <w:name w:val="9189E537FD0146FB9D0547222FDA0C23"/>
        <w:category>
          <w:name w:val="General"/>
          <w:gallery w:val="placeholder"/>
        </w:category>
        <w:types>
          <w:type w:val="bbPlcHdr"/>
        </w:types>
        <w:behaviors>
          <w:behavior w:val="content"/>
        </w:behaviors>
        <w:guid w:val="{C386745F-1941-4390-9716-3CD214712B73}"/>
      </w:docPartPr>
      <w:docPartBody>
        <w:p w:rsidR="00B52E56" w:rsidRDefault="00B270A1" w:rsidP="00B270A1">
          <w:pPr>
            <w:pStyle w:val="9189E537FD0146FB9D0547222FDA0C23"/>
          </w:pPr>
          <w:r w:rsidRPr="000D2886">
            <w:rPr>
              <w:rStyle w:val="PlaceholderText"/>
              <w:rFonts w:ascii="Arial" w:hAnsi="Arial" w:cs="Arial"/>
              <w:color w:val="000000" w:themeColor="text1"/>
              <w:sz w:val="20"/>
              <w:szCs w:val="20"/>
            </w:rPr>
            <w:t>Click here to enter text.</w:t>
          </w:r>
        </w:p>
      </w:docPartBody>
    </w:docPart>
    <w:docPart>
      <w:docPartPr>
        <w:name w:val="37CCF570E71241569EC80A94CD90728A"/>
        <w:category>
          <w:name w:val="General"/>
          <w:gallery w:val="placeholder"/>
        </w:category>
        <w:types>
          <w:type w:val="bbPlcHdr"/>
        </w:types>
        <w:behaviors>
          <w:behavior w:val="content"/>
        </w:behaviors>
        <w:guid w:val="{3368F747-88F2-4AD1-ABA1-89395C7AC6F6}"/>
      </w:docPartPr>
      <w:docPartBody>
        <w:p w:rsidR="00B52E56" w:rsidRDefault="00B270A1" w:rsidP="00B270A1">
          <w:pPr>
            <w:pStyle w:val="37CCF570E71241569EC80A94CD90728A"/>
          </w:pPr>
          <w:r w:rsidRPr="000D2886">
            <w:rPr>
              <w:rStyle w:val="PlaceholderText"/>
              <w:rFonts w:ascii="Arial" w:hAnsi="Arial" w:cs="Arial"/>
              <w:sz w:val="20"/>
              <w:szCs w:val="20"/>
            </w:rPr>
            <w:t>Click here to enter text.</w:t>
          </w:r>
        </w:p>
      </w:docPartBody>
    </w:docPart>
    <w:docPart>
      <w:docPartPr>
        <w:name w:val="0CA437B4CBA6472C9B7BB8EFF8D42CA8"/>
        <w:category>
          <w:name w:val="General"/>
          <w:gallery w:val="placeholder"/>
        </w:category>
        <w:types>
          <w:type w:val="bbPlcHdr"/>
        </w:types>
        <w:behaviors>
          <w:behavior w:val="content"/>
        </w:behaviors>
        <w:guid w:val="{ED354E4D-94BE-488D-BBFB-8422142CE2B0}"/>
      </w:docPartPr>
      <w:docPartBody>
        <w:p w:rsidR="00B52E56" w:rsidRDefault="00B270A1" w:rsidP="00B270A1">
          <w:pPr>
            <w:pStyle w:val="0CA437B4CBA6472C9B7BB8EFF8D42CA8"/>
          </w:pPr>
          <w:r w:rsidRPr="000D2886">
            <w:rPr>
              <w:rStyle w:val="PlaceholderText"/>
              <w:rFonts w:ascii="Arial" w:hAnsi="Arial" w:cs="Arial"/>
              <w:color w:val="000000" w:themeColor="text1"/>
              <w:sz w:val="20"/>
              <w:szCs w:val="20"/>
            </w:rPr>
            <w:t>Click here to enter text.</w:t>
          </w:r>
        </w:p>
      </w:docPartBody>
    </w:docPart>
    <w:docPart>
      <w:docPartPr>
        <w:name w:val="4286807F4214481E9CA242BE4BAC75C5"/>
        <w:category>
          <w:name w:val="General"/>
          <w:gallery w:val="placeholder"/>
        </w:category>
        <w:types>
          <w:type w:val="bbPlcHdr"/>
        </w:types>
        <w:behaviors>
          <w:behavior w:val="content"/>
        </w:behaviors>
        <w:guid w:val="{E545E4BE-96F3-469C-B2B8-9DF24A413094}"/>
      </w:docPartPr>
      <w:docPartBody>
        <w:p w:rsidR="00B52E56" w:rsidRDefault="00B270A1" w:rsidP="00B270A1">
          <w:pPr>
            <w:pStyle w:val="4286807F4214481E9CA242BE4BAC75C5"/>
          </w:pPr>
          <w:r w:rsidRPr="000D2886">
            <w:rPr>
              <w:rStyle w:val="PlaceholderText"/>
              <w:rFonts w:ascii="Arial" w:hAnsi="Arial" w:cs="Arial"/>
              <w:sz w:val="20"/>
              <w:szCs w:val="20"/>
            </w:rPr>
            <w:t>Click here to enter text.</w:t>
          </w:r>
        </w:p>
      </w:docPartBody>
    </w:docPart>
    <w:docPart>
      <w:docPartPr>
        <w:name w:val="9684FF66D765463D9E712C84BED34580"/>
        <w:category>
          <w:name w:val="General"/>
          <w:gallery w:val="placeholder"/>
        </w:category>
        <w:types>
          <w:type w:val="bbPlcHdr"/>
        </w:types>
        <w:behaviors>
          <w:behavior w:val="content"/>
        </w:behaviors>
        <w:guid w:val="{FE709BA6-FD78-4BA8-B1DD-9E4A92520D11}"/>
      </w:docPartPr>
      <w:docPartBody>
        <w:p w:rsidR="00B52E56" w:rsidRDefault="00B270A1" w:rsidP="00B270A1">
          <w:pPr>
            <w:pStyle w:val="9684FF66D765463D9E712C84BED34580"/>
          </w:pPr>
          <w:r w:rsidRPr="000D2886">
            <w:rPr>
              <w:rStyle w:val="PlaceholderText"/>
              <w:rFonts w:ascii="Arial" w:hAnsi="Arial" w:cs="Arial"/>
              <w:sz w:val="20"/>
              <w:szCs w:val="20"/>
            </w:rPr>
            <w:t>Click here to enter text.</w:t>
          </w:r>
        </w:p>
      </w:docPartBody>
    </w:docPart>
    <w:docPart>
      <w:docPartPr>
        <w:name w:val="ACE27391F1CD45BF8F729D00FEDF73C6"/>
        <w:category>
          <w:name w:val="General"/>
          <w:gallery w:val="placeholder"/>
        </w:category>
        <w:types>
          <w:type w:val="bbPlcHdr"/>
        </w:types>
        <w:behaviors>
          <w:behavior w:val="content"/>
        </w:behaviors>
        <w:guid w:val="{48E8EC52-BB57-4F8A-A53E-F62678AAC5E6}"/>
      </w:docPartPr>
      <w:docPartBody>
        <w:p w:rsidR="00B52E56" w:rsidRDefault="00B270A1" w:rsidP="00B270A1">
          <w:pPr>
            <w:pStyle w:val="ACE27391F1CD45BF8F729D00FEDF73C6"/>
          </w:pPr>
          <w:r w:rsidRPr="000D2886">
            <w:rPr>
              <w:rStyle w:val="PlaceholderText"/>
              <w:rFonts w:ascii="Arial" w:hAnsi="Arial" w:cs="Arial"/>
              <w:color w:val="000000" w:themeColor="text1"/>
              <w:sz w:val="20"/>
              <w:szCs w:val="20"/>
            </w:rPr>
            <w:t>Click here to enter text.</w:t>
          </w:r>
        </w:p>
      </w:docPartBody>
    </w:docPart>
    <w:docPart>
      <w:docPartPr>
        <w:name w:val="B7429B75799A41A1A0EC881C2ABD1AE8"/>
        <w:category>
          <w:name w:val="General"/>
          <w:gallery w:val="placeholder"/>
        </w:category>
        <w:types>
          <w:type w:val="bbPlcHdr"/>
        </w:types>
        <w:behaviors>
          <w:behavior w:val="content"/>
        </w:behaviors>
        <w:guid w:val="{7590C437-E86B-4679-931E-A9ABCD04C183}"/>
      </w:docPartPr>
      <w:docPartBody>
        <w:p w:rsidR="00B52E56" w:rsidRDefault="00B270A1" w:rsidP="00B270A1">
          <w:pPr>
            <w:pStyle w:val="B7429B75799A41A1A0EC881C2ABD1AE8"/>
          </w:pPr>
          <w:r w:rsidRPr="000D2886">
            <w:rPr>
              <w:rStyle w:val="PlaceholderText"/>
              <w:rFonts w:ascii="Arial" w:hAnsi="Arial" w:cs="Arial"/>
              <w:sz w:val="20"/>
              <w:szCs w:val="20"/>
            </w:rPr>
            <w:t>Click here to enter text.</w:t>
          </w:r>
        </w:p>
      </w:docPartBody>
    </w:docPart>
    <w:docPart>
      <w:docPartPr>
        <w:name w:val="0200CC4E65BC4863B59D7D8693DC7688"/>
        <w:category>
          <w:name w:val="General"/>
          <w:gallery w:val="placeholder"/>
        </w:category>
        <w:types>
          <w:type w:val="bbPlcHdr"/>
        </w:types>
        <w:behaviors>
          <w:behavior w:val="content"/>
        </w:behaviors>
        <w:guid w:val="{2FD597B0-1AB3-46FF-A36F-4B942651584B}"/>
      </w:docPartPr>
      <w:docPartBody>
        <w:p w:rsidR="00000000" w:rsidRDefault="00AA2B17" w:rsidP="00AA2B17">
          <w:pPr>
            <w:pStyle w:val="0200CC4E65BC4863B59D7D8693DC7688"/>
          </w:pPr>
          <w:r w:rsidRPr="0054333F">
            <w:rPr>
              <w:rStyle w:val="PlaceholderText"/>
            </w:rPr>
            <w:t>Click here to enter text.</w:t>
          </w:r>
        </w:p>
      </w:docPartBody>
    </w:docPart>
    <w:docPart>
      <w:docPartPr>
        <w:name w:val="61690E0C06D94F2889DE05768A43328F"/>
        <w:category>
          <w:name w:val="General"/>
          <w:gallery w:val="placeholder"/>
        </w:category>
        <w:types>
          <w:type w:val="bbPlcHdr"/>
        </w:types>
        <w:behaviors>
          <w:behavior w:val="content"/>
        </w:behaviors>
        <w:guid w:val="{83C74E77-7026-4CDE-8D84-4C75925ED345}"/>
      </w:docPartPr>
      <w:docPartBody>
        <w:p w:rsidR="00000000" w:rsidRDefault="00AA2B17" w:rsidP="00AA2B17">
          <w:pPr>
            <w:pStyle w:val="61690E0C06D94F2889DE05768A43328F"/>
          </w:pPr>
          <w:r w:rsidRPr="00A5061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2"/>
  </w:compat>
  <w:rsids>
    <w:rsidRoot w:val="00BA4829"/>
    <w:rsid w:val="000243DE"/>
    <w:rsid w:val="001550D1"/>
    <w:rsid w:val="00395770"/>
    <w:rsid w:val="0065092A"/>
    <w:rsid w:val="00817257"/>
    <w:rsid w:val="00891E50"/>
    <w:rsid w:val="0091653B"/>
    <w:rsid w:val="00A4158D"/>
    <w:rsid w:val="00A740BE"/>
    <w:rsid w:val="00AA2B17"/>
    <w:rsid w:val="00B270A1"/>
    <w:rsid w:val="00B52E56"/>
    <w:rsid w:val="00BA4829"/>
    <w:rsid w:val="00C87B70"/>
    <w:rsid w:val="00CD007B"/>
    <w:rsid w:val="00F806AF"/>
    <w:rsid w:val="00FA0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2B17"/>
    <w:rPr>
      <w:color w:val="808080"/>
    </w:rPr>
  </w:style>
  <w:style w:type="paragraph" w:customStyle="1" w:styleId="C150238F7E5244FAB686FA62BCB2696E">
    <w:name w:val="C150238F7E5244FAB686FA62BCB2696E"/>
    <w:rsid w:val="00BA4829"/>
  </w:style>
  <w:style w:type="paragraph" w:customStyle="1" w:styleId="A3A3CBC8DA1348A68ACB158EB50F370C">
    <w:name w:val="A3A3CBC8DA1348A68ACB158EB50F370C"/>
    <w:rsid w:val="00BA4829"/>
  </w:style>
  <w:style w:type="paragraph" w:customStyle="1" w:styleId="E078F4660CC94C61B0FFEC970D2663E3">
    <w:name w:val="E078F4660CC94C61B0FFEC970D2663E3"/>
    <w:rsid w:val="00BA4829"/>
  </w:style>
  <w:style w:type="paragraph" w:customStyle="1" w:styleId="6E02EE838625431D84299271342C3006">
    <w:name w:val="6E02EE838625431D84299271342C3006"/>
    <w:rsid w:val="00BA4829"/>
  </w:style>
  <w:style w:type="paragraph" w:customStyle="1" w:styleId="9A7A4D16AD904D49967E32C77D7723A6">
    <w:name w:val="9A7A4D16AD904D49967E32C77D7723A6"/>
    <w:rsid w:val="00BA4829"/>
  </w:style>
  <w:style w:type="paragraph" w:customStyle="1" w:styleId="0EFC914366F34A5792DA7E519E5E1E74">
    <w:name w:val="0EFC914366F34A5792DA7E519E5E1E74"/>
    <w:rsid w:val="00BA4829"/>
  </w:style>
  <w:style w:type="paragraph" w:customStyle="1" w:styleId="167C543BC4DC4026A032CAB414968C63">
    <w:name w:val="167C543BC4DC4026A032CAB414968C63"/>
    <w:rsid w:val="00BA4829"/>
  </w:style>
  <w:style w:type="paragraph" w:customStyle="1" w:styleId="8E63B07FD8A54C5A9F0E119088A8E9BD">
    <w:name w:val="8E63B07FD8A54C5A9F0E119088A8E9BD"/>
    <w:rsid w:val="00BA4829"/>
  </w:style>
  <w:style w:type="paragraph" w:customStyle="1" w:styleId="92ABF8D4E2A146E9A8079E0857BC9757">
    <w:name w:val="92ABF8D4E2A146E9A8079E0857BC9757"/>
    <w:rsid w:val="00BA4829"/>
  </w:style>
  <w:style w:type="paragraph" w:customStyle="1" w:styleId="30A2D6CD139A4A6D964A232DD872F846">
    <w:name w:val="30A2D6CD139A4A6D964A232DD872F846"/>
    <w:rsid w:val="00BA4829"/>
  </w:style>
  <w:style w:type="paragraph" w:customStyle="1" w:styleId="AD9AC1A34C164DC6A09C52842578504F">
    <w:name w:val="AD9AC1A34C164DC6A09C52842578504F"/>
    <w:rsid w:val="00BA4829"/>
  </w:style>
  <w:style w:type="paragraph" w:customStyle="1" w:styleId="9E1A78F9047B42F8A90025E7B9F99441">
    <w:name w:val="9E1A78F9047B42F8A90025E7B9F99441"/>
    <w:rsid w:val="00395770"/>
  </w:style>
  <w:style w:type="paragraph" w:customStyle="1" w:styleId="85FFE9D0B0CB48BDB4954F40EBBE9D8A">
    <w:name w:val="85FFE9D0B0CB48BDB4954F40EBBE9D8A"/>
    <w:rsid w:val="00395770"/>
  </w:style>
  <w:style w:type="paragraph" w:customStyle="1" w:styleId="38B8E1231A874136B6AC8C6A5D837C7D">
    <w:name w:val="38B8E1231A874136B6AC8C6A5D837C7D"/>
    <w:rsid w:val="00395770"/>
  </w:style>
  <w:style w:type="paragraph" w:customStyle="1" w:styleId="22A343A88FB149329DDF23B6DE93ACCE">
    <w:name w:val="22A343A88FB149329DDF23B6DE93ACCE"/>
    <w:rsid w:val="00395770"/>
  </w:style>
  <w:style w:type="paragraph" w:customStyle="1" w:styleId="95022FE8C9874F7C8E0F991977718CED">
    <w:name w:val="95022FE8C9874F7C8E0F991977718CED"/>
    <w:rsid w:val="00395770"/>
  </w:style>
  <w:style w:type="paragraph" w:customStyle="1" w:styleId="1D2D1DFA53FB4B65BF4EBFCD2D03B285">
    <w:name w:val="1D2D1DFA53FB4B65BF4EBFCD2D03B285"/>
    <w:rsid w:val="00395770"/>
  </w:style>
  <w:style w:type="paragraph" w:customStyle="1" w:styleId="F3EF30ACE3294230969C5146DE7EDDF9">
    <w:name w:val="F3EF30ACE3294230969C5146DE7EDDF9"/>
    <w:rsid w:val="00395770"/>
  </w:style>
  <w:style w:type="paragraph" w:customStyle="1" w:styleId="ACE6288D91B24AC79222C9DCEB7778D0">
    <w:name w:val="ACE6288D91B24AC79222C9DCEB7778D0"/>
    <w:rsid w:val="00395770"/>
  </w:style>
  <w:style w:type="paragraph" w:customStyle="1" w:styleId="86737E5A29114374920E5239C1BB78BC">
    <w:name w:val="86737E5A29114374920E5239C1BB78BC"/>
    <w:rsid w:val="00395770"/>
  </w:style>
  <w:style w:type="paragraph" w:customStyle="1" w:styleId="CD57050E851D4D5AA8D4E482E9CDDD8C">
    <w:name w:val="CD57050E851D4D5AA8D4E482E9CDDD8C"/>
    <w:rsid w:val="00395770"/>
  </w:style>
  <w:style w:type="paragraph" w:customStyle="1" w:styleId="6DA4A0FACD1E4320A51E25D4018139DA">
    <w:name w:val="6DA4A0FACD1E4320A51E25D4018139DA"/>
    <w:rsid w:val="00395770"/>
  </w:style>
  <w:style w:type="paragraph" w:customStyle="1" w:styleId="E0B00FB312D147A38297335C38BC3D02">
    <w:name w:val="E0B00FB312D147A38297335C38BC3D02"/>
    <w:rsid w:val="00395770"/>
  </w:style>
  <w:style w:type="paragraph" w:customStyle="1" w:styleId="2DA1CC1BF44D4508B43B74362BA9E27C">
    <w:name w:val="2DA1CC1BF44D4508B43B74362BA9E27C"/>
    <w:rsid w:val="00395770"/>
  </w:style>
  <w:style w:type="paragraph" w:customStyle="1" w:styleId="22AABA42917C44D2ADFAC07EBF3784F7">
    <w:name w:val="22AABA42917C44D2ADFAC07EBF3784F7"/>
    <w:rsid w:val="00395770"/>
  </w:style>
  <w:style w:type="paragraph" w:customStyle="1" w:styleId="D173FEF197A84440B6072EA3A695E8C6">
    <w:name w:val="D173FEF197A84440B6072EA3A695E8C6"/>
    <w:rsid w:val="00395770"/>
  </w:style>
  <w:style w:type="paragraph" w:customStyle="1" w:styleId="C5A14FCF4FF54D5C8C2965F1ADDBA881">
    <w:name w:val="C5A14FCF4FF54D5C8C2965F1ADDBA881"/>
    <w:rsid w:val="00395770"/>
  </w:style>
  <w:style w:type="paragraph" w:customStyle="1" w:styleId="48A1E055411F4D598655A2FF150E6E1B">
    <w:name w:val="48A1E055411F4D598655A2FF150E6E1B"/>
    <w:rsid w:val="00395770"/>
  </w:style>
  <w:style w:type="paragraph" w:customStyle="1" w:styleId="F0516D8347DE4E8BA25DE0A40FE2A787">
    <w:name w:val="F0516D8347DE4E8BA25DE0A40FE2A787"/>
    <w:rsid w:val="00395770"/>
  </w:style>
  <w:style w:type="paragraph" w:customStyle="1" w:styleId="C6B34109BA644C2AABED0130B8C62C8B">
    <w:name w:val="C6B34109BA644C2AABED0130B8C62C8B"/>
    <w:rsid w:val="00395770"/>
  </w:style>
  <w:style w:type="paragraph" w:customStyle="1" w:styleId="520F826F08D7463E8C5B2B4E90606CD5">
    <w:name w:val="520F826F08D7463E8C5B2B4E90606CD5"/>
    <w:rsid w:val="00395770"/>
  </w:style>
  <w:style w:type="paragraph" w:customStyle="1" w:styleId="2D993302E24D425B87B3A8247ED7C3D9">
    <w:name w:val="2D993302E24D425B87B3A8247ED7C3D9"/>
    <w:rsid w:val="00395770"/>
  </w:style>
  <w:style w:type="paragraph" w:customStyle="1" w:styleId="DB8442DBB3DB43A19C73A250C700606C">
    <w:name w:val="DB8442DBB3DB43A19C73A250C700606C"/>
    <w:rsid w:val="00395770"/>
  </w:style>
  <w:style w:type="paragraph" w:customStyle="1" w:styleId="1E149210A298448192D24EF15F0F6087">
    <w:name w:val="1E149210A298448192D24EF15F0F6087"/>
    <w:rsid w:val="00395770"/>
  </w:style>
  <w:style w:type="paragraph" w:customStyle="1" w:styleId="001CFD227B7D4F75A11891DEF65DE8A4">
    <w:name w:val="001CFD227B7D4F75A11891DEF65DE8A4"/>
    <w:rsid w:val="00395770"/>
  </w:style>
  <w:style w:type="paragraph" w:customStyle="1" w:styleId="4E124C99593742D59FA8085CA20D21D9">
    <w:name w:val="4E124C99593742D59FA8085CA20D21D9"/>
    <w:rsid w:val="00395770"/>
  </w:style>
  <w:style w:type="paragraph" w:customStyle="1" w:styleId="133B3EC16E0E4918B8A6C7E48CF39B98">
    <w:name w:val="133B3EC16E0E4918B8A6C7E48CF39B98"/>
    <w:rsid w:val="00395770"/>
  </w:style>
  <w:style w:type="paragraph" w:customStyle="1" w:styleId="BB2E0DF06C5A43F195224BA65DE03477">
    <w:name w:val="BB2E0DF06C5A43F195224BA65DE03477"/>
    <w:rsid w:val="00395770"/>
  </w:style>
  <w:style w:type="paragraph" w:customStyle="1" w:styleId="A544450CDE2F4898B6425A6E7181D5AB">
    <w:name w:val="A544450CDE2F4898B6425A6E7181D5AB"/>
    <w:rsid w:val="00395770"/>
  </w:style>
  <w:style w:type="paragraph" w:customStyle="1" w:styleId="77DD3E8B90D34FECBB53DE28594E7360">
    <w:name w:val="77DD3E8B90D34FECBB53DE28594E7360"/>
    <w:rsid w:val="00395770"/>
  </w:style>
  <w:style w:type="paragraph" w:customStyle="1" w:styleId="E4E3807E1D4F4C3F8CCE9F767A053ED0">
    <w:name w:val="E4E3807E1D4F4C3F8CCE9F767A053ED0"/>
    <w:rsid w:val="00395770"/>
  </w:style>
  <w:style w:type="paragraph" w:customStyle="1" w:styleId="A5EB27BE81654CC68CB6EE00ABBD5058">
    <w:name w:val="A5EB27BE81654CC68CB6EE00ABBD5058"/>
    <w:rsid w:val="00C87B70"/>
  </w:style>
  <w:style w:type="paragraph" w:customStyle="1" w:styleId="FD1AC4D16DED44039D9253E3A25CE740">
    <w:name w:val="FD1AC4D16DED44039D9253E3A25CE740"/>
    <w:rsid w:val="00C87B70"/>
  </w:style>
  <w:style w:type="paragraph" w:customStyle="1" w:styleId="7EE2ED4589A54DB0BCD04E55C762B67E">
    <w:name w:val="7EE2ED4589A54DB0BCD04E55C762B67E"/>
    <w:rsid w:val="00C87B70"/>
  </w:style>
  <w:style w:type="paragraph" w:customStyle="1" w:styleId="BF05223237F644C2926D92E26B97A9AD">
    <w:name w:val="BF05223237F644C2926D92E26B97A9AD"/>
    <w:rsid w:val="00C87B70"/>
  </w:style>
  <w:style w:type="paragraph" w:customStyle="1" w:styleId="B732E4C12FAC492F93B69267373AAA7F">
    <w:name w:val="B732E4C12FAC492F93B69267373AAA7F"/>
    <w:rsid w:val="00C87B70"/>
  </w:style>
  <w:style w:type="paragraph" w:customStyle="1" w:styleId="FCBACC5EACEE40A0B38A41CFCB398E12">
    <w:name w:val="FCBACC5EACEE40A0B38A41CFCB398E12"/>
    <w:rsid w:val="00C87B70"/>
  </w:style>
  <w:style w:type="paragraph" w:customStyle="1" w:styleId="BB1CFC71713948B0868EF650E1AAB7DD">
    <w:name w:val="BB1CFC71713948B0868EF650E1AAB7DD"/>
    <w:rsid w:val="00C87B70"/>
  </w:style>
  <w:style w:type="paragraph" w:customStyle="1" w:styleId="D5417F9D2F044DEAB5096D8684FF472B">
    <w:name w:val="D5417F9D2F044DEAB5096D8684FF472B"/>
    <w:rsid w:val="00C87B70"/>
  </w:style>
  <w:style w:type="paragraph" w:customStyle="1" w:styleId="FEE7DBADE55E4AB9A004F3FE40686C14">
    <w:name w:val="FEE7DBADE55E4AB9A004F3FE40686C14"/>
    <w:rsid w:val="00C87B70"/>
  </w:style>
  <w:style w:type="paragraph" w:customStyle="1" w:styleId="F6F9F27C06A44A5E821D0CDA163C9705">
    <w:name w:val="F6F9F27C06A44A5E821D0CDA163C9705"/>
    <w:rsid w:val="00C87B70"/>
  </w:style>
  <w:style w:type="paragraph" w:customStyle="1" w:styleId="455175500055441396F1E811C2104D37">
    <w:name w:val="455175500055441396F1E811C2104D37"/>
    <w:rsid w:val="00C87B70"/>
  </w:style>
  <w:style w:type="paragraph" w:customStyle="1" w:styleId="C07078ADDB83437FADBF0495A3728343">
    <w:name w:val="C07078ADDB83437FADBF0495A3728343"/>
    <w:rsid w:val="00C87B70"/>
  </w:style>
  <w:style w:type="paragraph" w:customStyle="1" w:styleId="7E6BC87A5F3748CEA34AE23F7B61B81D">
    <w:name w:val="7E6BC87A5F3748CEA34AE23F7B61B81D"/>
    <w:rsid w:val="00C87B70"/>
  </w:style>
  <w:style w:type="paragraph" w:customStyle="1" w:styleId="B50BBE4A408740E591DC71D1EDE01755">
    <w:name w:val="B50BBE4A408740E591DC71D1EDE01755"/>
    <w:rsid w:val="00C87B70"/>
  </w:style>
  <w:style w:type="paragraph" w:customStyle="1" w:styleId="6169A26F2F6548A9A798F0BD1AC6FB3D">
    <w:name w:val="6169A26F2F6548A9A798F0BD1AC6FB3D"/>
    <w:rsid w:val="00C87B70"/>
  </w:style>
  <w:style w:type="paragraph" w:customStyle="1" w:styleId="0D1DD9C2FD654561977E271B11296219">
    <w:name w:val="0D1DD9C2FD654561977E271B11296219"/>
    <w:rsid w:val="00C87B70"/>
  </w:style>
  <w:style w:type="paragraph" w:customStyle="1" w:styleId="8AD8F65858F34EB88966A44D29F15E2E">
    <w:name w:val="8AD8F65858F34EB88966A44D29F15E2E"/>
    <w:rsid w:val="00C87B70"/>
  </w:style>
  <w:style w:type="paragraph" w:customStyle="1" w:styleId="E33275254F454F1290F01E61E67DAC2C">
    <w:name w:val="E33275254F454F1290F01E61E67DAC2C"/>
    <w:rsid w:val="00C87B70"/>
  </w:style>
  <w:style w:type="paragraph" w:customStyle="1" w:styleId="3E8DCE3704F048C89BB9875ED5575A8E">
    <w:name w:val="3E8DCE3704F048C89BB9875ED5575A8E"/>
    <w:rsid w:val="00C87B70"/>
  </w:style>
  <w:style w:type="paragraph" w:customStyle="1" w:styleId="645DECAED0CE46D5908C609C7D942F0F">
    <w:name w:val="645DECAED0CE46D5908C609C7D942F0F"/>
    <w:rsid w:val="00C87B70"/>
  </w:style>
  <w:style w:type="paragraph" w:customStyle="1" w:styleId="4980ADFBDCA242929263B475C0D053D6">
    <w:name w:val="4980ADFBDCA242929263B475C0D053D6"/>
    <w:rsid w:val="00C87B70"/>
  </w:style>
  <w:style w:type="paragraph" w:customStyle="1" w:styleId="AB6AB00E8D334464BC891162FDE55FB6">
    <w:name w:val="AB6AB00E8D334464BC891162FDE55FB6"/>
    <w:rsid w:val="00C87B70"/>
  </w:style>
  <w:style w:type="paragraph" w:customStyle="1" w:styleId="C576625414094210A55CB5C05E6FEB40">
    <w:name w:val="C576625414094210A55CB5C05E6FEB40"/>
    <w:rsid w:val="00C87B70"/>
  </w:style>
  <w:style w:type="paragraph" w:customStyle="1" w:styleId="56592CB46B37464B888814D82D198AE6">
    <w:name w:val="56592CB46B37464B888814D82D198AE6"/>
    <w:rsid w:val="00C87B70"/>
  </w:style>
  <w:style w:type="paragraph" w:customStyle="1" w:styleId="0E5E224DE6F0488D890E256BFDD50F19">
    <w:name w:val="0E5E224DE6F0488D890E256BFDD50F19"/>
    <w:rsid w:val="00C87B70"/>
  </w:style>
  <w:style w:type="paragraph" w:customStyle="1" w:styleId="7F809AF8C240490AA16712A2ED42B800">
    <w:name w:val="7F809AF8C240490AA16712A2ED42B800"/>
    <w:rsid w:val="00C87B70"/>
  </w:style>
  <w:style w:type="paragraph" w:customStyle="1" w:styleId="AD59B915224E4362AC91D0FCD39392CE">
    <w:name w:val="AD59B915224E4362AC91D0FCD39392CE"/>
    <w:rsid w:val="00C87B70"/>
  </w:style>
  <w:style w:type="paragraph" w:customStyle="1" w:styleId="A0FF5BD2CBD246C0B9B530D66CA65EFD">
    <w:name w:val="A0FF5BD2CBD246C0B9B530D66CA65EFD"/>
    <w:rsid w:val="00C87B70"/>
  </w:style>
  <w:style w:type="paragraph" w:customStyle="1" w:styleId="7495984BAD804332B8B1066868767768">
    <w:name w:val="7495984BAD804332B8B1066868767768"/>
    <w:rsid w:val="00C87B70"/>
  </w:style>
  <w:style w:type="paragraph" w:customStyle="1" w:styleId="303BC4E3F5E84D3AB9DBD00F556FDA0D">
    <w:name w:val="303BC4E3F5E84D3AB9DBD00F556FDA0D"/>
    <w:rsid w:val="00C87B70"/>
  </w:style>
  <w:style w:type="paragraph" w:customStyle="1" w:styleId="D9B5565BA65E4A1A8A345C67192D89ED">
    <w:name w:val="D9B5565BA65E4A1A8A345C67192D89ED"/>
    <w:rsid w:val="00C87B70"/>
  </w:style>
  <w:style w:type="paragraph" w:customStyle="1" w:styleId="BB1B7E2904EB4F35B5390508D0501E73">
    <w:name w:val="BB1B7E2904EB4F35B5390508D0501E73"/>
    <w:rsid w:val="00C87B70"/>
  </w:style>
  <w:style w:type="paragraph" w:customStyle="1" w:styleId="735A3CF7530F4210A5796542C981076B">
    <w:name w:val="735A3CF7530F4210A5796542C981076B"/>
    <w:rsid w:val="00C87B70"/>
  </w:style>
  <w:style w:type="paragraph" w:customStyle="1" w:styleId="ACDE2326E7294005BA151500ABF4FA0B">
    <w:name w:val="ACDE2326E7294005BA151500ABF4FA0B"/>
    <w:rsid w:val="00C87B70"/>
  </w:style>
  <w:style w:type="paragraph" w:customStyle="1" w:styleId="7349420354A6427CAC25CC7D1C091849">
    <w:name w:val="7349420354A6427CAC25CC7D1C091849"/>
    <w:rsid w:val="00C87B70"/>
  </w:style>
  <w:style w:type="paragraph" w:customStyle="1" w:styleId="BB9D94A76BD04B57A4FD488CF605D563">
    <w:name w:val="BB9D94A76BD04B57A4FD488CF605D563"/>
    <w:rsid w:val="00C87B70"/>
  </w:style>
  <w:style w:type="paragraph" w:customStyle="1" w:styleId="56AB007DF59E4E2DA8229C70673BCE72">
    <w:name w:val="56AB007DF59E4E2DA8229C70673BCE72"/>
    <w:rsid w:val="00C87B70"/>
  </w:style>
  <w:style w:type="paragraph" w:customStyle="1" w:styleId="C4D05EA612674F73B22DD54297C62CC2">
    <w:name w:val="C4D05EA612674F73B22DD54297C62CC2"/>
    <w:rsid w:val="00C87B70"/>
  </w:style>
  <w:style w:type="paragraph" w:customStyle="1" w:styleId="7DBB48F1FE64474C8E48A55CCAA97FF7">
    <w:name w:val="7DBB48F1FE64474C8E48A55CCAA97FF7"/>
    <w:rsid w:val="00C87B70"/>
  </w:style>
  <w:style w:type="paragraph" w:customStyle="1" w:styleId="E46F87669FA4454797CCFD2FC8D825EF">
    <w:name w:val="E46F87669FA4454797CCFD2FC8D825EF"/>
    <w:rsid w:val="00C87B70"/>
  </w:style>
  <w:style w:type="paragraph" w:customStyle="1" w:styleId="11F42823DF934BCD83F33CCA2CADFC5D">
    <w:name w:val="11F42823DF934BCD83F33CCA2CADFC5D"/>
    <w:rsid w:val="00C87B70"/>
  </w:style>
  <w:style w:type="paragraph" w:customStyle="1" w:styleId="5637D7872FDF4D9D8616C159C216B372">
    <w:name w:val="5637D7872FDF4D9D8616C159C216B372"/>
    <w:rsid w:val="00C87B70"/>
  </w:style>
  <w:style w:type="paragraph" w:customStyle="1" w:styleId="6B59983F06914D388EF308D4F4CAAE06">
    <w:name w:val="6B59983F06914D388EF308D4F4CAAE06"/>
    <w:rsid w:val="00C87B70"/>
  </w:style>
  <w:style w:type="paragraph" w:customStyle="1" w:styleId="C1728CFFCC234FF1A9DEF4AA2C186D3E">
    <w:name w:val="C1728CFFCC234FF1A9DEF4AA2C186D3E"/>
    <w:rsid w:val="00C87B70"/>
  </w:style>
  <w:style w:type="paragraph" w:customStyle="1" w:styleId="0B1E137BA1E54F70BD2837EF7D9FE42A">
    <w:name w:val="0B1E137BA1E54F70BD2837EF7D9FE42A"/>
    <w:rsid w:val="00C87B70"/>
  </w:style>
  <w:style w:type="paragraph" w:customStyle="1" w:styleId="FC08DFE2D1E8409BB0F77FDBDB64F937">
    <w:name w:val="FC08DFE2D1E8409BB0F77FDBDB64F937"/>
    <w:rsid w:val="00C87B70"/>
  </w:style>
  <w:style w:type="paragraph" w:customStyle="1" w:styleId="6C78161B9C4E4AA0B1522985F698DF4A">
    <w:name w:val="6C78161B9C4E4AA0B1522985F698DF4A"/>
    <w:rsid w:val="00C87B70"/>
  </w:style>
  <w:style w:type="paragraph" w:customStyle="1" w:styleId="FC9486ECE2DA49B386855BF6A8D341C5">
    <w:name w:val="FC9486ECE2DA49B386855BF6A8D341C5"/>
    <w:rsid w:val="00C87B70"/>
  </w:style>
  <w:style w:type="paragraph" w:customStyle="1" w:styleId="A64F477F51DB49F986FA90508E73BAB9">
    <w:name w:val="A64F477F51DB49F986FA90508E73BAB9"/>
    <w:rsid w:val="00C87B70"/>
  </w:style>
  <w:style w:type="paragraph" w:customStyle="1" w:styleId="F80D2AD9B2FD41238BC58BF65CF60E53">
    <w:name w:val="F80D2AD9B2FD41238BC58BF65CF60E53"/>
    <w:rsid w:val="00C87B70"/>
  </w:style>
  <w:style w:type="paragraph" w:customStyle="1" w:styleId="322837971A14494FA4EB846AC3DE83B4">
    <w:name w:val="322837971A14494FA4EB846AC3DE83B4"/>
    <w:rsid w:val="00C87B70"/>
  </w:style>
  <w:style w:type="paragraph" w:customStyle="1" w:styleId="BE5E6D853D9546EBA6C17A88E25C3ADF">
    <w:name w:val="BE5E6D853D9546EBA6C17A88E25C3ADF"/>
    <w:rsid w:val="00C87B70"/>
  </w:style>
  <w:style w:type="paragraph" w:customStyle="1" w:styleId="03E64696DAC84FB38B452474BD365E6F">
    <w:name w:val="03E64696DAC84FB38B452474BD365E6F"/>
    <w:rsid w:val="00C87B70"/>
  </w:style>
  <w:style w:type="paragraph" w:customStyle="1" w:styleId="95DF879775EC44AD80C4DEB876712F6C">
    <w:name w:val="95DF879775EC44AD80C4DEB876712F6C"/>
    <w:rsid w:val="00C87B70"/>
  </w:style>
  <w:style w:type="paragraph" w:customStyle="1" w:styleId="DAE32922098744B8A269E138417A42CA">
    <w:name w:val="DAE32922098744B8A269E138417A42CA"/>
    <w:rsid w:val="00C87B70"/>
  </w:style>
  <w:style w:type="paragraph" w:customStyle="1" w:styleId="1B69437D787444D49B1CCB5A53174CDF">
    <w:name w:val="1B69437D787444D49B1CCB5A53174CDF"/>
    <w:rsid w:val="00C87B70"/>
  </w:style>
  <w:style w:type="paragraph" w:customStyle="1" w:styleId="7A01BFF3AD8B461C988422F530F4B2E0">
    <w:name w:val="7A01BFF3AD8B461C988422F530F4B2E0"/>
    <w:rsid w:val="00C87B70"/>
  </w:style>
  <w:style w:type="paragraph" w:customStyle="1" w:styleId="38F8193C529741FAB4897BD5F34C3065">
    <w:name w:val="38F8193C529741FAB4897BD5F34C3065"/>
    <w:rsid w:val="00C87B70"/>
  </w:style>
  <w:style w:type="paragraph" w:customStyle="1" w:styleId="F9885E98FFBA4DB383746D9F7B3C6079">
    <w:name w:val="F9885E98FFBA4DB383746D9F7B3C6079"/>
    <w:rsid w:val="00C87B70"/>
  </w:style>
  <w:style w:type="paragraph" w:customStyle="1" w:styleId="A78F45C8464F46918C31F36DF154913D">
    <w:name w:val="A78F45C8464F46918C31F36DF154913D"/>
    <w:rsid w:val="00C87B70"/>
  </w:style>
  <w:style w:type="paragraph" w:customStyle="1" w:styleId="23AD3DAD398C4D1CA7C8EC05279216E1">
    <w:name w:val="23AD3DAD398C4D1CA7C8EC05279216E1"/>
    <w:rsid w:val="00C87B70"/>
  </w:style>
  <w:style w:type="paragraph" w:customStyle="1" w:styleId="F6B57E87113F40EDAE9F5A2132FC7905">
    <w:name w:val="F6B57E87113F40EDAE9F5A2132FC7905"/>
    <w:rsid w:val="00C87B70"/>
  </w:style>
  <w:style w:type="paragraph" w:customStyle="1" w:styleId="741912B50F414611B374E81886F9BDA3">
    <w:name w:val="741912B50F414611B374E81886F9BDA3"/>
    <w:rsid w:val="00C87B70"/>
  </w:style>
  <w:style w:type="paragraph" w:customStyle="1" w:styleId="36E8508341AF42548E318A85DDF7A5BF">
    <w:name w:val="36E8508341AF42548E318A85DDF7A5BF"/>
    <w:rsid w:val="00C87B70"/>
  </w:style>
  <w:style w:type="paragraph" w:customStyle="1" w:styleId="997879C64A9D47EF9477EA5B91C18C67">
    <w:name w:val="997879C64A9D47EF9477EA5B91C18C67"/>
    <w:rsid w:val="00C87B70"/>
  </w:style>
  <w:style w:type="paragraph" w:customStyle="1" w:styleId="9885D831185149218C1A6E71B9B8CA16">
    <w:name w:val="9885D831185149218C1A6E71B9B8CA16"/>
    <w:rsid w:val="00C87B70"/>
  </w:style>
  <w:style w:type="paragraph" w:customStyle="1" w:styleId="2300483623274B318B9F67F12E32A21B">
    <w:name w:val="2300483623274B318B9F67F12E32A21B"/>
    <w:rsid w:val="00C87B70"/>
  </w:style>
  <w:style w:type="paragraph" w:customStyle="1" w:styleId="96827A97EAE34AA5AB685CC472FFFC72">
    <w:name w:val="96827A97EAE34AA5AB685CC472FFFC72"/>
    <w:rsid w:val="00C87B70"/>
  </w:style>
  <w:style w:type="paragraph" w:customStyle="1" w:styleId="E1A37D0A5A7A49309D406DDE7C4D38C8">
    <w:name w:val="E1A37D0A5A7A49309D406DDE7C4D38C8"/>
    <w:rsid w:val="00C87B70"/>
  </w:style>
  <w:style w:type="paragraph" w:customStyle="1" w:styleId="ECF214E25D5D40E1A88E237B05721298">
    <w:name w:val="ECF214E25D5D40E1A88E237B05721298"/>
    <w:rsid w:val="00C87B70"/>
  </w:style>
  <w:style w:type="paragraph" w:customStyle="1" w:styleId="F8B05B21A03B410B97AD320DCA79A781">
    <w:name w:val="F8B05B21A03B410B97AD320DCA79A781"/>
    <w:rsid w:val="00C87B70"/>
  </w:style>
  <w:style w:type="paragraph" w:customStyle="1" w:styleId="7F7F90889BBA43749ECDBC9D2FD67077">
    <w:name w:val="7F7F90889BBA43749ECDBC9D2FD67077"/>
    <w:rsid w:val="00C87B70"/>
  </w:style>
  <w:style w:type="paragraph" w:customStyle="1" w:styleId="B63AE1C44F5E4EC4BDBD11D9F3D40B97">
    <w:name w:val="B63AE1C44F5E4EC4BDBD11D9F3D40B97"/>
    <w:rsid w:val="00C87B70"/>
  </w:style>
  <w:style w:type="paragraph" w:customStyle="1" w:styleId="19F3F646672547CDAC93B01D199D768C">
    <w:name w:val="19F3F646672547CDAC93B01D199D768C"/>
    <w:rsid w:val="00C87B70"/>
  </w:style>
  <w:style w:type="paragraph" w:customStyle="1" w:styleId="9AFB22171BA248A093F9A58C3ECFA7CA">
    <w:name w:val="9AFB22171BA248A093F9A58C3ECFA7CA"/>
    <w:rsid w:val="00C87B70"/>
  </w:style>
  <w:style w:type="paragraph" w:customStyle="1" w:styleId="94210C96B1614B059C21E106F9EFFA02">
    <w:name w:val="94210C96B1614B059C21E106F9EFFA02"/>
    <w:rsid w:val="00C87B70"/>
  </w:style>
  <w:style w:type="paragraph" w:customStyle="1" w:styleId="6BDD58BC74604237996AEB0602298597">
    <w:name w:val="6BDD58BC74604237996AEB0602298597"/>
    <w:rsid w:val="00C87B70"/>
  </w:style>
  <w:style w:type="paragraph" w:customStyle="1" w:styleId="D9BA8FE4DD1D486A9EF9171797B7C9C6">
    <w:name w:val="D9BA8FE4DD1D486A9EF9171797B7C9C6"/>
    <w:rsid w:val="00C87B70"/>
  </w:style>
  <w:style w:type="paragraph" w:customStyle="1" w:styleId="D857FC0D8C4849019DDD890141E7380C">
    <w:name w:val="D857FC0D8C4849019DDD890141E7380C"/>
    <w:rsid w:val="00C87B70"/>
  </w:style>
  <w:style w:type="paragraph" w:customStyle="1" w:styleId="B931F89ECC75458E9C487353A719D50A">
    <w:name w:val="B931F89ECC75458E9C487353A719D50A"/>
    <w:rsid w:val="00C87B70"/>
  </w:style>
  <w:style w:type="paragraph" w:customStyle="1" w:styleId="DD3ACA766A0E4F769F3EB68891973939">
    <w:name w:val="DD3ACA766A0E4F769F3EB68891973939"/>
    <w:rsid w:val="00C87B70"/>
  </w:style>
  <w:style w:type="paragraph" w:customStyle="1" w:styleId="6EE08D10AC4A4602826AF23EE077AFEC">
    <w:name w:val="6EE08D10AC4A4602826AF23EE077AFEC"/>
    <w:rsid w:val="00C87B70"/>
  </w:style>
  <w:style w:type="paragraph" w:customStyle="1" w:styleId="5387F085441E4A7BA72DC228CA6A00F1">
    <w:name w:val="5387F085441E4A7BA72DC228CA6A00F1"/>
    <w:rsid w:val="00C87B70"/>
  </w:style>
  <w:style w:type="paragraph" w:customStyle="1" w:styleId="00FE86C209E446D4908D552086542163">
    <w:name w:val="00FE86C209E446D4908D552086542163"/>
    <w:rsid w:val="00C87B70"/>
  </w:style>
  <w:style w:type="paragraph" w:customStyle="1" w:styleId="597EFC613DBF4C9C8EAFDF138E08DAF3">
    <w:name w:val="597EFC613DBF4C9C8EAFDF138E08DAF3"/>
    <w:rsid w:val="00C87B70"/>
  </w:style>
  <w:style w:type="paragraph" w:customStyle="1" w:styleId="3222FBC09B14456FA16C887821176FE5">
    <w:name w:val="3222FBC09B14456FA16C887821176FE5"/>
    <w:rsid w:val="00C87B70"/>
  </w:style>
  <w:style w:type="paragraph" w:customStyle="1" w:styleId="227916F176F642169246916B850E30A8">
    <w:name w:val="227916F176F642169246916B850E30A8"/>
    <w:rsid w:val="00C87B70"/>
  </w:style>
  <w:style w:type="paragraph" w:customStyle="1" w:styleId="1592C33077324543A8C3293BE693393C">
    <w:name w:val="1592C33077324543A8C3293BE693393C"/>
    <w:rsid w:val="00C87B70"/>
  </w:style>
  <w:style w:type="paragraph" w:customStyle="1" w:styleId="5ADB8E3CCC734CA7ADFE14B2F8602DF9">
    <w:name w:val="5ADB8E3CCC734CA7ADFE14B2F8602DF9"/>
    <w:rsid w:val="00C87B70"/>
  </w:style>
  <w:style w:type="paragraph" w:customStyle="1" w:styleId="9E53F2D37CEB474BBEBF0029E38E816E">
    <w:name w:val="9E53F2D37CEB474BBEBF0029E38E816E"/>
    <w:rsid w:val="00C87B70"/>
  </w:style>
  <w:style w:type="paragraph" w:customStyle="1" w:styleId="CFC1272F65EF406588EC7BDFB8628C21">
    <w:name w:val="CFC1272F65EF406588EC7BDFB8628C21"/>
    <w:rsid w:val="00C87B70"/>
  </w:style>
  <w:style w:type="paragraph" w:customStyle="1" w:styleId="661B2926925F494C8F6FCDD37014AB66">
    <w:name w:val="661B2926925F494C8F6FCDD37014AB66"/>
    <w:rsid w:val="00C87B70"/>
  </w:style>
  <w:style w:type="paragraph" w:customStyle="1" w:styleId="6F7DAC54DA894F8FB0F6BD8079FD35FC">
    <w:name w:val="6F7DAC54DA894F8FB0F6BD8079FD35FC"/>
    <w:rsid w:val="00C87B70"/>
  </w:style>
  <w:style w:type="paragraph" w:customStyle="1" w:styleId="7E11DDB81B7743A4BF73D7332A673715">
    <w:name w:val="7E11DDB81B7743A4BF73D7332A673715"/>
    <w:rsid w:val="00C87B70"/>
  </w:style>
  <w:style w:type="paragraph" w:customStyle="1" w:styleId="9C7C37CE1EC84C37995552D64EE1B0A5">
    <w:name w:val="9C7C37CE1EC84C37995552D64EE1B0A5"/>
    <w:rsid w:val="00C87B70"/>
  </w:style>
  <w:style w:type="paragraph" w:customStyle="1" w:styleId="49D98FF7B2BE4545BABF7CA2759104B3">
    <w:name w:val="49D98FF7B2BE4545BABF7CA2759104B3"/>
    <w:rsid w:val="00C87B70"/>
  </w:style>
  <w:style w:type="paragraph" w:customStyle="1" w:styleId="5CE8EF8C97114660B4FBC9783894ACE1">
    <w:name w:val="5CE8EF8C97114660B4FBC9783894ACE1"/>
    <w:rsid w:val="00C87B70"/>
  </w:style>
  <w:style w:type="paragraph" w:customStyle="1" w:styleId="35264AE872454D4080AE6CB74886B24C">
    <w:name w:val="35264AE872454D4080AE6CB74886B24C"/>
    <w:rsid w:val="00C87B70"/>
  </w:style>
  <w:style w:type="paragraph" w:customStyle="1" w:styleId="AAF31570E9B84428B8FA677BB67954A3">
    <w:name w:val="AAF31570E9B84428B8FA677BB67954A3"/>
    <w:rsid w:val="00C87B70"/>
  </w:style>
  <w:style w:type="paragraph" w:customStyle="1" w:styleId="090A2F8D50F7496FBBE7FCE691C05CA9">
    <w:name w:val="090A2F8D50F7496FBBE7FCE691C05CA9"/>
    <w:rsid w:val="00C87B70"/>
  </w:style>
  <w:style w:type="paragraph" w:customStyle="1" w:styleId="1086DC1EB51344C6A45FB76B49963625">
    <w:name w:val="1086DC1EB51344C6A45FB76B49963625"/>
    <w:rsid w:val="00C87B70"/>
  </w:style>
  <w:style w:type="paragraph" w:customStyle="1" w:styleId="367B8C2C5B9B4626987DAF82596D13CF">
    <w:name w:val="367B8C2C5B9B4626987DAF82596D13CF"/>
    <w:rsid w:val="00C87B70"/>
  </w:style>
  <w:style w:type="paragraph" w:customStyle="1" w:styleId="5E0E7E35B50146D181894347C4D4A7E1">
    <w:name w:val="5E0E7E35B50146D181894347C4D4A7E1"/>
    <w:rsid w:val="00C87B70"/>
  </w:style>
  <w:style w:type="paragraph" w:customStyle="1" w:styleId="F484A402069E4C329CE33CC351AE53CF">
    <w:name w:val="F484A402069E4C329CE33CC351AE53CF"/>
    <w:rsid w:val="00C87B70"/>
  </w:style>
  <w:style w:type="paragraph" w:customStyle="1" w:styleId="C02C1682AEF24D99856AA53CD31C4AEB">
    <w:name w:val="C02C1682AEF24D99856AA53CD31C4AEB"/>
    <w:rsid w:val="00C87B70"/>
  </w:style>
  <w:style w:type="paragraph" w:customStyle="1" w:styleId="006520D46BF04EC39D6CFAC4DC2532A1">
    <w:name w:val="006520D46BF04EC39D6CFAC4DC2532A1"/>
    <w:rsid w:val="00C87B70"/>
  </w:style>
  <w:style w:type="paragraph" w:customStyle="1" w:styleId="603490E77616499A8346DECD0009BC0A">
    <w:name w:val="603490E77616499A8346DECD0009BC0A"/>
    <w:rsid w:val="00C87B70"/>
  </w:style>
  <w:style w:type="paragraph" w:customStyle="1" w:styleId="875BED308FC14A8FBD12317B9E591F2B">
    <w:name w:val="875BED308FC14A8FBD12317B9E591F2B"/>
    <w:rsid w:val="00C87B70"/>
  </w:style>
  <w:style w:type="paragraph" w:customStyle="1" w:styleId="9B10D5E06FDE454F95F4B1EEAF6852C6">
    <w:name w:val="9B10D5E06FDE454F95F4B1EEAF6852C6"/>
    <w:rsid w:val="00C87B70"/>
  </w:style>
  <w:style w:type="paragraph" w:customStyle="1" w:styleId="641821713FFC40C5A38F971351185864">
    <w:name w:val="641821713FFC40C5A38F971351185864"/>
    <w:rsid w:val="00C87B70"/>
  </w:style>
  <w:style w:type="paragraph" w:customStyle="1" w:styleId="D510FBABB12A4213A1CF599A02BE05D8">
    <w:name w:val="D510FBABB12A4213A1CF599A02BE05D8"/>
    <w:rsid w:val="00C87B70"/>
  </w:style>
  <w:style w:type="paragraph" w:customStyle="1" w:styleId="62FBEA5B2AFA447EADC0A3ECF444D9C8">
    <w:name w:val="62FBEA5B2AFA447EADC0A3ECF444D9C8"/>
    <w:rsid w:val="00C87B70"/>
  </w:style>
  <w:style w:type="paragraph" w:customStyle="1" w:styleId="35A506CA09A349ACA7244E1A2D516778">
    <w:name w:val="35A506CA09A349ACA7244E1A2D516778"/>
    <w:rsid w:val="00C87B70"/>
  </w:style>
  <w:style w:type="paragraph" w:customStyle="1" w:styleId="AB7FDEA609D94760B831A5AA4F115366">
    <w:name w:val="AB7FDEA609D94760B831A5AA4F115366"/>
    <w:rsid w:val="00C87B70"/>
  </w:style>
  <w:style w:type="paragraph" w:customStyle="1" w:styleId="0AE9B58CAFC44DEA9B5A0E3921E961BE">
    <w:name w:val="0AE9B58CAFC44DEA9B5A0E3921E961BE"/>
    <w:rsid w:val="00C87B70"/>
  </w:style>
  <w:style w:type="paragraph" w:customStyle="1" w:styleId="773CA51A8B40481088670FEA810AB6D2">
    <w:name w:val="773CA51A8B40481088670FEA810AB6D2"/>
    <w:rsid w:val="00C87B70"/>
  </w:style>
  <w:style w:type="paragraph" w:customStyle="1" w:styleId="682C09C1AAA24173A615D834037D8FFB">
    <w:name w:val="682C09C1AAA24173A615D834037D8FFB"/>
    <w:rsid w:val="00C87B70"/>
  </w:style>
  <w:style w:type="paragraph" w:customStyle="1" w:styleId="D925AA7E9D5D4B8C8C12F9548C38DF8C">
    <w:name w:val="D925AA7E9D5D4B8C8C12F9548C38DF8C"/>
    <w:rsid w:val="00C87B70"/>
  </w:style>
  <w:style w:type="paragraph" w:customStyle="1" w:styleId="1CAAAA0B7BAC416090D727054094E8DA">
    <w:name w:val="1CAAAA0B7BAC416090D727054094E8DA"/>
    <w:rsid w:val="00C87B70"/>
  </w:style>
  <w:style w:type="paragraph" w:customStyle="1" w:styleId="CE90D16F0C174170B04607873AFF2094">
    <w:name w:val="CE90D16F0C174170B04607873AFF2094"/>
    <w:rsid w:val="00C87B70"/>
  </w:style>
  <w:style w:type="paragraph" w:customStyle="1" w:styleId="D9656AD426A24311980CDA4D1A54E715">
    <w:name w:val="D9656AD426A24311980CDA4D1A54E715"/>
    <w:rsid w:val="00C87B70"/>
  </w:style>
  <w:style w:type="paragraph" w:customStyle="1" w:styleId="7422F6C833CD4E488A885CA2E943F81F">
    <w:name w:val="7422F6C833CD4E488A885CA2E943F81F"/>
    <w:rsid w:val="00C87B70"/>
  </w:style>
  <w:style w:type="paragraph" w:customStyle="1" w:styleId="10B19C80660B4652A44A84004FE2E60C">
    <w:name w:val="10B19C80660B4652A44A84004FE2E60C"/>
    <w:rsid w:val="00C87B70"/>
  </w:style>
  <w:style w:type="paragraph" w:customStyle="1" w:styleId="C322B525402E4279842162E6068B523C">
    <w:name w:val="C322B525402E4279842162E6068B523C"/>
    <w:rsid w:val="00C87B70"/>
  </w:style>
  <w:style w:type="paragraph" w:customStyle="1" w:styleId="735743A7A4D14816B71767AA8FCAF7FC">
    <w:name w:val="735743A7A4D14816B71767AA8FCAF7FC"/>
    <w:rsid w:val="00C87B70"/>
  </w:style>
  <w:style w:type="paragraph" w:customStyle="1" w:styleId="03CD78F6BD1B4B5DA47A2AE66E7A64FD">
    <w:name w:val="03CD78F6BD1B4B5DA47A2AE66E7A64FD"/>
    <w:rsid w:val="00C87B70"/>
  </w:style>
  <w:style w:type="paragraph" w:customStyle="1" w:styleId="3E1A1B06AF804BBA81BF04C2AC40251B">
    <w:name w:val="3E1A1B06AF804BBA81BF04C2AC40251B"/>
    <w:rsid w:val="00C87B70"/>
  </w:style>
  <w:style w:type="paragraph" w:customStyle="1" w:styleId="AD6E2D612DC7452B8C5AE30EB392A880">
    <w:name w:val="AD6E2D612DC7452B8C5AE30EB392A880"/>
    <w:rsid w:val="00C87B70"/>
  </w:style>
  <w:style w:type="paragraph" w:customStyle="1" w:styleId="5A6EA4865D604D6586D5117B4EFF7BE9">
    <w:name w:val="5A6EA4865D604D6586D5117B4EFF7BE9"/>
    <w:rsid w:val="00C87B70"/>
  </w:style>
  <w:style w:type="paragraph" w:customStyle="1" w:styleId="A1106A0F76BE4E53BFEEF7FA51B414EF">
    <w:name w:val="A1106A0F76BE4E53BFEEF7FA51B414EF"/>
    <w:rsid w:val="00C87B70"/>
  </w:style>
  <w:style w:type="paragraph" w:customStyle="1" w:styleId="83314B945E114C4F8408F4C86852BF09">
    <w:name w:val="83314B945E114C4F8408F4C86852BF09"/>
    <w:rsid w:val="00C87B70"/>
  </w:style>
  <w:style w:type="paragraph" w:customStyle="1" w:styleId="D12F4950E5A0486F968A34DB0F95B9B7">
    <w:name w:val="D12F4950E5A0486F968A34DB0F95B9B7"/>
    <w:rsid w:val="00C87B70"/>
  </w:style>
  <w:style w:type="paragraph" w:customStyle="1" w:styleId="3DD9EA6BA50F427680FFD6C91D49FB30">
    <w:name w:val="3DD9EA6BA50F427680FFD6C91D49FB30"/>
    <w:rsid w:val="00C87B70"/>
  </w:style>
  <w:style w:type="paragraph" w:customStyle="1" w:styleId="00F4EADB59CE457486F758602FE31454">
    <w:name w:val="00F4EADB59CE457486F758602FE31454"/>
    <w:rsid w:val="00C87B70"/>
  </w:style>
  <w:style w:type="paragraph" w:customStyle="1" w:styleId="5C3121662E4F46B8A47BBE4F4171C1E8">
    <w:name w:val="5C3121662E4F46B8A47BBE4F4171C1E8"/>
    <w:rsid w:val="00C87B70"/>
  </w:style>
  <w:style w:type="paragraph" w:customStyle="1" w:styleId="9587F3BCB03F45C5BF068B81F1207E3D">
    <w:name w:val="9587F3BCB03F45C5BF068B81F1207E3D"/>
    <w:rsid w:val="00C87B70"/>
  </w:style>
  <w:style w:type="paragraph" w:customStyle="1" w:styleId="60DC4273C90D4ED3ACE8612007D9C5F9">
    <w:name w:val="60DC4273C90D4ED3ACE8612007D9C5F9"/>
    <w:rsid w:val="00C87B70"/>
  </w:style>
  <w:style w:type="paragraph" w:customStyle="1" w:styleId="35F6FC5DDBCB4457B9067AB616DF4269">
    <w:name w:val="35F6FC5DDBCB4457B9067AB616DF4269"/>
    <w:rsid w:val="00C87B70"/>
  </w:style>
  <w:style w:type="paragraph" w:customStyle="1" w:styleId="C622EAA353B3427BA985402E0634BB80">
    <w:name w:val="C622EAA353B3427BA985402E0634BB80"/>
    <w:rsid w:val="00C87B70"/>
  </w:style>
  <w:style w:type="paragraph" w:customStyle="1" w:styleId="43383F910D404C8E9A1CFA8D044972E2">
    <w:name w:val="43383F910D404C8E9A1CFA8D044972E2"/>
    <w:rsid w:val="00C87B70"/>
  </w:style>
  <w:style w:type="paragraph" w:customStyle="1" w:styleId="8E30AD553C1C44BA931ADAE3351700B5">
    <w:name w:val="8E30AD553C1C44BA931ADAE3351700B5"/>
    <w:rsid w:val="00C87B70"/>
  </w:style>
  <w:style w:type="paragraph" w:customStyle="1" w:styleId="42FC9CA32C2D429A8FFB960285D9E809">
    <w:name w:val="42FC9CA32C2D429A8FFB960285D9E809"/>
    <w:rsid w:val="00C87B70"/>
  </w:style>
  <w:style w:type="paragraph" w:customStyle="1" w:styleId="964C45A39AE842398F0D139EFE20B4B0">
    <w:name w:val="964C45A39AE842398F0D139EFE20B4B0"/>
    <w:rsid w:val="00C87B70"/>
  </w:style>
  <w:style w:type="paragraph" w:customStyle="1" w:styleId="3E5EA4790C43479F8E2129CEE94B701E">
    <w:name w:val="3E5EA4790C43479F8E2129CEE94B701E"/>
    <w:rsid w:val="00C87B70"/>
  </w:style>
  <w:style w:type="paragraph" w:customStyle="1" w:styleId="A73208054CD14382818E684657BA1046">
    <w:name w:val="A73208054CD14382818E684657BA1046"/>
    <w:rsid w:val="00C87B70"/>
  </w:style>
  <w:style w:type="paragraph" w:customStyle="1" w:styleId="4DC01B2932CF4A0E98F74CCEEA900EB1">
    <w:name w:val="4DC01B2932CF4A0E98F74CCEEA900EB1"/>
    <w:rsid w:val="00C87B70"/>
  </w:style>
  <w:style w:type="paragraph" w:customStyle="1" w:styleId="997E523367FC427EA239198F68994D23">
    <w:name w:val="997E523367FC427EA239198F68994D23"/>
    <w:rsid w:val="00C87B70"/>
  </w:style>
  <w:style w:type="paragraph" w:customStyle="1" w:styleId="97CE647F3D5148679D03CF0346175BFE">
    <w:name w:val="97CE647F3D5148679D03CF0346175BFE"/>
    <w:rsid w:val="00C87B70"/>
  </w:style>
  <w:style w:type="paragraph" w:customStyle="1" w:styleId="68DBA64D950F45D69BBADCB016658370">
    <w:name w:val="68DBA64D950F45D69BBADCB016658370"/>
    <w:rsid w:val="00C87B70"/>
  </w:style>
  <w:style w:type="paragraph" w:customStyle="1" w:styleId="4BBACCE542884FB2BB6F8628989D79EE">
    <w:name w:val="4BBACCE542884FB2BB6F8628989D79EE"/>
    <w:rsid w:val="00C87B70"/>
  </w:style>
  <w:style w:type="paragraph" w:customStyle="1" w:styleId="0EAB617C65854D87885F7842A124CFBC">
    <w:name w:val="0EAB617C65854D87885F7842A124CFBC"/>
    <w:rsid w:val="00C87B70"/>
  </w:style>
  <w:style w:type="paragraph" w:customStyle="1" w:styleId="A2CE019ECA0D44A790139F9032C57FA5">
    <w:name w:val="A2CE019ECA0D44A790139F9032C57FA5"/>
    <w:rsid w:val="00C87B70"/>
  </w:style>
  <w:style w:type="paragraph" w:customStyle="1" w:styleId="35D8DCD019464C0785AFE2095E86D1DF">
    <w:name w:val="35D8DCD019464C0785AFE2095E86D1DF"/>
    <w:rsid w:val="00C87B70"/>
  </w:style>
  <w:style w:type="paragraph" w:customStyle="1" w:styleId="8DA5A02102C448BD9CC497F8800FDEA4">
    <w:name w:val="8DA5A02102C448BD9CC497F8800FDEA4"/>
    <w:rsid w:val="00C87B70"/>
  </w:style>
  <w:style w:type="paragraph" w:customStyle="1" w:styleId="6547A3B3DF2D4156BB38DAFFCDC28824">
    <w:name w:val="6547A3B3DF2D4156BB38DAFFCDC28824"/>
    <w:rsid w:val="00C87B70"/>
  </w:style>
  <w:style w:type="paragraph" w:customStyle="1" w:styleId="05FF5EC5A8C8494F94052AF940CE9EDC">
    <w:name w:val="05FF5EC5A8C8494F94052AF940CE9EDC"/>
    <w:rsid w:val="00C87B70"/>
  </w:style>
  <w:style w:type="paragraph" w:customStyle="1" w:styleId="2A35B3E0F17F4BAABA5EB52361478402">
    <w:name w:val="2A35B3E0F17F4BAABA5EB52361478402"/>
    <w:rsid w:val="00C87B70"/>
  </w:style>
  <w:style w:type="paragraph" w:customStyle="1" w:styleId="2D8F82BB91FB4CD7BE127050E3301018">
    <w:name w:val="2D8F82BB91FB4CD7BE127050E3301018"/>
    <w:rsid w:val="00C87B70"/>
  </w:style>
  <w:style w:type="paragraph" w:customStyle="1" w:styleId="AD5EE6954E584BE887D1956E77549CD6">
    <w:name w:val="AD5EE6954E584BE887D1956E77549CD6"/>
    <w:rsid w:val="00C87B70"/>
  </w:style>
  <w:style w:type="paragraph" w:customStyle="1" w:styleId="35F85F4F41F4429A90FA2FE3CC1D38E3">
    <w:name w:val="35F85F4F41F4429A90FA2FE3CC1D38E3"/>
    <w:rsid w:val="00C87B70"/>
  </w:style>
  <w:style w:type="paragraph" w:customStyle="1" w:styleId="EE77707026E3452D9A341A9093A1611E">
    <w:name w:val="EE77707026E3452D9A341A9093A1611E"/>
    <w:rsid w:val="00C87B70"/>
  </w:style>
  <w:style w:type="paragraph" w:customStyle="1" w:styleId="FEF995D972E74EDD9302244E72F1FFEF">
    <w:name w:val="FEF995D972E74EDD9302244E72F1FFEF"/>
    <w:rsid w:val="00C87B70"/>
  </w:style>
  <w:style w:type="paragraph" w:customStyle="1" w:styleId="93193161C36D43F08A2ED8B6D9ADA788">
    <w:name w:val="93193161C36D43F08A2ED8B6D9ADA788"/>
    <w:rsid w:val="00C87B70"/>
  </w:style>
  <w:style w:type="paragraph" w:customStyle="1" w:styleId="E047CBF605E740B1B12A1C11F13DEB98">
    <w:name w:val="E047CBF605E740B1B12A1C11F13DEB98"/>
    <w:rsid w:val="00C87B70"/>
  </w:style>
  <w:style w:type="paragraph" w:customStyle="1" w:styleId="DF78D68C4DB04426AC64B36717352306">
    <w:name w:val="DF78D68C4DB04426AC64B36717352306"/>
    <w:rsid w:val="00C87B70"/>
  </w:style>
  <w:style w:type="paragraph" w:customStyle="1" w:styleId="93A0F05F411148EE93777C490E8BF6E6">
    <w:name w:val="93A0F05F411148EE93777C490E8BF6E6"/>
    <w:rsid w:val="00C87B70"/>
  </w:style>
  <w:style w:type="paragraph" w:customStyle="1" w:styleId="93FAA8CEB2CB4721922D1F324773B6DE">
    <w:name w:val="93FAA8CEB2CB4721922D1F324773B6DE"/>
    <w:rsid w:val="00C87B70"/>
  </w:style>
  <w:style w:type="paragraph" w:customStyle="1" w:styleId="CF2C970BC5A141139EDBCEFCF07A95F6">
    <w:name w:val="CF2C970BC5A141139EDBCEFCF07A95F6"/>
    <w:rsid w:val="00C87B70"/>
  </w:style>
  <w:style w:type="paragraph" w:customStyle="1" w:styleId="7EE4561B6D994895AFEEB80A72F8BAAE">
    <w:name w:val="7EE4561B6D994895AFEEB80A72F8BAAE"/>
    <w:rsid w:val="00C87B70"/>
  </w:style>
  <w:style w:type="paragraph" w:customStyle="1" w:styleId="F199253B9E534A77B7010C8C4F77A051">
    <w:name w:val="F199253B9E534A77B7010C8C4F77A051"/>
    <w:rsid w:val="00C87B70"/>
  </w:style>
  <w:style w:type="paragraph" w:customStyle="1" w:styleId="A32F24EC41C54909B7C2838F6B32CC21">
    <w:name w:val="A32F24EC41C54909B7C2838F6B32CC21"/>
    <w:rsid w:val="00C87B70"/>
  </w:style>
  <w:style w:type="paragraph" w:customStyle="1" w:styleId="A358F47E09B54D7A8EABF52F0DB20EF9">
    <w:name w:val="A358F47E09B54D7A8EABF52F0DB20EF9"/>
    <w:rsid w:val="00C87B70"/>
  </w:style>
  <w:style w:type="paragraph" w:customStyle="1" w:styleId="1E0F9217424F418DAF7A8D47B7770846">
    <w:name w:val="1E0F9217424F418DAF7A8D47B7770846"/>
    <w:rsid w:val="00C87B70"/>
  </w:style>
  <w:style w:type="paragraph" w:customStyle="1" w:styleId="E9B44837BC8D4413AD949C6C3A3F8AA3">
    <w:name w:val="E9B44837BC8D4413AD949C6C3A3F8AA3"/>
    <w:rsid w:val="00C87B70"/>
  </w:style>
  <w:style w:type="paragraph" w:customStyle="1" w:styleId="6812DDD02D7E49BAB6834ECF4081B396">
    <w:name w:val="6812DDD02D7E49BAB6834ECF4081B396"/>
    <w:rsid w:val="00C87B70"/>
  </w:style>
  <w:style w:type="paragraph" w:customStyle="1" w:styleId="8E406E0663564A7484598EAC09511BCE">
    <w:name w:val="8E406E0663564A7484598EAC09511BCE"/>
    <w:rsid w:val="00C87B70"/>
  </w:style>
  <w:style w:type="paragraph" w:customStyle="1" w:styleId="9DBC795D70864637BCDA61C098AC6948">
    <w:name w:val="9DBC795D70864637BCDA61C098AC6948"/>
    <w:rsid w:val="00C87B70"/>
  </w:style>
  <w:style w:type="paragraph" w:customStyle="1" w:styleId="41ABE8450CA64174A45A50CF4CFD6EA3">
    <w:name w:val="41ABE8450CA64174A45A50CF4CFD6EA3"/>
    <w:rsid w:val="00C87B70"/>
  </w:style>
  <w:style w:type="paragraph" w:customStyle="1" w:styleId="1E4D7EC3DBB54D358777FBC2691CF1F4">
    <w:name w:val="1E4D7EC3DBB54D358777FBC2691CF1F4"/>
    <w:rsid w:val="00C87B70"/>
  </w:style>
  <w:style w:type="paragraph" w:customStyle="1" w:styleId="D897F5E13B11422590BED3192D4E4A37">
    <w:name w:val="D897F5E13B11422590BED3192D4E4A37"/>
    <w:rsid w:val="00C87B70"/>
  </w:style>
  <w:style w:type="paragraph" w:customStyle="1" w:styleId="4862602C68B64BB3BE2341DC9EA5691C">
    <w:name w:val="4862602C68B64BB3BE2341DC9EA5691C"/>
    <w:rsid w:val="00C87B70"/>
  </w:style>
  <w:style w:type="paragraph" w:customStyle="1" w:styleId="5C582C8B064446D7A519AA8A0879CF06">
    <w:name w:val="5C582C8B064446D7A519AA8A0879CF06"/>
    <w:rsid w:val="00C87B70"/>
  </w:style>
  <w:style w:type="paragraph" w:customStyle="1" w:styleId="6F4B16AECF8F420B93E31C7D48BE91D7">
    <w:name w:val="6F4B16AECF8F420B93E31C7D48BE91D7"/>
    <w:rsid w:val="00C87B70"/>
  </w:style>
  <w:style w:type="paragraph" w:customStyle="1" w:styleId="2F4294E332DD4A6D925E33193F90EC8E">
    <w:name w:val="2F4294E332DD4A6D925E33193F90EC8E"/>
    <w:rsid w:val="00C87B70"/>
  </w:style>
  <w:style w:type="paragraph" w:customStyle="1" w:styleId="EAF8C94B3C144AC68FEC0A788129041C">
    <w:name w:val="EAF8C94B3C144AC68FEC0A788129041C"/>
    <w:rsid w:val="00C87B70"/>
  </w:style>
  <w:style w:type="paragraph" w:customStyle="1" w:styleId="ADF5861872F947E2833D82D9B1CC1A4D">
    <w:name w:val="ADF5861872F947E2833D82D9B1CC1A4D"/>
    <w:rsid w:val="00C87B70"/>
  </w:style>
  <w:style w:type="paragraph" w:customStyle="1" w:styleId="ABF031B44B984F08B9ACA5B72F789D90">
    <w:name w:val="ABF031B44B984F08B9ACA5B72F789D90"/>
    <w:rsid w:val="00C87B70"/>
  </w:style>
  <w:style w:type="paragraph" w:customStyle="1" w:styleId="102A706117E246B4A6A01DA7AC2B47B1">
    <w:name w:val="102A706117E246B4A6A01DA7AC2B47B1"/>
    <w:rsid w:val="00C87B70"/>
  </w:style>
  <w:style w:type="paragraph" w:customStyle="1" w:styleId="8480198928884FC395E8AD6AE0859F10">
    <w:name w:val="8480198928884FC395E8AD6AE0859F10"/>
    <w:rsid w:val="00C87B70"/>
  </w:style>
  <w:style w:type="paragraph" w:customStyle="1" w:styleId="CDF62C10BD0840ABBC2275BAFCEFC209">
    <w:name w:val="CDF62C10BD0840ABBC2275BAFCEFC209"/>
    <w:rsid w:val="00C87B70"/>
  </w:style>
  <w:style w:type="paragraph" w:customStyle="1" w:styleId="EABA266FB2624374BB702B0EB4AA1A3A">
    <w:name w:val="EABA266FB2624374BB702B0EB4AA1A3A"/>
    <w:rsid w:val="00C87B70"/>
  </w:style>
  <w:style w:type="paragraph" w:customStyle="1" w:styleId="9BA23E95CD8648B291D1CEA4D32F5553">
    <w:name w:val="9BA23E95CD8648B291D1CEA4D32F5553"/>
    <w:rsid w:val="00C87B70"/>
  </w:style>
  <w:style w:type="paragraph" w:customStyle="1" w:styleId="4C4A820AA17749D085D6C376E0D94FB0">
    <w:name w:val="4C4A820AA17749D085D6C376E0D94FB0"/>
    <w:rsid w:val="00C87B70"/>
  </w:style>
  <w:style w:type="paragraph" w:customStyle="1" w:styleId="498C3A0F7C88427BB0C01D811F61B6B1">
    <w:name w:val="498C3A0F7C88427BB0C01D811F61B6B1"/>
    <w:rsid w:val="00C87B70"/>
  </w:style>
  <w:style w:type="paragraph" w:customStyle="1" w:styleId="B8987A30136042678AF947C4D913EFE2">
    <w:name w:val="B8987A30136042678AF947C4D913EFE2"/>
    <w:rsid w:val="00C87B70"/>
  </w:style>
  <w:style w:type="paragraph" w:customStyle="1" w:styleId="C3B60B5DB2894747879D70E15F6671F1">
    <w:name w:val="C3B60B5DB2894747879D70E15F6671F1"/>
    <w:rsid w:val="00C87B70"/>
  </w:style>
  <w:style w:type="paragraph" w:customStyle="1" w:styleId="2F226CE169CB4358956E0396B4897844">
    <w:name w:val="2F226CE169CB4358956E0396B4897844"/>
    <w:rsid w:val="00C87B70"/>
  </w:style>
  <w:style w:type="paragraph" w:customStyle="1" w:styleId="956CEC67611C42EDB38CC4CF6C2E4EA4">
    <w:name w:val="956CEC67611C42EDB38CC4CF6C2E4EA4"/>
    <w:rsid w:val="00C87B70"/>
  </w:style>
  <w:style w:type="paragraph" w:customStyle="1" w:styleId="BF070DFDC67642E89400A00FDFC7CCA3">
    <w:name w:val="BF070DFDC67642E89400A00FDFC7CCA3"/>
    <w:rsid w:val="00C87B70"/>
  </w:style>
  <w:style w:type="paragraph" w:customStyle="1" w:styleId="27A89A834AA14B74934426108ED387E5">
    <w:name w:val="27A89A834AA14B74934426108ED387E5"/>
    <w:rsid w:val="00C87B70"/>
  </w:style>
  <w:style w:type="paragraph" w:customStyle="1" w:styleId="22003A691C88449D86B0F8E190023A34">
    <w:name w:val="22003A691C88449D86B0F8E190023A34"/>
    <w:rsid w:val="00C87B70"/>
  </w:style>
  <w:style w:type="paragraph" w:customStyle="1" w:styleId="8A59AD4118564AF8ABBD70B92376006C">
    <w:name w:val="8A59AD4118564AF8ABBD70B92376006C"/>
    <w:rsid w:val="00C87B70"/>
  </w:style>
  <w:style w:type="paragraph" w:customStyle="1" w:styleId="D4B26696CF514E53818291FE66838D26">
    <w:name w:val="D4B26696CF514E53818291FE66838D26"/>
    <w:rsid w:val="00C87B70"/>
  </w:style>
  <w:style w:type="paragraph" w:customStyle="1" w:styleId="014EF8B6C7EF4B62ACD973EC19D938C1">
    <w:name w:val="014EF8B6C7EF4B62ACD973EC19D938C1"/>
    <w:rsid w:val="00C87B70"/>
  </w:style>
  <w:style w:type="paragraph" w:customStyle="1" w:styleId="383107DD2A1C4914941CD4DA77D09E2A">
    <w:name w:val="383107DD2A1C4914941CD4DA77D09E2A"/>
    <w:rsid w:val="00C87B70"/>
  </w:style>
  <w:style w:type="paragraph" w:customStyle="1" w:styleId="11A066A9E8C04B96AACFCD6F95EA7ABA">
    <w:name w:val="11A066A9E8C04B96AACFCD6F95EA7ABA"/>
    <w:rsid w:val="00C87B70"/>
  </w:style>
  <w:style w:type="paragraph" w:customStyle="1" w:styleId="4E2B3428E3A64C9B845A000E1C3EC8D6">
    <w:name w:val="4E2B3428E3A64C9B845A000E1C3EC8D6"/>
    <w:rsid w:val="00C87B70"/>
  </w:style>
  <w:style w:type="paragraph" w:customStyle="1" w:styleId="4FD2EC3E0FC44994AAA65D0207FB0DDF">
    <w:name w:val="4FD2EC3E0FC44994AAA65D0207FB0DDF"/>
    <w:rsid w:val="00C87B70"/>
  </w:style>
  <w:style w:type="paragraph" w:customStyle="1" w:styleId="14874C77C4DF4928A5A20128D3CD0523">
    <w:name w:val="14874C77C4DF4928A5A20128D3CD0523"/>
    <w:rsid w:val="00C87B70"/>
  </w:style>
  <w:style w:type="paragraph" w:customStyle="1" w:styleId="72DFFF9CAACE4FF38E2156B32594E211">
    <w:name w:val="72DFFF9CAACE4FF38E2156B32594E211"/>
    <w:rsid w:val="00C87B70"/>
  </w:style>
  <w:style w:type="paragraph" w:customStyle="1" w:styleId="EC9B045FE0CB4390B0689FA1BBB6B25E">
    <w:name w:val="EC9B045FE0CB4390B0689FA1BBB6B25E"/>
    <w:rsid w:val="00C87B70"/>
  </w:style>
  <w:style w:type="paragraph" w:customStyle="1" w:styleId="92BE21F930454E53AF52BA21775B0512">
    <w:name w:val="92BE21F930454E53AF52BA21775B0512"/>
    <w:rsid w:val="00C87B70"/>
  </w:style>
  <w:style w:type="paragraph" w:customStyle="1" w:styleId="141CC91688C74838A435B3FB8CD3F8EA">
    <w:name w:val="141CC91688C74838A435B3FB8CD3F8EA"/>
    <w:rsid w:val="00C87B70"/>
  </w:style>
  <w:style w:type="paragraph" w:customStyle="1" w:styleId="657814799B224565887D32AE59FFD823">
    <w:name w:val="657814799B224565887D32AE59FFD823"/>
    <w:rsid w:val="00C87B70"/>
  </w:style>
  <w:style w:type="paragraph" w:customStyle="1" w:styleId="C5820C6D43F9404C89C20F7FD866DF95">
    <w:name w:val="C5820C6D43F9404C89C20F7FD866DF95"/>
    <w:rsid w:val="00C87B70"/>
  </w:style>
  <w:style w:type="paragraph" w:customStyle="1" w:styleId="36903B2E91C5472F82B8B24311A4CDF7">
    <w:name w:val="36903B2E91C5472F82B8B24311A4CDF7"/>
    <w:rsid w:val="00C87B70"/>
  </w:style>
  <w:style w:type="paragraph" w:customStyle="1" w:styleId="C469CCA63269454AAF4EECDBBA7C900D">
    <w:name w:val="C469CCA63269454AAF4EECDBBA7C900D"/>
    <w:rsid w:val="00C87B70"/>
  </w:style>
  <w:style w:type="paragraph" w:customStyle="1" w:styleId="4B84849D25E24BD0AE1296E6CECD8A67">
    <w:name w:val="4B84849D25E24BD0AE1296E6CECD8A67"/>
    <w:rsid w:val="00C87B70"/>
  </w:style>
  <w:style w:type="paragraph" w:customStyle="1" w:styleId="1D2F2A3EE4C445F9AC290630CE347996">
    <w:name w:val="1D2F2A3EE4C445F9AC290630CE347996"/>
    <w:rsid w:val="00C87B70"/>
  </w:style>
  <w:style w:type="paragraph" w:customStyle="1" w:styleId="06F087DCE20C42CE98EDE6883535D62D">
    <w:name w:val="06F087DCE20C42CE98EDE6883535D62D"/>
    <w:rsid w:val="00C87B70"/>
  </w:style>
  <w:style w:type="paragraph" w:customStyle="1" w:styleId="07E4FA4BF26C4EE69C835B6E80401B76">
    <w:name w:val="07E4FA4BF26C4EE69C835B6E80401B76"/>
    <w:rsid w:val="00C87B70"/>
  </w:style>
  <w:style w:type="paragraph" w:customStyle="1" w:styleId="7115318242D549538034DD8CFDBAC33C">
    <w:name w:val="7115318242D549538034DD8CFDBAC33C"/>
    <w:rsid w:val="00C87B70"/>
  </w:style>
  <w:style w:type="paragraph" w:customStyle="1" w:styleId="7846851293824544B47360F228573F82">
    <w:name w:val="7846851293824544B47360F228573F82"/>
    <w:rsid w:val="00C87B70"/>
  </w:style>
  <w:style w:type="paragraph" w:customStyle="1" w:styleId="5BA70A2080A34824A048AB2A804E5EAC">
    <w:name w:val="5BA70A2080A34824A048AB2A804E5EAC"/>
    <w:rsid w:val="00C87B70"/>
  </w:style>
  <w:style w:type="paragraph" w:customStyle="1" w:styleId="9329DFA518EC4021A57EF005F3387B4B">
    <w:name w:val="9329DFA518EC4021A57EF005F3387B4B"/>
    <w:rsid w:val="00C87B70"/>
  </w:style>
  <w:style w:type="paragraph" w:customStyle="1" w:styleId="BDB54B1B06084C12B163FBBBE94BB701">
    <w:name w:val="BDB54B1B06084C12B163FBBBE94BB701"/>
    <w:rsid w:val="00C87B70"/>
  </w:style>
  <w:style w:type="paragraph" w:customStyle="1" w:styleId="6FF6D06413FF4030BFBBCF717B6C8355">
    <w:name w:val="6FF6D06413FF4030BFBBCF717B6C8355"/>
    <w:rsid w:val="00C87B70"/>
  </w:style>
  <w:style w:type="paragraph" w:customStyle="1" w:styleId="A8BF0C611D3E454D8110175F53201E48">
    <w:name w:val="A8BF0C611D3E454D8110175F53201E48"/>
    <w:rsid w:val="00C87B70"/>
  </w:style>
  <w:style w:type="paragraph" w:customStyle="1" w:styleId="600C8E6D1D504DF88CDF0989FBF216BC">
    <w:name w:val="600C8E6D1D504DF88CDF0989FBF216BC"/>
    <w:rsid w:val="00C87B70"/>
  </w:style>
  <w:style w:type="paragraph" w:customStyle="1" w:styleId="23E6674E1CDC45F7903FF67C7DEC44FD">
    <w:name w:val="23E6674E1CDC45F7903FF67C7DEC44FD"/>
    <w:rsid w:val="00C87B70"/>
  </w:style>
  <w:style w:type="paragraph" w:customStyle="1" w:styleId="AB1BD531AE104C0694D041127AFDC89F">
    <w:name w:val="AB1BD531AE104C0694D041127AFDC89F"/>
    <w:rsid w:val="00C87B70"/>
  </w:style>
  <w:style w:type="paragraph" w:customStyle="1" w:styleId="CDFCAA33C1524F5C8AB136993CE670A0">
    <w:name w:val="CDFCAA33C1524F5C8AB136993CE670A0"/>
    <w:rsid w:val="00C87B70"/>
  </w:style>
  <w:style w:type="paragraph" w:customStyle="1" w:styleId="A77AB13C01454DACA3EF66AE7E44149B">
    <w:name w:val="A77AB13C01454DACA3EF66AE7E44149B"/>
    <w:rsid w:val="00C87B70"/>
  </w:style>
  <w:style w:type="paragraph" w:customStyle="1" w:styleId="75701FF2808A494DA9FE7E3AF6BA83E0">
    <w:name w:val="75701FF2808A494DA9FE7E3AF6BA83E0"/>
    <w:rsid w:val="00C87B70"/>
  </w:style>
  <w:style w:type="paragraph" w:customStyle="1" w:styleId="C8528C785DEA46DB857F030A71FBD872">
    <w:name w:val="C8528C785DEA46DB857F030A71FBD872"/>
    <w:rsid w:val="00C87B70"/>
  </w:style>
  <w:style w:type="paragraph" w:customStyle="1" w:styleId="59DDBB2DF768499E9D4C8E6EFD3AE938">
    <w:name w:val="59DDBB2DF768499E9D4C8E6EFD3AE938"/>
    <w:rsid w:val="00C87B70"/>
  </w:style>
  <w:style w:type="paragraph" w:customStyle="1" w:styleId="FDE5CCE07EF3439F998ED66859A4D057">
    <w:name w:val="FDE5CCE07EF3439F998ED66859A4D057"/>
    <w:rsid w:val="00C87B70"/>
  </w:style>
  <w:style w:type="paragraph" w:customStyle="1" w:styleId="EAC5D88E76584BC3B80DDB96135AADF0">
    <w:name w:val="EAC5D88E76584BC3B80DDB96135AADF0"/>
    <w:rsid w:val="00C87B70"/>
  </w:style>
  <w:style w:type="paragraph" w:customStyle="1" w:styleId="57790EAD87094679A929736BA2676325">
    <w:name w:val="57790EAD87094679A929736BA2676325"/>
    <w:rsid w:val="00C87B70"/>
  </w:style>
  <w:style w:type="paragraph" w:customStyle="1" w:styleId="C27B8246B5A141F5832BD1092301548F">
    <w:name w:val="C27B8246B5A141F5832BD1092301548F"/>
    <w:rsid w:val="00C87B70"/>
  </w:style>
  <w:style w:type="paragraph" w:customStyle="1" w:styleId="4AB7962548164AFA85CD7F430F15CF5A">
    <w:name w:val="4AB7962548164AFA85CD7F430F15CF5A"/>
    <w:rsid w:val="00C87B70"/>
  </w:style>
  <w:style w:type="paragraph" w:customStyle="1" w:styleId="FC43B3EE0C914AD78B520FDEA0BF67F9">
    <w:name w:val="FC43B3EE0C914AD78B520FDEA0BF67F9"/>
    <w:rsid w:val="00C87B70"/>
  </w:style>
  <w:style w:type="paragraph" w:customStyle="1" w:styleId="D51C388C9FB241A09827D4A27ACA860F">
    <w:name w:val="D51C388C9FB241A09827D4A27ACA860F"/>
    <w:rsid w:val="00C87B70"/>
  </w:style>
  <w:style w:type="paragraph" w:customStyle="1" w:styleId="B5487322B3014A19A6ED8D25F35BE186">
    <w:name w:val="B5487322B3014A19A6ED8D25F35BE186"/>
    <w:rsid w:val="00C87B70"/>
  </w:style>
  <w:style w:type="paragraph" w:customStyle="1" w:styleId="9B58ABD3FACD4264A06004632BECAD81">
    <w:name w:val="9B58ABD3FACD4264A06004632BECAD81"/>
    <w:rsid w:val="00C87B70"/>
  </w:style>
  <w:style w:type="paragraph" w:customStyle="1" w:styleId="A7AD84AFA16944CD8047D7EC960B12F3">
    <w:name w:val="A7AD84AFA16944CD8047D7EC960B12F3"/>
    <w:rsid w:val="00C87B70"/>
  </w:style>
  <w:style w:type="paragraph" w:customStyle="1" w:styleId="56C80A667068430583921CFCF69842F5">
    <w:name w:val="56C80A667068430583921CFCF69842F5"/>
    <w:rsid w:val="00C87B70"/>
  </w:style>
  <w:style w:type="paragraph" w:customStyle="1" w:styleId="5B7F2AFC58744EEA93A74E254B6A6460">
    <w:name w:val="5B7F2AFC58744EEA93A74E254B6A6460"/>
    <w:rsid w:val="00C87B70"/>
  </w:style>
  <w:style w:type="paragraph" w:customStyle="1" w:styleId="716A65BAE544457BBE217A10A6A640F0">
    <w:name w:val="716A65BAE544457BBE217A10A6A640F0"/>
    <w:rsid w:val="00C87B70"/>
  </w:style>
  <w:style w:type="paragraph" w:customStyle="1" w:styleId="0A0CC8E79F764585AB2C5629B5934727">
    <w:name w:val="0A0CC8E79F764585AB2C5629B5934727"/>
    <w:rsid w:val="00C87B70"/>
  </w:style>
  <w:style w:type="paragraph" w:customStyle="1" w:styleId="9FA413FB06994C0B8B1EB98F49E32865">
    <w:name w:val="9FA413FB06994C0B8B1EB98F49E32865"/>
    <w:rsid w:val="00C87B70"/>
  </w:style>
  <w:style w:type="paragraph" w:customStyle="1" w:styleId="4CCC7E5879E24418A73A0F8652261A79">
    <w:name w:val="4CCC7E5879E24418A73A0F8652261A79"/>
    <w:rsid w:val="00C87B70"/>
  </w:style>
  <w:style w:type="paragraph" w:customStyle="1" w:styleId="A789ACC58F244933A3F5364BCFA5B1BC">
    <w:name w:val="A789ACC58F244933A3F5364BCFA5B1BC"/>
    <w:rsid w:val="00C87B70"/>
  </w:style>
  <w:style w:type="paragraph" w:customStyle="1" w:styleId="1E68F981EED742B592FBA0C2B0A844E5">
    <w:name w:val="1E68F981EED742B592FBA0C2B0A844E5"/>
  </w:style>
  <w:style w:type="paragraph" w:customStyle="1" w:styleId="ECD9161C6FFB40E495DF3F44F1805919">
    <w:name w:val="ECD9161C6FFB40E495DF3F44F1805919"/>
  </w:style>
  <w:style w:type="paragraph" w:customStyle="1" w:styleId="3B8A430432F6437B94F05E0A8964E19B">
    <w:name w:val="3B8A430432F6437B94F05E0A8964E19B"/>
  </w:style>
  <w:style w:type="paragraph" w:customStyle="1" w:styleId="BDA9DD3ED6084EECA1299E3C1F1661D5">
    <w:name w:val="BDA9DD3ED6084EECA1299E3C1F1661D5"/>
  </w:style>
  <w:style w:type="paragraph" w:customStyle="1" w:styleId="7B5EEDC430C5419497868AFC99370B38">
    <w:name w:val="7B5EEDC430C5419497868AFC99370B38"/>
  </w:style>
  <w:style w:type="paragraph" w:customStyle="1" w:styleId="B4F39BF5969F45389B773C062B4DA1CA">
    <w:name w:val="B4F39BF5969F45389B773C062B4DA1CA"/>
  </w:style>
  <w:style w:type="paragraph" w:customStyle="1" w:styleId="8C49E449DCA24D24BD801D3931BF5C64">
    <w:name w:val="8C49E449DCA24D24BD801D3931BF5C64"/>
  </w:style>
  <w:style w:type="paragraph" w:customStyle="1" w:styleId="AF665CBAD4934463AB06F3797B41BDA8">
    <w:name w:val="AF665CBAD4934463AB06F3797B41BDA8"/>
  </w:style>
  <w:style w:type="paragraph" w:customStyle="1" w:styleId="1984EC58510B474FBC3E4D32C429DB3F">
    <w:name w:val="1984EC58510B474FBC3E4D32C429DB3F"/>
  </w:style>
  <w:style w:type="paragraph" w:customStyle="1" w:styleId="E893008BC587431B8D9EC2120045A1AE">
    <w:name w:val="E893008BC587431B8D9EC2120045A1AE"/>
  </w:style>
  <w:style w:type="paragraph" w:customStyle="1" w:styleId="8BCF9E4D3BDC41C89FA88C2EDB265F0C">
    <w:name w:val="8BCF9E4D3BDC41C89FA88C2EDB265F0C"/>
  </w:style>
  <w:style w:type="paragraph" w:customStyle="1" w:styleId="22D1471E84144AC59B44A75FE3C981B6">
    <w:name w:val="22D1471E84144AC59B44A75FE3C981B6"/>
  </w:style>
  <w:style w:type="paragraph" w:customStyle="1" w:styleId="AD6E5E713D9341A780A460FD08D26BE7">
    <w:name w:val="AD6E5E713D9341A780A460FD08D26BE7"/>
  </w:style>
  <w:style w:type="paragraph" w:customStyle="1" w:styleId="C036D224523C4075BAEA280A457B1EEF">
    <w:name w:val="C036D224523C4075BAEA280A457B1EEF"/>
  </w:style>
  <w:style w:type="paragraph" w:customStyle="1" w:styleId="B0A05225982E493A928E07044CED5CE4">
    <w:name w:val="B0A05225982E493A928E07044CED5CE4"/>
  </w:style>
  <w:style w:type="paragraph" w:customStyle="1" w:styleId="597FB44AE6AB4DBD94CD6FC6DBA74D4B">
    <w:name w:val="597FB44AE6AB4DBD94CD6FC6DBA74D4B"/>
  </w:style>
  <w:style w:type="paragraph" w:customStyle="1" w:styleId="74C17CF51D754DFE88AFDFCD7D4FACE4">
    <w:name w:val="74C17CF51D754DFE88AFDFCD7D4FACE4"/>
  </w:style>
  <w:style w:type="paragraph" w:customStyle="1" w:styleId="D69DE766A7514F389B1BF6FA76C61D50">
    <w:name w:val="D69DE766A7514F389B1BF6FA76C61D50"/>
  </w:style>
  <w:style w:type="paragraph" w:customStyle="1" w:styleId="5A65166D03F04C0F801046B81E78DE32">
    <w:name w:val="5A65166D03F04C0F801046B81E78DE32"/>
  </w:style>
  <w:style w:type="paragraph" w:customStyle="1" w:styleId="58613822E4C947CAA2AD724E461819F0">
    <w:name w:val="58613822E4C947CAA2AD724E461819F0"/>
  </w:style>
  <w:style w:type="paragraph" w:customStyle="1" w:styleId="DC2A110127F846D998EB357B342BCBDD">
    <w:name w:val="DC2A110127F846D998EB357B342BCBDD"/>
  </w:style>
  <w:style w:type="paragraph" w:customStyle="1" w:styleId="EEA16BFFEEF74552B720A0E71E5AEC5B">
    <w:name w:val="EEA16BFFEEF74552B720A0E71E5AEC5B"/>
  </w:style>
  <w:style w:type="paragraph" w:customStyle="1" w:styleId="B5DC648EF8C14639A768D8F75DDE07A8">
    <w:name w:val="B5DC648EF8C14639A768D8F75DDE07A8"/>
  </w:style>
  <w:style w:type="paragraph" w:customStyle="1" w:styleId="08D82DBE72CC4965B940C2869F017516">
    <w:name w:val="08D82DBE72CC4965B940C2869F017516"/>
  </w:style>
  <w:style w:type="paragraph" w:customStyle="1" w:styleId="2246279C745F4118A770AA760790E2D3">
    <w:name w:val="2246279C745F4118A770AA760790E2D3"/>
  </w:style>
  <w:style w:type="paragraph" w:customStyle="1" w:styleId="D477A69B48A74A00A6EF4C9A6520ADA2">
    <w:name w:val="D477A69B48A74A00A6EF4C9A6520ADA2"/>
  </w:style>
  <w:style w:type="paragraph" w:customStyle="1" w:styleId="9BF6AB9C47614378AEB468024011B33E">
    <w:name w:val="9BF6AB9C47614378AEB468024011B33E"/>
  </w:style>
  <w:style w:type="paragraph" w:customStyle="1" w:styleId="75E4BC15356948868CBEC62AF99E8559">
    <w:name w:val="75E4BC15356948868CBEC62AF99E8559"/>
  </w:style>
  <w:style w:type="paragraph" w:customStyle="1" w:styleId="37D7482C115449B9B2C6D6871B249372">
    <w:name w:val="37D7482C115449B9B2C6D6871B249372"/>
  </w:style>
  <w:style w:type="paragraph" w:customStyle="1" w:styleId="CFC628C2584246198F53DA7AD553618A">
    <w:name w:val="CFC628C2584246198F53DA7AD553618A"/>
  </w:style>
  <w:style w:type="paragraph" w:customStyle="1" w:styleId="4ADDF5E5295845ACA6944F2BCFB1BAEB">
    <w:name w:val="4ADDF5E5295845ACA6944F2BCFB1BAEB"/>
  </w:style>
  <w:style w:type="paragraph" w:customStyle="1" w:styleId="19F23B076B274F31B849E85DEB46C1FD">
    <w:name w:val="19F23B076B274F31B849E85DEB46C1FD"/>
  </w:style>
  <w:style w:type="paragraph" w:customStyle="1" w:styleId="BFD50F54C45A47D18290D4EFD12E0A44">
    <w:name w:val="BFD50F54C45A47D18290D4EFD12E0A44"/>
  </w:style>
  <w:style w:type="paragraph" w:customStyle="1" w:styleId="310EE53967714E86935221DB774671F1">
    <w:name w:val="310EE53967714E86935221DB774671F1"/>
  </w:style>
  <w:style w:type="paragraph" w:customStyle="1" w:styleId="A063C21E70434F798D0F17C6FDAC3385">
    <w:name w:val="A063C21E70434F798D0F17C6FDAC3385"/>
  </w:style>
  <w:style w:type="paragraph" w:customStyle="1" w:styleId="6553F1D835B74F0CB424002176BFFB3D">
    <w:name w:val="6553F1D835B74F0CB424002176BFFB3D"/>
  </w:style>
  <w:style w:type="paragraph" w:customStyle="1" w:styleId="6131E516F8404016A258003DA00F8C10">
    <w:name w:val="6131E516F8404016A258003DA00F8C10"/>
  </w:style>
  <w:style w:type="paragraph" w:customStyle="1" w:styleId="46C31FD1782C40888EA6C7EE36DB1E27">
    <w:name w:val="46C31FD1782C40888EA6C7EE36DB1E27"/>
  </w:style>
  <w:style w:type="paragraph" w:customStyle="1" w:styleId="1AE211195CED4674B0605BA68AA0E208">
    <w:name w:val="1AE211195CED4674B0605BA68AA0E208"/>
  </w:style>
  <w:style w:type="paragraph" w:customStyle="1" w:styleId="4CA872B807514F51B0A349A9C77B6DBB">
    <w:name w:val="4CA872B807514F51B0A349A9C77B6DBB"/>
  </w:style>
  <w:style w:type="paragraph" w:customStyle="1" w:styleId="1DD4756FD59144308C89A3A99AECAFF1">
    <w:name w:val="1DD4756FD59144308C89A3A99AECAFF1"/>
  </w:style>
  <w:style w:type="paragraph" w:customStyle="1" w:styleId="0CAD82331C644038A987F4039410B927">
    <w:name w:val="0CAD82331C644038A987F4039410B927"/>
  </w:style>
  <w:style w:type="paragraph" w:customStyle="1" w:styleId="839975564D4841989AF18ECB7830AFFD">
    <w:name w:val="839975564D4841989AF18ECB7830AFFD"/>
  </w:style>
  <w:style w:type="paragraph" w:customStyle="1" w:styleId="D8C7186BA48044F2874CC90023119F5E">
    <w:name w:val="D8C7186BA48044F2874CC90023119F5E"/>
  </w:style>
  <w:style w:type="paragraph" w:customStyle="1" w:styleId="5B79AB73A09F416CA7F8C2E55014EA40">
    <w:name w:val="5B79AB73A09F416CA7F8C2E55014EA40"/>
  </w:style>
  <w:style w:type="paragraph" w:customStyle="1" w:styleId="EECCEA41E5A94684B2EFF93788511751">
    <w:name w:val="EECCEA41E5A94684B2EFF93788511751"/>
  </w:style>
  <w:style w:type="paragraph" w:customStyle="1" w:styleId="2B8DF29D7C7842DB8D2104BBF264413D">
    <w:name w:val="2B8DF29D7C7842DB8D2104BBF264413D"/>
  </w:style>
  <w:style w:type="paragraph" w:customStyle="1" w:styleId="ED8F22708E844BAA80457EB2B66C4D15">
    <w:name w:val="ED8F22708E844BAA80457EB2B66C4D15"/>
  </w:style>
  <w:style w:type="paragraph" w:customStyle="1" w:styleId="179C7C8A46E445F8B6D3836CD475FF3A">
    <w:name w:val="179C7C8A46E445F8B6D3836CD475FF3A"/>
  </w:style>
  <w:style w:type="paragraph" w:customStyle="1" w:styleId="904C40794D954837974930581102A6D7">
    <w:name w:val="904C40794D954837974930581102A6D7"/>
  </w:style>
  <w:style w:type="paragraph" w:customStyle="1" w:styleId="CC8E672FB5064AAE99EBDE66B9B07786">
    <w:name w:val="CC8E672FB5064AAE99EBDE66B9B07786"/>
  </w:style>
  <w:style w:type="paragraph" w:customStyle="1" w:styleId="8C8F7966B40E4EE8A2CF750183B745CE">
    <w:name w:val="8C8F7966B40E4EE8A2CF750183B745CE"/>
  </w:style>
  <w:style w:type="paragraph" w:customStyle="1" w:styleId="86AB29F8560C4DAEB0C1B215E45E244E">
    <w:name w:val="86AB29F8560C4DAEB0C1B215E45E244E"/>
  </w:style>
  <w:style w:type="paragraph" w:customStyle="1" w:styleId="233F3B5F1C124C2A96DFF85E253DB4E2">
    <w:name w:val="233F3B5F1C124C2A96DFF85E253DB4E2"/>
  </w:style>
  <w:style w:type="paragraph" w:customStyle="1" w:styleId="A6BF3393EAE24299944468BB999B796A">
    <w:name w:val="A6BF3393EAE24299944468BB999B796A"/>
  </w:style>
  <w:style w:type="paragraph" w:customStyle="1" w:styleId="5F67CF6FD9BA4ED7AE475EE8E8BA4F7E">
    <w:name w:val="5F67CF6FD9BA4ED7AE475EE8E8BA4F7E"/>
  </w:style>
  <w:style w:type="paragraph" w:customStyle="1" w:styleId="D4DB8AF9BB6543808F3A9D8708989045">
    <w:name w:val="D4DB8AF9BB6543808F3A9D8708989045"/>
  </w:style>
  <w:style w:type="paragraph" w:customStyle="1" w:styleId="A4209A5A007045C4929C11E2974A94C7">
    <w:name w:val="A4209A5A007045C4929C11E2974A94C7"/>
  </w:style>
  <w:style w:type="paragraph" w:customStyle="1" w:styleId="7A9878E2C6754CAAB748283DE41B6B0D">
    <w:name w:val="7A9878E2C6754CAAB748283DE41B6B0D"/>
  </w:style>
  <w:style w:type="paragraph" w:customStyle="1" w:styleId="7484F300605F4C809B097E269BB3088F">
    <w:name w:val="7484F300605F4C809B097E269BB3088F"/>
  </w:style>
  <w:style w:type="paragraph" w:customStyle="1" w:styleId="C978B47A3CE74764BFAC095AF5E643FD">
    <w:name w:val="C978B47A3CE74764BFAC095AF5E643FD"/>
  </w:style>
  <w:style w:type="paragraph" w:customStyle="1" w:styleId="C25937FC9B714312AF2EBCA5CA33E8B2">
    <w:name w:val="C25937FC9B714312AF2EBCA5CA33E8B2"/>
  </w:style>
  <w:style w:type="paragraph" w:customStyle="1" w:styleId="03B67A349CC847B69BE0094C3AED202F">
    <w:name w:val="03B67A349CC847B69BE0094C3AED202F"/>
  </w:style>
  <w:style w:type="paragraph" w:customStyle="1" w:styleId="D7D183C6697E4A2ABF8C3A775C1B17B1">
    <w:name w:val="D7D183C6697E4A2ABF8C3A775C1B17B1"/>
  </w:style>
  <w:style w:type="paragraph" w:customStyle="1" w:styleId="3D7D1236C9E6462FBBA45605E537BC0C">
    <w:name w:val="3D7D1236C9E6462FBBA45605E537BC0C"/>
  </w:style>
  <w:style w:type="paragraph" w:customStyle="1" w:styleId="0E21774C82EA437D8D2D5FD5C9BBD725">
    <w:name w:val="0E21774C82EA437D8D2D5FD5C9BBD725"/>
  </w:style>
  <w:style w:type="paragraph" w:customStyle="1" w:styleId="EEE178A537834F47B5B8367FC5E91AE8">
    <w:name w:val="EEE178A537834F47B5B8367FC5E91AE8"/>
  </w:style>
  <w:style w:type="paragraph" w:customStyle="1" w:styleId="F13CFF75A1D04C869E6290941F93FD15">
    <w:name w:val="F13CFF75A1D04C869E6290941F93FD15"/>
  </w:style>
  <w:style w:type="paragraph" w:customStyle="1" w:styleId="29D8DE02DB254DD38BF2C7B38F3EF2B5">
    <w:name w:val="29D8DE02DB254DD38BF2C7B38F3EF2B5"/>
  </w:style>
  <w:style w:type="paragraph" w:customStyle="1" w:styleId="8E8D2DAB33DB42C5859EBF0472BB30C5">
    <w:name w:val="8E8D2DAB33DB42C5859EBF0472BB30C5"/>
  </w:style>
  <w:style w:type="paragraph" w:customStyle="1" w:styleId="AEF2BF0B997F4B3E9BE51A23D3C0EA8A">
    <w:name w:val="AEF2BF0B997F4B3E9BE51A23D3C0EA8A"/>
  </w:style>
  <w:style w:type="paragraph" w:customStyle="1" w:styleId="DCC93B7F0A844DCD810F7DF23156A281">
    <w:name w:val="DCC93B7F0A844DCD810F7DF23156A281"/>
  </w:style>
  <w:style w:type="paragraph" w:customStyle="1" w:styleId="550E4C6E20584DCCB0BB1555FB7240BB">
    <w:name w:val="550E4C6E20584DCCB0BB1555FB7240BB"/>
  </w:style>
  <w:style w:type="paragraph" w:customStyle="1" w:styleId="0921E5C0081E414E9502D6FDA50ADC5A">
    <w:name w:val="0921E5C0081E414E9502D6FDA50ADC5A"/>
  </w:style>
  <w:style w:type="paragraph" w:customStyle="1" w:styleId="F4D10F5D31B5415DA55978FFFD55E718">
    <w:name w:val="F4D10F5D31B5415DA55978FFFD55E718"/>
  </w:style>
  <w:style w:type="paragraph" w:customStyle="1" w:styleId="003549886BB64A25A1E13221525ACF8D">
    <w:name w:val="003549886BB64A25A1E13221525ACF8D"/>
  </w:style>
  <w:style w:type="paragraph" w:customStyle="1" w:styleId="2D4447A0B8534BF2989903BF41B44065">
    <w:name w:val="2D4447A0B8534BF2989903BF41B44065"/>
  </w:style>
  <w:style w:type="paragraph" w:customStyle="1" w:styleId="242B5EDDE5E946F794D1673B388D8E16">
    <w:name w:val="242B5EDDE5E946F794D1673B388D8E16"/>
  </w:style>
  <w:style w:type="paragraph" w:customStyle="1" w:styleId="5B1D0B6F3E9F452BBB6371A7CE19B676">
    <w:name w:val="5B1D0B6F3E9F452BBB6371A7CE19B676"/>
  </w:style>
  <w:style w:type="paragraph" w:customStyle="1" w:styleId="DEBC0DFC967347CBAFC4625475A92457">
    <w:name w:val="DEBC0DFC967347CBAFC4625475A92457"/>
  </w:style>
  <w:style w:type="paragraph" w:customStyle="1" w:styleId="0FBF71AD26FC4BB290A2F38F24430016">
    <w:name w:val="0FBF71AD26FC4BB290A2F38F24430016"/>
  </w:style>
  <w:style w:type="paragraph" w:customStyle="1" w:styleId="8005055CB98D459BBB7B73C1CA6BEAF8">
    <w:name w:val="8005055CB98D459BBB7B73C1CA6BEAF8"/>
  </w:style>
  <w:style w:type="paragraph" w:customStyle="1" w:styleId="D533CFF67F554675A18C679CF6357FA6">
    <w:name w:val="D533CFF67F554675A18C679CF6357FA6"/>
  </w:style>
  <w:style w:type="paragraph" w:customStyle="1" w:styleId="3FFFE8D1254A4AA38ED96EB251A4DC64">
    <w:name w:val="3FFFE8D1254A4AA38ED96EB251A4DC64"/>
  </w:style>
  <w:style w:type="paragraph" w:customStyle="1" w:styleId="124204ACEF6B40C0BC822E7FADFF96F0">
    <w:name w:val="124204ACEF6B40C0BC822E7FADFF96F0"/>
  </w:style>
  <w:style w:type="paragraph" w:customStyle="1" w:styleId="33EBDA298C0D429DB59B0E60ED1E90DE">
    <w:name w:val="33EBDA298C0D429DB59B0E60ED1E90DE"/>
  </w:style>
  <w:style w:type="paragraph" w:customStyle="1" w:styleId="2D4642E580FD464AB28ABF609730D9B5">
    <w:name w:val="2D4642E580FD464AB28ABF609730D9B5"/>
  </w:style>
  <w:style w:type="paragraph" w:customStyle="1" w:styleId="8CA478E4366648B5968FDE8967E13ADB">
    <w:name w:val="8CA478E4366648B5968FDE8967E13ADB"/>
  </w:style>
  <w:style w:type="paragraph" w:customStyle="1" w:styleId="9F58A5193904459E94E678C12D27F477">
    <w:name w:val="9F58A5193904459E94E678C12D27F477"/>
  </w:style>
  <w:style w:type="paragraph" w:customStyle="1" w:styleId="F513597B491E4FC6B72D352C77B08758">
    <w:name w:val="F513597B491E4FC6B72D352C77B08758"/>
  </w:style>
  <w:style w:type="paragraph" w:customStyle="1" w:styleId="F99181BDE2CB4E71ABB04F6588887B27">
    <w:name w:val="F99181BDE2CB4E71ABB04F6588887B27"/>
  </w:style>
  <w:style w:type="paragraph" w:customStyle="1" w:styleId="5F3C08A957B547E480EC2BF7B3C20512">
    <w:name w:val="5F3C08A957B547E480EC2BF7B3C20512"/>
  </w:style>
  <w:style w:type="paragraph" w:customStyle="1" w:styleId="2F3B7A8A109244CD9554DDC8455F6989">
    <w:name w:val="2F3B7A8A109244CD9554DDC8455F6989"/>
  </w:style>
  <w:style w:type="paragraph" w:customStyle="1" w:styleId="382590ED9DCA4BF7A7C45ADBEA5CB0BE">
    <w:name w:val="382590ED9DCA4BF7A7C45ADBEA5CB0BE"/>
  </w:style>
  <w:style w:type="paragraph" w:customStyle="1" w:styleId="F988913AE8904794A31230E59F61D2E6">
    <w:name w:val="F988913AE8904794A31230E59F61D2E6"/>
  </w:style>
  <w:style w:type="paragraph" w:customStyle="1" w:styleId="013CBBCEC96240F1B9056C8F8EF47175">
    <w:name w:val="013CBBCEC96240F1B9056C8F8EF47175"/>
  </w:style>
  <w:style w:type="paragraph" w:customStyle="1" w:styleId="AE20140E1D864666973ADD8CDAE15B13">
    <w:name w:val="AE20140E1D864666973ADD8CDAE15B13"/>
  </w:style>
  <w:style w:type="paragraph" w:customStyle="1" w:styleId="0BAC1C91ED0D48B4935194E9F4F8F4A5">
    <w:name w:val="0BAC1C91ED0D48B4935194E9F4F8F4A5"/>
  </w:style>
  <w:style w:type="paragraph" w:customStyle="1" w:styleId="AD575B55EE0F4DC29857D09834201E49">
    <w:name w:val="AD575B55EE0F4DC29857D09834201E49"/>
  </w:style>
  <w:style w:type="paragraph" w:customStyle="1" w:styleId="3098D415D65A406284C973EBC245558E">
    <w:name w:val="3098D415D65A406284C973EBC245558E"/>
  </w:style>
  <w:style w:type="paragraph" w:customStyle="1" w:styleId="0AFF60E1F6C74C77AFDACF734E9797BA">
    <w:name w:val="0AFF60E1F6C74C77AFDACF734E9797BA"/>
  </w:style>
  <w:style w:type="paragraph" w:customStyle="1" w:styleId="758F0D31CCEE42DAB3DD006478FB66C1">
    <w:name w:val="758F0D31CCEE42DAB3DD006478FB66C1"/>
  </w:style>
  <w:style w:type="paragraph" w:customStyle="1" w:styleId="25EC530A8B454C5485B38A7D3207039E">
    <w:name w:val="25EC530A8B454C5485B38A7D3207039E"/>
  </w:style>
  <w:style w:type="paragraph" w:customStyle="1" w:styleId="57AD2AF60B4E44E3A1CB83FB981FE35A">
    <w:name w:val="57AD2AF60B4E44E3A1CB83FB981FE35A"/>
  </w:style>
  <w:style w:type="paragraph" w:customStyle="1" w:styleId="27DAA084227B45E9812CDA14ECCD10E4">
    <w:name w:val="27DAA084227B45E9812CDA14ECCD10E4"/>
  </w:style>
  <w:style w:type="paragraph" w:customStyle="1" w:styleId="F9D0A30A7015463AAA41CE380D4CEEBB">
    <w:name w:val="F9D0A30A7015463AAA41CE380D4CEEBB"/>
  </w:style>
  <w:style w:type="paragraph" w:customStyle="1" w:styleId="78B742A37AFA4AFDACA2A9AF42CF801C">
    <w:name w:val="78B742A37AFA4AFDACA2A9AF42CF801C"/>
  </w:style>
  <w:style w:type="paragraph" w:customStyle="1" w:styleId="C76165F901EC40318FA5323BAFFC40C2">
    <w:name w:val="C76165F901EC40318FA5323BAFFC40C2"/>
  </w:style>
  <w:style w:type="paragraph" w:customStyle="1" w:styleId="38E71C7B61754005A9313C00313B5CC5">
    <w:name w:val="38E71C7B61754005A9313C00313B5CC5"/>
  </w:style>
  <w:style w:type="paragraph" w:customStyle="1" w:styleId="6A4E2F017C6448A99A824FE983C97C02">
    <w:name w:val="6A4E2F017C6448A99A824FE983C97C02"/>
  </w:style>
  <w:style w:type="paragraph" w:customStyle="1" w:styleId="34DEBD8534D94D4A954DDC93ED507601">
    <w:name w:val="34DEBD8534D94D4A954DDC93ED507601"/>
  </w:style>
  <w:style w:type="paragraph" w:customStyle="1" w:styleId="CFBCBC3401E5454DA42FA595881F0D6E">
    <w:name w:val="CFBCBC3401E5454DA42FA595881F0D6E"/>
  </w:style>
  <w:style w:type="paragraph" w:customStyle="1" w:styleId="C2556C3E6BE744179D99EE0AD3BC902B">
    <w:name w:val="C2556C3E6BE744179D99EE0AD3BC902B"/>
  </w:style>
  <w:style w:type="paragraph" w:customStyle="1" w:styleId="6D35222FCEC74B16ADB06939ED93D5F3">
    <w:name w:val="6D35222FCEC74B16ADB06939ED93D5F3"/>
  </w:style>
  <w:style w:type="paragraph" w:customStyle="1" w:styleId="43B7DD58040A4F4F9CB95E0BFE913D01">
    <w:name w:val="43B7DD58040A4F4F9CB95E0BFE913D01"/>
  </w:style>
  <w:style w:type="paragraph" w:customStyle="1" w:styleId="CDA6DC6698BF45ABAFC3ADF3DCA03307">
    <w:name w:val="CDA6DC6698BF45ABAFC3ADF3DCA03307"/>
  </w:style>
  <w:style w:type="paragraph" w:customStyle="1" w:styleId="87143EDB15064EC88507328881BEAE60">
    <w:name w:val="87143EDB15064EC88507328881BEAE60"/>
  </w:style>
  <w:style w:type="paragraph" w:customStyle="1" w:styleId="2E31671C80464DB0AECCEBBEA3542F17">
    <w:name w:val="2E31671C80464DB0AECCEBBEA3542F17"/>
  </w:style>
  <w:style w:type="paragraph" w:customStyle="1" w:styleId="0B91297D71EE49058A9748BECED878AE">
    <w:name w:val="0B91297D71EE49058A9748BECED878AE"/>
  </w:style>
  <w:style w:type="paragraph" w:customStyle="1" w:styleId="CC1B804596E5434484E81E20B10B6ABE">
    <w:name w:val="CC1B804596E5434484E81E20B10B6ABE"/>
  </w:style>
  <w:style w:type="paragraph" w:customStyle="1" w:styleId="C6F0C9FB56CB486692155276CA68D450">
    <w:name w:val="C6F0C9FB56CB486692155276CA68D450"/>
  </w:style>
  <w:style w:type="paragraph" w:customStyle="1" w:styleId="0A1DAB0AA51041449A2A992D0A3EBC61">
    <w:name w:val="0A1DAB0AA51041449A2A992D0A3EBC61"/>
  </w:style>
  <w:style w:type="paragraph" w:customStyle="1" w:styleId="09BBB5C584024DB0B94958896EC40CEC">
    <w:name w:val="09BBB5C584024DB0B94958896EC40CEC"/>
  </w:style>
  <w:style w:type="paragraph" w:customStyle="1" w:styleId="461264C39CCB4A1D83CD1B60FB78C211">
    <w:name w:val="461264C39CCB4A1D83CD1B60FB78C211"/>
  </w:style>
  <w:style w:type="paragraph" w:customStyle="1" w:styleId="208FD53943F04937B53E65E860249590">
    <w:name w:val="208FD53943F04937B53E65E860249590"/>
  </w:style>
  <w:style w:type="paragraph" w:customStyle="1" w:styleId="8AF9941973C2481A8180213C03D8AF95">
    <w:name w:val="8AF9941973C2481A8180213C03D8AF95"/>
  </w:style>
  <w:style w:type="paragraph" w:customStyle="1" w:styleId="2A73FCB8B18B4BC491F5AAC0A1FD4D94">
    <w:name w:val="2A73FCB8B18B4BC491F5AAC0A1FD4D94"/>
  </w:style>
  <w:style w:type="paragraph" w:customStyle="1" w:styleId="3EFDDF8822B64624A2012A1758CED3A6">
    <w:name w:val="3EFDDF8822B64624A2012A1758CED3A6"/>
  </w:style>
  <w:style w:type="paragraph" w:customStyle="1" w:styleId="47E76B6ECB2C4E86846A79498570CADC">
    <w:name w:val="47E76B6ECB2C4E86846A79498570CADC"/>
  </w:style>
  <w:style w:type="paragraph" w:customStyle="1" w:styleId="79DDE5FF59384DFB8A7E99064D2C0AE7">
    <w:name w:val="79DDE5FF59384DFB8A7E99064D2C0AE7"/>
  </w:style>
  <w:style w:type="paragraph" w:customStyle="1" w:styleId="384DE99C41A1428D9E9A48D3666E0D15">
    <w:name w:val="384DE99C41A1428D9E9A48D3666E0D15"/>
  </w:style>
  <w:style w:type="paragraph" w:customStyle="1" w:styleId="FA317034F8F746269D6EE188C2AFE12D">
    <w:name w:val="FA317034F8F746269D6EE188C2AFE12D"/>
  </w:style>
  <w:style w:type="paragraph" w:customStyle="1" w:styleId="16FD311549924245A6BD6ADDB6CE2F35">
    <w:name w:val="16FD311549924245A6BD6ADDB6CE2F35"/>
  </w:style>
  <w:style w:type="paragraph" w:customStyle="1" w:styleId="C0AA6BED2FD14298BA38888F833F99A7">
    <w:name w:val="C0AA6BED2FD14298BA38888F833F99A7"/>
  </w:style>
  <w:style w:type="paragraph" w:customStyle="1" w:styleId="C4820C587AA645C991FD58F101808CB4">
    <w:name w:val="C4820C587AA645C991FD58F101808CB4"/>
    <w:rsid w:val="00B270A1"/>
  </w:style>
  <w:style w:type="paragraph" w:customStyle="1" w:styleId="53CF9DAB6012474EA6C63BBBE2B46FDD">
    <w:name w:val="53CF9DAB6012474EA6C63BBBE2B46FDD"/>
    <w:rsid w:val="00B270A1"/>
  </w:style>
  <w:style w:type="paragraph" w:customStyle="1" w:styleId="A46BC0F417894C9BB406CD701776F382">
    <w:name w:val="A46BC0F417894C9BB406CD701776F382"/>
    <w:rsid w:val="00B270A1"/>
  </w:style>
  <w:style w:type="paragraph" w:customStyle="1" w:styleId="8DF8A853607F4DE2BD6035A65A1F7058">
    <w:name w:val="8DF8A853607F4DE2BD6035A65A1F7058"/>
    <w:rsid w:val="00B270A1"/>
  </w:style>
  <w:style w:type="paragraph" w:customStyle="1" w:styleId="49F0671BEC1E404F95495025EF22C39D">
    <w:name w:val="49F0671BEC1E404F95495025EF22C39D"/>
    <w:rsid w:val="00B270A1"/>
  </w:style>
  <w:style w:type="paragraph" w:customStyle="1" w:styleId="E605266D8AC445E0967CBF510D981CC6">
    <w:name w:val="E605266D8AC445E0967CBF510D981CC6"/>
    <w:rsid w:val="00B270A1"/>
  </w:style>
  <w:style w:type="paragraph" w:customStyle="1" w:styleId="FD4DCF05F9C84081AD5A5EE8D085C3EB">
    <w:name w:val="FD4DCF05F9C84081AD5A5EE8D085C3EB"/>
    <w:rsid w:val="00B270A1"/>
  </w:style>
  <w:style w:type="paragraph" w:customStyle="1" w:styleId="5C66D2ADAE024B22B280B5C7F3C4A1EE">
    <w:name w:val="5C66D2ADAE024B22B280B5C7F3C4A1EE"/>
    <w:rsid w:val="00B270A1"/>
  </w:style>
  <w:style w:type="paragraph" w:customStyle="1" w:styleId="060C3C7B43BD45D2BC924478F5E0CAED">
    <w:name w:val="060C3C7B43BD45D2BC924478F5E0CAED"/>
    <w:rsid w:val="00B270A1"/>
  </w:style>
  <w:style w:type="paragraph" w:customStyle="1" w:styleId="2FC6D3C59FFF422798E6E164A5D78AE9">
    <w:name w:val="2FC6D3C59FFF422798E6E164A5D78AE9"/>
    <w:rsid w:val="00B270A1"/>
  </w:style>
  <w:style w:type="paragraph" w:customStyle="1" w:styleId="C1B9DE76DAFA43F7B7ADD0CBB25245FA">
    <w:name w:val="C1B9DE76DAFA43F7B7ADD0CBB25245FA"/>
    <w:rsid w:val="00B270A1"/>
  </w:style>
  <w:style w:type="paragraph" w:customStyle="1" w:styleId="111E58B3DD544F2A9AF359252B700566">
    <w:name w:val="111E58B3DD544F2A9AF359252B700566"/>
    <w:rsid w:val="00B270A1"/>
  </w:style>
  <w:style w:type="paragraph" w:customStyle="1" w:styleId="5DAB3FD13AB6439D86BCC809BB30193B">
    <w:name w:val="5DAB3FD13AB6439D86BCC809BB30193B"/>
    <w:rsid w:val="00B270A1"/>
  </w:style>
  <w:style w:type="paragraph" w:customStyle="1" w:styleId="5DEF5C77D94D467093E1E89F0BC12FF8">
    <w:name w:val="5DEF5C77D94D467093E1E89F0BC12FF8"/>
    <w:rsid w:val="00B270A1"/>
  </w:style>
  <w:style w:type="paragraph" w:customStyle="1" w:styleId="BE25B2A16CF44F13944A1903DDF14DA1">
    <w:name w:val="BE25B2A16CF44F13944A1903DDF14DA1"/>
    <w:rsid w:val="00B270A1"/>
  </w:style>
  <w:style w:type="paragraph" w:customStyle="1" w:styleId="E31334877160442FA39712352479E966">
    <w:name w:val="E31334877160442FA39712352479E966"/>
    <w:rsid w:val="00B270A1"/>
  </w:style>
  <w:style w:type="paragraph" w:customStyle="1" w:styleId="BDF95D5C93C44225ADA84818F3055B68">
    <w:name w:val="BDF95D5C93C44225ADA84818F3055B68"/>
    <w:rsid w:val="00B270A1"/>
  </w:style>
  <w:style w:type="paragraph" w:customStyle="1" w:styleId="AF9A4244B28E4DB38FEBC0A01FB4E976">
    <w:name w:val="AF9A4244B28E4DB38FEBC0A01FB4E976"/>
    <w:rsid w:val="00B270A1"/>
  </w:style>
  <w:style w:type="paragraph" w:customStyle="1" w:styleId="447AB19DC0E3437A856C1D02852EE42D">
    <w:name w:val="447AB19DC0E3437A856C1D02852EE42D"/>
    <w:rsid w:val="00B270A1"/>
  </w:style>
  <w:style w:type="paragraph" w:customStyle="1" w:styleId="3AE4A7EBEBB441F7A9A7A3A2A0DF764D">
    <w:name w:val="3AE4A7EBEBB441F7A9A7A3A2A0DF764D"/>
    <w:rsid w:val="00B270A1"/>
  </w:style>
  <w:style w:type="paragraph" w:customStyle="1" w:styleId="F15AE248B020416899C4D0E14660A1E0">
    <w:name w:val="F15AE248B020416899C4D0E14660A1E0"/>
    <w:rsid w:val="00B270A1"/>
  </w:style>
  <w:style w:type="paragraph" w:customStyle="1" w:styleId="02EEA1225C3C4880A08B04E8BACD60FB">
    <w:name w:val="02EEA1225C3C4880A08B04E8BACD60FB"/>
    <w:rsid w:val="00B270A1"/>
  </w:style>
  <w:style w:type="paragraph" w:customStyle="1" w:styleId="78DFA575AAA148B2A064BE357C51DAE4">
    <w:name w:val="78DFA575AAA148B2A064BE357C51DAE4"/>
    <w:rsid w:val="00B270A1"/>
  </w:style>
  <w:style w:type="paragraph" w:customStyle="1" w:styleId="DD875EF177034E15AEFCA30E8EFFDEE7">
    <w:name w:val="DD875EF177034E15AEFCA30E8EFFDEE7"/>
    <w:rsid w:val="00B270A1"/>
  </w:style>
  <w:style w:type="paragraph" w:customStyle="1" w:styleId="ADAE3BE207BA454089D8F8ECEF54A66F">
    <w:name w:val="ADAE3BE207BA454089D8F8ECEF54A66F"/>
    <w:rsid w:val="00B270A1"/>
  </w:style>
  <w:style w:type="paragraph" w:customStyle="1" w:styleId="C99DF97101E246C9BB71BF554B66D9D9">
    <w:name w:val="C99DF97101E246C9BB71BF554B66D9D9"/>
    <w:rsid w:val="00B270A1"/>
  </w:style>
  <w:style w:type="paragraph" w:customStyle="1" w:styleId="B5919EB9ECF14E2CA3308D7D479B00F5">
    <w:name w:val="B5919EB9ECF14E2CA3308D7D479B00F5"/>
    <w:rsid w:val="00B270A1"/>
  </w:style>
  <w:style w:type="paragraph" w:customStyle="1" w:styleId="52AC81C7D17F44408AA754505116C58D">
    <w:name w:val="52AC81C7D17F44408AA754505116C58D"/>
    <w:rsid w:val="00B270A1"/>
  </w:style>
  <w:style w:type="paragraph" w:customStyle="1" w:styleId="0C4748897730497ABC1F76ACDD96C5D2">
    <w:name w:val="0C4748897730497ABC1F76ACDD96C5D2"/>
    <w:rsid w:val="00B270A1"/>
  </w:style>
  <w:style w:type="paragraph" w:customStyle="1" w:styleId="EC10ABC8F1EA42BEBAB25923B0195BB9">
    <w:name w:val="EC10ABC8F1EA42BEBAB25923B0195BB9"/>
    <w:rsid w:val="00B270A1"/>
  </w:style>
  <w:style w:type="paragraph" w:customStyle="1" w:styleId="48F9FD7D7CB84FFFA0AD6658D426C126">
    <w:name w:val="48F9FD7D7CB84FFFA0AD6658D426C126"/>
    <w:rsid w:val="00B270A1"/>
  </w:style>
  <w:style w:type="paragraph" w:customStyle="1" w:styleId="5FABB38D009C4186B761D48989F7BE5F">
    <w:name w:val="5FABB38D009C4186B761D48989F7BE5F"/>
    <w:rsid w:val="00B270A1"/>
  </w:style>
  <w:style w:type="paragraph" w:customStyle="1" w:styleId="3737E5A7FC9C4246B60DAB4EEEF353FE">
    <w:name w:val="3737E5A7FC9C4246B60DAB4EEEF353FE"/>
    <w:rsid w:val="00B270A1"/>
  </w:style>
  <w:style w:type="paragraph" w:customStyle="1" w:styleId="E07D65E3AC00408F860D73092D7BBBDA">
    <w:name w:val="E07D65E3AC00408F860D73092D7BBBDA"/>
    <w:rsid w:val="00B270A1"/>
  </w:style>
  <w:style w:type="paragraph" w:customStyle="1" w:styleId="0965C27466384448BD2CD67E38EC8AB3">
    <w:name w:val="0965C27466384448BD2CD67E38EC8AB3"/>
    <w:rsid w:val="00B270A1"/>
  </w:style>
  <w:style w:type="paragraph" w:customStyle="1" w:styleId="1111A8D85EE64F5FB825103F8F369AC5">
    <w:name w:val="1111A8D85EE64F5FB825103F8F369AC5"/>
    <w:rsid w:val="00B270A1"/>
  </w:style>
  <w:style w:type="paragraph" w:customStyle="1" w:styleId="3DA521B5D7E44AEA915B9D917758F9C6">
    <w:name w:val="3DA521B5D7E44AEA915B9D917758F9C6"/>
    <w:rsid w:val="00B270A1"/>
  </w:style>
  <w:style w:type="paragraph" w:customStyle="1" w:styleId="C5420A40DE9C4BEDA6381B42A698EE11">
    <w:name w:val="C5420A40DE9C4BEDA6381B42A698EE11"/>
    <w:rsid w:val="00B270A1"/>
  </w:style>
  <w:style w:type="paragraph" w:customStyle="1" w:styleId="3DDA047710AB4EFC83505786D2A15864">
    <w:name w:val="3DDA047710AB4EFC83505786D2A15864"/>
    <w:rsid w:val="00B270A1"/>
  </w:style>
  <w:style w:type="paragraph" w:customStyle="1" w:styleId="C16B56A21C11477D9618A16A5116F33C">
    <w:name w:val="C16B56A21C11477D9618A16A5116F33C"/>
    <w:rsid w:val="00B270A1"/>
  </w:style>
  <w:style w:type="paragraph" w:customStyle="1" w:styleId="172057CB6C3044F9BB410ECD1C049661">
    <w:name w:val="172057CB6C3044F9BB410ECD1C049661"/>
    <w:rsid w:val="00B270A1"/>
  </w:style>
  <w:style w:type="paragraph" w:customStyle="1" w:styleId="54E18C6F77E14853B136CDFD90272E51">
    <w:name w:val="54E18C6F77E14853B136CDFD90272E51"/>
    <w:rsid w:val="00B270A1"/>
  </w:style>
  <w:style w:type="paragraph" w:customStyle="1" w:styleId="BFFAC7BBB7C746B3B08667B85B19B1ED">
    <w:name w:val="BFFAC7BBB7C746B3B08667B85B19B1ED"/>
    <w:rsid w:val="00B270A1"/>
  </w:style>
  <w:style w:type="paragraph" w:customStyle="1" w:styleId="7F6131565F334B0BB7176F5757484A15">
    <w:name w:val="7F6131565F334B0BB7176F5757484A15"/>
    <w:rsid w:val="00B270A1"/>
  </w:style>
  <w:style w:type="paragraph" w:customStyle="1" w:styleId="DA8173C54F4B47479FE71D1EB5504546">
    <w:name w:val="DA8173C54F4B47479FE71D1EB5504546"/>
    <w:rsid w:val="00B270A1"/>
  </w:style>
  <w:style w:type="paragraph" w:customStyle="1" w:styleId="C062C43E39414EEBBFA449ACB431F274">
    <w:name w:val="C062C43E39414EEBBFA449ACB431F274"/>
    <w:rsid w:val="00B270A1"/>
  </w:style>
  <w:style w:type="paragraph" w:customStyle="1" w:styleId="C03F2FA5DC83434EBB38A7EF7D4A73FF">
    <w:name w:val="C03F2FA5DC83434EBB38A7EF7D4A73FF"/>
    <w:rsid w:val="00B270A1"/>
  </w:style>
  <w:style w:type="paragraph" w:customStyle="1" w:styleId="3164EDFB26DD4631A7FB503DBBAD6D9B">
    <w:name w:val="3164EDFB26DD4631A7FB503DBBAD6D9B"/>
    <w:rsid w:val="00B270A1"/>
  </w:style>
  <w:style w:type="paragraph" w:customStyle="1" w:styleId="B45D486573F441DE90A79792E377ED12">
    <w:name w:val="B45D486573F441DE90A79792E377ED12"/>
    <w:rsid w:val="00B270A1"/>
  </w:style>
  <w:style w:type="paragraph" w:customStyle="1" w:styleId="77CF06007BE34B38A9ED95A69B056B9C">
    <w:name w:val="77CF06007BE34B38A9ED95A69B056B9C"/>
    <w:rsid w:val="00B270A1"/>
  </w:style>
  <w:style w:type="paragraph" w:customStyle="1" w:styleId="E435537541BB4A4F9D0ACC867BE548DE">
    <w:name w:val="E435537541BB4A4F9D0ACC867BE548DE"/>
    <w:rsid w:val="00B270A1"/>
  </w:style>
  <w:style w:type="paragraph" w:customStyle="1" w:styleId="3484BD35090944B8AB871F61597D9697">
    <w:name w:val="3484BD35090944B8AB871F61597D9697"/>
    <w:rsid w:val="00B270A1"/>
  </w:style>
  <w:style w:type="paragraph" w:customStyle="1" w:styleId="932EEEF48936491FBA632071308E2320">
    <w:name w:val="932EEEF48936491FBA632071308E2320"/>
    <w:rsid w:val="00B270A1"/>
  </w:style>
  <w:style w:type="paragraph" w:customStyle="1" w:styleId="75BB516FB7BC4D69860AF4AE0595E289">
    <w:name w:val="75BB516FB7BC4D69860AF4AE0595E289"/>
    <w:rsid w:val="00B270A1"/>
  </w:style>
  <w:style w:type="paragraph" w:customStyle="1" w:styleId="11F1B3291CDE40BC8EC73DD1A5653893">
    <w:name w:val="11F1B3291CDE40BC8EC73DD1A5653893"/>
    <w:rsid w:val="00B270A1"/>
  </w:style>
  <w:style w:type="paragraph" w:customStyle="1" w:styleId="36DEC6B7CE3942C597772F45847DC6AB">
    <w:name w:val="36DEC6B7CE3942C597772F45847DC6AB"/>
    <w:rsid w:val="00B270A1"/>
  </w:style>
  <w:style w:type="paragraph" w:customStyle="1" w:styleId="857A1C616E2249968373E854D6B21EEF">
    <w:name w:val="857A1C616E2249968373E854D6B21EEF"/>
    <w:rsid w:val="00B270A1"/>
  </w:style>
  <w:style w:type="paragraph" w:customStyle="1" w:styleId="771509A428BD4FABACA8B8AA03708037">
    <w:name w:val="771509A428BD4FABACA8B8AA03708037"/>
    <w:rsid w:val="00B270A1"/>
  </w:style>
  <w:style w:type="paragraph" w:customStyle="1" w:styleId="5359DD6632BB4928804333B183B6F646">
    <w:name w:val="5359DD6632BB4928804333B183B6F646"/>
    <w:rsid w:val="00B270A1"/>
  </w:style>
  <w:style w:type="paragraph" w:customStyle="1" w:styleId="03CDEFD2BBFB45AEAE112766F4BFCC60">
    <w:name w:val="03CDEFD2BBFB45AEAE112766F4BFCC60"/>
    <w:rsid w:val="00B270A1"/>
  </w:style>
  <w:style w:type="paragraph" w:customStyle="1" w:styleId="72F16A748007445DAC97D64AD3E11DAE">
    <w:name w:val="72F16A748007445DAC97D64AD3E11DAE"/>
    <w:rsid w:val="00B270A1"/>
  </w:style>
  <w:style w:type="paragraph" w:customStyle="1" w:styleId="6F6E2C3DA0834A2A8E820080A53CC97B">
    <w:name w:val="6F6E2C3DA0834A2A8E820080A53CC97B"/>
    <w:rsid w:val="00B270A1"/>
  </w:style>
  <w:style w:type="paragraph" w:customStyle="1" w:styleId="0DDB8ADD778A4DA5983AC04F216617B3">
    <w:name w:val="0DDB8ADD778A4DA5983AC04F216617B3"/>
    <w:rsid w:val="00B270A1"/>
  </w:style>
  <w:style w:type="paragraph" w:customStyle="1" w:styleId="C2F5B08046D041DC800A1453C45021B8">
    <w:name w:val="C2F5B08046D041DC800A1453C45021B8"/>
    <w:rsid w:val="00B270A1"/>
  </w:style>
  <w:style w:type="paragraph" w:customStyle="1" w:styleId="8AB6FE2365CC442C85C3184264C6593B">
    <w:name w:val="8AB6FE2365CC442C85C3184264C6593B"/>
    <w:rsid w:val="00B270A1"/>
  </w:style>
  <w:style w:type="paragraph" w:customStyle="1" w:styleId="640FC220DBD9412F8710ED554C33415F">
    <w:name w:val="640FC220DBD9412F8710ED554C33415F"/>
    <w:rsid w:val="00B270A1"/>
  </w:style>
  <w:style w:type="paragraph" w:customStyle="1" w:styleId="164CE16916A6473283E2EDC4A951957E">
    <w:name w:val="164CE16916A6473283E2EDC4A951957E"/>
    <w:rsid w:val="00B270A1"/>
  </w:style>
  <w:style w:type="paragraph" w:customStyle="1" w:styleId="F59BBF6E70F542BE9231D6487AA86453">
    <w:name w:val="F59BBF6E70F542BE9231D6487AA86453"/>
    <w:rsid w:val="00B270A1"/>
  </w:style>
  <w:style w:type="paragraph" w:customStyle="1" w:styleId="D00F33AFD3644FC28FDA46CB04349ED1">
    <w:name w:val="D00F33AFD3644FC28FDA46CB04349ED1"/>
    <w:rsid w:val="00B270A1"/>
  </w:style>
  <w:style w:type="paragraph" w:customStyle="1" w:styleId="353D199E9328447787C540BB968853AF">
    <w:name w:val="353D199E9328447787C540BB968853AF"/>
    <w:rsid w:val="00B270A1"/>
  </w:style>
  <w:style w:type="paragraph" w:customStyle="1" w:styleId="AF8D913F3C6546589F1135503EA575D7">
    <w:name w:val="AF8D913F3C6546589F1135503EA575D7"/>
    <w:rsid w:val="00B270A1"/>
  </w:style>
  <w:style w:type="paragraph" w:customStyle="1" w:styleId="343E01DC865245249F24C2D82DE5F7EF">
    <w:name w:val="343E01DC865245249F24C2D82DE5F7EF"/>
    <w:rsid w:val="00B270A1"/>
  </w:style>
  <w:style w:type="paragraph" w:customStyle="1" w:styleId="0095DDBC6FCF4CCEBF70D2902BF6F6DD">
    <w:name w:val="0095DDBC6FCF4CCEBF70D2902BF6F6DD"/>
    <w:rsid w:val="00B270A1"/>
  </w:style>
  <w:style w:type="paragraph" w:customStyle="1" w:styleId="665DF9E1A74E44618E4B96B5B0DBB713">
    <w:name w:val="665DF9E1A74E44618E4B96B5B0DBB713"/>
    <w:rsid w:val="00B270A1"/>
  </w:style>
  <w:style w:type="paragraph" w:customStyle="1" w:styleId="BD79BB2D18664CEF8A8B2DF89C8CAAA5">
    <w:name w:val="BD79BB2D18664CEF8A8B2DF89C8CAAA5"/>
    <w:rsid w:val="00B270A1"/>
  </w:style>
  <w:style w:type="paragraph" w:customStyle="1" w:styleId="D3BA620B3EBA40A08D22350203B6709E">
    <w:name w:val="D3BA620B3EBA40A08D22350203B6709E"/>
    <w:rsid w:val="00B270A1"/>
  </w:style>
  <w:style w:type="paragraph" w:customStyle="1" w:styleId="287267EC998645B488E853C8E64662FD">
    <w:name w:val="287267EC998645B488E853C8E64662FD"/>
    <w:rsid w:val="00B270A1"/>
  </w:style>
  <w:style w:type="paragraph" w:customStyle="1" w:styleId="7A8F701BEF4646F6913731E550FD1EC2">
    <w:name w:val="7A8F701BEF4646F6913731E550FD1EC2"/>
    <w:rsid w:val="00B270A1"/>
  </w:style>
  <w:style w:type="paragraph" w:customStyle="1" w:styleId="D8CE1B4B31D84C5592DBB67F2D2B7BBC">
    <w:name w:val="D8CE1B4B31D84C5592DBB67F2D2B7BBC"/>
    <w:rsid w:val="00B270A1"/>
  </w:style>
  <w:style w:type="paragraph" w:customStyle="1" w:styleId="0833D501189244E2A4863B70C22ADF77">
    <w:name w:val="0833D501189244E2A4863B70C22ADF77"/>
    <w:rsid w:val="00B270A1"/>
  </w:style>
  <w:style w:type="paragraph" w:customStyle="1" w:styleId="7BF6ED4DE47141B594C7F5AABE31D850">
    <w:name w:val="7BF6ED4DE47141B594C7F5AABE31D850"/>
    <w:rsid w:val="00B270A1"/>
  </w:style>
  <w:style w:type="paragraph" w:customStyle="1" w:styleId="C9E86BD4941744C292125BAF231B735B">
    <w:name w:val="C9E86BD4941744C292125BAF231B735B"/>
    <w:rsid w:val="00B270A1"/>
  </w:style>
  <w:style w:type="paragraph" w:customStyle="1" w:styleId="690ED9AE83EE48779DD0A0900D67A954">
    <w:name w:val="690ED9AE83EE48779DD0A0900D67A954"/>
    <w:rsid w:val="00B270A1"/>
  </w:style>
  <w:style w:type="paragraph" w:customStyle="1" w:styleId="17E159483ABC49DC83A7A1896F5DDD53">
    <w:name w:val="17E159483ABC49DC83A7A1896F5DDD53"/>
    <w:rsid w:val="00B270A1"/>
  </w:style>
  <w:style w:type="paragraph" w:customStyle="1" w:styleId="97D72AB698284610A73E97FD2AE9701B">
    <w:name w:val="97D72AB698284610A73E97FD2AE9701B"/>
    <w:rsid w:val="00B270A1"/>
  </w:style>
  <w:style w:type="paragraph" w:customStyle="1" w:styleId="0ADBC626C2DD44AB94A0CF854415E928">
    <w:name w:val="0ADBC626C2DD44AB94A0CF854415E928"/>
    <w:rsid w:val="00B270A1"/>
  </w:style>
  <w:style w:type="paragraph" w:customStyle="1" w:styleId="807022FC125A4A04BBF734B0A59D88CC">
    <w:name w:val="807022FC125A4A04BBF734B0A59D88CC"/>
    <w:rsid w:val="00B270A1"/>
  </w:style>
  <w:style w:type="paragraph" w:customStyle="1" w:styleId="A0EA48F585F54527BAA5A6AE2ED9709A">
    <w:name w:val="A0EA48F585F54527BAA5A6AE2ED9709A"/>
    <w:rsid w:val="00B270A1"/>
  </w:style>
  <w:style w:type="paragraph" w:customStyle="1" w:styleId="54D5256A21E547E091A691BF2E8BE33C">
    <w:name w:val="54D5256A21E547E091A691BF2E8BE33C"/>
    <w:rsid w:val="00B270A1"/>
  </w:style>
  <w:style w:type="paragraph" w:customStyle="1" w:styleId="8E2E0C1F8CA14E178A7116A93BD6D3D8">
    <w:name w:val="8E2E0C1F8CA14E178A7116A93BD6D3D8"/>
    <w:rsid w:val="00B270A1"/>
  </w:style>
  <w:style w:type="paragraph" w:customStyle="1" w:styleId="12AA3844956D48F5A6C8B920D7E1DC68">
    <w:name w:val="12AA3844956D48F5A6C8B920D7E1DC68"/>
    <w:rsid w:val="00B270A1"/>
  </w:style>
  <w:style w:type="paragraph" w:customStyle="1" w:styleId="40B8E12C80944E989F331A6EB74E99A7">
    <w:name w:val="40B8E12C80944E989F331A6EB74E99A7"/>
    <w:rsid w:val="00B270A1"/>
  </w:style>
  <w:style w:type="paragraph" w:customStyle="1" w:styleId="9189E537FD0146FB9D0547222FDA0C23">
    <w:name w:val="9189E537FD0146FB9D0547222FDA0C23"/>
    <w:rsid w:val="00B270A1"/>
  </w:style>
  <w:style w:type="paragraph" w:customStyle="1" w:styleId="D352A9899BC0422588F67DEDC6B50610">
    <w:name w:val="D352A9899BC0422588F67DEDC6B50610"/>
    <w:rsid w:val="00B270A1"/>
  </w:style>
  <w:style w:type="paragraph" w:customStyle="1" w:styleId="3ABD58856E6A49F7978DA952F1AE2175">
    <w:name w:val="3ABD58856E6A49F7978DA952F1AE2175"/>
    <w:rsid w:val="00B270A1"/>
  </w:style>
  <w:style w:type="paragraph" w:customStyle="1" w:styleId="5A756F4557EA4DBE8A98461C9B515468">
    <w:name w:val="5A756F4557EA4DBE8A98461C9B515468"/>
    <w:rsid w:val="00B270A1"/>
  </w:style>
  <w:style w:type="paragraph" w:customStyle="1" w:styleId="E199C4D60945472EB9E88091DEA3998A">
    <w:name w:val="E199C4D60945472EB9E88091DEA3998A"/>
    <w:rsid w:val="00B270A1"/>
  </w:style>
  <w:style w:type="paragraph" w:customStyle="1" w:styleId="9FA52662910749A3B36B5B3C39B34413">
    <w:name w:val="9FA52662910749A3B36B5B3C39B34413"/>
    <w:rsid w:val="00B270A1"/>
  </w:style>
  <w:style w:type="paragraph" w:customStyle="1" w:styleId="42D9F14FF28347578D4758ADB35E822B">
    <w:name w:val="42D9F14FF28347578D4758ADB35E822B"/>
    <w:rsid w:val="00B270A1"/>
  </w:style>
  <w:style w:type="paragraph" w:customStyle="1" w:styleId="01E0D8434F234914887D5724214E05BF">
    <w:name w:val="01E0D8434F234914887D5724214E05BF"/>
    <w:rsid w:val="00B270A1"/>
  </w:style>
  <w:style w:type="paragraph" w:customStyle="1" w:styleId="37CCF570E71241569EC80A94CD90728A">
    <w:name w:val="37CCF570E71241569EC80A94CD90728A"/>
    <w:rsid w:val="00B270A1"/>
  </w:style>
  <w:style w:type="paragraph" w:customStyle="1" w:styleId="0CA437B4CBA6472C9B7BB8EFF8D42CA8">
    <w:name w:val="0CA437B4CBA6472C9B7BB8EFF8D42CA8"/>
    <w:rsid w:val="00B270A1"/>
  </w:style>
  <w:style w:type="paragraph" w:customStyle="1" w:styleId="F49E742E8A5244B1AF24947C7F8CE731">
    <w:name w:val="F49E742E8A5244B1AF24947C7F8CE731"/>
    <w:rsid w:val="00B270A1"/>
  </w:style>
  <w:style w:type="paragraph" w:customStyle="1" w:styleId="FE1B981218BD4510829A97BA49A02D9F">
    <w:name w:val="FE1B981218BD4510829A97BA49A02D9F"/>
    <w:rsid w:val="00B270A1"/>
  </w:style>
  <w:style w:type="paragraph" w:customStyle="1" w:styleId="7E845A71128F4A91965867D0D529009E">
    <w:name w:val="7E845A71128F4A91965867D0D529009E"/>
    <w:rsid w:val="00B270A1"/>
  </w:style>
  <w:style w:type="paragraph" w:customStyle="1" w:styleId="36D8473DA92543C9A459DD2B420DE959">
    <w:name w:val="36D8473DA92543C9A459DD2B420DE959"/>
    <w:rsid w:val="00B270A1"/>
  </w:style>
  <w:style w:type="paragraph" w:customStyle="1" w:styleId="B7A36D68637B4EAFB77CA9A66FE493BA">
    <w:name w:val="B7A36D68637B4EAFB77CA9A66FE493BA"/>
    <w:rsid w:val="00B270A1"/>
  </w:style>
  <w:style w:type="paragraph" w:customStyle="1" w:styleId="E868F2E2673945B3A95F983D6160CCFB">
    <w:name w:val="E868F2E2673945B3A95F983D6160CCFB"/>
    <w:rsid w:val="00B270A1"/>
  </w:style>
  <w:style w:type="paragraph" w:customStyle="1" w:styleId="4286807F4214481E9CA242BE4BAC75C5">
    <w:name w:val="4286807F4214481E9CA242BE4BAC75C5"/>
    <w:rsid w:val="00B270A1"/>
  </w:style>
  <w:style w:type="paragraph" w:customStyle="1" w:styleId="8CDF63618734431F95268F0BE11A80BB">
    <w:name w:val="8CDF63618734431F95268F0BE11A80BB"/>
    <w:rsid w:val="00B270A1"/>
  </w:style>
  <w:style w:type="paragraph" w:customStyle="1" w:styleId="5A457FD0A8D34B3F97441E9BE313142A">
    <w:name w:val="5A457FD0A8D34B3F97441E9BE313142A"/>
    <w:rsid w:val="00B270A1"/>
  </w:style>
  <w:style w:type="paragraph" w:customStyle="1" w:styleId="EEE575F9C0C147099D770D56CFAE1D50">
    <w:name w:val="EEE575F9C0C147099D770D56CFAE1D50"/>
    <w:rsid w:val="00B270A1"/>
  </w:style>
  <w:style w:type="paragraph" w:customStyle="1" w:styleId="CF2E4636B5B2440AA418F97FEB140586">
    <w:name w:val="CF2E4636B5B2440AA418F97FEB140586"/>
    <w:rsid w:val="00B270A1"/>
  </w:style>
  <w:style w:type="paragraph" w:customStyle="1" w:styleId="BAA7CC47DAF24075A4BE38482A1B9BE0">
    <w:name w:val="BAA7CC47DAF24075A4BE38482A1B9BE0"/>
    <w:rsid w:val="00B270A1"/>
  </w:style>
  <w:style w:type="paragraph" w:customStyle="1" w:styleId="E9469FEDD9BE49ED9486DE070E1D6D44">
    <w:name w:val="E9469FEDD9BE49ED9486DE070E1D6D44"/>
    <w:rsid w:val="00B270A1"/>
  </w:style>
  <w:style w:type="paragraph" w:customStyle="1" w:styleId="9CAD36A903274BAC89DF19B6E832657D">
    <w:name w:val="9CAD36A903274BAC89DF19B6E832657D"/>
    <w:rsid w:val="00B270A1"/>
  </w:style>
  <w:style w:type="paragraph" w:customStyle="1" w:styleId="9684FF66D765463D9E712C84BED34580">
    <w:name w:val="9684FF66D765463D9E712C84BED34580"/>
    <w:rsid w:val="00B270A1"/>
  </w:style>
  <w:style w:type="paragraph" w:customStyle="1" w:styleId="ACE27391F1CD45BF8F729D00FEDF73C6">
    <w:name w:val="ACE27391F1CD45BF8F729D00FEDF73C6"/>
    <w:rsid w:val="00B270A1"/>
  </w:style>
  <w:style w:type="paragraph" w:customStyle="1" w:styleId="8EF7A7FA03A6480C80756C0DD31B9128">
    <w:name w:val="8EF7A7FA03A6480C80756C0DD31B9128"/>
    <w:rsid w:val="00B270A1"/>
  </w:style>
  <w:style w:type="paragraph" w:customStyle="1" w:styleId="69521A48CC67438FAD55CD8E8A5F782D">
    <w:name w:val="69521A48CC67438FAD55CD8E8A5F782D"/>
    <w:rsid w:val="00B270A1"/>
  </w:style>
  <w:style w:type="paragraph" w:customStyle="1" w:styleId="B12BEAE0A8F3479C998AB24F20F0CA8B">
    <w:name w:val="B12BEAE0A8F3479C998AB24F20F0CA8B"/>
    <w:rsid w:val="00B270A1"/>
  </w:style>
  <w:style w:type="paragraph" w:customStyle="1" w:styleId="7A1CC53C4F1841639BBD0552B5275202">
    <w:name w:val="7A1CC53C4F1841639BBD0552B5275202"/>
    <w:rsid w:val="00B270A1"/>
  </w:style>
  <w:style w:type="paragraph" w:customStyle="1" w:styleId="AAFB00AA359945F5B9D41593DEB66148">
    <w:name w:val="AAFB00AA359945F5B9D41593DEB66148"/>
    <w:rsid w:val="00B270A1"/>
  </w:style>
  <w:style w:type="paragraph" w:customStyle="1" w:styleId="93978F2F495D4BAE8AF411A20941AC2A">
    <w:name w:val="93978F2F495D4BAE8AF411A20941AC2A"/>
    <w:rsid w:val="00B270A1"/>
  </w:style>
  <w:style w:type="paragraph" w:customStyle="1" w:styleId="B7429B75799A41A1A0EC881C2ABD1AE8">
    <w:name w:val="B7429B75799A41A1A0EC881C2ABD1AE8"/>
    <w:rsid w:val="00B270A1"/>
  </w:style>
  <w:style w:type="paragraph" w:customStyle="1" w:styleId="0200CC4E65BC4863B59D7D8693DC7688">
    <w:name w:val="0200CC4E65BC4863B59D7D8693DC7688"/>
    <w:rsid w:val="00AA2B17"/>
  </w:style>
  <w:style w:type="paragraph" w:customStyle="1" w:styleId="61690E0C06D94F2889DE05768A43328F">
    <w:name w:val="61690E0C06D94F2889DE05768A43328F"/>
    <w:rsid w:val="00AA2B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B623B05E-91EE-455A-9144-89BE8C8BB3A0}">
  <ds:schemaRefs>
    <ds:schemaRef ds:uri="http://schemas.openxmlformats.org/officeDocument/2006/bibliography"/>
  </ds:schemaRefs>
</ds:datastoreItem>
</file>

<file path=customXml/itemProps2.xml><?xml version="1.0" encoding="utf-8"?>
<ds:datastoreItem xmlns:ds="http://schemas.openxmlformats.org/officeDocument/2006/customXml" ds:itemID="{71AA9EF2-B8F9-4EEF-8436-8083669B53F3}"/>
</file>

<file path=customXml/itemProps3.xml><?xml version="1.0" encoding="utf-8"?>
<ds:datastoreItem xmlns:ds="http://schemas.openxmlformats.org/officeDocument/2006/customXml" ds:itemID="{0A0044B9-569F-4B0B-A15C-7BAF45903CC4}"/>
</file>

<file path=customXml/itemProps4.xml><?xml version="1.0" encoding="utf-8"?>
<ds:datastoreItem xmlns:ds="http://schemas.openxmlformats.org/officeDocument/2006/customXml" ds:itemID="{CFB86706-5F4E-4872-9BF1-71E14A6E1404}"/>
</file>

<file path=customXml/itemProps5.xml><?xml version="1.0" encoding="utf-8"?>
<ds:datastoreItem xmlns:ds="http://schemas.openxmlformats.org/officeDocument/2006/customXml" ds:itemID="{7EDB02C8-6633-48DE-BEB5-3FD291C53412}"/>
</file>

<file path=docProps/app.xml><?xml version="1.0" encoding="utf-8"?>
<Properties xmlns="http://schemas.openxmlformats.org/officeDocument/2006/extended-properties" xmlns:vt="http://schemas.openxmlformats.org/officeDocument/2006/docPropsVTypes">
  <Template>Normal.dotm</Template>
  <TotalTime>0</TotalTime>
  <Pages>65</Pages>
  <Words>17181</Words>
  <Characters>97934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114886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Noyes</dc:creator>
  <cp:lastModifiedBy>No Name</cp:lastModifiedBy>
  <cp:revision>2</cp:revision>
  <cp:lastPrinted>2017-01-12T01:32:00Z</cp:lastPrinted>
  <dcterms:created xsi:type="dcterms:W3CDTF">2017-01-12T18:48:00Z</dcterms:created>
  <dcterms:modified xsi:type="dcterms:W3CDTF">2017-01-12T18:48:00Z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0x0101006E56B4D1795A2E4DB2F0B01679ED314A00718D2FBB09848246B6FD4A5A815592E3</vt:lpwstr>
  </property>
  <property fmtid="{D5CDD505-2E9C-101B-9397-08002B2CF9AE}" pid="3" name="_docset_NoMedatataSyncRequired">
    <vt:lpwstr>False</vt:lpwstr>
  </property>
  <property fmtid="{D5CDD505-2E9C-101B-9397-08002B2CF9AE}" pid="4" name="IsEFSEC">
    <vt:bool>false</vt:bool>
  </property>
</Properties>
</file>