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8DDC7" w14:textId="15DBF65F" w:rsidR="00CD0B86" w:rsidRPr="003215A3" w:rsidRDefault="00CD0B86" w:rsidP="003D0EEC">
      <w:pPr>
        <w:pStyle w:val="Header"/>
        <w:spacing w:line="240" w:lineRule="exact"/>
        <w:jc w:val="center"/>
        <w:rPr>
          <w:rFonts w:ascii="Times New Roman" w:hAnsi="Times New Roman"/>
        </w:rPr>
      </w:pPr>
      <w:r w:rsidRPr="003215A3">
        <w:rPr>
          <w:rFonts w:ascii="Times New Roman" w:hAnsi="Times New Roman"/>
        </w:rPr>
        <w:t xml:space="preserve">BEFORE THE WASHINGTON </w:t>
      </w:r>
      <w:r w:rsidR="003D0EEC">
        <w:rPr>
          <w:rFonts w:ascii="Times New Roman" w:hAnsi="Times New Roman"/>
        </w:rPr>
        <w:br/>
      </w:r>
      <w:r w:rsidRPr="003215A3">
        <w:rPr>
          <w:rFonts w:ascii="Times New Roman" w:hAnsi="Times New Roman"/>
        </w:rPr>
        <w:t>UTILITIES AND TRANSPORTATION COMMISSION</w:t>
      </w:r>
    </w:p>
    <w:p w14:paraId="5A10E09A" w14:textId="77777777" w:rsidR="00CD0B86" w:rsidRDefault="00CD0B86" w:rsidP="00CD0B86">
      <w:pPr>
        <w:pStyle w:val="Header"/>
        <w:spacing w:line="240" w:lineRule="exact"/>
        <w:rPr>
          <w:rFonts w:ascii="Times New Roman" w:hAnsi="Times New Roman"/>
        </w:rPr>
      </w:pPr>
    </w:p>
    <w:p w14:paraId="54854E75" w14:textId="77777777" w:rsidR="00CD0B86" w:rsidRPr="003215A3" w:rsidRDefault="00CD0B86" w:rsidP="00CD0B86">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0B86" w:rsidRPr="003215A3" w14:paraId="7628E766" w14:textId="77777777" w:rsidTr="00AB6560">
        <w:tc>
          <w:tcPr>
            <w:tcW w:w="4590" w:type="dxa"/>
            <w:tcBorders>
              <w:top w:val="single" w:sz="6" w:space="0" w:color="FFFFFF"/>
              <w:left w:val="single" w:sz="6" w:space="0" w:color="FFFFFF"/>
              <w:bottom w:val="single" w:sz="7" w:space="0" w:color="000000"/>
              <w:right w:val="single" w:sz="6" w:space="0" w:color="FFFFFF"/>
            </w:tcBorders>
          </w:tcPr>
          <w:p w14:paraId="611DBE67" w14:textId="77777777" w:rsidR="006D4F4C" w:rsidRPr="006D4F4C" w:rsidRDefault="006D4F4C" w:rsidP="006D4F4C">
            <w:pPr>
              <w:pStyle w:val="Header"/>
              <w:tabs>
                <w:tab w:val="left" w:pos="681"/>
                <w:tab w:val="left" w:pos="1401"/>
              </w:tabs>
              <w:spacing w:line="240" w:lineRule="exact"/>
              <w:rPr>
                <w:rFonts w:ascii="Times New Roman" w:hAnsi="Times New Roman"/>
              </w:rPr>
            </w:pPr>
            <w:r w:rsidRPr="006D4F4C">
              <w:rPr>
                <w:rFonts w:ascii="Times New Roman" w:hAnsi="Times New Roman"/>
              </w:rPr>
              <w:t>In the Matter of Determining the Proper Carrier Classification of, and Complaint</w:t>
            </w:r>
          </w:p>
          <w:p w14:paraId="4D1E5EFE" w14:textId="77777777" w:rsidR="006D4F4C" w:rsidRPr="006D4F4C" w:rsidRDefault="006D4F4C" w:rsidP="006D4F4C">
            <w:pPr>
              <w:pStyle w:val="Header"/>
              <w:tabs>
                <w:tab w:val="left" w:pos="681"/>
                <w:tab w:val="left" w:pos="1401"/>
              </w:tabs>
              <w:spacing w:line="240" w:lineRule="exact"/>
              <w:rPr>
                <w:rFonts w:ascii="Times New Roman" w:hAnsi="Times New Roman"/>
              </w:rPr>
            </w:pPr>
            <w:r w:rsidRPr="006D4F4C">
              <w:rPr>
                <w:rFonts w:ascii="Times New Roman" w:hAnsi="Times New Roman"/>
              </w:rPr>
              <w:t>for Penalties against:</w:t>
            </w:r>
          </w:p>
          <w:p w14:paraId="212F0D7E" w14:textId="77777777" w:rsidR="006D4F4C" w:rsidRPr="006D4F4C" w:rsidRDefault="006D4F4C" w:rsidP="006D4F4C">
            <w:pPr>
              <w:pStyle w:val="Header"/>
              <w:tabs>
                <w:tab w:val="left" w:pos="681"/>
                <w:tab w:val="left" w:pos="1401"/>
              </w:tabs>
              <w:spacing w:line="240" w:lineRule="exact"/>
              <w:rPr>
                <w:rFonts w:ascii="Times New Roman" w:hAnsi="Times New Roman"/>
              </w:rPr>
            </w:pPr>
          </w:p>
          <w:p w14:paraId="25255EBC" w14:textId="77777777" w:rsidR="006D4F4C" w:rsidRPr="006D4F4C" w:rsidRDefault="006D4F4C" w:rsidP="006D4F4C">
            <w:pPr>
              <w:pStyle w:val="Header"/>
              <w:tabs>
                <w:tab w:val="left" w:pos="681"/>
                <w:tab w:val="left" w:pos="1401"/>
              </w:tabs>
              <w:spacing w:line="240" w:lineRule="exact"/>
              <w:rPr>
                <w:rFonts w:ascii="Times New Roman" w:hAnsi="Times New Roman"/>
              </w:rPr>
            </w:pPr>
          </w:p>
          <w:p w14:paraId="4DAD2EB1" w14:textId="25B02279" w:rsidR="00CD0B86" w:rsidRPr="003215A3" w:rsidRDefault="006D4F4C" w:rsidP="006D4F4C">
            <w:pPr>
              <w:pStyle w:val="Header"/>
              <w:tabs>
                <w:tab w:val="left" w:pos="681"/>
                <w:tab w:val="left" w:pos="1401"/>
              </w:tabs>
              <w:spacing w:line="240" w:lineRule="exact"/>
              <w:rPr>
                <w:rFonts w:ascii="Times New Roman" w:hAnsi="Times New Roman"/>
              </w:rPr>
            </w:pPr>
            <w:r w:rsidRPr="006D4F4C">
              <w:rPr>
                <w:rFonts w:ascii="Times New Roman" w:hAnsi="Times New Roman"/>
              </w:rPr>
              <w:t>CHERYL BALL d/b/a ACME MOVING LABOR</w:t>
            </w:r>
          </w:p>
        </w:tc>
        <w:tc>
          <w:tcPr>
            <w:tcW w:w="4590" w:type="dxa"/>
            <w:tcBorders>
              <w:top w:val="single" w:sz="6" w:space="0" w:color="FFFFFF"/>
              <w:left w:val="single" w:sz="7" w:space="0" w:color="000000"/>
              <w:bottom w:val="single" w:sz="6" w:space="0" w:color="FFFFFF"/>
              <w:right w:val="single" w:sz="6" w:space="0" w:color="FFFFFF"/>
            </w:tcBorders>
          </w:tcPr>
          <w:p w14:paraId="07E50C8E" w14:textId="289C7633" w:rsidR="00CD0B86" w:rsidRPr="003215A3" w:rsidRDefault="00CD0B86" w:rsidP="00AB6560">
            <w:pPr>
              <w:pStyle w:val="Header"/>
              <w:spacing w:line="240" w:lineRule="exact"/>
              <w:ind w:left="416"/>
              <w:rPr>
                <w:rFonts w:ascii="Times New Roman" w:hAnsi="Times New Roman"/>
              </w:rPr>
            </w:pPr>
            <w:r w:rsidRPr="003215A3">
              <w:rPr>
                <w:rFonts w:ascii="Times New Roman" w:hAnsi="Times New Roman"/>
              </w:rPr>
              <w:t xml:space="preserve">DOCKET </w:t>
            </w:r>
            <w:r w:rsidR="00AD0E19">
              <w:rPr>
                <w:rFonts w:ascii="Times New Roman" w:hAnsi="Times New Roman"/>
              </w:rPr>
              <w:t>T</w:t>
            </w:r>
            <w:r w:rsidR="006D4F4C">
              <w:rPr>
                <w:rFonts w:ascii="Times New Roman" w:hAnsi="Times New Roman"/>
              </w:rPr>
              <w:t>V-161206</w:t>
            </w:r>
          </w:p>
          <w:p w14:paraId="791F5C4E" w14:textId="77777777" w:rsidR="00CD0B86" w:rsidRPr="003215A3" w:rsidRDefault="00CD0B86" w:rsidP="00AB6560">
            <w:pPr>
              <w:pStyle w:val="Header"/>
              <w:spacing w:line="240" w:lineRule="exact"/>
              <w:ind w:left="416"/>
              <w:rPr>
                <w:rFonts w:ascii="Times New Roman" w:hAnsi="Times New Roman"/>
              </w:rPr>
            </w:pPr>
          </w:p>
          <w:p w14:paraId="4325096F" w14:textId="77777777" w:rsidR="00CD0B86" w:rsidRPr="003215A3" w:rsidRDefault="00CD0B86" w:rsidP="00AB6560">
            <w:pPr>
              <w:pStyle w:val="BodyTextIndent2"/>
              <w:spacing w:line="240" w:lineRule="exact"/>
              <w:ind w:left="416"/>
              <w:rPr>
                <w:rFonts w:ascii="Times New Roman" w:hAnsi="Times New Roman"/>
              </w:rPr>
            </w:pPr>
            <w:r w:rsidRPr="003215A3">
              <w:rPr>
                <w:rFonts w:ascii="Times New Roman" w:hAnsi="Times New Roman"/>
              </w:rPr>
              <w:t>NOTICE OF APPEARANCE</w:t>
            </w:r>
          </w:p>
          <w:p w14:paraId="7EE7ACC7" w14:textId="77777777" w:rsidR="00CD0B86" w:rsidRDefault="00CD0B86" w:rsidP="00AB6560">
            <w:pPr>
              <w:pStyle w:val="BodyTextIndent2"/>
              <w:spacing w:line="240" w:lineRule="exact"/>
              <w:ind w:left="416"/>
              <w:rPr>
                <w:rFonts w:ascii="Times New Roman" w:hAnsi="Times New Roman"/>
              </w:rPr>
            </w:pPr>
            <w:r w:rsidRPr="003215A3">
              <w:rPr>
                <w:rFonts w:ascii="Times New Roman" w:hAnsi="Times New Roman"/>
              </w:rPr>
              <w:t>ON BEHALF OF WASHINGTON UTILITIES AND TRANSPORTATION COMMISSION STAFF</w:t>
            </w:r>
          </w:p>
          <w:p w14:paraId="18DC5D1C" w14:textId="77777777" w:rsidR="00CD0B86" w:rsidRDefault="00CD0B86" w:rsidP="00AB6560">
            <w:pPr>
              <w:pStyle w:val="BodyTextIndent2"/>
              <w:spacing w:line="240" w:lineRule="exact"/>
              <w:ind w:left="416"/>
              <w:rPr>
                <w:rFonts w:ascii="Times New Roman" w:hAnsi="Times New Roman"/>
              </w:rPr>
            </w:pPr>
          </w:p>
          <w:p w14:paraId="58ECB6BD" w14:textId="77777777" w:rsidR="00CD0B86" w:rsidRPr="003215A3" w:rsidRDefault="00CD0B86" w:rsidP="00AB6560">
            <w:pPr>
              <w:pStyle w:val="BodyTextIndent2"/>
              <w:spacing w:line="240" w:lineRule="exact"/>
              <w:ind w:left="416"/>
              <w:rPr>
                <w:rFonts w:ascii="Times New Roman" w:hAnsi="Times New Roman"/>
              </w:rPr>
            </w:pPr>
          </w:p>
          <w:p w14:paraId="0C2B5A03" w14:textId="77777777" w:rsidR="00CD0B86" w:rsidRPr="003215A3" w:rsidRDefault="00CD0B86" w:rsidP="00AB6560">
            <w:pPr>
              <w:pStyle w:val="Header"/>
              <w:spacing w:line="240" w:lineRule="exact"/>
              <w:ind w:left="416"/>
              <w:rPr>
                <w:rFonts w:ascii="Times New Roman" w:hAnsi="Times New Roman"/>
              </w:rPr>
            </w:pPr>
          </w:p>
        </w:tc>
      </w:tr>
    </w:tbl>
    <w:p w14:paraId="1A422ABE" w14:textId="77777777" w:rsidR="00CD0B86" w:rsidRPr="003215A3" w:rsidRDefault="00CD0B86" w:rsidP="00CD0B86">
      <w:pPr>
        <w:pStyle w:val="Header"/>
        <w:rPr>
          <w:rFonts w:ascii="Times New Roman" w:hAnsi="Times New Roman"/>
        </w:rPr>
      </w:pPr>
    </w:p>
    <w:p w14:paraId="776E8A12" w14:textId="77777777" w:rsidR="00CD0B86" w:rsidRPr="003215A3" w:rsidRDefault="00CD0B86" w:rsidP="00CD0B86">
      <w:pPr>
        <w:pStyle w:val="BodyTextIndent"/>
        <w:numPr>
          <w:ilvl w:val="0"/>
          <w:numId w:val="4"/>
        </w:numPr>
        <w:tabs>
          <w:tab w:val="clear" w:pos="-1440"/>
          <w:tab w:val="clear" w:pos="720"/>
          <w:tab w:val="num" w:pos="-720"/>
        </w:tabs>
        <w:ind w:right="-342" w:hanging="1440"/>
        <w:jc w:val="left"/>
        <w:rPr>
          <w:rFonts w:ascii="Times New Roman" w:hAnsi="Times New Roman"/>
        </w:rPr>
      </w:pPr>
      <w:r w:rsidRPr="003215A3">
        <w:rPr>
          <w:rFonts w:ascii="Times New Roman" w:hAnsi="Times New Roman"/>
        </w:rPr>
        <w:t>TO:</w:t>
      </w:r>
      <w:r w:rsidRPr="003215A3">
        <w:rPr>
          <w:rFonts w:ascii="Times New Roman" w:hAnsi="Times New Roman"/>
        </w:rPr>
        <w:tab/>
      </w:r>
      <w:r>
        <w:rPr>
          <w:rFonts w:ascii="Times New Roman" w:hAnsi="Times New Roman"/>
        </w:rPr>
        <w:t>STEVEN V. KING</w:t>
      </w:r>
      <w:r w:rsidRPr="003215A3">
        <w:rPr>
          <w:rFonts w:ascii="Times New Roman" w:hAnsi="Times New Roman"/>
        </w:rPr>
        <w:t>, Executive Director and Secretary, Washington Utilities and Transportation Commission, P.O. Box 47250, Olympia, Washington, 98504-7250; and</w:t>
      </w:r>
    </w:p>
    <w:p w14:paraId="66B3C694" w14:textId="77777777" w:rsidR="00CD0B86" w:rsidRPr="003215A3" w:rsidRDefault="00CD0B86" w:rsidP="00CD0B86">
      <w:pPr>
        <w:jc w:val="both"/>
        <w:rPr>
          <w:rFonts w:ascii="Times New Roman" w:hAnsi="Times New Roman"/>
        </w:rPr>
      </w:pPr>
    </w:p>
    <w:p w14:paraId="19D6074A" w14:textId="77777777" w:rsidR="00CD0B86" w:rsidRDefault="00CD0B86" w:rsidP="00CD0B86">
      <w:pPr>
        <w:numPr>
          <w:ilvl w:val="0"/>
          <w:numId w:val="4"/>
        </w:numPr>
        <w:tabs>
          <w:tab w:val="clear" w:pos="720"/>
          <w:tab w:val="left" w:pos="-1440"/>
        </w:tabs>
        <w:ind w:hanging="1440"/>
        <w:jc w:val="both"/>
        <w:rPr>
          <w:rFonts w:ascii="Times New Roman" w:hAnsi="Times New Roman"/>
        </w:rPr>
      </w:pPr>
      <w:r w:rsidRPr="003215A3">
        <w:rPr>
          <w:rFonts w:ascii="Times New Roman" w:hAnsi="Times New Roman"/>
        </w:rPr>
        <w:t>TO:</w:t>
      </w:r>
      <w:r w:rsidRPr="003215A3">
        <w:rPr>
          <w:rFonts w:ascii="Times New Roman" w:hAnsi="Times New Roman"/>
        </w:rPr>
        <w:tab/>
        <w:t xml:space="preserve">PARTIES OF RECORD: </w:t>
      </w:r>
    </w:p>
    <w:p w14:paraId="42E26E76" w14:textId="77777777" w:rsidR="00CD0B86" w:rsidRPr="003215A3" w:rsidRDefault="00CD0B86" w:rsidP="00CD0B86">
      <w:pPr>
        <w:tabs>
          <w:tab w:val="left" w:pos="-1440"/>
        </w:tabs>
        <w:ind w:left="720"/>
        <w:jc w:val="both"/>
        <w:rPr>
          <w:rFonts w:ascii="Times New Roman" w:hAnsi="Times New Roman"/>
        </w:rPr>
      </w:pPr>
    </w:p>
    <w:p w14:paraId="03B470C6" w14:textId="77777777" w:rsidR="00CD0B86" w:rsidRDefault="00CD0B86" w:rsidP="00CD0B86">
      <w:pPr>
        <w:pStyle w:val="BodyTextIndent2"/>
        <w:numPr>
          <w:ilvl w:val="0"/>
          <w:numId w:val="4"/>
        </w:numPr>
        <w:tabs>
          <w:tab w:val="clear" w:pos="720"/>
        </w:tabs>
        <w:ind w:left="0"/>
        <w:rPr>
          <w:rFonts w:ascii="Times New Roman" w:hAnsi="Times New Roman"/>
        </w:rPr>
      </w:pPr>
      <w:r w:rsidRPr="003215A3">
        <w:rPr>
          <w:rFonts w:ascii="Times New Roman" w:hAnsi="Times New Roman"/>
        </w:rPr>
        <w:t>PLEASE TAKE NOTICE THAT THE UNDERSIGNED hereby enter their appearance as counsel for the Staff of the Washington Utilities and Transportation Commission in the above-entitled matter, specifically reserving all rights including those relating to jurisdiction, and request that all further motions, notices, pleadings, and other papers in this proceeding be served upon them at the following address:</w:t>
      </w:r>
    </w:p>
    <w:p w14:paraId="3C570F7B" w14:textId="77777777" w:rsidR="00CD0B86" w:rsidRDefault="00CD0B86" w:rsidP="00CD0B86">
      <w:pPr>
        <w:pStyle w:val="BodyTextIndent2"/>
        <w:ind w:left="0"/>
        <w:rPr>
          <w:rFonts w:ascii="Times New Roman" w:hAnsi="Times New Roman"/>
        </w:rPr>
      </w:pPr>
    </w:p>
    <w:p w14:paraId="72F9BA52" w14:textId="77777777" w:rsidR="00CD0B86" w:rsidRDefault="00CD0B86" w:rsidP="00CD0B86">
      <w:pPr>
        <w:pStyle w:val="BodyTextIndent2"/>
        <w:ind w:left="0"/>
        <w:rPr>
          <w:rFonts w:ascii="Times New Roman" w:hAnsi="Times New Roman"/>
        </w:rPr>
        <w:sectPr w:rsidR="00CD0B86" w:rsidSect="0092641E">
          <w:footerReference w:type="default" r:id="rId10"/>
          <w:pgSz w:w="12240" w:h="15840"/>
          <w:pgMar w:top="1440" w:right="1440" w:bottom="1440" w:left="1872" w:header="720" w:footer="720" w:gutter="0"/>
          <w:paperSrc w:first="1" w:other="1"/>
          <w:cols w:space="720"/>
          <w:docGrid w:linePitch="360"/>
        </w:sectPr>
      </w:pPr>
    </w:p>
    <w:p w14:paraId="716DD76B" w14:textId="77777777" w:rsidR="00CD0B86" w:rsidRPr="003215A3" w:rsidRDefault="00CD0B86" w:rsidP="00CD0B86">
      <w:pPr>
        <w:pStyle w:val="BodyTextIndent2"/>
        <w:ind w:left="0"/>
        <w:rPr>
          <w:rFonts w:ascii="Times New Roman" w:hAnsi="Times New Roman"/>
        </w:rPr>
      </w:pPr>
      <w:r>
        <w:rPr>
          <w:rFonts w:ascii="Times New Roman" w:hAnsi="Times New Roman"/>
        </w:rPr>
        <w:lastRenderedPageBreak/>
        <w:t>Andrew J. O’Connell</w:t>
      </w:r>
    </w:p>
    <w:p w14:paraId="1DEE18FD"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Office of the Attorney General</w:t>
      </w:r>
    </w:p>
    <w:p w14:paraId="524151CA"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Utilities and Transportation Division</w:t>
      </w:r>
    </w:p>
    <w:p w14:paraId="2EEB8ED8" w14:textId="77777777" w:rsidR="00CD0B86" w:rsidRDefault="00CD0B86" w:rsidP="00CD0B86">
      <w:pPr>
        <w:pStyle w:val="BodyTextIndent2"/>
        <w:ind w:left="0"/>
        <w:rPr>
          <w:rFonts w:ascii="Times New Roman" w:hAnsi="Times New Roman"/>
        </w:rPr>
      </w:pPr>
      <w:r w:rsidRPr="003215A3">
        <w:rPr>
          <w:rFonts w:ascii="Times New Roman" w:hAnsi="Times New Roman"/>
        </w:rPr>
        <w:t>1400 S. Evergreen Park Drive S</w:t>
      </w:r>
      <w:r>
        <w:rPr>
          <w:rFonts w:ascii="Times New Roman" w:hAnsi="Times New Roman"/>
        </w:rPr>
        <w:t>.</w:t>
      </w:r>
      <w:r w:rsidRPr="003215A3">
        <w:rPr>
          <w:rFonts w:ascii="Times New Roman" w:hAnsi="Times New Roman"/>
        </w:rPr>
        <w:t>W</w:t>
      </w:r>
      <w:r>
        <w:rPr>
          <w:rFonts w:ascii="Times New Roman" w:hAnsi="Times New Roman"/>
        </w:rPr>
        <w:t>.</w:t>
      </w:r>
    </w:p>
    <w:p w14:paraId="1DD3D3DB"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P.O. Box 40128</w:t>
      </w:r>
    </w:p>
    <w:p w14:paraId="627334CD"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Olympia, WA 98504-0128</w:t>
      </w:r>
    </w:p>
    <w:p w14:paraId="78BD77CF" w14:textId="77777777" w:rsidR="00CD0B86" w:rsidRDefault="00CD0B86" w:rsidP="00CD0B86">
      <w:pPr>
        <w:pStyle w:val="BodyTextIndent2"/>
        <w:ind w:left="0"/>
        <w:rPr>
          <w:rFonts w:ascii="Times New Roman" w:hAnsi="Times New Roman"/>
        </w:rPr>
      </w:pPr>
      <w:r w:rsidRPr="003215A3">
        <w:rPr>
          <w:rFonts w:ascii="Times New Roman" w:hAnsi="Times New Roman"/>
        </w:rPr>
        <w:t>Phone: (360) 664-</w:t>
      </w:r>
      <w:r>
        <w:rPr>
          <w:rFonts w:ascii="Times New Roman" w:hAnsi="Times New Roman"/>
        </w:rPr>
        <w:t>1192</w:t>
      </w:r>
    </w:p>
    <w:p w14:paraId="61CAC259" w14:textId="59DB355B" w:rsidR="001A4306" w:rsidRDefault="001A4306" w:rsidP="00CD0B86">
      <w:pPr>
        <w:pStyle w:val="BodyTextIndent2"/>
        <w:ind w:left="0"/>
        <w:rPr>
          <w:rFonts w:ascii="Times New Roman" w:hAnsi="Times New Roman"/>
        </w:rPr>
      </w:pPr>
      <w:r w:rsidRPr="001A4306">
        <w:rPr>
          <w:rFonts w:ascii="Times New Roman" w:hAnsi="Times New Roman"/>
        </w:rPr>
        <w:t xml:space="preserve">E-mail:  </w:t>
      </w:r>
      <w:hyperlink r:id="rId11" w:history="1">
        <w:r w:rsidR="007E4C1E" w:rsidRPr="00976CC8">
          <w:rPr>
            <w:rStyle w:val="Hyperlink"/>
            <w:rFonts w:ascii="Times New Roman" w:hAnsi="Times New Roman"/>
          </w:rPr>
          <w:t>aoconnel@utc.wa.gov</w:t>
        </w:r>
      </w:hyperlink>
    </w:p>
    <w:p w14:paraId="78280CAC" w14:textId="77777777" w:rsidR="007E4C1E" w:rsidRDefault="007E4C1E" w:rsidP="00CD0B86">
      <w:pPr>
        <w:pStyle w:val="BodyTextIndent2"/>
        <w:ind w:left="0"/>
        <w:rPr>
          <w:rFonts w:ascii="Times New Roman" w:hAnsi="Times New Roman"/>
        </w:rPr>
      </w:pPr>
    </w:p>
    <w:p w14:paraId="3A5A5062" w14:textId="77777777" w:rsidR="007E4C1E" w:rsidRDefault="007E4C1E" w:rsidP="00CD0B86">
      <w:pPr>
        <w:pStyle w:val="BodyTextIndent2"/>
        <w:ind w:left="0"/>
        <w:rPr>
          <w:rFonts w:ascii="Times New Roman" w:hAnsi="Times New Roman"/>
        </w:rPr>
      </w:pPr>
    </w:p>
    <w:p w14:paraId="761FC7A5" w14:textId="77777777" w:rsidR="00CD0B86" w:rsidRDefault="00CD0B86" w:rsidP="00CD0B86">
      <w:pPr>
        <w:pStyle w:val="BodyTextIndent2"/>
        <w:ind w:left="0"/>
        <w:rPr>
          <w:rFonts w:ascii="Times New Roman" w:hAnsi="Times New Roman"/>
        </w:rPr>
      </w:pPr>
    </w:p>
    <w:p w14:paraId="7D8A91E0" w14:textId="77777777" w:rsidR="001A4306" w:rsidRDefault="001A4306" w:rsidP="00CD0B86">
      <w:pPr>
        <w:pStyle w:val="BodyTextIndent2"/>
        <w:ind w:left="0"/>
        <w:rPr>
          <w:rFonts w:ascii="Times New Roman" w:hAnsi="Times New Roman"/>
        </w:rPr>
      </w:pPr>
    </w:p>
    <w:p w14:paraId="3C3B0EF6" w14:textId="77777777" w:rsidR="00CD0B86" w:rsidRDefault="00CD0B86" w:rsidP="00CD0B86">
      <w:pPr>
        <w:pStyle w:val="BodyTextIndent2"/>
        <w:ind w:left="0"/>
        <w:rPr>
          <w:rFonts w:ascii="Times New Roman" w:hAnsi="Times New Roman"/>
        </w:rPr>
      </w:pPr>
    </w:p>
    <w:p w14:paraId="40B9BD52" w14:textId="77777777" w:rsidR="00CD0B86" w:rsidRDefault="00CD0B86" w:rsidP="00CD0B86">
      <w:pPr>
        <w:pStyle w:val="BodyTextIndent2"/>
        <w:ind w:left="0"/>
        <w:rPr>
          <w:rFonts w:ascii="Times New Roman" w:hAnsi="Times New Roman"/>
        </w:rPr>
      </w:pPr>
    </w:p>
    <w:p w14:paraId="30A0D758" w14:textId="77777777" w:rsidR="00CD0B86" w:rsidRDefault="00CD0B86" w:rsidP="00CD0B86">
      <w:pPr>
        <w:pStyle w:val="BodyTextIndent2"/>
        <w:ind w:left="0"/>
        <w:rPr>
          <w:rFonts w:ascii="Times New Roman" w:hAnsi="Times New Roman"/>
        </w:rPr>
      </w:pPr>
    </w:p>
    <w:p w14:paraId="25721BAB" w14:textId="77777777" w:rsidR="00CD0B86" w:rsidRDefault="00CD0B86" w:rsidP="00CD0B86">
      <w:pPr>
        <w:pStyle w:val="BodyTextIndent2"/>
        <w:ind w:left="0"/>
        <w:rPr>
          <w:rFonts w:ascii="Times New Roman" w:hAnsi="Times New Roman"/>
        </w:rPr>
      </w:pPr>
    </w:p>
    <w:p w14:paraId="259C3AA7" w14:textId="77777777" w:rsidR="00CD0B86" w:rsidRDefault="00CD0B86" w:rsidP="00CD0B86">
      <w:pPr>
        <w:pStyle w:val="BodyTextIndent2"/>
        <w:ind w:left="0"/>
        <w:rPr>
          <w:rFonts w:ascii="Times New Roman" w:hAnsi="Times New Roman"/>
        </w:rPr>
      </w:pPr>
    </w:p>
    <w:p w14:paraId="600D01D3" w14:textId="77777777" w:rsidR="00CD0B86" w:rsidRDefault="00CD0B86" w:rsidP="00CD0B86">
      <w:pPr>
        <w:pStyle w:val="BodyTextIndent2"/>
        <w:ind w:left="0"/>
        <w:rPr>
          <w:rFonts w:ascii="Times New Roman" w:hAnsi="Times New Roman"/>
        </w:rPr>
        <w:sectPr w:rsidR="00CD0B86" w:rsidSect="004D3398">
          <w:type w:val="continuous"/>
          <w:pgSz w:w="12240" w:h="15840"/>
          <w:pgMar w:top="1440" w:right="1440" w:bottom="1440" w:left="1872" w:header="720" w:footer="720" w:gutter="0"/>
          <w:paperSrc w:first="1" w:other="1"/>
          <w:cols w:num="2" w:space="720"/>
          <w:docGrid w:linePitch="360"/>
        </w:sectPr>
      </w:pPr>
    </w:p>
    <w:p w14:paraId="5A151166" w14:textId="0A664B24" w:rsidR="00CD0B86" w:rsidRPr="003215A3" w:rsidRDefault="00CD0B86" w:rsidP="00CD0B86">
      <w:pPr>
        <w:pStyle w:val="BodyTextIndent2"/>
        <w:spacing w:line="240" w:lineRule="exact"/>
        <w:ind w:left="720"/>
        <w:rPr>
          <w:rFonts w:ascii="Times New Roman" w:hAnsi="Times New Roman"/>
        </w:rPr>
      </w:pPr>
      <w:r w:rsidRPr="003215A3">
        <w:rPr>
          <w:rFonts w:ascii="Times New Roman" w:hAnsi="Times New Roman"/>
        </w:rPr>
        <w:lastRenderedPageBreak/>
        <w:t xml:space="preserve">Dated this </w:t>
      </w:r>
      <w:r w:rsidR="00AD0E19">
        <w:rPr>
          <w:rFonts w:ascii="Times New Roman" w:hAnsi="Times New Roman"/>
        </w:rPr>
        <w:t>______</w:t>
      </w:r>
      <w:r>
        <w:rPr>
          <w:rFonts w:ascii="Times New Roman" w:hAnsi="Times New Roman"/>
        </w:rPr>
        <w:t xml:space="preserve"> </w:t>
      </w:r>
      <w:r w:rsidRPr="003215A3">
        <w:rPr>
          <w:rFonts w:ascii="Times New Roman" w:hAnsi="Times New Roman"/>
        </w:rPr>
        <w:t xml:space="preserve">day of </w:t>
      </w:r>
      <w:r w:rsidR="006D4F4C">
        <w:rPr>
          <w:rFonts w:ascii="Times New Roman" w:hAnsi="Times New Roman"/>
        </w:rPr>
        <w:t>January</w:t>
      </w:r>
      <w:bookmarkStart w:id="0" w:name="_GoBack"/>
      <w:bookmarkEnd w:id="0"/>
      <w:r w:rsidR="00AD0E19">
        <w:rPr>
          <w:rFonts w:ascii="Times New Roman" w:hAnsi="Times New Roman"/>
        </w:rPr>
        <w:t xml:space="preserve"> 2017</w:t>
      </w:r>
      <w:r w:rsidRPr="003215A3">
        <w:rPr>
          <w:rFonts w:ascii="Times New Roman" w:hAnsi="Times New Roman"/>
        </w:rPr>
        <w:t xml:space="preserve">.  </w:t>
      </w:r>
    </w:p>
    <w:p w14:paraId="75494B3F" w14:textId="77777777" w:rsidR="00CD0B86" w:rsidRPr="003215A3" w:rsidRDefault="00CD0B86" w:rsidP="00CD0B86">
      <w:pPr>
        <w:pStyle w:val="BodyTextIndent2"/>
        <w:spacing w:line="240" w:lineRule="exact"/>
        <w:rPr>
          <w:rFonts w:ascii="Times New Roman" w:hAnsi="Times New Roman"/>
        </w:rPr>
      </w:pPr>
    </w:p>
    <w:p w14:paraId="17D89DE2" w14:textId="77777777" w:rsidR="00CD0B86" w:rsidRPr="003215A3" w:rsidRDefault="00CD0B86" w:rsidP="00CD0B86">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6C2DB373" w14:textId="77777777" w:rsidR="00CD0B86" w:rsidRPr="003215A3" w:rsidRDefault="00CD0B86" w:rsidP="00CD0B86">
      <w:pPr>
        <w:pStyle w:val="BodyTextIndent2"/>
        <w:spacing w:line="240" w:lineRule="exact"/>
        <w:rPr>
          <w:rFonts w:ascii="Times New Roman" w:hAnsi="Times New Roman"/>
        </w:rPr>
      </w:pPr>
    </w:p>
    <w:p w14:paraId="304A4681" w14:textId="77777777" w:rsidR="00CD0B86" w:rsidRPr="003215A3" w:rsidRDefault="00CD0B86" w:rsidP="00CD0B86">
      <w:pPr>
        <w:spacing w:line="240" w:lineRule="exact"/>
        <w:ind w:left="5040"/>
        <w:jc w:val="both"/>
        <w:rPr>
          <w:rFonts w:ascii="Times New Roman" w:hAnsi="Times New Roman"/>
        </w:rPr>
      </w:pPr>
      <w:r w:rsidRPr="003215A3">
        <w:rPr>
          <w:rFonts w:ascii="Times New Roman" w:hAnsi="Times New Roman"/>
        </w:rPr>
        <w:t xml:space="preserve">ROBERT </w:t>
      </w:r>
      <w:r>
        <w:rPr>
          <w:rFonts w:ascii="Times New Roman" w:hAnsi="Times New Roman"/>
        </w:rPr>
        <w:t>W. FERGUSON</w:t>
      </w:r>
      <w:r w:rsidRPr="003215A3">
        <w:rPr>
          <w:rFonts w:ascii="Times New Roman" w:hAnsi="Times New Roman"/>
        </w:rPr>
        <w:t xml:space="preserve"> </w:t>
      </w:r>
    </w:p>
    <w:p w14:paraId="2C7F82EE" w14:textId="77777777" w:rsidR="00CD0B86" w:rsidRDefault="00CD0B86" w:rsidP="00CD0B86">
      <w:pPr>
        <w:spacing w:line="240" w:lineRule="exact"/>
        <w:ind w:firstLine="5040"/>
        <w:jc w:val="both"/>
        <w:rPr>
          <w:rFonts w:ascii="Times New Roman" w:hAnsi="Times New Roman"/>
        </w:rPr>
      </w:pPr>
      <w:r w:rsidRPr="003215A3">
        <w:rPr>
          <w:rFonts w:ascii="Times New Roman" w:hAnsi="Times New Roman"/>
        </w:rPr>
        <w:t>Attorney General</w:t>
      </w:r>
    </w:p>
    <w:p w14:paraId="32CEA38D" w14:textId="77777777" w:rsidR="00CD0B86" w:rsidRDefault="00CD0B86" w:rsidP="00CD0B86">
      <w:pPr>
        <w:spacing w:line="240" w:lineRule="exact"/>
        <w:ind w:firstLine="5040"/>
        <w:jc w:val="both"/>
        <w:rPr>
          <w:rFonts w:ascii="Times New Roman" w:hAnsi="Times New Roman"/>
        </w:rPr>
      </w:pPr>
    </w:p>
    <w:p w14:paraId="3C652FD0" w14:textId="77777777" w:rsidR="00CD0B86" w:rsidRPr="003215A3" w:rsidRDefault="00CD0B86" w:rsidP="00CD0B86">
      <w:pPr>
        <w:spacing w:line="240" w:lineRule="exact"/>
        <w:ind w:firstLine="5040"/>
        <w:jc w:val="both"/>
        <w:rPr>
          <w:rFonts w:ascii="Times New Roman" w:hAnsi="Times New Roman"/>
        </w:rPr>
      </w:pPr>
    </w:p>
    <w:p w14:paraId="10E8255E" w14:textId="77777777" w:rsidR="00CD0B86" w:rsidRPr="003215A3" w:rsidRDefault="00CD0B86" w:rsidP="00CD0B86">
      <w:pPr>
        <w:spacing w:line="240" w:lineRule="exact"/>
        <w:jc w:val="both"/>
        <w:rPr>
          <w:rFonts w:ascii="Times New Roman" w:hAnsi="Times New Roman"/>
        </w:rPr>
      </w:pPr>
    </w:p>
    <w:p w14:paraId="34EE42B8"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33824FD5" w14:textId="77777777" w:rsidR="00CD0B86" w:rsidRPr="003215A3" w:rsidRDefault="00CD0B86" w:rsidP="00CD0B86">
      <w:pPr>
        <w:spacing w:line="240" w:lineRule="exact"/>
        <w:ind w:firstLine="5040"/>
        <w:jc w:val="both"/>
        <w:rPr>
          <w:rFonts w:ascii="Times New Roman" w:hAnsi="Times New Roman"/>
        </w:rPr>
      </w:pPr>
      <w:r>
        <w:rPr>
          <w:rFonts w:ascii="Times New Roman" w:hAnsi="Times New Roman"/>
        </w:rPr>
        <w:t>ANDREW J. O’CONNELL</w:t>
      </w:r>
    </w:p>
    <w:p w14:paraId="293D60B1"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32B336A0" w14:textId="77777777" w:rsidR="00CD0B86" w:rsidRPr="003215A3" w:rsidRDefault="00CD0B86" w:rsidP="00CD0B86">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2043672D" w14:textId="77777777" w:rsidR="00CD0B86" w:rsidRPr="003215A3" w:rsidRDefault="00CD0B86" w:rsidP="00CD0B86">
      <w:pPr>
        <w:spacing w:line="240" w:lineRule="exact"/>
        <w:ind w:left="2880" w:firstLine="2160"/>
        <w:jc w:val="both"/>
        <w:rPr>
          <w:rFonts w:ascii="Times New Roman" w:hAnsi="Times New Roman"/>
        </w:rPr>
      </w:pPr>
      <w:r w:rsidRPr="003215A3">
        <w:rPr>
          <w:rFonts w:ascii="Times New Roman" w:hAnsi="Times New Roman"/>
        </w:rPr>
        <w:t>Transportation Commission Staff</w:t>
      </w:r>
    </w:p>
    <w:p w14:paraId="5FE4A18A" w14:textId="34DE6F39" w:rsidR="006911A3" w:rsidRPr="00CD0B86" w:rsidRDefault="006911A3" w:rsidP="00CD0B86"/>
    <w:sectPr w:rsidR="006911A3" w:rsidRPr="00CD0B86" w:rsidSect="004D3398">
      <w:footerReference w:type="default" r:id="rId12"/>
      <w:type w:val="continuous"/>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A18D" w14:textId="77777777" w:rsidR="007F3C4E" w:rsidRDefault="007F3C4E">
      <w:r>
        <w:separator/>
      </w:r>
    </w:p>
  </w:endnote>
  <w:endnote w:type="continuationSeparator" w:id="0">
    <w:p w14:paraId="5FE4A18E" w14:textId="77777777" w:rsidR="007F3C4E" w:rsidRDefault="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F506" w14:textId="77777777" w:rsidR="00CD0B86" w:rsidRDefault="00CD0B86">
    <w:pPr>
      <w:pStyle w:val="Footer"/>
      <w:rPr>
        <w:rFonts w:ascii="Times New Roman" w:hAnsi="Times New Roman"/>
        <w:sz w:val="20"/>
        <w:szCs w:val="20"/>
      </w:rPr>
    </w:pPr>
  </w:p>
  <w:p w14:paraId="4899D28D" w14:textId="77777777" w:rsidR="00CD0B86" w:rsidRPr="00F821BD" w:rsidRDefault="00CD0B86">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6D4F4C">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A18F" w14:textId="77777777" w:rsidR="007F3C4E" w:rsidRDefault="007F3C4E">
    <w:pPr>
      <w:pStyle w:val="Footer"/>
      <w:rPr>
        <w:rFonts w:ascii="Times New Roman" w:hAnsi="Times New Roman"/>
        <w:sz w:val="20"/>
        <w:szCs w:val="20"/>
      </w:rPr>
    </w:pPr>
  </w:p>
  <w:p w14:paraId="5FE4A190" w14:textId="77777777" w:rsidR="007F3C4E" w:rsidRPr="00F821BD" w:rsidRDefault="007F3C4E">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6D4F4C">
      <w:rPr>
        <w:rStyle w:val="PageNumber"/>
        <w:rFonts w:ascii="Times New Roman" w:hAnsi="Times New Roman"/>
        <w:noProof/>
        <w:sz w:val="20"/>
        <w:szCs w:val="20"/>
      </w:rPr>
      <w:t>2</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18B" w14:textId="77777777" w:rsidR="007F3C4E" w:rsidRDefault="007F3C4E">
      <w:r>
        <w:separator/>
      </w:r>
    </w:p>
  </w:footnote>
  <w:footnote w:type="continuationSeparator" w:id="0">
    <w:p w14:paraId="5FE4A18C" w14:textId="77777777" w:rsidR="007F3C4E" w:rsidRDefault="007F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2B"/>
    <w:rsid w:val="00062BEC"/>
    <w:rsid w:val="00065AD4"/>
    <w:rsid w:val="00072583"/>
    <w:rsid w:val="00074ED5"/>
    <w:rsid w:val="00091703"/>
    <w:rsid w:val="000971DB"/>
    <w:rsid w:val="001401C8"/>
    <w:rsid w:val="001A4306"/>
    <w:rsid w:val="00236FE4"/>
    <w:rsid w:val="00263FE9"/>
    <w:rsid w:val="00270586"/>
    <w:rsid w:val="002B29F9"/>
    <w:rsid w:val="003215A3"/>
    <w:rsid w:val="003700B8"/>
    <w:rsid w:val="00371028"/>
    <w:rsid w:val="003D0EEC"/>
    <w:rsid w:val="003F5E39"/>
    <w:rsid w:val="00495E3B"/>
    <w:rsid w:val="00496AED"/>
    <w:rsid w:val="004D3398"/>
    <w:rsid w:val="00610252"/>
    <w:rsid w:val="00673940"/>
    <w:rsid w:val="006911A3"/>
    <w:rsid w:val="006D4F4C"/>
    <w:rsid w:val="006F1441"/>
    <w:rsid w:val="007751C2"/>
    <w:rsid w:val="007820F0"/>
    <w:rsid w:val="007844A5"/>
    <w:rsid w:val="007A41A2"/>
    <w:rsid w:val="007C0B24"/>
    <w:rsid w:val="007E4C1E"/>
    <w:rsid w:val="007F3C4E"/>
    <w:rsid w:val="00814675"/>
    <w:rsid w:val="008904C5"/>
    <w:rsid w:val="008D7D4F"/>
    <w:rsid w:val="009116EA"/>
    <w:rsid w:val="0092641E"/>
    <w:rsid w:val="0097063C"/>
    <w:rsid w:val="009773EF"/>
    <w:rsid w:val="00992BC6"/>
    <w:rsid w:val="00A11F1E"/>
    <w:rsid w:val="00A14D11"/>
    <w:rsid w:val="00A67601"/>
    <w:rsid w:val="00A8045C"/>
    <w:rsid w:val="00AD0E19"/>
    <w:rsid w:val="00B80C7E"/>
    <w:rsid w:val="00C5017F"/>
    <w:rsid w:val="00C95618"/>
    <w:rsid w:val="00CD0B86"/>
    <w:rsid w:val="00D512B9"/>
    <w:rsid w:val="00D8378C"/>
    <w:rsid w:val="00DC3015"/>
    <w:rsid w:val="00DC4D10"/>
    <w:rsid w:val="00DE5C2A"/>
    <w:rsid w:val="00E22586"/>
    <w:rsid w:val="00E3232B"/>
    <w:rsid w:val="00F4455F"/>
    <w:rsid w:val="00F821BD"/>
    <w:rsid w:val="00F926FF"/>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5FE4A153"/>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oconnel@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2017-01-13T00:03:51+00:00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5F8582-3E52-4347-BE3B-ED92D8DDAA29}">
  <ds:schemaRefs>
    <ds:schemaRef ds:uri="http://schemas.microsoft.com/sharepoint/v3/contenttype/forms"/>
  </ds:schemaRefs>
</ds:datastoreItem>
</file>

<file path=customXml/itemProps2.xml><?xml version="1.0" encoding="utf-8"?>
<ds:datastoreItem xmlns:ds="http://schemas.openxmlformats.org/officeDocument/2006/customXml" ds:itemID="{5F2A789C-5C71-42C8-B4AE-F4F81157602E}">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425D488-60BA-45F6-A507-6EB52A82AE61}"/>
</file>

<file path=customXml/itemProps4.xml><?xml version="1.0" encoding="utf-8"?>
<ds:datastoreItem xmlns:ds="http://schemas.openxmlformats.org/officeDocument/2006/customXml" ds:itemID="{97199A76-DA0F-4F59-BD8E-E358DE6A78D8}"/>
</file>

<file path=docProps/app.xml><?xml version="1.0" encoding="utf-8"?>
<Properties xmlns="http://schemas.openxmlformats.org/officeDocument/2006/extended-properties" xmlns:vt="http://schemas.openxmlformats.org/officeDocument/2006/docPropsVTypes">
  <Template>Normal.dotm</Template>
  <TotalTime>48</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1432</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29</cp:revision>
  <cp:lastPrinted>2015-09-01T16:02:00Z</cp:lastPrinted>
  <dcterms:created xsi:type="dcterms:W3CDTF">2013-04-03T16:34:00Z</dcterms:created>
  <dcterms:modified xsi:type="dcterms:W3CDTF">2017-01-12T22:26:00Z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DocType">
    <vt:lpwstr>NOA/NOS</vt:lpwstr>
  </property>
  <property fmtid="{D5CDD505-2E9C-101B-9397-08002B2CF9AE}" pid="4" name="_docset_NoMedatataSyncRequired">
    <vt:lpwstr>False</vt:lpwstr>
  </property>
  <property fmtid="{D5CDD505-2E9C-101B-9397-08002B2CF9AE}" pid="5" name="IsEFSEC">
    <vt:bool>false</vt:bool>
  </property>
</Properties>
</file>