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7E1E9" w14:textId="77777777" w:rsidR="00245AF9" w:rsidRPr="00B73561" w:rsidRDefault="00245AF9" w:rsidP="007C34FC"/>
    <w:p w14:paraId="60D26B65" w14:textId="05410BEF" w:rsidR="000B50AF" w:rsidRPr="00B73561" w:rsidRDefault="008E22DB" w:rsidP="007C34FC">
      <w:r w:rsidRPr="00B73561">
        <w:t>August 1</w:t>
      </w:r>
      <w:r w:rsidR="00825724" w:rsidRPr="00B73561">
        <w:t>7</w:t>
      </w:r>
      <w:r w:rsidR="00745F8A" w:rsidRPr="00B73561">
        <w:t>, 2016</w:t>
      </w:r>
    </w:p>
    <w:p w14:paraId="036EFADB" w14:textId="77777777" w:rsidR="000B50AF" w:rsidRPr="00B73561" w:rsidRDefault="000B50AF" w:rsidP="007C34FC"/>
    <w:p w14:paraId="539A4C05" w14:textId="77777777" w:rsidR="000B50AF" w:rsidRPr="00B73561" w:rsidRDefault="000B50AF" w:rsidP="007C34FC"/>
    <w:p w14:paraId="616338F3" w14:textId="77777777" w:rsidR="000B50AF" w:rsidRPr="00B73561" w:rsidRDefault="000B50AF" w:rsidP="007C34FC">
      <w:r w:rsidRPr="00B73561">
        <w:t>Steven V. King, Executive Director and Secretary</w:t>
      </w:r>
    </w:p>
    <w:p w14:paraId="368CBA03" w14:textId="77777777" w:rsidR="000B50AF" w:rsidRPr="00B73561" w:rsidRDefault="000B50AF" w:rsidP="007C34FC">
      <w:r w:rsidRPr="00B73561">
        <w:t>Washington Utilities and Transportation Commission</w:t>
      </w:r>
    </w:p>
    <w:p w14:paraId="4FC8E8F8" w14:textId="77777777" w:rsidR="000B50AF" w:rsidRPr="00B73561" w:rsidRDefault="000B50AF" w:rsidP="007C34FC">
      <w:r w:rsidRPr="00B73561">
        <w:t>1300 S. Evergreen Park Dr. SW</w:t>
      </w:r>
    </w:p>
    <w:p w14:paraId="699E50CD" w14:textId="77777777" w:rsidR="000B50AF" w:rsidRPr="00B73561" w:rsidRDefault="000B50AF" w:rsidP="007C34FC">
      <w:r w:rsidRPr="00B73561">
        <w:t xml:space="preserve">P. O. Box 47250 </w:t>
      </w:r>
    </w:p>
    <w:p w14:paraId="798EB916" w14:textId="77777777" w:rsidR="000B50AF" w:rsidRPr="00B73561" w:rsidRDefault="000B50AF" w:rsidP="007C34FC">
      <w:r w:rsidRPr="00B73561">
        <w:t>Olympia, Washington  98504-7250</w:t>
      </w:r>
    </w:p>
    <w:p w14:paraId="735F816B" w14:textId="77777777" w:rsidR="000B50AF" w:rsidRPr="00B73561" w:rsidRDefault="000B50AF" w:rsidP="007C34FC"/>
    <w:p w14:paraId="31F4CC99" w14:textId="6872E44C" w:rsidR="000B50AF" w:rsidRPr="00B73561" w:rsidRDefault="000B50AF" w:rsidP="007C34FC">
      <w:pPr>
        <w:ind w:left="720" w:hanging="720"/>
      </w:pPr>
      <w:r w:rsidRPr="00B73561">
        <w:t xml:space="preserve">RE: </w:t>
      </w:r>
      <w:r w:rsidRPr="00B73561">
        <w:tab/>
      </w:r>
      <w:r w:rsidRPr="00B73561">
        <w:rPr>
          <w:i/>
        </w:rPr>
        <w:t xml:space="preserve">Washington Utilities and Transportation Commission v. </w:t>
      </w:r>
      <w:r w:rsidR="00604A73" w:rsidRPr="00B73561">
        <w:rPr>
          <w:i/>
        </w:rPr>
        <w:t xml:space="preserve">International District Parking Association </w:t>
      </w:r>
      <w:r w:rsidR="0035187E" w:rsidRPr="00B73561">
        <w:rPr>
          <w:i/>
        </w:rPr>
        <w:t xml:space="preserve">d/b/a </w:t>
      </w:r>
      <w:r w:rsidR="00604A73" w:rsidRPr="00B73561">
        <w:rPr>
          <w:i/>
        </w:rPr>
        <w:t>Merchants Parking Association, Merchants Parking/</w:t>
      </w:r>
      <w:proofErr w:type="spellStart"/>
      <w:r w:rsidR="00604A73" w:rsidRPr="00B73561">
        <w:rPr>
          <w:i/>
        </w:rPr>
        <w:t>Transia</w:t>
      </w:r>
      <w:proofErr w:type="spellEnd"/>
    </w:p>
    <w:p w14:paraId="1759E49F" w14:textId="2B738D6B" w:rsidR="000B50AF" w:rsidRPr="00B73561" w:rsidRDefault="002721D3" w:rsidP="007C34FC">
      <w:pPr>
        <w:ind w:left="720"/>
      </w:pPr>
      <w:r w:rsidRPr="00B73561">
        <w:t xml:space="preserve">Commission Staff’s </w:t>
      </w:r>
      <w:r w:rsidR="00825724" w:rsidRPr="00B73561">
        <w:t xml:space="preserve">Supplemental </w:t>
      </w:r>
      <w:r w:rsidRPr="00B73561">
        <w:t>Response to Application for Mitigation of Penalties</w:t>
      </w:r>
    </w:p>
    <w:p w14:paraId="6EA475D6" w14:textId="017121AE" w:rsidR="000B50AF" w:rsidRPr="00B73561" w:rsidRDefault="000B50AF" w:rsidP="007C34FC">
      <w:pPr>
        <w:ind w:left="720"/>
      </w:pPr>
      <w:r w:rsidRPr="00B73561">
        <w:t>Docket T</w:t>
      </w:r>
      <w:r w:rsidR="0080300E" w:rsidRPr="00B73561">
        <w:t>E</w:t>
      </w:r>
      <w:r w:rsidRPr="00B73561">
        <w:t>-1</w:t>
      </w:r>
      <w:r w:rsidR="002B6420" w:rsidRPr="00B73561">
        <w:t>60</w:t>
      </w:r>
      <w:r w:rsidR="00604A73" w:rsidRPr="00B73561">
        <w:t>829</w:t>
      </w:r>
    </w:p>
    <w:p w14:paraId="364976EC" w14:textId="77777777" w:rsidR="000B50AF" w:rsidRPr="00B73561" w:rsidRDefault="000B50AF" w:rsidP="007C34FC"/>
    <w:p w14:paraId="3B641008" w14:textId="77777777" w:rsidR="000B50AF" w:rsidRPr="00B73561" w:rsidRDefault="000B50AF" w:rsidP="007C34FC">
      <w:r w:rsidRPr="00B73561">
        <w:t>Dear Mr. King:</w:t>
      </w:r>
    </w:p>
    <w:p w14:paraId="0D6650B6" w14:textId="77777777" w:rsidR="00966182" w:rsidRPr="00B73561" w:rsidRDefault="00966182" w:rsidP="007C34FC"/>
    <w:p w14:paraId="54F54674" w14:textId="507FFAD8" w:rsidR="009943C6" w:rsidRPr="00B73561" w:rsidRDefault="009943C6" w:rsidP="007C34FC">
      <w:pPr>
        <w:rPr>
          <w:bCs/>
        </w:rPr>
      </w:pPr>
      <w:r w:rsidRPr="00B73561">
        <w:t>On July 6, 2016, the Washington Utilities and Transportation Commission (commission) issued Penalty Assessment TE-160829 against International District Parking Association d/b/a Merchants Parking Association, Merchants Parking/</w:t>
      </w:r>
      <w:proofErr w:type="spellStart"/>
      <w:r w:rsidRPr="00B73561">
        <w:t>Transia</w:t>
      </w:r>
      <w:proofErr w:type="spellEnd"/>
      <w:r w:rsidRPr="00B73561">
        <w:t xml:space="preserve"> (</w:t>
      </w:r>
      <w:proofErr w:type="spellStart"/>
      <w:r w:rsidRPr="00B73561">
        <w:t>Transia</w:t>
      </w:r>
      <w:proofErr w:type="spellEnd"/>
      <w:r w:rsidRPr="00B73561">
        <w:t xml:space="preserve">) in the amount of $36,900 for three hundred sixty-five acute and critical violations of WAC 480-30-221 Vehicle and Driver Safety Requirements, which requires charter and excursion carriers to comply with </w:t>
      </w:r>
      <w:r w:rsidRPr="00B73561">
        <w:rPr>
          <w:bCs/>
        </w:rPr>
        <w:t>Title 49 Code of Federal Regulations (CFR)</w:t>
      </w:r>
      <w:r w:rsidRPr="00B73561">
        <w:t xml:space="preserve"> Part 382 – Controlled Substances and Alcohol Use and Testing, Part 383 – Commercial Driver’s License Standards, Part 391 – Qualifications of Drivers, Part 395 – Hours of Service of Drivers</w:t>
      </w:r>
      <w:r w:rsidRPr="00B73561">
        <w:rPr>
          <w:bCs/>
        </w:rPr>
        <w:t xml:space="preserve"> and Part 396 – Inspection, Repair, and Maintenance.</w:t>
      </w:r>
    </w:p>
    <w:p w14:paraId="328F509F" w14:textId="77777777" w:rsidR="009943C6" w:rsidRPr="00B73561" w:rsidRDefault="009943C6" w:rsidP="007C34FC">
      <w:pPr>
        <w:rPr>
          <w:bCs/>
        </w:rPr>
      </w:pPr>
    </w:p>
    <w:p w14:paraId="37E0D425" w14:textId="3D522EFC" w:rsidR="00C90AF6" w:rsidRPr="00B73561" w:rsidRDefault="00C90AF6" w:rsidP="00C90AF6">
      <w:r w:rsidRPr="00B73561">
        <w:t xml:space="preserve">On July 21, 2016 </w:t>
      </w:r>
      <w:proofErr w:type="spellStart"/>
      <w:r w:rsidRPr="00B73561">
        <w:t>Transia</w:t>
      </w:r>
      <w:proofErr w:type="spellEnd"/>
      <w:r w:rsidRPr="00B73561">
        <w:t xml:space="preserve"> filed with the commission its application for mitigation of penalties. Matthias </w:t>
      </w:r>
      <w:proofErr w:type="spellStart"/>
      <w:r w:rsidRPr="00B73561">
        <w:t>Duoos</w:t>
      </w:r>
      <w:proofErr w:type="spellEnd"/>
      <w:r w:rsidRPr="00B73561">
        <w:t xml:space="preserve">, operations manager of </w:t>
      </w:r>
      <w:proofErr w:type="spellStart"/>
      <w:r w:rsidRPr="00B73561">
        <w:t>Transia</w:t>
      </w:r>
      <w:proofErr w:type="spellEnd"/>
      <w:r w:rsidRPr="00B73561">
        <w:t>, admitted to the majority of violations noted in the penalty assessment, but asked that the penalties be reduce</w:t>
      </w:r>
      <w:r w:rsidR="00AB1B55" w:rsidRPr="00B73561">
        <w:t>d for the reasons set out in his</w:t>
      </w:r>
      <w:r w:rsidRPr="00B73561">
        <w:t xml:space="preserve"> response.</w:t>
      </w:r>
    </w:p>
    <w:p w14:paraId="76B022A7" w14:textId="77777777" w:rsidR="009943C6" w:rsidRPr="00B73561" w:rsidRDefault="009943C6" w:rsidP="007C34FC">
      <w:pPr>
        <w:rPr>
          <w:bCs/>
        </w:rPr>
      </w:pPr>
    </w:p>
    <w:p w14:paraId="6B02653D" w14:textId="42918974" w:rsidR="009943C6" w:rsidRPr="00B73561" w:rsidRDefault="009943C6" w:rsidP="007C34FC">
      <w:r w:rsidRPr="00B73561">
        <w:t xml:space="preserve">On August 1, 2016, </w:t>
      </w:r>
      <w:r w:rsidR="0036626F" w:rsidRPr="00B73561">
        <w:t>commission staff (staff)</w:t>
      </w:r>
      <w:r w:rsidR="00D43033" w:rsidRPr="00B73561">
        <w:t xml:space="preserve"> issued</w:t>
      </w:r>
      <w:r w:rsidR="00981714" w:rsidRPr="00B73561">
        <w:t xml:space="preserve"> a </w:t>
      </w:r>
      <w:r w:rsidR="00AB1B55" w:rsidRPr="00B73561">
        <w:t xml:space="preserve">letter in response to </w:t>
      </w:r>
      <w:proofErr w:type="spellStart"/>
      <w:r w:rsidR="00AB1B55" w:rsidRPr="00B73561">
        <w:t>Transia’s</w:t>
      </w:r>
      <w:proofErr w:type="spellEnd"/>
      <w:r w:rsidR="00AB1B55" w:rsidRPr="00B73561">
        <w:t xml:space="preserve"> request for mitigation</w:t>
      </w:r>
      <w:r w:rsidR="009B0158" w:rsidRPr="00B73561">
        <w:t xml:space="preserve"> of</w:t>
      </w:r>
      <w:r w:rsidR="00AB1B55" w:rsidRPr="00B73561">
        <w:t xml:space="preserve"> </w:t>
      </w:r>
      <w:r w:rsidR="00981714" w:rsidRPr="00B73561">
        <w:t xml:space="preserve">penalties. Staff would like to provide additional information </w:t>
      </w:r>
      <w:r w:rsidR="001C48FE" w:rsidRPr="00B73561">
        <w:t xml:space="preserve">pertaining </w:t>
      </w:r>
      <w:r w:rsidR="00981714" w:rsidRPr="00B73561">
        <w:t>to its</w:t>
      </w:r>
      <w:r w:rsidR="00D43033" w:rsidRPr="00B73561">
        <w:t xml:space="preserve"> August 1</w:t>
      </w:r>
      <w:r w:rsidR="001C48FE" w:rsidRPr="00B73561">
        <w:t xml:space="preserve"> letter</w:t>
      </w:r>
      <w:r w:rsidR="00981714" w:rsidRPr="00B73561">
        <w:t>.</w:t>
      </w:r>
    </w:p>
    <w:p w14:paraId="379F9CB3" w14:textId="77777777" w:rsidR="00F149B6" w:rsidRPr="00B73561" w:rsidRDefault="00F149B6" w:rsidP="007C34FC"/>
    <w:p w14:paraId="29927EA8" w14:textId="26F0FE1A" w:rsidR="00AF106A" w:rsidRPr="00B73561" w:rsidRDefault="00FA1728" w:rsidP="00AF106A">
      <w:pPr>
        <w:pStyle w:val="ListParagraph"/>
        <w:numPr>
          <w:ilvl w:val="0"/>
          <w:numId w:val="13"/>
        </w:numPr>
      </w:pPr>
      <w:r w:rsidRPr="00B73561">
        <w:rPr>
          <w:b/>
        </w:rPr>
        <w:t xml:space="preserve">Mitigation Request: CFR Part 391.45(a) – Using a driver not medically examined and certified. </w:t>
      </w:r>
      <w:proofErr w:type="spellStart"/>
      <w:r w:rsidRPr="00B73561">
        <w:t>Transia</w:t>
      </w:r>
      <w:proofErr w:type="spellEnd"/>
      <w:r w:rsidRPr="00B73561">
        <w:t xml:space="preserve"> states that in very few occasions the medical examiner’s certification has been allowed to lapse due to its drivers providing false information about appointments, drivers missing appointments, or from drivers not acting on management’s </w:t>
      </w:r>
      <w:r w:rsidRPr="00B73561">
        <w:lastRenderedPageBreak/>
        <w:t xml:space="preserve">requests in a timely manner. </w:t>
      </w:r>
      <w:proofErr w:type="spellStart"/>
      <w:r w:rsidRPr="00B73561">
        <w:t>Transia</w:t>
      </w:r>
      <w:proofErr w:type="spellEnd"/>
      <w:r w:rsidRPr="00B73561">
        <w:t xml:space="preserve"> states that it now understands there is no grace period with regard to medical certification, and that its drivers cannot drive without it.</w:t>
      </w:r>
    </w:p>
    <w:p w14:paraId="42861AD2" w14:textId="1D9E30F5" w:rsidR="00F149B6" w:rsidRPr="00B73561" w:rsidRDefault="001C48FE" w:rsidP="00AF106A">
      <w:pPr>
        <w:pStyle w:val="ListParagraph"/>
        <w:numPr>
          <w:ilvl w:val="0"/>
          <w:numId w:val="14"/>
        </w:numPr>
      </w:pPr>
      <w:proofErr w:type="spellStart"/>
      <w:r w:rsidRPr="00B73561">
        <w:t>Transia</w:t>
      </w:r>
      <w:proofErr w:type="spellEnd"/>
      <w:r w:rsidRPr="00B73561">
        <w:t xml:space="preserve"> states that it informed Jonathan Duarte </w:t>
      </w:r>
      <w:r w:rsidR="00684A74" w:rsidRPr="00B73561">
        <w:t xml:space="preserve">that his medical certificate would expire within the next month and </w:t>
      </w:r>
      <w:r w:rsidRPr="00B73561">
        <w:t xml:space="preserve">provided </w:t>
      </w:r>
      <w:r w:rsidR="00684A74" w:rsidRPr="00B73561">
        <w:t xml:space="preserve">him with </w:t>
      </w:r>
      <w:r w:rsidRPr="00B73561">
        <w:t xml:space="preserve">a US </w:t>
      </w:r>
      <w:proofErr w:type="spellStart"/>
      <w:r w:rsidRPr="00B73561">
        <w:t>HealthWorks</w:t>
      </w:r>
      <w:proofErr w:type="spellEnd"/>
      <w:r w:rsidRPr="00B73561">
        <w:t xml:space="preserve"> form </w:t>
      </w:r>
      <w:r w:rsidR="00684A74" w:rsidRPr="00B73561">
        <w:t xml:space="preserve">to </w:t>
      </w:r>
      <w:r w:rsidR="00FA1728" w:rsidRPr="00B73561">
        <w:t>have completed, however Mr. Duarte</w:t>
      </w:r>
      <w:r w:rsidR="002170BE" w:rsidRPr="00B73561">
        <w:t xml:space="preserve"> was not seen in time due to long wait times and</w:t>
      </w:r>
      <w:r w:rsidR="00FA1728" w:rsidRPr="00B73561">
        <w:t xml:space="preserve"> went to a different doctor on his own time.</w:t>
      </w:r>
    </w:p>
    <w:p w14:paraId="0650E0CD" w14:textId="2122AADF" w:rsidR="00AF106A" w:rsidRPr="00B73561" w:rsidRDefault="00AF106A" w:rsidP="00AF106A">
      <w:pPr>
        <w:pStyle w:val="ListParagraph"/>
        <w:numPr>
          <w:ilvl w:val="0"/>
          <w:numId w:val="14"/>
        </w:numPr>
      </w:pPr>
      <w:proofErr w:type="spellStart"/>
      <w:r w:rsidRPr="00B73561">
        <w:t>Transia</w:t>
      </w:r>
      <w:proofErr w:type="spellEnd"/>
      <w:r w:rsidRPr="00B73561">
        <w:t xml:space="preserve"> states that </w:t>
      </w:r>
      <w:proofErr w:type="spellStart"/>
      <w:r w:rsidRPr="00B73561">
        <w:t>Najeh</w:t>
      </w:r>
      <w:proofErr w:type="spellEnd"/>
      <w:r w:rsidRPr="00B73561">
        <w:t xml:space="preserve"> Mohammed was its maintenance</w:t>
      </w:r>
      <w:r w:rsidR="00301D14" w:rsidRPr="00B73561">
        <w:t xml:space="preserve"> coordinator and field mechanic,</w:t>
      </w:r>
      <w:r w:rsidRPr="00B73561">
        <w:t xml:space="preserve"> and would only drive a route for the company when no other driver was availa</w:t>
      </w:r>
      <w:r w:rsidR="00654EA7" w:rsidRPr="00B73561">
        <w:t xml:space="preserve">ble. </w:t>
      </w:r>
      <w:proofErr w:type="spellStart"/>
      <w:r w:rsidR="00654EA7" w:rsidRPr="00B73561">
        <w:t>Transia</w:t>
      </w:r>
      <w:proofErr w:type="spellEnd"/>
      <w:r w:rsidR="00654EA7" w:rsidRPr="00B73561">
        <w:t xml:space="preserve"> states</w:t>
      </w:r>
      <w:r w:rsidRPr="00B73561">
        <w:t xml:space="preserve"> that Part B</w:t>
      </w:r>
      <w:r w:rsidR="0062574A" w:rsidRPr="00B73561">
        <w:t xml:space="preserve"> violations</w:t>
      </w:r>
      <w:r w:rsidRPr="00B73561">
        <w:t xml:space="preserve"> of the compliance review show that Mr. M</w:t>
      </w:r>
      <w:r w:rsidR="00301D14" w:rsidRPr="00B73561">
        <w:t>ohammed drove on 1/04/2016</w:t>
      </w:r>
      <w:r w:rsidRPr="00B73561">
        <w:t xml:space="preserve"> without a valid medical examiner’s certificate,</w:t>
      </w:r>
      <w:r w:rsidR="00301D14" w:rsidRPr="00B73561">
        <w:t xml:space="preserve"> however </w:t>
      </w:r>
      <w:r w:rsidRPr="00B73561">
        <w:t xml:space="preserve">the company’s records show that his medical </w:t>
      </w:r>
      <w:proofErr w:type="spellStart"/>
      <w:r w:rsidRPr="00B73561">
        <w:t>certicate</w:t>
      </w:r>
      <w:proofErr w:type="spellEnd"/>
      <w:r w:rsidRPr="00B73561">
        <w:t xml:space="preserve"> was valid at that time.</w:t>
      </w:r>
    </w:p>
    <w:p w14:paraId="656C6DF5" w14:textId="79A31407" w:rsidR="00301D14" w:rsidRPr="00B73561" w:rsidRDefault="00301D14" w:rsidP="00AF106A">
      <w:pPr>
        <w:pStyle w:val="ListParagraph"/>
        <w:numPr>
          <w:ilvl w:val="0"/>
          <w:numId w:val="14"/>
        </w:numPr>
      </w:pPr>
      <w:proofErr w:type="spellStart"/>
      <w:r w:rsidRPr="00B73561">
        <w:t>Transia</w:t>
      </w:r>
      <w:proofErr w:type="spellEnd"/>
      <w:r w:rsidRPr="00B73561">
        <w:t xml:space="preserve"> states that Daniel Miller maintains a commercial driver’s license (CDL), however he does not drive a CDL route. The company states that Mr. Miller’s medical examiner’s certificate was valid from 1/23/2015 to 1/23/2017.</w:t>
      </w:r>
    </w:p>
    <w:p w14:paraId="0FCAFEF1" w14:textId="2E43C043" w:rsidR="00301D14" w:rsidRPr="00B73561" w:rsidRDefault="00301D14" w:rsidP="00AF106A">
      <w:pPr>
        <w:pStyle w:val="ListParagraph"/>
        <w:numPr>
          <w:ilvl w:val="0"/>
          <w:numId w:val="14"/>
        </w:numPr>
      </w:pPr>
      <w:proofErr w:type="spellStart"/>
      <w:r w:rsidRPr="00B73561">
        <w:t>Transia</w:t>
      </w:r>
      <w:proofErr w:type="spellEnd"/>
      <w:r w:rsidRPr="00B73561">
        <w:t xml:space="preserve"> states that Charles Harris returned to service in February of 2016, and was required to get a new medical examiner’s certificate. The company states that </w:t>
      </w:r>
      <w:r w:rsidR="006C2485" w:rsidRPr="00B73561">
        <w:t xml:space="preserve">the medical examiner certified Mr. Harris for a month and requested that he come back, however his appointment to get the new medical examiner’s certificate </w:t>
      </w:r>
      <w:r w:rsidR="002170BE" w:rsidRPr="00B73561">
        <w:t>was 3</w:t>
      </w:r>
      <w:r w:rsidR="006C2485" w:rsidRPr="00B73561">
        <w:t xml:space="preserve"> days after the expiration date of the previous certificate.</w:t>
      </w:r>
    </w:p>
    <w:p w14:paraId="285EB2A1" w14:textId="77777777" w:rsidR="005D0B0A" w:rsidRPr="00B73561" w:rsidRDefault="005D0B0A" w:rsidP="005D0B0A">
      <w:pPr>
        <w:rPr>
          <w:highlight w:val="yellow"/>
        </w:rPr>
      </w:pPr>
    </w:p>
    <w:p w14:paraId="43CB09AD" w14:textId="7A15F35F" w:rsidR="005D0B0A" w:rsidRPr="00B73561" w:rsidRDefault="005D0B0A" w:rsidP="005D0B0A">
      <w:pPr>
        <w:ind w:left="720"/>
      </w:pPr>
      <w:r w:rsidRPr="00B73561">
        <w:rPr>
          <w:b/>
        </w:rPr>
        <w:t>Staff response:</w:t>
      </w:r>
      <w:r w:rsidRPr="00B73561">
        <w:t xml:space="preserve"> </w:t>
      </w:r>
      <w:r w:rsidRPr="00B73561">
        <w:t>It is the company’s responsibility to ensure that its drivers have current medical certification and to not allow its drivers to operate a vehicle when med</w:t>
      </w:r>
      <w:r w:rsidRPr="00B73561">
        <w:t>ical certification has expired.</w:t>
      </w:r>
    </w:p>
    <w:p w14:paraId="37267A80" w14:textId="6F19AED3" w:rsidR="005D0B0A" w:rsidRPr="00B73561" w:rsidRDefault="002170BE" w:rsidP="005D0B0A">
      <w:pPr>
        <w:pStyle w:val="ListParagraph"/>
        <w:numPr>
          <w:ilvl w:val="0"/>
          <w:numId w:val="15"/>
        </w:numPr>
      </w:pPr>
      <w:r w:rsidRPr="00B73561">
        <w:t xml:space="preserve">Jonathan Duarte drove on 33 occasions </w:t>
      </w:r>
      <w:r w:rsidR="0062574A" w:rsidRPr="00B73561">
        <w:t>from 2/10/2016 to</w:t>
      </w:r>
      <w:r w:rsidRPr="00B73561">
        <w:t xml:space="preserve"> 3/25/2016</w:t>
      </w:r>
      <w:r w:rsidRPr="00B73561">
        <w:t xml:space="preserve"> without being medically examined and certified prior to driving.</w:t>
      </w:r>
    </w:p>
    <w:p w14:paraId="58C8E126" w14:textId="65ABCD77" w:rsidR="002170BE" w:rsidRPr="00B73561" w:rsidRDefault="002170BE" w:rsidP="005D0B0A">
      <w:pPr>
        <w:pStyle w:val="ListParagraph"/>
        <w:numPr>
          <w:ilvl w:val="0"/>
          <w:numId w:val="15"/>
        </w:numPr>
      </w:pPr>
      <w:r w:rsidRPr="00B73561">
        <w:t>The date of 1/04/2016</w:t>
      </w:r>
      <w:r w:rsidR="0062574A" w:rsidRPr="00B73561">
        <w:t xml:space="preserve"> on Part B violations of the compliance review was a date that </w:t>
      </w:r>
      <w:proofErr w:type="spellStart"/>
      <w:r w:rsidR="0062574A" w:rsidRPr="00B73561">
        <w:t>Najeh</w:t>
      </w:r>
      <w:proofErr w:type="spellEnd"/>
      <w:r w:rsidR="0062574A" w:rsidRPr="00B73561">
        <w:t xml:space="preserve"> Mohammed drove to prove that he was a driver for </w:t>
      </w:r>
      <w:proofErr w:type="spellStart"/>
      <w:r w:rsidR="0062574A" w:rsidRPr="00B73561">
        <w:t>Transia</w:t>
      </w:r>
      <w:proofErr w:type="spellEnd"/>
      <w:r w:rsidR="00B81F86" w:rsidRPr="00B73561">
        <w:t>, and not a date</w:t>
      </w:r>
      <w:r w:rsidR="0062574A" w:rsidRPr="00B73561">
        <w:t xml:space="preserve"> he was withou</w:t>
      </w:r>
      <w:r w:rsidR="00B81F86" w:rsidRPr="00B73561">
        <w:t>t medical certification</w:t>
      </w:r>
      <w:r w:rsidR="0062574A" w:rsidRPr="00B73561">
        <w:t>. Mr. Mohammed’s medical examiner’s certificate expired on 1/29/2016, and he drove on 64 occa</w:t>
      </w:r>
      <w:r w:rsidR="00B81F86" w:rsidRPr="00B73561">
        <w:t>sions without a medical certificate</w:t>
      </w:r>
      <w:r w:rsidR="0062574A" w:rsidRPr="00B73561">
        <w:t xml:space="preserve"> from 2/01/2016 to </w:t>
      </w:r>
      <w:r w:rsidR="00B81F86" w:rsidRPr="00B73561">
        <w:t>4/14/2016.</w:t>
      </w:r>
    </w:p>
    <w:p w14:paraId="7EF52C63" w14:textId="74CF3E6D" w:rsidR="00B81F86" w:rsidRPr="00B73561" w:rsidRDefault="009E0DFF" w:rsidP="005D0B0A">
      <w:pPr>
        <w:pStyle w:val="ListParagraph"/>
        <w:numPr>
          <w:ilvl w:val="0"/>
          <w:numId w:val="15"/>
        </w:numPr>
      </w:pPr>
      <w:r w:rsidRPr="00B73561">
        <w:t xml:space="preserve">Daniel Miller was marked as a CDL driver by the operations manager of </w:t>
      </w:r>
      <w:proofErr w:type="spellStart"/>
      <w:r w:rsidRPr="00B73561">
        <w:t>Transia</w:t>
      </w:r>
      <w:proofErr w:type="spellEnd"/>
      <w:r w:rsidRPr="00B73561">
        <w:t xml:space="preserve">, Matthias </w:t>
      </w:r>
      <w:proofErr w:type="spellStart"/>
      <w:r w:rsidRPr="00B73561">
        <w:t>Duoos</w:t>
      </w:r>
      <w:proofErr w:type="spellEnd"/>
      <w:r w:rsidRPr="00B73561">
        <w:t>.</w:t>
      </w:r>
      <w:r w:rsidR="007731D9" w:rsidRPr="00B73561">
        <w:t xml:space="preserve"> Mr. Miller’s medical examiner’s certificate is currently valid from 1/23/2015 to 1/23/2017, however Mr. Miller had a lapse in medical certification from 10/25/2014 to 1/23/2015 where he drove on 15 occasions.</w:t>
      </w:r>
    </w:p>
    <w:p w14:paraId="4D9AE16B" w14:textId="77777777" w:rsidR="007731D9" w:rsidRPr="00B73561" w:rsidRDefault="00AC3A39" w:rsidP="005D0B0A">
      <w:pPr>
        <w:pStyle w:val="ListParagraph"/>
        <w:numPr>
          <w:ilvl w:val="0"/>
          <w:numId w:val="15"/>
        </w:numPr>
      </w:pPr>
      <w:r w:rsidRPr="00B73561">
        <w:t>Charles Harris drove on 3 occasions from 3/18/2016 to 3/22/2016 without being medically examined and certified prior to driving.</w:t>
      </w:r>
    </w:p>
    <w:p w14:paraId="4E276452" w14:textId="77777777" w:rsidR="00AC3A39" w:rsidRPr="00B73561" w:rsidRDefault="00AC3A39" w:rsidP="00AC3A39"/>
    <w:p w14:paraId="6BBAC163" w14:textId="77777777" w:rsidR="00AC3A39" w:rsidRPr="00B73561" w:rsidRDefault="00AC3A39" w:rsidP="00AC3A39">
      <w:pPr>
        <w:ind w:left="720"/>
      </w:pPr>
      <w:r w:rsidRPr="00B73561">
        <w:t>The assessed penalty is $11,500 for 115 o</w:t>
      </w:r>
      <w:bookmarkStart w:id="0" w:name="_GoBack"/>
      <w:bookmarkEnd w:id="0"/>
      <w:r w:rsidRPr="00B73561">
        <w:t>ccurrences of this violation. Staff recommends the penalty be reduced by half, for a total of $5,750.</w:t>
      </w:r>
    </w:p>
    <w:p w14:paraId="06A8DD46" w14:textId="77777777" w:rsidR="00AC3A39" w:rsidRPr="00B73561" w:rsidRDefault="00AC3A39" w:rsidP="00AC3A39"/>
    <w:p w14:paraId="1BBE15D6" w14:textId="5B0188CC" w:rsidR="005541F5" w:rsidRPr="00B73561" w:rsidRDefault="005541F5" w:rsidP="00361102">
      <w:pPr>
        <w:pStyle w:val="ListParagraph"/>
        <w:numPr>
          <w:ilvl w:val="0"/>
          <w:numId w:val="13"/>
        </w:numPr>
      </w:pPr>
      <w:r w:rsidRPr="00B73561">
        <w:rPr>
          <w:b/>
        </w:rPr>
        <w:t>Mitigation Request: CFR Part 396.11(a) – Failing to require driver to prepare driver vehicle inspection report</w:t>
      </w:r>
      <w:r w:rsidRPr="00B73561">
        <w:rPr>
          <w:b/>
        </w:rPr>
        <w:t xml:space="preserve"> (DVIR)</w:t>
      </w:r>
      <w:r w:rsidRPr="00B73561">
        <w:rPr>
          <w:b/>
        </w:rPr>
        <w:t>.</w:t>
      </w:r>
      <w:r w:rsidRPr="00B73561">
        <w:t xml:space="preserve"> </w:t>
      </w:r>
      <w:proofErr w:type="spellStart"/>
      <w:r w:rsidRPr="00B73561">
        <w:t>Transia</w:t>
      </w:r>
      <w:proofErr w:type="spellEnd"/>
      <w:r w:rsidRPr="00B73561">
        <w:t xml:space="preserve"> states that every driver was provided a </w:t>
      </w:r>
      <w:r w:rsidRPr="00B73561">
        <w:t>DVIR</w:t>
      </w:r>
      <w:r w:rsidRPr="00B73561">
        <w:t xml:space="preserve"> for each vehicle driven on each day. </w:t>
      </w:r>
      <w:r w:rsidR="004D1C22" w:rsidRPr="00B73561">
        <w:t xml:space="preserve">The company states that it has since updated the DVIR form to include the missing line for the next shift driver to sign, and will now leave the DVIR in the vehicle for the next driver to sign before it is turned in. </w:t>
      </w:r>
      <w:proofErr w:type="spellStart"/>
      <w:r w:rsidR="004D1C22" w:rsidRPr="00B73561">
        <w:t>Transia</w:t>
      </w:r>
      <w:proofErr w:type="spellEnd"/>
      <w:r w:rsidR="004D1C22" w:rsidRPr="00B73561">
        <w:t xml:space="preserve"> </w:t>
      </w:r>
      <w:r w:rsidRPr="00B73561">
        <w:lastRenderedPageBreak/>
        <w:t>states that it should not be penalized for something it understood to be correct, as the company</w:t>
      </w:r>
      <w:r w:rsidR="00B9018E" w:rsidRPr="00B73561">
        <w:t xml:space="preserve"> last revised its DVIR form on 12/01/2011 and</w:t>
      </w:r>
      <w:r w:rsidRPr="00B73561">
        <w:t xml:space="preserve"> did not receive a violation during its 2012 compliance review conducted by the commission.</w:t>
      </w:r>
    </w:p>
    <w:p w14:paraId="173D696D" w14:textId="77777777" w:rsidR="00AC3A39" w:rsidRPr="00B73561" w:rsidRDefault="00AC3A39" w:rsidP="00AC3A39"/>
    <w:p w14:paraId="40B2D144" w14:textId="737669BE" w:rsidR="004D1C22" w:rsidRPr="00B73561" w:rsidRDefault="004D1C22" w:rsidP="004D1C22">
      <w:pPr>
        <w:ind w:left="720"/>
      </w:pPr>
      <w:r w:rsidRPr="00B73561">
        <w:rPr>
          <w:b/>
        </w:rPr>
        <w:t>Staff response:</w:t>
      </w:r>
      <w:r w:rsidRPr="00B73561">
        <w:t xml:space="preserve"> </w:t>
      </w:r>
      <w:proofErr w:type="spellStart"/>
      <w:r w:rsidRPr="00B73561">
        <w:t>Transia</w:t>
      </w:r>
      <w:proofErr w:type="spellEnd"/>
      <w:r w:rsidR="007C511F" w:rsidRPr="00B73561">
        <w:t xml:space="preserve"> has added the missing </w:t>
      </w:r>
      <w:r w:rsidRPr="00B73561">
        <w:t xml:space="preserve">line for the next shift driver to sign on its </w:t>
      </w:r>
      <w:r w:rsidR="007C511F" w:rsidRPr="00B73561">
        <w:t>DVIR form</w:t>
      </w:r>
      <w:r w:rsidRPr="00B73561">
        <w:t>, however not all of the specific safety items required</w:t>
      </w:r>
      <w:r w:rsidR="007C511F" w:rsidRPr="00B73561">
        <w:t xml:space="preserve"> of a DVIR</w:t>
      </w:r>
      <w:r w:rsidRPr="00B73561">
        <w:t xml:space="preserve"> are </w:t>
      </w:r>
      <w:r w:rsidR="00317917" w:rsidRPr="00B73561">
        <w:t xml:space="preserve">currently </w:t>
      </w:r>
      <w:r w:rsidRPr="00B73561">
        <w:t>covered, suc</w:t>
      </w:r>
      <w:r w:rsidRPr="00B73561">
        <w:t>h as steering</w:t>
      </w:r>
      <w:r w:rsidR="007C511F" w:rsidRPr="00B73561">
        <w:t xml:space="preserve"> mechanism</w:t>
      </w:r>
      <w:r w:rsidRPr="00B73561">
        <w:t>, wheels and rims.</w:t>
      </w:r>
      <w:r w:rsidR="00317917" w:rsidRPr="00B73561">
        <w:t xml:space="preserve"> </w:t>
      </w:r>
      <w:r w:rsidR="00E034F0" w:rsidRPr="00B73561">
        <w:t xml:space="preserve">Staff is unaware </w:t>
      </w:r>
      <w:r w:rsidR="00AA04B7" w:rsidRPr="00B73561">
        <w:t>if</w:t>
      </w:r>
      <w:r w:rsidR="00E034F0" w:rsidRPr="00B73561">
        <w:t xml:space="preserve"> </w:t>
      </w:r>
      <w:proofErr w:type="spellStart"/>
      <w:r w:rsidR="00E034F0" w:rsidRPr="00B73561">
        <w:t>Transia’s</w:t>
      </w:r>
      <w:proofErr w:type="spellEnd"/>
      <w:r w:rsidR="00E034F0" w:rsidRPr="00B73561">
        <w:t xml:space="preserve"> DVIR</w:t>
      </w:r>
      <w:r w:rsidR="00317917" w:rsidRPr="00B73561">
        <w:t xml:space="preserve"> form has</w:t>
      </w:r>
      <w:r w:rsidR="00E034F0" w:rsidRPr="00B73561">
        <w:t xml:space="preserve"> changed </w:t>
      </w:r>
      <w:r w:rsidR="00317917" w:rsidRPr="00B73561">
        <w:t xml:space="preserve">since </w:t>
      </w:r>
      <w:r w:rsidR="00E034F0" w:rsidRPr="00B73561">
        <w:t xml:space="preserve">the </w:t>
      </w:r>
      <w:r w:rsidR="00317917" w:rsidRPr="00B73561">
        <w:t>2012</w:t>
      </w:r>
      <w:r w:rsidR="00E034F0" w:rsidRPr="00B73561">
        <w:t xml:space="preserve"> compliance review c</w:t>
      </w:r>
      <w:r w:rsidR="00AA04B7" w:rsidRPr="00B73561">
        <w:t>onducted by the commission. If the company’s</w:t>
      </w:r>
      <w:r w:rsidR="00E034F0" w:rsidRPr="00B73561">
        <w:t xml:space="preserve"> DVIR form has remained unchanged since the 2012 compliance review, the violation</w:t>
      </w:r>
      <w:r w:rsidR="00AA04B7" w:rsidRPr="00B73561">
        <w:t>s of CFR Part 396.11(a) were</w:t>
      </w:r>
      <w:r w:rsidR="00E034F0" w:rsidRPr="00B73561">
        <w:t xml:space="preserve"> missed by staff, as this is a first-time violation.</w:t>
      </w:r>
    </w:p>
    <w:p w14:paraId="1B64FB8E" w14:textId="77777777" w:rsidR="004D1C22" w:rsidRPr="00B73561" w:rsidRDefault="004D1C22" w:rsidP="004D1C22">
      <w:pPr>
        <w:ind w:left="720"/>
      </w:pPr>
    </w:p>
    <w:p w14:paraId="55B1BFF3" w14:textId="77777777" w:rsidR="004D1C22" w:rsidRPr="00B73561" w:rsidRDefault="004D1C22" w:rsidP="004D1C22">
      <w:pPr>
        <w:ind w:left="720"/>
      </w:pPr>
      <w:r w:rsidRPr="00B73561">
        <w:t>The assessed penalty is $100 for one violation of this type. Staff recommends no mitigation of this penalty.</w:t>
      </w:r>
    </w:p>
    <w:p w14:paraId="68F52441" w14:textId="77777777" w:rsidR="00F8486F" w:rsidRPr="00B73561" w:rsidRDefault="00F8486F" w:rsidP="007C34FC"/>
    <w:p w14:paraId="7BE8728B" w14:textId="28B7380A" w:rsidR="00F8486F" w:rsidRPr="00B73561" w:rsidRDefault="000B50AF" w:rsidP="007C34FC">
      <w:pPr>
        <w:pStyle w:val="BodyText"/>
        <w:widowControl/>
      </w:pPr>
      <w:r w:rsidRPr="00B73561">
        <w:t xml:space="preserve">If you have any questions, please contact </w:t>
      </w:r>
      <w:r w:rsidR="00535796" w:rsidRPr="00B73561">
        <w:t>Jason Hoxit</w:t>
      </w:r>
      <w:r w:rsidRPr="00B73561">
        <w:t>, Compliance Investigator, Tra</w:t>
      </w:r>
      <w:r w:rsidR="00535796" w:rsidRPr="00B73561">
        <w:t>nsportation Safety, at 360-664-1320</w:t>
      </w:r>
      <w:r w:rsidRPr="00B73561">
        <w:t xml:space="preserve">, or by e-mail at </w:t>
      </w:r>
      <w:hyperlink r:id="rId12" w:history="1"/>
      <w:r w:rsidR="00535796" w:rsidRPr="00B73561">
        <w:t>JHoxit@utc.wa.gov.</w:t>
      </w:r>
    </w:p>
    <w:p w14:paraId="0396E7CE" w14:textId="1F7F2813" w:rsidR="000B50AF" w:rsidRPr="00B73561" w:rsidRDefault="000B50AF" w:rsidP="007C34FC">
      <w:pPr>
        <w:pStyle w:val="BodyText"/>
        <w:widowControl/>
      </w:pPr>
      <w:r w:rsidRPr="00B73561">
        <w:t xml:space="preserve"> </w:t>
      </w:r>
    </w:p>
    <w:p w14:paraId="4F477B10" w14:textId="77777777" w:rsidR="000B50AF" w:rsidRPr="00B73561" w:rsidRDefault="000B50AF" w:rsidP="007C34FC"/>
    <w:p w14:paraId="0448FB9E" w14:textId="77777777" w:rsidR="000B50AF" w:rsidRPr="00B73561" w:rsidRDefault="000B50AF" w:rsidP="007C34FC">
      <w:r w:rsidRPr="00B73561">
        <w:t>Sincerely,</w:t>
      </w:r>
    </w:p>
    <w:p w14:paraId="7EE997F7" w14:textId="77777777" w:rsidR="000B50AF" w:rsidRPr="00B73561" w:rsidRDefault="000B50AF" w:rsidP="007C34FC"/>
    <w:p w14:paraId="6277C814" w14:textId="77777777" w:rsidR="000B50AF" w:rsidRPr="00B73561" w:rsidRDefault="000B50AF" w:rsidP="007C34FC"/>
    <w:p w14:paraId="28439018" w14:textId="77777777" w:rsidR="000B50AF" w:rsidRPr="00B73561" w:rsidRDefault="000B50AF" w:rsidP="007C34FC"/>
    <w:p w14:paraId="42FBA09E" w14:textId="77777777" w:rsidR="000B50AF" w:rsidRPr="00B73561" w:rsidRDefault="000B50AF" w:rsidP="007C34FC">
      <w:r w:rsidRPr="00B73561">
        <w:t>David Pratt</w:t>
      </w:r>
    </w:p>
    <w:p w14:paraId="4A4D9435" w14:textId="77777777" w:rsidR="000B50AF" w:rsidRPr="00B73561" w:rsidRDefault="000B50AF" w:rsidP="007C34FC">
      <w:r w:rsidRPr="00B73561">
        <w:t>Assistant Director, Transportation Safety</w:t>
      </w:r>
    </w:p>
    <w:p w14:paraId="1D3B81AF" w14:textId="77777777" w:rsidR="000B50AF" w:rsidRPr="00B73561" w:rsidRDefault="000B50AF" w:rsidP="007C34FC"/>
    <w:p w14:paraId="0363663C" w14:textId="63C5F75B" w:rsidR="004273E3" w:rsidRPr="00B73561" w:rsidRDefault="000B50AF" w:rsidP="007C34FC">
      <w:r w:rsidRPr="00B73561">
        <w:t>Enclosures</w:t>
      </w:r>
    </w:p>
    <w:sectPr w:rsidR="004273E3" w:rsidRPr="00B73561" w:rsidSect="004F11FD">
      <w:head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EE333" w14:textId="77777777" w:rsidR="00785017" w:rsidRDefault="00785017" w:rsidP="00AB61BF">
      <w:r>
        <w:separator/>
      </w:r>
    </w:p>
  </w:endnote>
  <w:endnote w:type="continuationSeparator" w:id="0">
    <w:p w14:paraId="3974C8A3" w14:textId="77777777" w:rsidR="00785017" w:rsidRDefault="0078501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7C8EA" w14:textId="77777777" w:rsidR="004847F9" w:rsidRPr="00417016" w:rsidRDefault="004847F9" w:rsidP="004847F9">
    <w:pPr>
      <w:pStyle w:val="NoSpacing"/>
      <w:spacing w:before="120"/>
      <w:jc w:val="center"/>
      <w:rPr>
        <w:rFonts w:ascii="Arial" w:hAnsi="Arial" w:cs="Arial"/>
        <w:color w:val="008000"/>
        <w:sz w:val="18"/>
      </w:rPr>
    </w:pPr>
    <w:r>
      <w:tab/>
    </w:r>
    <w:r>
      <w:rPr>
        <w:rFonts w:ascii="Arial" w:hAnsi="Arial" w:cs="Arial"/>
        <w:color w:val="008000"/>
        <w:sz w:val="18"/>
      </w:rPr>
      <w:t>Respect. Professionalism. Integrity. Accountability.</w:t>
    </w:r>
  </w:p>
  <w:p w14:paraId="11A7CAF6" w14:textId="4D791718" w:rsidR="004847F9" w:rsidRDefault="004847F9" w:rsidP="004847F9">
    <w:pPr>
      <w:pStyle w:val="Footer"/>
      <w:tabs>
        <w:tab w:val="clear" w:pos="4680"/>
        <w:tab w:val="clear" w:pos="9360"/>
        <w:tab w:val="left" w:pos="34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40753" w14:textId="77777777" w:rsidR="00785017" w:rsidRDefault="00785017" w:rsidP="00AB61BF">
      <w:r>
        <w:separator/>
      </w:r>
    </w:p>
  </w:footnote>
  <w:footnote w:type="continuationSeparator" w:id="0">
    <w:p w14:paraId="35E20834" w14:textId="77777777" w:rsidR="00785017" w:rsidRDefault="0078501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C99D9" w14:textId="69893947" w:rsidR="00245AF9" w:rsidRPr="00987B4C" w:rsidRDefault="00245AF9">
    <w:pPr>
      <w:pStyle w:val="Header"/>
    </w:pPr>
    <w:r w:rsidRPr="00987B4C">
      <w:t>Steven King</w:t>
    </w:r>
  </w:p>
  <w:p w14:paraId="50675540" w14:textId="1E8B94AA" w:rsidR="00245AF9" w:rsidRPr="00987B4C" w:rsidRDefault="008E22DB">
    <w:pPr>
      <w:pStyle w:val="Header"/>
    </w:pPr>
    <w:r>
      <w:t>August 1</w:t>
    </w:r>
    <w:r w:rsidR="00301D14">
      <w:t>7</w:t>
    </w:r>
    <w:r w:rsidR="00674499" w:rsidRPr="00F174C8">
      <w:t>, 2016</w:t>
    </w:r>
  </w:p>
  <w:p w14:paraId="1FF9850D" w14:textId="1BC347FE" w:rsidR="00982D29" w:rsidRPr="002647F3" w:rsidRDefault="00245AF9">
    <w:pPr>
      <w:pStyle w:val="Header"/>
      <w:rPr>
        <w:noProof/>
      </w:rPr>
    </w:pPr>
    <w:r w:rsidRPr="00987B4C">
      <w:t xml:space="preserve">Page </w:t>
    </w:r>
    <w:r w:rsidR="005C43E3" w:rsidRPr="00987B4C">
      <w:fldChar w:fldCharType="begin"/>
    </w:r>
    <w:r w:rsidR="005C43E3" w:rsidRPr="00987B4C">
      <w:instrText xml:space="preserve"> PAGE   \* MERGEFORMAT </w:instrText>
    </w:r>
    <w:r w:rsidR="005C43E3" w:rsidRPr="00987B4C">
      <w:fldChar w:fldCharType="separate"/>
    </w:r>
    <w:r w:rsidR="00B73561">
      <w:rPr>
        <w:noProof/>
      </w:rPr>
      <w:t>3</w:t>
    </w:r>
    <w:r w:rsidR="005C43E3" w:rsidRPr="00987B4C">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5A698" w14:textId="77777777" w:rsidR="004847F9" w:rsidRDefault="004847F9" w:rsidP="004847F9">
    <w:pPr>
      <w:jc w:val="center"/>
    </w:pPr>
    <w:r>
      <w:rPr>
        <w:noProof/>
      </w:rPr>
      <w:drawing>
        <wp:inline distT="0" distB="0" distL="0" distR="0" wp14:anchorId="5FF82C16" wp14:editId="4EC02AE6">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02D4F774" w14:textId="77777777" w:rsidR="004847F9" w:rsidRDefault="004847F9" w:rsidP="004847F9">
    <w:pPr>
      <w:rPr>
        <w:sz w:val="14"/>
      </w:rPr>
    </w:pPr>
  </w:p>
  <w:p w14:paraId="3F25D5A3" w14:textId="77777777" w:rsidR="004847F9" w:rsidRDefault="004847F9" w:rsidP="004847F9">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2981A669" w14:textId="77777777" w:rsidR="004847F9" w:rsidRDefault="004847F9" w:rsidP="004847F9">
    <w:pPr>
      <w:jc w:val="center"/>
      <w:rPr>
        <w:color w:val="008000"/>
        <w:sz w:val="8"/>
      </w:rPr>
    </w:pPr>
  </w:p>
  <w:p w14:paraId="6DD9CC9A" w14:textId="77777777" w:rsidR="004847F9" w:rsidRDefault="004847F9" w:rsidP="004847F9">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78B3491" w14:textId="77777777" w:rsidR="004847F9" w:rsidRDefault="004847F9" w:rsidP="004847F9">
    <w:pPr>
      <w:jc w:val="center"/>
      <w:rPr>
        <w:i/>
        <w:color w:val="008000"/>
        <w:sz w:val="8"/>
      </w:rPr>
    </w:pPr>
  </w:p>
  <w:p w14:paraId="126C8C00" w14:textId="77777777" w:rsidR="004847F9" w:rsidRDefault="004847F9" w:rsidP="004847F9">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9438FFF" w14:textId="77777777" w:rsidR="004847F9" w:rsidRPr="00A603E7" w:rsidRDefault="004847F9" w:rsidP="004847F9">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52F95807" w14:textId="77777777" w:rsidR="004847F9" w:rsidRDefault="004847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34858"/>
    <w:multiLevelType w:val="hybridMultilevel"/>
    <w:tmpl w:val="3B741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F943D0"/>
    <w:multiLevelType w:val="hybridMultilevel"/>
    <w:tmpl w:val="B99AF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5D3E8D"/>
    <w:multiLevelType w:val="hybridMultilevel"/>
    <w:tmpl w:val="AACCE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5B43B6"/>
    <w:multiLevelType w:val="hybridMultilevel"/>
    <w:tmpl w:val="13AC10C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1890755D"/>
    <w:multiLevelType w:val="hybridMultilevel"/>
    <w:tmpl w:val="A0960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911E8A"/>
    <w:multiLevelType w:val="hybridMultilevel"/>
    <w:tmpl w:val="77A45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EA4F90"/>
    <w:multiLevelType w:val="hybridMultilevel"/>
    <w:tmpl w:val="AAA64F96"/>
    <w:lvl w:ilvl="0" w:tplc="C6508776">
      <w:start w:val="1"/>
      <w:numFmt w:val="bullet"/>
      <w:pStyle w:val="List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CD103D7"/>
    <w:multiLevelType w:val="hybridMultilevel"/>
    <w:tmpl w:val="D5222E72"/>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6F24EFA"/>
    <w:multiLevelType w:val="hybridMultilevel"/>
    <w:tmpl w:val="3B8A9B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325A40"/>
    <w:multiLevelType w:val="hybridMultilevel"/>
    <w:tmpl w:val="3B325E3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62CA1AD5"/>
    <w:multiLevelType w:val="hybridMultilevel"/>
    <w:tmpl w:val="23305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BD27F9"/>
    <w:multiLevelType w:val="hybridMultilevel"/>
    <w:tmpl w:val="6832A6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378268F"/>
    <w:multiLevelType w:val="hybridMultilevel"/>
    <w:tmpl w:val="E1343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373AA4"/>
    <w:multiLevelType w:val="hybridMultilevel"/>
    <w:tmpl w:val="D51E9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85D6713"/>
    <w:multiLevelType w:val="hybridMultilevel"/>
    <w:tmpl w:val="46940B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2"/>
  </w:num>
  <w:num w:numId="2">
    <w:abstractNumId w:val="10"/>
  </w:num>
  <w:num w:numId="3">
    <w:abstractNumId w:val="0"/>
  </w:num>
  <w:num w:numId="4">
    <w:abstractNumId w:val="3"/>
  </w:num>
  <w:num w:numId="5">
    <w:abstractNumId w:val="5"/>
  </w:num>
  <w:num w:numId="6">
    <w:abstractNumId w:val="4"/>
  </w:num>
  <w:num w:numId="7">
    <w:abstractNumId w:val="13"/>
  </w:num>
  <w:num w:numId="8">
    <w:abstractNumId w:val="2"/>
  </w:num>
  <w:num w:numId="9">
    <w:abstractNumId w:val="9"/>
  </w:num>
  <w:num w:numId="10">
    <w:abstractNumId w:val="8"/>
  </w:num>
  <w:num w:numId="11">
    <w:abstractNumId w:val="14"/>
  </w:num>
  <w:num w:numId="12">
    <w:abstractNumId w:val="6"/>
  </w:num>
  <w:num w:numId="13">
    <w:abstractNumId w:val="1"/>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14C8D"/>
    <w:rsid w:val="00021EC2"/>
    <w:rsid w:val="00035109"/>
    <w:rsid w:val="00040682"/>
    <w:rsid w:val="000527DD"/>
    <w:rsid w:val="00055875"/>
    <w:rsid w:val="000637E3"/>
    <w:rsid w:val="00063930"/>
    <w:rsid w:val="00064ADC"/>
    <w:rsid w:val="00064F4B"/>
    <w:rsid w:val="000876F5"/>
    <w:rsid w:val="00096996"/>
    <w:rsid w:val="0009784F"/>
    <w:rsid w:val="000A639A"/>
    <w:rsid w:val="000B3BFA"/>
    <w:rsid w:val="000B50AF"/>
    <w:rsid w:val="000B778A"/>
    <w:rsid w:val="000C0F24"/>
    <w:rsid w:val="000C58B3"/>
    <w:rsid w:val="000C5D14"/>
    <w:rsid w:val="000D3D22"/>
    <w:rsid w:val="000D603A"/>
    <w:rsid w:val="000E11BD"/>
    <w:rsid w:val="000E1CB6"/>
    <w:rsid w:val="000E1E5B"/>
    <w:rsid w:val="000E4875"/>
    <w:rsid w:val="000E7251"/>
    <w:rsid w:val="000F02C6"/>
    <w:rsid w:val="00111248"/>
    <w:rsid w:val="00121610"/>
    <w:rsid w:val="0013094C"/>
    <w:rsid w:val="00131099"/>
    <w:rsid w:val="00131730"/>
    <w:rsid w:val="001341EA"/>
    <w:rsid w:val="00134E6B"/>
    <w:rsid w:val="0013536A"/>
    <w:rsid w:val="001353BD"/>
    <w:rsid w:val="00136FC8"/>
    <w:rsid w:val="0014327C"/>
    <w:rsid w:val="00145982"/>
    <w:rsid w:val="0014617A"/>
    <w:rsid w:val="00147032"/>
    <w:rsid w:val="00147DB5"/>
    <w:rsid w:val="0015306D"/>
    <w:rsid w:val="001614C8"/>
    <w:rsid w:val="001804DD"/>
    <w:rsid w:val="0018490A"/>
    <w:rsid w:val="0019312D"/>
    <w:rsid w:val="001A38CA"/>
    <w:rsid w:val="001B14D3"/>
    <w:rsid w:val="001C449E"/>
    <w:rsid w:val="001C48FE"/>
    <w:rsid w:val="001C6369"/>
    <w:rsid w:val="001D1800"/>
    <w:rsid w:val="001D74ED"/>
    <w:rsid w:val="001E6629"/>
    <w:rsid w:val="001E77EB"/>
    <w:rsid w:val="001F31D2"/>
    <w:rsid w:val="00200F18"/>
    <w:rsid w:val="00205A8A"/>
    <w:rsid w:val="00213ED3"/>
    <w:rsid w:val="00216F02"/>
    <w:rsid w:val="002170BE"/>
    <w:rsid w:val="0022412A"/>
    <w:rsid w:val="00224307"/>
    <w:rsid w:val="0022699B"/>
    <w:rsid w:val="00233D33"/>
    <w:rsid w:val="00234A85"/>
    <w:rsid w:val="0023773E"/>
    <w:rsid w:val="00237F30"/>
    <w:rsid w:val="00245AF9"/>
    <w:rsid w:val="00250E07"/>
    <w:rsid w:val="00257F34"/>
    <w:rsid w:val="002628CB"/>
    <w:rsid w:val="002640EA"/>
    <w:rsid w:val="002647F3"/>
    <w:rsid w:val="0026627F"/>
    <w:rsid w:val="002712B3"/>
    <w:rsid w:val="002721D3"/>
    <w:rsid w:val="00273D2C"/>
    <w:rsid w:val="00274B55"/>
    <w:rsid w:val="0027539A"/>
    <w:rsid w:val="00275591"/>
    <w:rsid w:val="002834FA"/>
    <w:rsid w:val="00287B70"/>
    <w:rsid w:val="002B6420"/>
    <w:rsid w:val="002B6E16"/>
    <w:rsid w:val="002C67BA"/>
    <w:rsid w:val="002D2453"/>
    <w:rsid w:val="002D6081"/>
    <w:rsid w:val="00301D14"/>
    <w:rsid w:val="0030584B"/>
    <w:rsid w:val="003060C7"/>
    <w:rsid w:val="00317917"/>
    <w:rsid w:val="003225B5"/>
    <w:rsid w:val="00330C44"/>
    <w:rsid w:val="00343C1F"/>
    <w:rsid w:val="0035187E"/>
    <w:rsid w:val="00353540"/>
    <w:rsid w:val="00355572"/>
    <w:rsid w:val="0035627B"/>
    <w:rsid w:val="0036446F"/>
    <w:rsid w:val="00364DA6"/>
    <w:rsid w:val="0036626F"/>
    <w:rsid w:val="003669F5"/>
    <w:rsid w:val="0038696B"/>
    <w:rsid w:val="003A6262"/>
    <w:rsid w:val="003B477D"/>
    <w:rsid w:val="003B74A9"/>
    <w:rsid w:val="003B78E8"/>
    <w:rsid w:val="003C5AEE"/>
    <w:rsid w:val="003E2E17"/>
    <w:rsid w:val="003E3CF5"/>
    <w:rsid w:val="003E50A3"/>
    <w:rsid w:val="003E63F7"/>
    <w:rsid w:val="00401576"/>
    <w:rsid w:val="00405161"/>
    <w:rsid w:val="00405FF7"/>
    <w:rsid w:val="004060AA"/>
    <w:rsid w:val="004100F7"/>
    <w:rsid w:val="00414D74"/>
    <w:rsid w:val="00417016"/>
    <w:rsid w:val="004255B9"/>
    <w:rsid w:val="004273E3"/>
    <w:rsid w:val="00430622"/>
    <w:rsid w:val="00433DFE"/>
    <w:rsid w:val="004436A8"/>
    <w:rsid w:val="00444A09"/>
    <w:rsid w:val="0045135A"/>
    <w:rsid w:val="00456BD7"/>
    <w:rsid w:val="00456D30"/>
    <w:rsid w:val="00456EDF"/>
    <w:rsid w:val="004621D8"/>
    <w:rsid w:val="004645CB"/>
    <w:rsid w:val="00465E32"/>
    <w:rsid w:val="004673C1"/>
    <w:rsid w:val="00470F05"/>
    <w:rsid w:val="0048076E"/>
    <w:rsid w:val="004847F9"/>
    <w:rsid w:val="00487655"/>
    <w:rsid w:val="004943B3"/>
    <w:rsid w:val="0049612C"/>
    <w:rsid w:val="00497AE6"/>
    <w:rsid w:val="004A04C0"/>
    <w:rsid w:val="004A143B"/>
    <w:rsid w:val="004A1B53"/>
    <w:rsid w:val="004A20AB"/>
    <w:rsid w:val="004A59E3"/>
    <w:rsid w:val="004B3992"/>
    <w:rsid w:val="004C18D8"/>
    <w:rsid w:val="004C1A29"/>
    <w:rsid w:val="004C3BD1"/>
    <w:rsid w:val="004D1C22"/>
    <w:rsid w:val="004D6B37"/>
    <w:rsid w:val="004F11FD"/>
    <w:rsid w:val="004F68C9"/>
    <w:rsid w:val="004F75F4"/>
    <w:rsid w:val="0050319D"/>
    <w:rsid w:val="005162EF"/>
    <w:rsid w:val="00516521"/>
    <w:rsid w:val="00517073"/>
    <w:rsid w:val="005270C4"/>
    <w:rsid w:val="00531C07"/>
    <w:rsid w:val="00533DD6"/>
    <w:rsid w:val="00534FE3"/>
    <w:rsid w:val="00535796"/>
    <w:rsid w:val="00535863"/>
    <w:rsid w:val="00540372"/>
    <w:rsid w:val="005431AE"/>
    <w:rsid w:val="0054755F"/>
    <w:rsid w:val="005541F5"/>
    <w:rsid w:val="00554DF4"/>
    <w:rsid w:val="00555804"/>
    <w:rsid w:val="0056452A"/>
    <w:rsid w:val="00572F1D"/>
    <w:rsid w:val="00572FF2"/>
    <w:rsid w:val="00575A54"/>
    <w:rsid w:val="005763F7"/>
    <w:rsid w:val="0058130D"/>
    <w:rsid w:val="00595A18"/>
    <w:rsid w:val="005A0A5D"/>
    <w:rsid w:val="005A6A11"/>
    <w:rsid w:val="005B3230"/>
    <w:rsid w:val="005B4E86"/>
    <w:rsid w:val="005C3742"/>
    <w:rsid w:val="005C43E3"/>
    <w:rsid w:val="005C789C"/>
    <w:rsid w:val="005D0B0A"/>
    <w:rsid w:val="005D33BE"/>
    <w:rsid w:val="005D7FF2"/>
    <w:rsid w:val="005E2C56"/>
    <w:rsid w:val="005E4873"/>
    <w:rsid w:val="005F2A13"/>
    <w:rsid w:val="005F32B2"/>
    <w:rsid w:val="005F3414"/>
    <w:rsid w:val="006032AE"/>
    <w:rsid w:val="00603E96"/>
    <w:rsid w:val="00604A73"/>
    <w:rsid w:val="0062574A"/>
    <w:rsid w:val="006267CA"/>
    <w:rsid w:val="00637DAF"/>
    <w:rsid w:val="0064615A"/>
    <w:rsid w:val="00654EA7"/>
    <w:rsid w:val="006563B8"/>
    <w:rsid w:val="00660A2B"/>
    <w:rsid w:val="0066178D"/>
    <w:rsid w:val="00662563"/>
    <w:rsid w:val="006659CD"/>
    <w:rsid w:val="0067173B"/>
    <w:rsid w:val="00674499"/>
    <w:rsid w:val="00674EAC"/>
    <w:rsid w:val="00684A74"/>
    <w:rsid w:val="00690AE6"/>
    <w:rsid w:val="00694401"/>
    <w:rsid w:val="00694800"/>
    <w:rsid w:val="006956BB"/>
    <w:rsid w:val="00695FC5"/>
    <w:rsid w:val="00697458"/>
    <w:rsid w:val="006A69FE"/>
    <w:rsid w:val="006B1CF0"/>
    <w:rsid w:val="006B35DA"/>
    <w:rsid w:val="006C0239"/>
    <w:rsid w:val="006C2485"/>
    <w:rsid w:val="006C600E"/>
    <w:rsid w:val="006D1375"/>
    <w:rsid w:val="006D5484"/>
    <w:rsid w:val="006E4C7A"/>
    <w:rsid w:val="006E57A7"/>
    <w:rsid w:val="006F408A"/>
    <w:rsid w:val="006F68E8"/>
    <w:rsid w:val="006F76FD"/>
    <w:rsid w:val="006F79FF"/>
    <w:rsid w:val="00701C06"/>
    <w:rsid w:val="00702900"/>
    <w:rsid w:val="0070773A"/>
    <w:rsid w:val="00715F88"/>
    <w:rsid w:val="00716032"/>
    <w:rsid w:val="007172B1"/>
    <w:rsid w:val="007305EA"/>
    <w:rsid w:val="00732F07"/>
    <w:rsid w:val="007352B5"/>
    <w:rsid w:val="00743E7A"/>
    <w:rsid w:val="00745630"/>
    <w:rsid w:val="00745F8A"/>
    <w:rsid w:val="007466D4"/>
    <w:rsid w:val="00755695"/>
    <w:rsid w:val="007556E3"/>
    <w:rsid w:val="007571E6"/>
    <w:rsid w:val="00763902"/>
    <w:rsid w:val="007731D9"/>
    <w:rsid w:val="00780553"/>
    <w:rsid w:val="00785017"/>
    <w:rsid w:val="00796658"/>
    <w:rsid w:val="007A2CAE"/>
    <w:rsid w:val="007A4CBE"/>
    <w:rsid w:val="007C34FC"/>
    <w:rsid w:val="007C511F"/>
    <w:rsid w:val="007C5E20"/>
    <w:rsid w:val="007C6AC7"/>
    <w:rsid w:val="007E3551"/>
    <w:rsid w:val="007F6D68"/>
    <w:rsid w:val="0080300E"/>
    <w:rsid w:val="00804378"/>
    <w:rsid w:val="008121A7"/>
    <w:rsid w:val="008230E3"/>
    <w:rsid w:val="00825724"/>
    <w:rsid w:val="00826FEA"/>
    <w:rsid w:val="0083782A"/>
    <w:rsid w:val="00856CAA"/>
    <w:rsid w:val="00857494"/>
    <w:rsid w:val="008669BE"/>
    <w:rsid w:val="0087041B"/>
    <w:rsid w:val="00880B33"/>
    <w:rsid w:val="00896D5C"/>
    <w:rsid w:val="008C283E"/>
    <w:rsid w:val="008C5ACD"/>
    <w:rsid w:val="008D33E2"/>
    <w:rsid w:val="008D4F02"/>
    <w:rsid w:val="008E22DB"/>
    <w:rsid w:val="008F1B59"/>
    <w:rsid w:val="008F6354"/>
    <w:rsid w:val="0092207D"/>
    <w:rsid w:val="00922785"/>
    <w:rsid w:val="009246E4"/>
    <w:rsid w:val="00932768"/>
    <w:rsid w:val="0094456E"/>
    <w:rsid w:val="00944B34"/>
    <w:rsid w:val="00966182"/>
    <w:rsid w:val="009711AB"/>
    <w:rsid w:val="0097341B"/>
    <w:rsid w:val="00974BF6"/>
    <w:rsid w:val="009765B2"/>
    <w:rsid w:val="00981714"/>
    <w:rsid w:val="00982D29"/>
    <w:rsid w:val="0098326B"/>
    <w:rsid w:val="00987B4C"/>
    <w:rsid w:val="009943C6"/>
    <w:rsid w:val="00995243"/>
    <w:rsid w:val="009A0759"/>
    <w:rsid w:val="009B0158"/>
    <w:rsid w:val="009C0629"/>
    <w:rsid w:val="009D0F33"/>
    <w:rsid w:val="009D14CC"/>
    <w:rsid w:val="009E0DFF"/>
    <w:rsid w:val="009E46D7"/>
    <w:rsid w:val="009E4818"/>
    <w:rsid w:val="009F0A9E"/>
    <w:rsid w:val="009F496B"/>
    <w:rsid w:val="009F69BF"/>
    <w:rsid w:val="009F6D8C"/>
    <w:rsid w:val="00A11808"/>
    <w:rsid w:val="00A22724"/>
    <w:rsid w:val="00A23455"/>
    <w:rsid w:val="00A34E99"/>
    <w:rsid w:val="00A37B18"/>
    <w:rsid w:val="00A47619"/>
    <w:rsid w:val="00A538E2"/>
    <w:rsid w:val="00A60745"/>
    <w:rsid w:val="00A62D29"/>
    <w:rsid w:val="00A940E9"/>
    <w:rsid w:val="00A96DE4"/>
    <w:rsid w:val="00A97EF6"/>
    <w:rsid w:val="00AA04B7"/>
    <w:rsid w:val="00AA4E90"/>
    <w:rsid w:val="00AA5851"/>
    <w:rsid w:val="00AA7C8D"/>
    <w:rsid w:val="00AB1B55"/>
    <w:rsid w:val="00AB4CAA"/>
    <w:rsid w:val="00AB61BF"/>
    <w:rsid w:val="00AC3A39"/>
    <w:rsid w:val="00AC48BF"/>
    <w:rsid w:val="00AD10E7"/>
    <w:rsid w:val="00AD48B2"/>
    <w:rsid w:val="00AE15E3"/>
    <w:rsid w:val="00AF106A"/>
    <w:rsid w:val="00B0438D"/>
    <w:rsid w:val="00B077A1"/>
    <w:rsid w:val="00B147A9"/>
    <w:rsid w:val="00B26E41"/>
    <w:rsid w:val="00B2703B"/>
    <w:rsid w:val="00B27BD0"/>
    <w:rsid w:val="00B3248B"/>
    <w:rsid w:val="00B40AE0"/>
    <w:rsid w:val="00B52988"/>
    <w:rsid w:val="00B54BA4"/>
    <w:rsid w:val="00B6047C"/>
    <w:rsid w:val="00B639B4"/>
    <w:rsid w:val="00B706C6"/>
    <w:rsid w:val="00B722A9"/>
    <w:rsid w:val="00B73561"/>
    <w:rsid w:val="00B74F35"/>
    <w:rsid w:val="00B7794B"/>
    <w:rsid w:val="00B81F86"/>
    <w:rsid w:val="00B853C1"/>
    <w:rsid w:val="00B87A4A"/>
    <w:rsid w:val="00B9018E"/>
    <w:rsid w:val="00B92B3A"/>
    <w:rsid w:val="00B92E80"/>
    <w:rsid w:val="00B96651"/>
    <w:rsid w:val="00BA381D"/>
    <w:rsid w:val="00BA7782"/>
    <w:rsid w:val="00BA7F02"/>
    <w:rsid w:val="00BB0A02"/>
    <w:rsid w:val="00BB64B6"/>
    <w:rsid w:val="00BC2647"/>
    <w:rsid w:val="00BC4229"/>
    <w:rsid w:val="00BC4721"/>
    <w:rsid w:val="00BD11FB"/>
    <w:rsid w:val="00BD23F4"/>
    <w:rsid w:val="00BD578E"/>
    <w:rsid w:val="00BE2A60"/>
    <w:rsid w:val="00BE3E85"/>
    <w:rsid w:val="00BF1089"/>
    <w:rsid w:val="00BF2685"/>
    <w:rsid w:val="00BF411F"/>
    <w:rsid w:val="00C00362"/>
    <w:rsid w:val="00C1387D"/>
    <w:rsid w:val="00C13BAF"/>
    <w:rsid w:val="00C14192"/>
    <w:rsid w:val="00C150EA"/>
    <w:rsid w:val="00C27B37"/>
    <w:rsid w:val="00C27CEE"/>
    <w:rsid w:val="00C31482"/>
    <w:rsid w:val="00C36B9D"/>
    <w:rsid w:val="00C379FD"/>
    <w:rsid w:val="00C443C0"/>
    <w:rsid w:val="00C52104"/>
    <w:rsid w:val="00C679D6"/>
    <w:rsid w:val="00C73FCA"/>
    <w:rsid w:val="00C905EF"/>
    <w:rsid w:val="00C90AF6"/>
    <w:rsid w:val="00C959D1"/>
    <w:rsid w:val="00C95D2B"/>
    <w:rsid w:val="00C9626E"/>
    <w:rsid w:val="00CA017A"/>
    <w:rsid w:val="00CA0B37"/>
    <w:rsid w:val="00CB4237"/>
    <w:rsid w:val="00CD0182"/>
    <w:rsid w:val="00CE37D5"/>
    <w:rsid w:val="00CF33A3"/>
    <w:rsid w:val="00CF7C80"/>
    <w:rsid w:val="00D01D42"/>
    <w:rsid w:val="00D0272A"/>
    <w:rsid w:val="00D02E3E"/>
    <w:rsid w:val="00D3220C"/>
    <w:rsid w:val="00D32561"/>
    <w:rsid w:val="00D43033"/>
    <w:rsid w:val="00D53B59"/>
    <w:rsid w:val="00D57864"/>
    <w:rsid w:val="00D75EF6"/>
    <w:rsid w:val="00D85376"/>
    <w:rsid w:val="00D9038D"/>
    <w:rsid w:val="00D91265"/>
    <w:rsid w:val="00DA3FB0"/>
    <w:rsid w:val="00DB7A1B"/>
    <w:rsid w:val="00DC014D"/>
    <w:rsid w:val="00DC2E69"/>
    <w:rsid w:val="00DF2D4A"/>
    <w:rsid w:val="00DF3C61"/>
    <w:rsid w:val="00DF64A3"/>
    <w:rsid w:val="00DF711D"/>
    <w:rsid w:val="00DF7ABB"/>
    <w:rsid w:val="00E034F0"/>
    <w:rsid w:val="00E142E7"/>
    <w:rsid w:val="00E2047D"/>
    <w:rsid w:val="00E228DB"/>
    <w:rsid w:val="00E252B7"/>
    <w:rsid w:val="00E4706D"/>
    <w:rsid w:val="00E52825"/>
    <w:rsid w:val="00E52F87"/>
    <w:rsid w:val="00E6506C"/>
    <w:rsid w:val="00E7387A"/>
    <w:rsid w:val="00E823B7"/>
    <w:rsid w:val="00E95575"/>
    <w:rsid w:val="00EA03FE"/>
    <w:rsid w:val="00EA2DF6"/>
    <w:rsid w:val="00EA3495"/>
    <w:rsid w:val="00EA385B"/>
    <w:rsid w:val="00EC14C3"/>
    <w:rsid w:val="00EC5D40"/>
    <w:rsid w:val="00ED1C3A"/>
    <w:rsid w:val="00EE231D"/>
    <w:rsid w:val="00EE5575"/>
    <w:rsid w:val="00EE5F99"/>
    <w:rsid w:val="00EF79E8"/>
    <w:rsid w:val="00F0157C"/>
    <w:rsid w:val="00F149B6"/>
    <w:rsid w:val="00F174C8"/>
    <w:rsid w:val="00F20DAD"/>
    <w:rsid w:val="00F315C9"/>
    <w:rsid w:val="00F32A6D"/>
    <w:rsid w:val="00F32ADC"/>
    <w:rsid w:val="00F345CB"/>
    <w:rsid w:val="00F40076"/>
    <w:rsid w:val="00F47C73"/>
    <w:rsid w:val="00F62232"/>
    <w:rsid w:val="00F65ABE"/>
    <w:rsid w:val="00F74B20"/>
    <w:rsid w:val="00F8486F"/>
    <w:rsid w:val="00F84BFD"/>
    <w:rsid w:val="00F852CB"/>
    <w:rsid w:val="00F9296D"/>
    <w:rsid w:val="00FA1728"/>
    <w:rsid w:val="00FA2D09"/>
    <w:rsid w:val="00FA561C"/>
    <w:rsid w:val="00FA5B6E"/>
    <w:rsid w:val="00FB12F8"/>
    <w:rsid w:val="00FB147C"/>
    <w:rsid w:val="00FB2D38"/>
    <w:rsid w:val="00FB6945"/>
    <w:rsid w:val="00FC33B9"/>
    <w:rsid w:val="00FD04EB"/>
    <w:rsid w:val="00FE2FFC"/>
    <w:rsid w:val="00FE68D7"/>
    <w:rsid w:val="00FE6E9E"/>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7A30A07E"/>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12C"/>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semiHidden/>
    <w:unhideWhenUsed/>
    <w:qFormat/>
    <w:rsid w:val="00456D30"/>
    <w:pPr>
      <w:keepNext/>
      <w:autoSpaceDE w:val="0"/>
      <w:autoSpaceDN w:val="0"/>
      <w:spacing w:before="240" w:after="60"/>
      <w:outlineLvl w:val="1"/>
    </w:pPr>
    <w:rPr>
      <w:rFonts w:ascii="Calibri Light" w:eastAsiaTheme="minorHAnsi"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styleId="FootnoteReference">
    <w:name w:val="footnote reference"/>
    <w:uiPriority w:val="99"/>
    <w:semiHidden/>
    <w:rsid w:val="0049612C"/>
    <w:rPr>
      <w:strike w:val="0"/>
      <w:dstrike w:val="0"/>
      <w:sz w:val="20"/>
      <w:vertAlign w:val="superscript"/>
    </w:rPr>
  </w:style>
  <w:style w:type="paragraph" w:styleId="BodyText">
    <w:name w:val="Body Text"/>
    <w:basedOn w:val="Normal"/>
    <w:link w:val="BodyTextChar"/>
    <w:rsid w:val="000B50AF"/>
    <w:pPr>
      <w:widowControl w:val="0"/>
      <w:autoSpaceDE w:val="0"/>
      <w:autoSpaceDN w:val="0"/>
      <w:adjustRightInd w:val="0"/>
    </w:pPr>
  </w:style>
  <w:style w:type="character" w:customStyle="1" w:styleId="BodyTextChar">
    <w:name w:val="Body Text Char"/>
    <w:basedOn w:val="DefaultParagraphFont"/>
    <w:link w:val="BodyText"/>
    <w:rsid w:val="000B50AF"/>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49612C"/>
    <w:pPr>
      <w:widowControl w:val="0"/>
      <w:autoSpaceDE w:val="0"/>
      <w:autoSpaceDN w:val="0"/>
      <w:adjustRightInd w:val="0"/>
    </w:pPr>
    <w:rPr>
      <w:sz w:val="20"/>
      <w:szCs w:val="20"/>
      <w:vertAlign w:val="superscript"/>
    </w:rPr>
  </w:style>
  <w:style w:type="character" w:customStyle="1" w:styleId="FootnoteTextChar">
    <w:name w:val="Footnote Text Char"/>
    <w:basedOn w:val="DefaultParagraphFont"/>
    <w:link w:val="FootnoteText"/>
    <w:uiPriority w:val="99"/>
    <w:rsid w:val="0049612C"/>
    <w:rPr>
      <w:rFonts w:ascii="Times New Roman" w:eastAsia="Times New Roman" w:hAnsi="Times New Roman" w:cs="Times New Roman"/>
      <w:sz w:val="20"/>
      <w:szCs w:val="20"/>
      <w:vertAlign w:val="superscript"/>
    </w:rPr>
  </w:style>
  <w:style w:type="character" w:customStyle="1" w:styleId="Heading2Char">
    <w:name w:val="Heading 2 Char"/>
    <w:basedOn w:val="DefaultParagraphFont"/>
    <w:link w:val="Heading2"/>
    <w:uiPriority w:val="9"/>
    <w:semiHidden/>
    <w:rsid w:val="00456D30"/>
    <w:rPr>
      <w:rFonts w:ascii="Calibri Light" w:hAnsi="Calibri Light" w:cs="Times New Roman"/>
      <w:b/>
      <w:bCs/>
      <w:i/>
      <w:iCs/>
      <w:sz w:val="28"/>
      <w:szCs w:val="28"/>
    </w:rPr>
  </w:style>
  <w:style w:type="character" w:styleId="FollowedHyperlink">
    <w:name w:val="FollowedHyperlink"/>
    <w:basedOn w:val="DefaultParagraphFont"/>
    <w:uiPriority w:val="99"/>
    <w:semiHidden/>
    <w:unhideWhenUsed/>
    <w:rsid w:val="0067173B"/>
    <w:rPr>
      <w:color w:val="800080" w:themeColor="followedHyperlink"/>
      <w:u w:val="single"/>
    </w:rPr>
  </w:style>
  <w:style w:type="paragraph" w:styleId="ListParagraph">
    <w:name w:val="List Paragraph"/>
    <w:basedOn w:val="Normal"/>
    <w:uiPriority w:val="34"/>
    <w:qFormat/>
    <w:rsid w:val="00FE2FFC"/>
    <w:pPr>
      <w:ind w:left="720"/>
      <w:contextualSpacing/>
    </w:pPr>
  </w:style>
  <w:style w:type="paragraph" w:styleId="CommentText">
    <w:name w:val="annotation text"/>
    <w:basedOn w:val="Normal"/>
    <w:link w:val="CommentTextChar"/>
    <w:uiPriority w:val="99"/>
    <w:semiHidden/>
    <w:unhideWhenUsed/>
    <w:rsid w:val="0035187E"/>
    <w:rPr>
      <w:sz w:val="20"/>
      <w:szCs w:val="20"/>
    </w:rPr>
  </w:style>
  <w:style w:type="character" w:customStyle="1" w:styleId="CommentTextChar">
    <w:name w:val="Comment Text Char"/>
    <w:basedOn w:val="DefaultParagraphFont"/>
    <w:link w:val="CommentText"/>
    <w:uiPriority w:val="99"/>
    <w:semiHidden/>
    <w:rsid w:val="003518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5187E"/>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35187E"/>
    <w:rPr>
      <w:rFonts w:ascii="Calibri" w:eastAsia="Calibri" w:hAnsi="Calibri" w:cs="Times New Roman"/>
      <w:b/>
      <w:bCs/>
      <w:sz w:val="20"/>
      <w:szCs w:val="20"/>
    </w:rPr>
  </w:style>
  <w:style w:type="paragraph" w:styleId="ListBullet">
    <w:name w:val="List Bullet"/>
    <w:basedOn w:val="ListParagraph"/>
    <w:rsid w:val="00B077A1"/>
    <w:pPr>
      <w:numPr>
        <w:numId w:val="12"/>
      </w:numPr>
      <w:spacing w:after="240"/>
    </w:pPr>
    <w:rPr>
      <w:rFonts w:eastAsia="Calibr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536205">
      <w:bodyDiv w:val="1"/>
      <w:marLeft w:val="0"/>
      <w:marRight w:val="0"/>
      <w:marTop w:val="0"/>
      <w:marBottom w:val="0"/>
      <w:divBdr>
        <w:top w:val="none" w:sz="0" w:space="0" w:color="auto"/>
        <w:left w:val="none" w:sz="0" w:space="0" w:color="auto"/>
        <w:bottom w:val="none" w:sz="0" w:space="0" w:color="auto"/>
        <w:right w:val="none" w:sz="0" w:space="0" w:color="auto"/>
      </w:divBdr>
    </w:div>
    <w:div w:id="191026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TE</Prefix>
    <DocumentSetType xmlns="dc463f71-b30c-4ab2-9473-d307f9d35888">Response</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2016-06-23T07:00:00+00:00</OpenedDate>
    <Date1 xmlns="dc463f71-b30c-4ab2-9473-d307f9d35888">2016-08-17T21:15:23+00:00</Date1>
    <IsDocumentOrder xmlns="dc463f71-b30c-4ab2-9473-d307f9d35888" xsi:nil="true"/>
    <IsHighlyConfidential xmlns="dc463f71-b30c-4ab2-9473-d307f9d35888">false</IsHighlyConfidential>
    <CaseCompanyNames xmlns="dc463f71-b30c-4ab2-9473-d307f9d35888">International District Parking Association</CaseCompanyNames>
    <DocketNumber xmlns="dc463f71-b30c-4ab2-9473-d307f9d35888">160829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DBFD6EA7C43134DA3E92AAEC016EBCE" ma:contentTypeVersion="104" ma:contentTypeDescription="" ma:contentTypeScope="" ma:versionID="b9c054e6491fc35451e8f872b214ae6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18E25C-A427-4D2A-8904-0AC1957CFFFF}"/>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D427159C-9843-4089-A408-A368F3CCDD00}"/>
</file>

<file path=customXml/itemProps5.xml><?xml version="1.0" encoding="utf-8"?>
<ds:datastoreItem xmlns:ds="http://schemas.openxmlformats.org/officeDocument/2006/customXml" ds:itemID="{A95EC886-C661-4E64-AEB7-C28AE54681AF}"/>
</file>

<file path=docProps/app.xml><?xml version="1.0" encoding="utf-8"?>
<Properties xmlns="http://schemas.openxmlformats.org/officeDocument/2006/extended-properties" xmlns:vt="http://schemas.openxmlformats.org/officeDocument/2006/docPropsVTypes">
  <Template>Normal.dotm</Template>
  <TotalTime>240</TotalTime>
  <Pages>3</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6368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Hoxit, Jason (UTC)</cp:lastModifiedBy>
  <cp:revision>49</cp:revision>
  <cp:lastPrinted>2016-08-17T17:54:00Z</cp:lastPrinted>
  <dcterms:created xsi:type="dcterms:W3CDTF">2016-08-16T22:26:00Z</dcterms:created>
  <dcterms:modified xsi:type="dcterms:W3CDTF">2016-08-17T17:59:00Z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0x0101006E56B4D1795A2E4DB2F0B01679ED314A00BDBFD6EA7C43134DA3E92AAEC016EBCE</vt:lpwstr>
  </property>
  <property fmtid="{D5CDD505-2E9C-101B-9397-08002B2CF9AE}" pid="3" name="Status">
    <vt:lpwstr>Templates</vt:lpwstr>
  </property>
  <property fmtid="{D5CDD505-2E9C-101B-9397-08002B2CF9AE}" pid="4" name="_docset_NoMedatataSyncRequired">
    <vt:lpwstr>False</vt:lpwstr>
  </property>
</Properties>
</file>