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4FEC8" w14:textId="77777777" w:rsidR="00E72556" w:rsidRDefault="00E72556" w:rsidP="00DB03A7">
      <w:pPr>
        <w:pStyle w:val="NoSpacing"/>
      </w:pPr>
    </w:p>
    <w:p w14:paraId="756F187E" w14:textId="77777777" w:rsidR="00E72556" w:rsidRDefault="00E72556" w:rsidP="00DB03A7">
      <w:pPr>
        <w:pStyle w:val="NoSpacing"/>
      </w:pPr>
    </w:p>
    <w:p w14:paraId="420B91CF" w14:textId="77777777" w:rsidR="00E72556" w:rsidRDefault="00E72556" w:rsidP="00DB03A7">
      <w:pPr>
        <w:pStyle w:val="NoSpacing"/>
      </w:pPr>
    </w:p>
    <w:p w14:paraId="50E58BBD" w14:textId="77777777" w:rsidR="00E72556" w:rsidRDefault="00E72556" w:rsidP="00DB03A7">
      <w:pPr>
        <w:pStyle w:val="NoSpacing"/>
      </w:pPr>
    </w:p>
    <w:p w14:paraId="112EADD3" w14:textId="77777777" w:rsidR="00E72556" w:rsidRDefault="00E72556" w:rsidP="00DB03A7">
      <w:pPr>
        <w:pStyle w:val="NoSpacing"/>
      </w:pPr>
    </w:p>
    <w:p w14:paraId="46CF3B2A" w14:textId="77777777" w:rsidR="00E72556" w:rsidRDefault="00E72556" w:rsidP="00DB03A7">
      <w:pPr>
        <w:pStyle w:val="NoSpacing"/>
      </w:pPr>
    </w:p>
    <w:p w14:paraId="379F67F6" w14:textId="0DC7D986" w:rsidR="0090134A" w:rsidRDefault="00DB03A7" w:rsidP="00DB03A7">
      <w:pPr>
        <w:pStyle w:val="NoSpacing"/>
      </w:pPr>
      <w:r>
        <w:t>Mr. Stephen V. King, Executive Director and Secretary</w:t>
      </w:r>
    </w:p>
    <w:p w14:paraId="23F1C964" w14:textId="3ABA07B0" w:rsidR="00DB03A7" w:rsidRDefault="00DB03A7" w:rsidP="00DB03A7">
      <w:pPr>
        <w:pStyle w:val="NoSpacing"/>
      </w:pPr>
      <w:r>
        <w:t>Washington Utilities and Transportation Commission</w:t>
      </w:r>
    </w:p>
    <w:p w14:paraId="46F09523" w14:textId="73F8DC0B" w:rsidR="00DB03A7" w:rsidRDefault="00DB03A7" w:rsidP="00DB03A7">
      <w:pPr>
        <w:pStyle w:val="NoSpacing"/>
      </w:pPr>
      <w:r>
        <w:t>Attn: Records Center</w:t>
      </w:r>
    </w:p>
    <w:p w14:paraId="0DC5AFE0" w14:textId="30DB3EAB" w:rsidR="00DB03A7" w:rsidRDefault="00DB03A7" w:rsidP="00DB03A7">
      <w:pPr>
        <w:pStyle w:val="NoSpacing"/>
      </w:pPr>
      <w:r>
        <w:t>P.O. Box 47250</w:t>
      </w:r>
    </w:p>
    <w:p w14:paraId="2D1E90A0" w14:textId="15512E1F" w:rsidR="00DB03A7" w:rsidRDefault="00DB03A7" w:rsidP="00DB03A7">
      <w:pPr>
        <w:pStyle w:val="NoSpacing"/>
      </w:pPr>
      <w:r>
        <w:t>Olympia, WA 98504</w:t>
      </w:r>
    </w:p>
    <w:p w14:paraId="5C110DF4" w14:textId="77777777" w:rsidR="00DB03A7" w:rsidRDefault="00DB03A7" w:rsidP="00DB03A7">
      <w:pPr>
        <w:pStyle w:val="NoSpacing"/>
      </w:pPr>
    </w:p>
    <w:p w14:paraId="666324FD" w14:textId="0CA3733A" w:rsidR="00DB03A7" w:rsidRDefault="00DB03A7" w:rsidP="00DB03A7">
      <w:pPr>
        <w:pStyle w:val="NoSpacing"/>
      </w:pPr>
      <w:r>
        <w:t xml:space="preserve">Re: Transmittal of SpeediShuttle Washington Tariff No. 1 </w:t>
      </w:r>
      <w:r w:rsidR="00117F86">
        <w:t>2</w:t>
      </w:r>
      <w:r w:rsidR="00117F86" w:rsidRPr="00117F86">
        <w:rPr>
          <w:vertAlign w:val="superscript"/>
        </w:rPr>
        <w:t>nd</w:t>
      </w:r>
      <w:r w:rsidR="00117F86">
        <w:t xml:space="preserve"> </w:t>
      </w:r>
      <w:r>
        <w:t>Revisions</w:t>
      </w:r>
      <w:r w:rsidR="006C3371">
        <w:t xml:space="preserve"> TC-160378</w:t>
      </w:r>
    </w:p>
    <w:p w14:paraId="048EF3ED" w14:textId="77777777" w:rsidR="00DB03A7" w:rsidRDefault="00DB03A7" w:rsidP="00DB03A7">
      <w:pPr>
        <w:pStyle w:val="NoSpacing"/>
      </w:pPr>
    </w:p>
    <w:p w14:paraId="65FFE50F" w14:textId="3320C056" w:rsidR="00DB03A7" w:rsidRDefault="00DB03A7" w:rsidP="00DB03A7">
      <w:pPr>
        <w:pStyle w:val="NoSpacing"/>
      </w:pPr>
      <w:r>
        <w:t>Dear Mr. King:</w:t>
      </w:r>
    </w:p>
    <w:p w14:paraId="25036078" w14:textId="77777777" w:rsidR="00DB03A7" w:rsidRDefault="00DB03A7" w:rsidP="00DB03A7">
      <w:pPr>
        <w:pStyle w:val="NoSpacing"/>
      </w:pPr>
    </w:p>
    <w:p w14:paraId="33E2F29D" w14:textId="66F4AA33" w:rsidR="00DB03A7" w:rsidRDefault="00DB03A7" w:rsidP="00DB03A7">
      <w:pPr>
        <w:pStyle w:val="NoSpacing"/>
      </w:pPr>
      <w:r>
        <w:t>SpeediShuttle Seattle respectfully requests approval of the</w:t>
      </w:r>
      <w:r w:rsidR="00117F86">
        <w:t xml:space="preserve"> attache</w:t>
      </w:r>
      <w:r w:rsidR="006C3371">
        <w:t>d Tariff No. 1 revision to the T</w:t>
      </w:r>
      <w:r w:rsidR="00117F86">
        <w:t>itle Page</w:t>
      </w:r>
      <w:r>
        <w:t xml:space="preserve"> with an effective date of </w:t>
      </w:r>
      <w:r w:rsidR="00DB5BF2">
        <w:t xml:space="preserve">May </w:t>
      </w:r>
      <w:r w:rsidR="00443005">
        <w:t>4</w:t>
      </w:r>
      <w:r>
        <w:t>, 2016</w:t>
      </w:r>
      <w:bookmarkStart w:id="0" w:name="_GoBack"/>
      <w:bookmarkEnd w:id="0"/>
      <w:r w:rsidR="00DB5BF2">
        <w:t xml:space="preserve">. </w:t>
      </w:r>
    </w:p>
    <w:p w14:paraId="6FE944B6" w14:textId="77777777" w:rsidR="00E72556" w:rsidRDefault="00E72556" w:rsidP="00DB03A7">
      <w:pPr>
        <w:pStyle w:val="NoSpacing"/>
      </w:pPr>
    </w:p>
    <w:p w14:paraId="62FDE14B" w14:textId="0E5F59A6" w:rsidR="00E72556" w:rsidRDefault="00E72556" w:rsidP="00DB03A7">
      <w:pPr>
        <w:pStyle w:val="NoSpacing"/>
      </w:pPr>
      <w:r>
        <w:t>Respectfully submitted,</w:t>
      </w:r>
    </w:p>
    <w:p w14:paraId="40B8D8BB" w14:textId="62D04B62" w:rsidR="00E72556" w:rsidRDefault="00E72556" w:rsidP="00DB03A7">
      <w:pPr>
        <w:pStyle w:val="NoSpacing"/>
      </w:pPr>
      <w:r>
        <w:rPr>
          <w:noProof/>
        </w:rPr>
        <w:drawing>
          <wp:inline distT="0" distB="0" distL="0" distR="0" wp14:anchorId="6BE8E6A2" wp14:editId="00998F66">
            <wp:extent cx="1862328" cy="5760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2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6950" w14:textId="1E1EDD8D" w:rsidR="00E72556" w:rsidRDefault="00E72556" w:rsidP="00DB03A7">
      <w:pPr>
        <w:pStyle w:val="NoSpacing"/>
      </w:pPr>
      <w:r>
        <w:t>H. Jack Roemer</w:t>
      </w:r>
    </w:p>
    <w:p w14:paraId="0D32FBC1" w14:textId="6EA20C76" w:rsidR="00E72556" w:rsidRDefault="00E72556" w:rsidP="00DB03A7">
      <w:pPr>
        <w:pStyle w:val="NoSpacing"/>
      </w:pPr>
      <w:r>
        <w:t>Chief Financial Officer</w:t>
      </w:r>
    </w:p>
    <w:p w14:paraId="34F4CA38" w14:textId="77777777" w:rsidR="00DB5BF2" w:rsidRDefault="00DB5BF2" w:rsidP="00DB03A7">
      <w:pPr>
        <w:pStyle w:val="NoSpacing"/>
      </w:pPr>
    </w:p>
    <w:p w14:paraId="1865EA03" w14:textId="67A28DE3" w:rsidR="00DB5BF2" w:rsidRDefault="00DB5BF2" w:rsidP="00DB03A7">
      <w:pPr>
        <w:pStyle w:val="NoSpacing"/>
      </w:pPr>
    </w:p>
    <w:p w14:paraId="5D9458BA" w14:textId="77777777" w:rsidR="009E611B" w:rsidRDefault="009E611B" w:rsidP="00DB03A7">
      <w:pPr>
        <w:pStyle w:val="NoSpacing"/>
      </w:pPr>
    </w:p>
    <w:p w14:paraId="466B5070" w14:textId="77777777" w:rsidR="009E611B" w:rsidRPr="00FB78FE" w:rsidRDefault="009E611B" w:rsidP="00DB03A7">
      <w:pPr>
        <w:pStyle w:val="NoSpacing"/>
        <w:rPr>
          <w:color w:val="FF0000"/>
        </w:rPr>
      </w:pPr>
    </w:p>
    <w:p w14:paraId="1F1CC950" w14:textId="77777777" w:rsidR="009E611B" w:rsidRPr="009E611B" w:rsidRDefault="009E611B" w:rsidP="00DB03A7">
      <w:pPr>
        <w:pStyle w:val="NoSpacing"/>
      </w:pPr>
    </w:p>
    <w:sectPr w:rsidR="009E611B" w:rsidRPr="009E611B" w:rsidSect="009239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62B6E" w14:textId="77777777" w:rsidR="00287F82" w:rsidRDefault="00287F82" w:rsidP="009239FB">
      <w:pPr>
        <w:spacing w:after="0" w:line="240" w:lineRule="auto"/>
      </w:pPr>
      <w:r>
        <w:separator/>
      </w:r>
    </w:p>
  </w:endnote>
  <w:endnote w:type="continuationSeparator" w:id="0">
    <w:p w14:paraId="14B75AC0" w14:textId="77777777" w:rsidR="00287F82" w:rsidRDefault="00287F82" w:rsidP="0092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FD80C" w14:textId="77777777" w:rsidR="008C76BA" w:rsidRDefault="008C76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38CB6" w14:textId="3C643272" w:rsidR="009E611B" w:rsidRPr="00FB78FE" w:rsidRDefault="009E611B" w:rsidP="009E611B">
    <w:pPr>
      <w:spacing w:after="0" w:line="240" w:lineRule="auto"/>
      <w:jc w:val="center"/>
      <w:rPr>
        <w:rFonts w:eastAsia="Times New Roman"/>
      </w:rPr>
    </w:pPr>
    <w:r w:rsidRPr="00FB78FE">
      <w:rPr>
        <w:rFonts w:eastAsia="Times New Roman"/>
      </w:rPr>
      <w:t>SpeediShuttle Seattle</w:t>
    </w:r>
  </w:p>
  <w:p w14:paraId="7919D3B7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FB78FE">
      <w:rPr>
        <w:rFonts w:eastAsia="Times New Roman"/>
      </w:rPr>
      <w:t xml:space="preserve">1237 </w:t>
    </w:r>
    <w:r w:rsidRPr="009E611B">
      <w:rPr>
        <w:rFonts w:eastAsia="Times New Roman"/>
        <w:color w:val="000000" w:themeColor="text1"/>
      </w:rPr>
      <w:t>South Director Street</w:t>
    </w:r>
  </w:p>
  <w:p w14:paraId="6EDC1D1F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9E611B">
      <w:rPr>
        <w:rFonts w:eastAsia="Times New Roman"/>
        <w:color w:val="000000" w:themeColor="text1"/>
      </w:rPr>
      <w:t>Seattle, WA 98108</w:t>
    </w:r>
  </w:p>
  <w:p w14:paraId="79081A85" w14:textId="4ECC3618" w:rsid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  <w:r w:rsidRPr="009E611B">
      <w:rPr>
        <w:color w:val="000000" w:themeColor="text1"/>
      </w:rPr>
      <w:t xml:space="preserve">Phone: (206) </w:t>
    </w:r>
    <w:r w:rsidR="004B55D0">
      <w:rPr>
        <w:color w:val="000000" w:themeColor="text1"/>
      </w:rPr>
      <w:t>693</w:t>
    </w:r>
    <w:r w:rsidRPr="009E611B">
      <w:rPr>
        <w:color w:val="000000" w:themeColor="text1"/>
      </w:rPr>
      <w:t>-</w:t>
    </w:r>
    <w:r w:rsidR="004B55D0">
      <w:rPr>
        <w:color w:val="000000" w:themeColor="text1"/>
      </w:rPr>
      <w:t>7110</w:t>
    </w:r>
    <w:r w:rsidRPr="009E611B">
      <w:rPr>
        <w:color w:val="000000" w:themeColor="text1"/>
      </w:rPr>
      <w:t xml:space="preserve"> | Fax: (206) 566-5982</w:t>
    </w:r>
  </w:p>
  <w:p w14:paraId="4836FFFD" w14:textId="77777777" w:rsidR="009E611B" w:rsidRP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2E4D9" w14:textId="77777777" w:rsidR="008C76BA" w:rsidRDefault="008C76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3D166A" w14:textId="77777777" w:rsidR="00287F82" w:rsidRDefault="00287F82" w:rsidP="009239FB">
      <w:pPr>
        <w:spacing w:after="0" w:line="240" w:lineRule="auto"/>
      </w:pPr>
      <w:r>
        <w:separator/>
      </w:r>
    </w:p>
  </w:footnote>
  <w:footnote w:type="continuationSeparator" w:id="0">
    <w:p w14:paraId="16A662FD" w14:textId="77777777" w:rsidR="00287F82" w:rsidRDefault="00287F82" w:rsidP="00923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48C94" w14:textId="77777777" w:rsidR="008C76BA" w:rsidRDefault="008C76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9342D" w14:textId="74F7385A" w:rsidR="009E611B" w:rsidRPr="009E611B" w:rsidRDefault="009E611B" w:rsidP="009E611B">
    <w:pPr>
      <w:pStyle w:val="YourName"/>
      <w:ind w:right="-540"/>
      <w:jc w:val="right"/>
      <w:rPr>
        <w:color w:val="auto"/>
      </w:rPr>
    </w:pPr>
    <w:r w:rsidRPr="00FB78FE">
      <w:rPr>
        <w:noProof/>
        <w:color w:val="auto"/>
      </w:rPr>
      <w:drawing>
        <wp:inline distT="0" distB="0" distL="0" distR="0" wp14:anchorId="6F004EDC" wp14:editId="79DE4C79">
          <wp:extent cx="2270760" cy="405332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394EC65-DB4F-4EB9-9C31-F4D566D04612" descr="cid:image001.png@01D04055.3F95E3D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405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688B0" w14:textId="77777777" w:rsidR="008C76BA" w:rsidRDefault="008C76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FB"/>
    <w:rsid w:val="00117F86"/>
    <w:rsid w:val="00287F82"/>
    <w:rsid w:val="00443005"/>
    <w:rsid w:val="004B55D0"/>
    <w:rsid w:val="006C3371"/>
    <w:rsid w:val="008C76BA"/>
    <w:rsid w:val="0090134A"/>
    <w:rsid w:val="009239FB"/>
    <w:rsid w:val="009E611B"/>
    <w:rsid w:val="00B16969"/>
    <w:rsid w:val="00B96FF7"/>
    <w:rsid w:val="00BF1681"/>
    <w:rsid w:val="00BF27D4"/>
    <w:rsid w:val="00CA1A1E"/>
    <w:rsid w:val="00D22E76"/>
    <w:rsid w:val="00DB03A7"/>
    <w:rsid w:val="00DB5BF2"/>
    <w:rsid w:val="00E72556"/>
    <w:rsid w:val="00EE099C"/>
    <w:rsid w:val="00F769AC"/>
    <w:rsid w:val="00FB69A2"/>
    <w:rsid w:val="00FB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E34A5A"/>
  <w15:docId w15:val="{744E007C-1BCD-4EA5-B0B8-BCED50A5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9FB"/>
  </w:style>
  <w:style w:type="paragraph" w:styleId="Footer">
    <w:name w:val="footer"/>
    <w:basedOn w:val="Normal"/>
    <w:link w:val="Foot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9FB"/>
  </w:style>
  <w:style w:type="paragraph" w:customStyle="1" w:styleId="YourName">
    <w:name w:val="Your Name"/>
    <w:basedOn w:val="Normal"/>
    <w:rsid w:val="009239FB"/>
    <w:pPr>
      <w:spacing w:after="0" w:line="312" w:lineRule="auto"/>
    </w:pPr>
    <w:rPr>
      <w:rFonts w:ascii="Trebuchet MS" w:eastAsia="Times New Roman" w:hAnsi="Trebuchet MS" w:cs="Times New Roman"/>
      <w:b/>
      <w:caps/>
      <w:color w:val="FF0000"/>
      <w:kern w:val="28"/>
      <w:sz w:val="18"/>
      <w:szCs w:val="20"/>
    </w:rPr>
  </w:style>
  <w:style w:type="paragraph" w:customStyle="1" w:styleId="StreetAddress">
    <w:name w:val="Street Address"/>
    <w:basedOn w:val="Normal"/>
    <w:rsid w:val="009239FB"/>
    <w:pPr>
      <w:tabs>
        <w:tab w:val="center" w:pos="4320"/>
        <w:tab w:val="right" w:pos="8640"/>
      </w:tabs>
      <w:spacing w:after="0"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character" w:styleId="Hyperlink">
    <w:name w:val="Hyperlink"/>
    <w:basedOn w:val="DefaultParagraphFont"/>
    <w:rsid w:val="009239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9FB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al"/>
    <w:rsid w:val="009239FB"/>
    <w:pPr>
      <w:spacing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paragraph" w:customStyle="1" w:styleId="LetterBeginning">
    <w:name w:val="Letter Beginning"/>
    <w:basedOn w:val="LetterText"/>
    <w:rsid w:val="009239F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9E611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3E9A006475D7AA46862A62C58B916E32" ma:contentTypeVersion="96" ma:contentTypeDescription="" ma:contentTypeScope="" ma:versionID="45ed34f58a842489c9cce6cc20ff5cd6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TC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230</IndustryCode>
    <CaseStatus xmlns="dc463f71-b30c-4ab2-9473-d307f9d35888">Closed</CaseStatus>
    <OpenedDate xmlns="dc463f71-b30c-4ab2-9473-d307f9d35888">2016-04-04T07:00:00+00:00</OpenedDate>
    <Date1 xmlns="dc463f71-b30c-4ab2-9473-d307f9d35888">2016-04-26T07:00:00+00:00</Date1>
    <IsDocumentOrder xmlns="dc463f71-b30c-4ab2-9473-d307f9d35888" xsi:nil="true"/>
    <IsHighlyConfidential xmlns="dc463f71-b30c-4ab2-9473-d307f9d35888">false</IsHighlyConfidential>
    <CaseCompanyNames xmlns="dc463f71-b30c-4ab2-9473-d307f9d35888">Speedishuttle Washington, LLC</CaseCompanyNames>
    <DocketNumber xmlns="dc463f71-b30c-4ab2-9473-d307f9d35888">160378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DEDFA874-FC94-4FFC-8CE7-63621D7B4BD4}"/>
</file>

<file path=customXml/itemProps2.xml><?xml version="1.0" encoding="utf-8"?>
<ds:datastoreItem xmlns:ds="http://schemas.openxmlformats.org/officeDocument/2006/customXml" ds:itemID="{77F53ECA-9FE2-450F-8911-9B175E9AB065}"/>
</file>

<file path=customXml/itemProps3.xml><?xml version="1.0" encoding="utf-8"?>
<ds:datastoreItem xmlns:ds="http://schemas.openxmlformats.org/officeDocument/2006/customXml" ds:itemID="{2975D225-807A-4122-A73F-4CCCD938C36F}"/>
</file>

<file path=customXml/itemProps4.xml><?xml version="1.0" encoding="utf-8"?>
<ds:datastoreItem xmlns:ds="http://schemas.openxmlformats.org/officeDocument/2006/customXml" ds:itemID="{56C3013D-B52D-48D5-95CB-99E5264F5F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Collins</dc:creator>
  <cp:lastModifiedBy>Jack Roemer</cp:lastModifiedBy>
  <cp:revision>3</cp:revision>
  <dcterms:created xsi:type="dcterms:W3CDTF">2016-04-26T22:44:00Z</dcterms:created>
  <dcterms:modified xsi:type="dcterms:W3CDTF">2016-04-26T22:47:00Z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0x0101006E56B4D1795A2E4DB2F0B01679ED314A003E9A006475D7AA46862A62C58B916E32</vt:lpwstr>
  </property>
  <property fmtid="{D5CDD505-2E9C-101B-9397-08002B2CF9AE}" pid="3" name="_docset_NoMedatataSyncRequired">
    <vt:lpwstr>False</vt:lpwstr>
  </property>
</Properties>
</file>