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ayout w:type="fixed"/>
        <w:tblCellMar>
          <w:left w:w="14" w:type="dxa"/>
          <w:right w:w="14" w:type="dxa"/>
        </w:tblCellMar>
        <w:tblLook w:val="04A0" w:firstRow="1" w:lastRow="0" w:firstColumn="1" w:lastColumn="0" w:noHBand="0" w:noVBand="1"/>
      </w:tblPr>
      <w:tblGrid>
        <w:gridCol w:w="332"/>
        <w:gridCol w:w="332"/>
        <w:gridCol w:w="317"/>
      </w:tblGrid>
      <w:tr w:rsidR="00212EBC" w:rsidRPr="00770E9A" w:rsidTr="00575489">
        <w:trPr>
          <w:trHeight w:val="288"/>
        </w:trPr>
        <w:tc>
          <w:tcPr>
            <w:tcW w:w="332" w:type="dxa"/>
            <w:noWrap/>
            <w:tcMar>
              <w:left w:w="14" w:type="dxa"/>
              <w:right w:w="14" w:type="dxa"/>
            </w:tcMar>
            <w:tcFitText/>
            <w:vAlign w:val="center"/>
          </w:tcPr>
          <w:p w:rsidR="00212EBC" w:rsidRPr="007428F6" w:rsidRDefault="00212EBC" w:rsidP="007428F6">
            <w:pPr>
              <w:spacing w:after="0" w:line="240" w:lineRule="auto"/>
              <w:ind w:left="-90" w:right="-89"/>
              <w:jc w:val="center"/>
              <w:rPr>
                <w:rFonts w:ascii="Arial" w:hAnsi="Arial" w:cs="Arial"/>
                <w:b/>
                <w:sz w:val="20"/>
                <w:szCs w:val="20"/>
              </w:rPr>
            </w:pPr>
          </w:p>
        </w:tc>
        <w:tc>
          <w:tcPr>
            <w:tcW w:w="332" w:type="dxa"/>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317" w:type="dxa"/>
            <w:tcMar>
              <w:left w:w="14" w:type="dxa"/>
              <w:right w:w="14" w:type="dxa"/>
            </w:tcMar>
            <w:vAlign w:val="center"/>
          </w:tcPr>
          <w:p w:rsidR="00212EBC" w:rsidRPr="00770E9A" w:rsidRDefault="00212EBC" w:rsidP="00575489">
            <w:pPr>
              <w:spacing w:after="0" w:line="240" w:lineRule="auto"/>
              <w:jc w:val="center"/>
              <w:rPr>
                <w:rFonts w:ascii="Arial" w:hAnsi="Arial" w:cs="Arial"/>
                <w:sz w:val="20"/>
                <w:szCs w:val="20"/>
              </w:rPr>
            </w:pPr>
          </w:p>
        </w:tc>
      </w:tr>
      <w:tr w:rsidR="00212EBC" w:rsidRPr="00770E9A" w:rsidTr="00575489">
        <w:trPr>
          <w:trHeight w:val="288"/>
        </w:trPr>
        <w:tc>
          <w:tcPr>
            <w:tcW w:w="332" w:type="dxa"/>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332" w:type="dxa"/>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317" w:type="dxa"/>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212EBC" w:rsidRPr="00770E9A" w:rsidTr="00575489">
        <w:trPr>
          <w:trHeight w:val="288"/>
        </w:trPr>
        <w:tc>
          <w:tcPr>
            <w:tcW w:w="332" w:type="dxa"/>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332" w:type="dxa"/>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317" w:type="dxa"/>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212EBC" w:rsidRPr="00770E9A" w:rsidTr="00575489">
        <w:trPr>
          <w:trHeight w:val="288"/>
        </w:trPr>
        <w:tc>
          <w:tcPr>
            <w:tcW w:w="332" w:type="dxa"/>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332" w:type="dxa"/>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317" w:type="dxa"/>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5366E">
              <w:rPr>
                <w:rFonts w:ascii="Arial" w:hAnsi="Arial" w:cs="Arial"/>
                <w:sz w:val="20"/>
                <w:szCs w:val="20"/>
              </w:rPr>
              <w:t>(K</w:t>
            </w:r>
            <w:r w:rsidRPr="0075366E">
              <w:rPr>
                <w:rFonts w:ascii="Arial" w:hAnsi="Arial" w:cs="Arial"/>
                <w:spacing w:val="15"/>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w w:val="94"/>
                <w:sz w:val="20"/>
                <w:szCs w:val="20"/>
              </w:rPr>
              <w:t>(M</w:t>
            </w:r>
            <w:r w:rsidRPr="007A15E6">
              <w:rPr>
                <w:rFonts w:ascii="Arial" w:hAnsi="Arial" w:cs="Arial"/>
                <w:spacing w:val="2"/>
                <w:w w:val="94"/>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Pr="00770E9A"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Pr="00770E9A"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A15E6">
              <w:rPr>
                <w:rFonts w:ascii="Arial" w:hAnsi="Arial" w:cs="Arial"/>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r w:rsidRPr="007A15E6">
              <w:rPr>
                <w:rFonts w:ascii="Arial" w:hAnsi="Arial" w:cs="Arial"/>
                <w:w w:val="94"/>
                <w:sz w:val="20"/>
                <w:szCs w:val="20"/>
              </w:rPr>
              <w:t>(M</w:t>
            </w:r>
            <w:r w:rsidRPr="007A15E6">
              <w:rPr>
                <w:rFonts w:ascii="Arial" w:hAnsi="Arial" w:cs="Arial"/>
                <w:spacing w:val="2"/>
                <w:w w:val="94"/>
                <w:sz w:val="20"/>
                <w:szCs w:val="20"/>
              </w:rPr>
              <w:t>)</w:t>
            </w: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BE5B01" w:rsidRDefault="00575489" w:rsidP="00575489">
            <w:pPr>
              <w:spacing w:after="0" w:line="240" w:lineRule="auto"/>
              <w:jc w:val="center"/>
              <w:rPr>
                <w:rFonts w:ascii="Arial" w:hAnsi="Arial" w:cs="Arial"/>
                <w:sz w:val="20"/>
                <w:szCs w:val="20"/>
              </w:rPr>
            </w:pPr>
            <w:r w:rsidRPr="0075366E">
              <w:rPr>
                <w:rFonts w:ascii="Arial" w:hAnsi="Arial" w:cs="Arial"/>
                <w:sz w:val="20"/>
                <w:szCs w:val="20"/>
              </w:rPr>
              <w:t>(K</w:t>
            </w:r>
            <w:r w:rsidRPr="0075366E">
              <w:rPr>
                <w:rFonts w:ascii="Arial" w:hAnsi="Arial" w:cs="Arial"/>
                <w:spacing w:val="15"/>
                <w:sz w:val="20"/>
                <w:szCs w:val="20"/>
              </w:rPr>
              <w:t>)</w:t>
            </w: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r w:rsidR="00575489" w:rsidRPr="00770E9A" w:rsidTr="00575489">
        <w:trPr>
          <w:trHeight w:val="288"/>
        </w:trPr>
        <w:tc>
          <w:tcPr>
            <w:tcW w:w="332" w:type="dxa"/>
            <w:noWrap/>
            <w:tcMar>
              <w:left w:w="14" w:type="dxa"/>
              <w:right w:w="14" w:type="dxa"/>
            </w:tcMar>
            <w:tcFitText/>
            <w:vAlign w:val="center"/>
          </w:tcPr>
          <w:p w:rsidR="00575489" w:rsidRPr="007428F6" w:rsidRDefault="00575489" w:rsidP="00575489">
            <w:pPr>
              <w:spacing w:after="0" w:line="240" w:lineRule="auto"/>
              <w:jc w:val="center"/>
              <w:rPr>
                <w:rFonts w:ascii="Arial" w:hAnsi="Arial" w:cs="Arial"/>
                <w:b/>
                <w:sz w:val="20"/>
                <w:szCs w:val="20"/>
              </w:rPr>
            </w:pPr>
          </w:p>
        </w:tc>
        <w:tc>
          <w:tcPr>
            <w:tcW w:w="332" w:type="dxa"/>
            <w:noWrap/>
            <w:tcMar>
              <w:left w:w="14" w:type="dxa"/>
              <w:right w:w="14" w:type="dxa"/>
            </w:tcMar>
            <w:tcFitText/>
            <w:vAlign w:val="center"/>
          </w:tcPr>
          <w:p w:rsidR="00575489" w:rsidRDefault="00575489" w:rsidP="00575489">
            <w:pPr>
              <w:spacing w:after="0" w:line="240" w:lineRule="auto"/>
              <w:jc w:val="center"/>
              <w:rPr>
                <w:rFonts w:ascii="Arial" w:hAnsi="Arial" w:cs="Arial"/>
                <w:sz w:val="20"/>
                <w:szCs w:val="20"/>
              </w:rPr>
            </w:pPr>
          </w:p>
        </w:tc>
        <w:tc>
          <w:tcPr>
            <w:tcW w:w="317" w:type="dxa"/>
            <w:tcMar>
              <w:left w:w="14" w:type="dxa"/>
              <w:right w:w="14" w:type="dxa"/>
            </w:tcMar>
            <w:vAlign w:val="center"/>
          </w:tcPr>
          <w:p w:rsidR="00575489" w:rsidRDefault="00575489" w:rsidP="0057548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382BC8B120F4D0E95BE32BEDDBA0B29"/>
            </w:placeholder>
            <w:text/>
          </w:sdtPr>
          <w:sdtEndPr>
            <w:rPr>
              <w:rStyle w:val="DefaultParagraphFont"/>
              <w:rFonts w:ascii="Calibri" w:hAnsi="Calibri" w:cs="Arial"/>
              <w:b w:val="0"/>
              <w:sz w:val="22"/>
              <w:szCs w:val="20"/>
            </w:rPr>
          </w:sdtEndPr>
          <w:sdtContent>
            <w:tc>
              <w:tcPr>
                <w:tcW w:w="8887" w:type="dxa"/>
              </w:tcPr>
              <w:p w:rsidR="000D2886" w:rsidRPr="000D2886" w:rsidRDefault="00070542" w:rsidP="00070542">
                <w:pPr>
                  <w:spacing w:after="0" w:line="286" w:lineRule="exact"/>
                  <w:jc w:val="center"/>
                  <w:rPr>
                    <w:rFonts w:ascii="Arial" w:hAnsi="Arial" w:cs="Arial"/>
                    <w:b/>
                    <w:sz w:val="20"/>
                    <w:szCs w:val="20"/>
                  </w:rPr>
                </w:pPr>
                <w:r>
                  <w:rPr>
                    <w:rStyle w:val="Custom1"/>
                  </w:rPr>
                  <w:t xml:space="preserve">SCHEDULE </w:t>
                </w:r>
                <w:r w:rsidR="007428F6">
                  <w:rPr>
                    <w:rStyle w:val="Custom1"/>
                  </w:rPr>
                  <w:t xml:space="preserve">NO. </w:t>
                </w:r>
                <w:r>
                  <w:rPr>
                    <w:rStyle w:val="Custom1"/>
                  </w:rPr>
                  <w:t>58</w:t>
                </w:r>
              </w:p>
            </w:tc>
          </w:sdtContent>
        </w:sdt>
      </w:tr>
      <w:tr w:rsidR="000D2886" w:rsidTr="000D2886">
        <w:tc>
          <w:tcPr>
            <w:tcW w:w="8887" w:type="dxa"/>
          </w:tcPr>
          <w:p w:rsidR="000D2886" w:rsidRPr="000D2886" w:rsidRDefault="007428F6" w:rsidP="00070542">
            <w:pPr>
              <w:spacing w:after="0" w:line="286" w:lineRule="exact"/>
              <w:jc w:val="center"/>
              <w:rPr>
                <w:rFonts w:ascii="Arial" w:hAnsi="Arial" w:cs="Arial"/>
                <w:b/>
                <w:color w:val="000000" w:themeColor="text1"/>
                <w:sz w:val="20"/>
                <w:szCs w:val="20"/>
              </w:rPr>
            </w:pPr>
            <w:r>
              <w:rPr>
                <w:rStyle w:val="Custom1"/>
              </w:rPr>
              <w:t>Flood Lighting Service</w:t>
            </w:r>
            <w:r w:rsidR="00C56B76">
              <w:rPr>
                <w:rStyle w:val="Custom1"/>
              </w:rPr>
              <w:t xml:space="preserve"> </w:t>
            </w:r>
            <w:r w:rsidR="00C56B76" w:rsidRPr="00C56B76">
              <w:rPr>
                <w:rStyle w:val="Custom1"/>
                <w:b w:val="0"/>
              </w:rPr>
              <w:t>(Continued)</w:t>
            </w:r>
          </w:p>
        </w:tc>
      </w:tr>
    </w:tbl>
    <w:p w:rsidR="00B70BA0" w:rsidRDefault="00B70BA0" w:rsidP="00282FCF">
      <w:pPr>
        <w:spacing w:after="0" w:line="286" w:lineRule="exact"/>
        <w:rPr>
          <w:rFonts w:ascii="Arial" w:hAnsi="Arial" w:cs="Arial"/>
          <w:sz w:val="20"/>
          <w:szCs w:val="20"/>
        </w:rPr>
      </w:pPr>
    </w:p>
    <w:p w:rsidR="00205F5E" w:rsidRDefault="00205F5E" w:rsidP="00282FCF">
      <w:pPr>
        <w:spacing w:after="0" w:line="286" w:lineRule="exact"/>
        <w:rPr>
          <w:rFonts w:ascii="Arial" w:hAnsi="Arial" w:cs="Arial"/>
          <w:sz w:val="20"/>
          <w:szCs w:val="20"/>
        </w:rPr>
      </w:pPr>
    </w:p>
    <w:p w:rsidR="003F038F" w:rsidRPr="00C1640F" w:rsidRDefault="003F038F" w:rsidP="003F038F">
      <w:pPr>
        <w:pStyle w:val="ListParagraph"/>
        <w:numPr>
          <w:ilvl w:val="0"/>
          <w:numId w:val="3"/>
        </w:numPr>
        <w:spacing w:after="0" w:line="286" w:lineRule="exact"/>
        <w:ind w:left="360"/>
        <w:rPr>
          <w:rStyle w:val="Custom2"/>
          <w:rFonts w:cs="Arial"/>
          <w:szCs w:val="20"/>
        </w:rPr>
      </w:pPr>
      <w:r w:rsidRPr="002B1246">
        <w:rPr>
          <w:rFonts w:ascii="Arial" w:hAnsi="Arial" w:cs="Arial"/>
          <w:sz w:val="20"/>
          <w:szCs w:val="20"/>
        </w:rPr>
        <w:t xml:space="preserve">Removal, Relocation or Modification of Lighting Facilities: </w:t>
      </w:r>
      <w:r>
        <w:rPr>
          <w:rFonts w:ascii="Arial" w:hAnsi="Arial" w:cs="Arial"/>
          <w:sz w:val="20"/>
          <w:szCs w:val="20"/>
        </w:rPr>
        <w:t xml:space="preserve"> Lighting facilities will be removed, turned off, relocated or modified only after receipt of a letter signed by the Customer or its assignee </w:t>
      </w:r>
      <w:proofErr w:type="gramStart"/>
      <w:r>
        <w:rPr>
          <w:rFonts w:ascii="Arial" w:hAnsi="Arial" w:cs="Arial"/>
          <w:sz w:val="20"/>
          <w:szCs w:val="20"/>
        </w:rPr>
        <w:t>who</w:t>
      </w:r>
      <w:proofErr w:type="gramEnd"/>
      <w:r>
        <w:rPr>
          <w:rFonts w:ascii="Arial" w:hAnsi="Arial" w:cs="Arial"/>
          <w:sz w:val="20"/>
          <w:szCs w:val="20"/>
        </w:rPr>
        <w:t xml:space="preserve"> is in authority to order such action.  Only the Company may remove, relocate or modify Company-owned lighting facilities.  Modification includes changes in type of lighting fixture or changes in bracket length or mounting height due to Customer, city, county or state requests or requirements.  Relocation includes relocation of supporting poles due to Customer, city, county or state request or requirement.  In advance of any removal, relocation or modification, the Customer shall pay an amount equal to the estimated cost of such removal, relocation or modification.  This estimated charge shall include the cost of removal of facilities that now serve lighting load only.  All facilities installed or removed remain the sole property of the Company.  The cost of removal, relocation or modification also includes any costs of traffic control or other associate costs.  Charges for removal apply to lights that are removed (i.) due to Customer request or (ii.) because there is no longer a Customer to accept service.  Where there is no longer a Customer to accept service, the removal will be considered a removal requested by the last Customer of record for the purposes of assessing the charges contained in this schedule.  Where a pole is removed and the customer had paid the full cost of installation of the pole up-front, the cost of removal shall be credited by the amount of salvage value and </w:t>
      </w:r>
      <w:proofErr w:type="gramStart"/>
      <w:r>
        <w:rPr>
          <w:rFonts w:ascii="Arial" w:hAnsi="Arial" w:cs="Arial"/>
          <w:sz w:val="20"/>
          <w:szCs w:val="20"/>
        </w:rPr>
        <w:t>(i) receive</w:t>
      </w:r>
      <w:proofErr w:type="gramEnd"/>
      <w:r>
        <w:rPr>
          <w:rFonts w:ascii="Arial" w:hAnsi="Arial" w:cs="Arial"/>
          <w:sz w:val="20"/>
          <w:szCs w:val="20"/>
        </w:rPr>
        <w:t xml:space="preserve"> any excess over cost or (ii) pay any deficiency.  The salvage value shall be based on the remaining depreciable life on a straight line basis.</w:t>
      </w:r>
    </w:p>
    <w:p w:rsidR="00C06D5B"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Additional Removal Charges:</w:t>
      </w:r>
      <w:r>
        <w:rPr>
          <w:rFonts w:ascii="Arial" w:hAnsi="Arial" w:cs="Arial"/>
          <w:sz w:val="20"/>
          <w:szCs w:val="20"/>
        </w:rPr>
        <w:t xml:space="preserve">  In addition to the charge for the cost of the removal the following charge applies:  If a light to be removed has been installed for less than eight (8) years, a charge equal to the total original estimated installed cost less (i) any up-front customer contribution toward the cost of salvageable items and (ii) estimated salvage value of the facilities removed.</w:t>
      </w:r>
    </w:p>
    <w:p w:rsidR="00070542"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Applicability of Removal, Relocation and Modification Charges</w:t>
      </w:r>
      <w:r>
        <w:rPr>
          <w:rFonts w:ascii="Arial" w:hAnsi="Arial" w:cs="Arial"/>
          <w:sz w:val="20"/>
          <w:szCs w:val="20"/>
        </w:rPr>
        <w:t>:  Relocation, modification and removal charges apply as follows:  (i) for lighting facilities installed prior to Nov. 1, 1999, charges shall not be assessed; (ii) for lighting facilities installed on or after Nov. 1, 1999, removal, relocation and modification charges shall be assessed as provided herein.</w:t>
      </w:r>
    </w:p>
    <w:p w:rsidR="00070542"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Limited Availability</w:t>
      </w:r>
      <w:r>
        <w:rPr>
          <w:rFonts w:ascii="Arial" w:hAnsi="Arial" w:cs="Arial"/>
          <w:sz w:val="20"/>
          <w:szCs w:val="20"/>
        </w:rPr>
        <w:t>:  No new luminaries of the following type and wattage of are to be installed under this schedule.  Existing luminaries may remain until due for replacement.</w:t>
      </w:r>
    </w:p>
    <w:p w:rsidR="000753C2" w:rsidRPr="00205F5E" w:rsidRDefault="00070542" w:rsidP="00205F5E">
      <w:pPr>
        <w:spacing w:after="0" w:line="286" w:lineRule="exact"/>
        <w:ind w:left="720"/>
        <w:rPr>
          <w:rFonts w:ascii="Arial" w:hAnsi="Arial" w:cs="Arial"/>
          <w:sz w:val="20"/>
          <w:szCs w:val="20"/>
        </w:rPr>
      </w:pPr>
      <w:r>
        <w:rPr>
          <w:rFonts w:ascii="Arial" w:hAnsi="Arial" w:cs="Arial"/>
          <w:sz w:val="20"/>
          <w:szCs w:val="20"/>
        </w:rPr>
        <w:t>175 Watt Metal Halide Directional Flood Lights</w:t>
      </w:r>
    </w:p>
    <w:p w:rsidR="000753C2" w:rsidRDefault="000753C2" w:rsidP="00070542">
      <w:pPr>
        <w:spacing w:after="0" w:line="286" w:lineRule="exact"/>
        <w:rPr>
          <w:rFonts w:ascii="Arial" w:hAnsi="Arial" w:cs="Arial"/>
          <w:sz w:val="20"/>
          <w:szCs w:val="20"/>
        </w:rPr>
      </w:pPr>
    </w:p>
    <w:p w:rsidR="00DB3D30" w:rsidRDefault="000753C2" w:rsidP="000753C2">
      <w:pPr>
        <w:spacing w:after="0"/>
        <w:rPr>
          <w:rStyle w:val="Custom2"/>
        </w:rPr>
      </w:pPr>
      <w:r>
        <w:rPr>
          <w:rStyle w:val="Custom2"/>
        </w:rPr>
        <w:t>(M) Transferred from Sheet No. 58-</w:t>
      </w:r>
      <w:r w:rsidR="00575489">
        <w:rPr>
          <w:rStyle w:val="Custom2"/>
        </w:rPr>
        <w:t>C</w:t>
      </w:r>
    </w:p>
    <w:p w:rsidR="000753C2" w:rsidRPr="00BC7E42" w:rsidRDefault="000753C2" w:rsidP="000753C2">
      <w:pPr>
        <w:spacing w:after="0"/>
        <w:rPr>
          <w:rStyle w:val="Custom2"/>
        </w:rPr>
      </w:pPr>
      <w:r>
        <w:rPr>
          <w:rStyle w:val="Custom2"/>
        </w:rPr>
        <w:t>(</w:t>
      </w:r>
      <w:r w:rsidR="00575489">
        <w:rPr>
          <w:rStyle w:val="Custom2"/>
        </w:rPr>
        <w:t>K) Transferred to Sheet No. 58-E</w:t>
      </w:r>
    </w:p>
    <w:sectPr w:rsidR="000753C2"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42" w:rsidRDefault="00070542" w:rsidP="00B963E0">
      <w:pPr>
        <w:spacing w:after="0" w:line="240" w:lineRule="auto"/>
      </w:pPr>
      <w:r>
        <w:separator/>
      </w:r>
    </w:p>
  </w:endnote>
  <w:endnote w:type="continuationSeparator" w:id="0">
    <w:p w:rsidR="00070542" w:rsidRDefault="0007054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E6" w:rsidRDefault="007A1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46EB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0897876" wp14:editId="24DF19F7">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4A8D9D5C86674F83A283076F18F683A5"/>
        </w:placeholder>
        <w:date w:fullDate="2016-02-02T00:00:00Z">
          <w:dateFormat w:val="MMMM d, yyyy"/>
          <w:lid w:val="en-US"/>
          <w:storeMappedDataAs w:val="dateTime"/>
          <w:calendar w:val="gregorian"/>
        </w:date>
      </w:sdtPr>
      <w:sdtEndPr/>
      <w:sdtContent>
        <w:r w:rsidR="00575489">
          <w:rPr>
            <w:rFonts w:ascii="Arial" w:hAnsi="Arial" w:cs="Arial"/>
            <w:sz w:val="20"/>
            <w:szCs w:val="20"/>
          </w:rPr>
          <w:t>February 2,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0E8C1302A98148B0813B128E7ABCE100"/>
        </w:placeholder>
        <w:date w:fullDate="2016-03-25T00:00:00Z">
          <w:dateFormat w:val="MMMM d, yyyy"/>
          <w:lid w:val="en-US"/>
          <w:storeMappedDataAs w:val="dateTime"/>
          <w:calendar w:val="gregorian"/>
        </w:date>
      </w:sdtPr>
      <w:sdtEndPr/>
      <w:sdtContent>
        <w:r w:rsidR="0075366E">
          <w:rPr>
            <w:rFonts w:ascii="Arial" w:hAnsi="Arial" w:cs="Arial"/>
            <w:sz w:val="20"/>
            <w:szCs w:val="20"/>
          </w:rPr>
          <w:t>March 25,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1350106CE6374B8481D03BE7BFF85F8C"/>
        </w:placeholder>
        <w:text/>
      </w:sdtPr>
      <w:sdtEndPr/>
      <w:sdtContent>
        <w:r w:rsidR="00575489">
          <w:rPr>
            <w:rFonts w:ascii="Arial" w:hAnsi="Arial" w:cs="Arial"/>
            <w:sz w:val="20"/>
            <w:szCs w:val="20"/>
          </w:rPr>
          <w:t>2016-03</w:t>
        </w:r>
      </w:sdtContent>
    </w:sdt>
  </w:p>
  <w:p w:rsidR="00D46E37" w:rsidRDefault="00D46E37"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C56B76">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7A15E6">
      <w:trPr>
        <w:trHeight w:val="407"/>
      </w:trPr>
      <w:tc>
        <w:tcPr>
          <w:tcW w:w="558" w:type="dxa"/>
          <w:vAlign w:val="center"/>
        </w:tcPr>
        <w:p w:rsidR="006E75FB" w:rsidRPr="007D434A" w:rsidRDefault="006E75FB" w:rsidP="00D46E3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1256D" w:rsidP="00D46E37">
          <w:pPr>
            <w:pStyle w:val="Footer"/>
            <w:rPr>
              <w:rFonts w:ascii="Arial" w:hAnsi="Arial" w:cs="Arial"/>
              <w:b/>
              <w:sz w:val="20"/>
              <w:szCs w:val="20"/>
            </w:rPr>
          </w:pPr>
          <w:r>
            <w:rPr>
              <w:rFonts w:ascii="Arial" w:hAnsi="Arial" w:cs="Arial"/>
              <w:b/>
              <w:noProof/>
              <w:sz w:val="20"/>
              <w:szCs w:val="20"/>
            </w:rPr>
            <w:drawing>
              <wp:inline distT="0" distB="0" distL="0" distR="0" wp14:anchorId="1E70C208" wp14:editId="66D07DAD">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bookmarkStart w:id="0" w:name="_GoBack"/>
          <w:bookmarkEnd w:id="0"/>
        </w:p>
      </w:tc>
      <w:tc>
        <w:tcPr>
          <w:tcW w:w="6660" w:type="dxa"/>
          <w:vAlign w:val="center"/>
        </w:tcPr>
        <w:p w:rsidR="006E75FB" w:rsidRPr="007D434A" w:rsidRDefault="00212EBC" w:rsidP="00D46E37">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E6" w:rsidRDefault="007A1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42" w:rsidRDefault="00070542" w:rsidP="00B963E0">
      <w:pPr>
        <w:spacing w:after="0" w:line="240" w:lineRule="auto"/>
      </w:pPr>
      <w:r>
        <w:separator/>
      </w:r>
    </w:p>
  </w:footnote>
  <w:footnote w:type="continuationSeparator" w:id="0">
    <w:p w:rsidR="00070542" w:rsidRDefault="0007054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E6" w:rsidRDefault="007A1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12EBC" w:rsidP="00D02C25">
    <w:pPr>
      <w:pStyle w:val="NoSpacing"/>
      <w:ind w:right="3600"/>
      <w:jc w:val="right"/>
    </w:pPr>
    <w:r>
      <w:t>3</w:t>
    </w:r>
    <w:r w:rsidRPr="00212EBC">
      <w:rPr>
        <w:vertAlign w:val="superscript"/>
      </w:rPr>
      <w:t>rd</w:t>
    </w:r>
    <w:r>
      <w:t xml:space="preserve"> </w:t>
    </w:r>
    <w:r w:rsidR="00B42E7C">
      <w:t xml:space="preserve">Revision of Sheet No. </w:t>
    </w:r>
    <w:sdt>
      <w:sdtPr>
        <w:id w:val="1297169"/>
        <w:placeholder>
          <w:docPart w:val="1FF705C02FEB4F68BE7853EDC6E4A306"/>
        </w:placeholder>
        <w:text/>
      </w:sdtPr>
      <w:sdtEndPr/>
      <w:sdtContent>
        <w:r w:rsidR="00575489">
          <w:t>58-D</w:t>
        </w:r>
      </w:sdtContent>
    </w:sdt>
  </w:p>
  <w:p w:rsidR="00B42E7C" w:rsidRPr="00B42E7C" w:rsidRDefault="00B42E7C" w:rsidP="00D02C25">
    <w:pPr>
      <w:pStyle w:val="NoSpacing"/>
      <w:ind w:right="3600"/>
      <w:jc w:val="right"/>
    </w:pPr>
    <w:r>
      <w:t xml:space="preserve">Canceling </w:t>
    </w:r>
    <w:r w:rsidR="00212EBC">
      <w:t>2</w:t>
    </w:r>
    <w:r w:rsidR="00212EBC" w:rsidRPr="00212EBC">
      <w:rPr>
        <w:vertAlign w:val="superscript"/>
      </w:rPr>
      <w:t>nd</w:t>
    </w:r>
    <w:r w:rsidR="00212EB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070542">
      <w:rPr>
        <w:u w:val="single"/>
      </w:rPr>
      <w:t>__</w:t>
    </w:r>
    <w:r w:rsidR="00E61AEC" w:rsidRPr="00E61AEC">
      <w:rPr>
        <w:u w:val="single"/>
      </w:rPr>
      <w:t xml:space="preserve">    </w:t>
    </w:r>
    <w:r w:rsidR="0099361B">
      <w:rPr>
        <w:u w:val="single"/>
      </w:rPr>
      <w:t xml:space="preserve">                           </w:t>
    </w:r>
    <w:r w:rsidR="00575489">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E4E49A67DEC845AB98AC14D417C2F9E0"/>
        </w:placeholder>
        <w:text/>
      </w:sdtPr>
      <w:sdtEndPr/>
      <w:sdtContent>
        <w:r w:rsidR="00575489">
          <w:rPr>
            <w:u w:val="single"/>
          </w:rPr>
          <w:t>58-D</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C56B76">
      <w:rPr>
        <w:rFonts w:ascii="Arial" w:hAnsi="Arial" w:cs="Arial"/>
        <w:b/>
        <w:sz w:val="20"/>
        <w:szCs w:val="20"/>
      </w:rPr>
      <w:t>, INC.</w:t>
    </w:r>
  </w:p>
  <w:p w:rsidR="00B963E0" w:rsidRPr="00B64632" w:rsidRDefault="00546EB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1348CEB" wp14:editId="380EF2E8">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E6" w:rsidRDefault="007A1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4B6"/>
    <w:multiLevelType w:val="hybridMultilevel"/>
    <w:tmpl w:val="1170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249E1"/>
    <w:multiLevelType w:val="hybridMultilevel"/>
    <w:tmpl w:val="1F24F226"/>
    <w:lvl w:ilvl="0" w:tplc="B928DD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23363"/>
    <w:multiLevelType w:val="hybridMultilevel"/>
    <w:tmpl w:val="3830036A"/>
    <w:lvl w:ilvl="0" w:tplc="019E5C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26"/>
    <w:rsid w:val="0003601D"/>
    <w:rsid w:val="00053192"/>
    <w:rsid w:val="00060533"/>
    <w:rsid w:val="00070542"/>
    <w:rsid w:val="000753C2"/>
    <w:rsid w:val="0008711D"/>
    <w:rsid w:val="0009579F"/>
    <w:rsid w:val="000A1DBB"/>
    <w:rsid w:val="000B0263"/>
    <w:rsid w:val="000B7EC3"/>
    <w:rsid w:val="000C04B8"/>
    <w:rsid w:val="000D2886"/>
    <w:rsid w:val="000F642C"/>
    <w:rsid w:val="00104A70"/>
    <w:rsid w:val="0013127F"/>
    <w:rsid w:val="001351A6"/>
    <w:rsid w:val="00143924"/>
    <w:rsid w:val="00157E3D"/>
    <w:rsid w:val="001601CC"/>
    <w:rsid w:val="00186C0A"/>
    <w:rsid w:val="001A3F3A"/>
    <w:rsid w:val="001B2E67"/>
    <w:rsid w:val="001C0C09"/>
    <w:rsid w:val="001F3E4B"/>
    <w:rsid w:val="001F5B0A"/>
    <w:rsid w:val="00205F5E"/>
    <w:rsid w:val="00211594"/>
    <w:rsid w:val="00212172"/>
    <w:rsid w:val="00212367"/>
    <w:rsid w:val="00212EBC"/>
    <w:rsid w:val="00214FB0"/>
    <w:rsid w:val="00225C37"/>
    <w:rsid w:val="0023057D"/>
    <w:rsid w:val="0023458C"/>
    <w:rsid w:val="00235B37"/>
    <w:rsid w:val="00255575"/>
    <w:rsid w:val="00256D47"/>
    <w:rsid w:val="00264C96"/>
    <w:rsid w:val="00273F94"/>
    <w:rsid w:val="00277173"/>
    <w:rsid w:val="00282FCF"/>
    <w:rsid w:val="00284F0A"/>
    <w:rsid w:val="002A4238"/>
    <w:rsid w:val="002B1246"/>
    <w:rsid w:val="002C09C5"/>
    <w:rsid w:val="002D7F2F"/>
    <w:rsid w:val="002E7037"/>
    <w:rsid w:val="002F56BC"/>
    <w:rsid w:val="00350702"/>
    <w:rsid w:val="00350A9F"/>
    <w:rsid w:val="00380CF1"/>
    <w:rsid w:val="003930FE"/>
    <w:rsid w:val="003A5EFC"/>
    <w:rsid w:val="003C1DEE"/>
    <w:rsid w:val="003D5068"/>
    <w:rsid w:val="003D6A10"/>
    <w:rsid w:val="003D6A6F"/>
    <w:rsid w:val="003F038F"/>
    <w:rsid w:val="003F48BD"/>
    <w:rsid w:val="00401C8E"/>
    <w:rsid w:val="00466466"/>
    <w:rsid w:val="00466546"/>
    <w:rsid w:val="00466A71"/>
    <w:rsid w:val="0047056F"/>
    <w:rsid w:val="004A7502"/>
    <w:rsid w:val="0051256D"/>
    <w:rsid w:val="005141B1"/>
    <w:rsid w:val="005241EE"/>
    <w:rsid w:val="00543EA4"/>
    <w:rsid w:val="00546EB3"/>
    <w:rsid w:val="005743AB"/>
    <w:rsid w:val="005746B6"/>
    <w:rsid w:val="00575489"/>
    <w:rsid w:val="00596AA0"/>
    <w:rsid w:val="005E09BA"/>
    <w:rsid w:val="006A72BD"/>
    <w:rsid w:val="006B2690"/>
    <w:rsid w:val="006C27C7"/>
    <w:rsid w:val="006D2365"/>
    <w:rsid w:val="006D2D26"/>
    <w:rsid w:val="006E75FB"/>
    <w:rsid w:val="00703E53"/>
    <w:rsid w:val="00707DF4"/>
    <w:rsid w:val="00716A97"/>
    <w:rsid w:val="007428F6"/>
    <w:rsid w:val="0075366E"/>
    <w:rsid w:val="00757C64"/>
    <w:rsid w:val="00770E9A"/>
    <w:rsid w:val="00782308"/>
    <w:rsid w:val="00784841"/>
    <w:rsid w:val="00795847"/>
    <w:rsid w:val="007A15E6"/>
    <w:rsid w:val="007A48CC"/>
    <w:rsid w:val="007B3F61"/>
    <w:rsid w:val="007D11B1"/>
    <w:rsid w:val="007D434A"/>
    <w:rsid w:val="007E6230"/>
    <w:rsid w:val="007F3BEC"/>
    <w:rsid w:val="0080589E"/>
    <w:rsid w:val="008312C9"/>
    <w:rsid w:val="00875BE3"/>
    <w:rsid w:val="00880B8E"/>
    <w:rsid w:val="008A3E31"/>
    <w:rsid w:val="008A742D"/>
    <w:rsid w:val="008B3592"/>
    <w:rsid w:val="008C1F4D"/>
    <w:rsid w:val="008E58E7"/>
    <w:rsid w:val="009342D5"/>
    <w:rsid w:val="00941F3E"/>
    <w:rsid w:val="00957A0B"/>
    <w:rsid w:val="0099361B"/>
    <w:rsid w:val="009B1D7A"/>
    <w:rsid w:val="009E6AA8"/>
    <w:rsid w:val="00A0363D"/>
    <w:rsid w:val="00A1049A"/>
    <w:rsid w:val="00A42F11"/>
    <w:rsid w:val="00A55507"/>
    <w:rsid w:val="00A742E6"/>
    <w:rsid w:val="00A839AA"/>
    <w:rsid w:val="00AA55FC"/>
    <w:rsid w:val="00AB4028"/>
    <w:rsid w:val="00AB5920"/>
    <w:rsid w:val="00B0749D"/>
    <w:rsid w:val="00B248DC"/>
    <w:rsid w:val="00B30216"/>
    <w:rsid w:val="00B30E8E"/>
    <w:rsid w:val="00B42E7C"/>
    <w:rsid w:val="00B60AD9"/>
    <w:rsid w:val="00B64632"/>
    <w:rsid w:val="00B70BA0"/>
    <w:rsid w:val="00B963E0"/>
    <w:rsid w:val="00BA1F04"/>
    <w:rsid w:val="00BC7E42"/>
    <w:rsid w:val="00BE428A"/>
    <w:rsid w:val="00BE5B01"/>
    <w:rsid w:val="00C06D5B"/>
    <w:rsid w:val="00C070F6"/>
    <w:rsid w:val="00C07562"/>
    <w:rsid w:val="00C27AA6"/>
    <w:rsid w:val="00C33152"/>
    <w:rsid w:val="00C42132"/>
    <w:rsid w:val="00C56B76"/>
    <w:rsid w:val="00C61C6C"/>
    <w:rsid w:val="00C67B1F"/>
    <w:rsid w:val="00C701FF"/>
    <w:rsid w:val="00C850A3"/>
    <w:rsid w:val="00CB7B61"/>
    <w:rsid w:val="00CE40EB"/>
    <w:rsid w:val="00CE71D5"/>
    <w:rsid w:val="00CF3A26"/>
    <w:rsid w:val="00D02C25"/>
    <w:rsid w:val="00D075B2"/>
    <w:rsid w:val="00D11CE5"/>
    <w:rsid w:val="00D261F2"/>
    <w:rsid w:val="00D4002E"/>
    <w:rsid w:val="00D408AA"/>
    <w:rsid w:val="00D43777"/>
    <w:rsid w:val="00D46E37"/>
    <w:rsid w:val="00D5139F"/>
    <w:rsid w:val="00D6353E"/>
    <w:rsid w:val="00D712C1"/>
    <w:rsid w:val="00D736F2"/>
    <w:rsid w:val="00D768B3"/>
    <w:rsid w:val="00D80755"/>
    <w:rsid w:val="00D81917"/>
    <w:rsid w:val="00DB3D30"/>
    <w:rsid w:val="00DB60D7"/>
    <w:rsid w:val="00DC040E"/>
    <w:rsid w:val="00DC2AAE"/>
    <w:rsid w:val="00DF04B6"/>
    <w:rsid w:val="00E002F2"/>
    <w:rsid w:val="00E06A40"/>
    <w:rsid w:val="00E07D30"/>
    <w:rsid w:val="00E12B4A"/>
    <w:rsid w:val="00E526ED"/>
    <w:rsid w:val="00E61AEC"/>
    <w:rsid w:val="00E74A20"/>
    <w:rsid w:val="00E84B31"/>
    <w:rsid w:val="00E9001F"/>
    <w:rsid w:val="00E94710"/>
    <w:rsid w:val="00EC4414"/>
    <w:rsid w:val="00ED6D74"/>
    <w:rsid w:val="00EF663C"/>
    <w:rsid w:val="00F26C88"/>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70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7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2BC8B120F4D0E95BE32BEDDBA0B29"/>
        <w:category>
          <w:name w:val="General"/>
          <w:gallery w:val="placeholder"/>
        </w:category>
        <w:types>
          <w:type w:val="bbPlcHdr"/>
        </w:types>
        <w:behaviors>
          <w:behavior w:val="content"/>
        </w:behaviors>
        <w:guid w:val="{293B8DE7-8E1F-43FC-9FA1-C2D1A5C2F47D}"/>
      </w:docPartPr>
      <w:docPartBody>
        <w:p w:rsidR="00107BB8" w:rsidRDefault="00107BB8">
          <w:pPr>
            <w:pStyle w:val="7382BC8B120F4D0E95BE32BEDDBA0B29"/>
          </w:pPr>
          <w:r w:rsidRPr="000D2886">
            <w:rPr>
              <w:rStyle w:val="PlaceholderText"/>
              <w:rFonts w:ascii="Arial" w:hAnsi="Arial" w:cs="Arial"/>
              <w:sz w:val="20"/>
              <w:szCs w:val="20"/>
            </w:rPr>
            <w:t>Click here to enter text.</w:t>
          </w:r>
        </w:p>
      </w:docPartBody>
    </w:docPart>
    <w:docPart>
      <w:docPartPr>
        <w:name w:val="1FF705C02FEB4F68BE7853EDC6E4A306"/>
        <w:category>
          <w:name w:val="General"/>
          <w:gallery w:val="placeholder"/>
        </w:category>
        <w:types>
          <w:type w:val="bbPlcHdr"/>
        </w:types>
        <w:behaviors>
          <w:behavior w:val="content"/>
        </w:behaviors>
        <w:guid w:val="{2264C41F-767E-4ED8-BB58-2D8FE93FA398}"/>
      </w:docPartPr>
      <w:docPartBody>
        <w:p w:rsidR="00107BB8" w:rsidRDefault="00107BB8">
          <w:pPr>
            <w:pStyle w:val="1FF705C02FEB4F68BE7853EDC6E4A306"/>
          </w:pPr>
          <w:r w:rsidRPr="0054333F">
            <w:rPr>
              <w:rStyle w:val="PlaceholderText"/>
            </w:rPr>
            <w:t>Click here to enter text.</w:t>
          </w:r>
        </w:p>
      </w:docPartBody>
    </w:docPart>
    <w:docPart>
      <w:docPartPr>
        <w:name w:val="E4E49A67DEC845AB98AC14D417C2F9E0"/>
        <w:category>
          <w:name w:val="General"/>
          <w:gallery w:val="placeholder"/>
        </w:category>
        <w:types>
          <w:type w:val="bbPlcHdr"/>
        </w:types>
        <w:behaviors>
          <w:behavior w:val="content"/>
        </w:behaviors>
        <w:guid w:val="{793AA0D0-5BBA-41AE-B1D7-1015B6A9FC4D}"/>
      </w:docPartPr>
      <w:docPartBody>
        <w:p w:rsidR="00107BB8" w:rsidRDefault="00107BB8">
          <w:pPr>
            <w:pStyle w:val="E4E49A67DEC845AB98AC14D417C2F9E0"/>
          </w:pPr>
          <w:r w:rsidRPr="00A5061B">
            <w:rPr>
              <w:rStyle w:val="PlaceholderText"/>
            </w:rPr>
            <w:t>Click here to enter text.</w:t>
          </w:r>
        </w:p>
      </w:docPartBody>
    </w:docPart>
    <w:docPart>
      <w:docPartPr>
        <w:name w:val="4A8D9D5C86674F83A283076F18F683A5"/>
        <w:category>
          <w:name w:val="General"/>
          <w:gallery w:val="placeholder"/>
        </w:category>
        <w:types>
          <w:type w:val="bbPlcHdr"/>
        </w:types>
        <w:behaviors>
          <w:behavior w:val="content"/>
        </w:behaviors>
        <w:guid w:val="{458288B6-0CFB-431F-9559-158D626DB3B4}"/>
      </w:docPartPr>
      <w:docPartBody>
        <w:p w:rsidR="00107BB8" w:rsidRDefault="00107BB8">
          <w:pPr>
            <w:pStyle w:val="4A8D9D5C86674F83A283076F18F683A5"/>
          </w:pPr>
          <w:r w:rsidRPr="005141B1">
            <w:rPr>
              <w:rStyle w:val="PlaceholderText"/>
            </w:rPr>
            <w:t>Click here to enter a date.</w:t>
          </w:r>
        </w:p>
      </w:docPartBody>
    </w:docPart>
    <w:docPart>
      <w:docPartPr>
        <w:name w:val="0E8C1302A98148B0813B128E7ABCE100"/>
        <w:category>
          <w:name w:val="General"/>
          <w:gallery w:val="placeholder"/>
        </w:category>
        <w:types>
          <w:type w:val="bbPlcHdr"/>
        </w:types>
        <w:behaviors>
          <w:behavior w:val="content"/>
        </w:behaviors>
        <w:guid w:val="{842A45DF-CBEC-4FCC-93BB-5768036633E8}"/>
      </w:docPartPr>
      <w:docPartBody>
        <w:p w:rsidR="00107BB8" w:rsidRDefault="00107BB8">
          <w:pPr>
            <w:pStyle w:val="0E8C1302A98148B0813B128E7ABCE100"/>
          </w:pPr>
          <w:r w:rsidRPr="00E6675D">
            <w:rPr>
              <w:rStyle w:val="PlaceholderText"/>
            </w:rPr>
            <w:t>Click here to enter a date.</w:t>
          </w:r>
        </w:p>
      </w:docPartBody>
    </w:docPart>
    <w:docPart>
      <w:docPartPr>
        <w:name w:val="1350106CE6374B8481D03BE7BFF85F8C"/>
        <w:category>
          <w:name w:val="General"/>
          <w:gallery w:val="placeholder"/>
        </w:category>
        <w:types>
          <w:type w:val="bbPlcHdr"/>
        </w:types>
        <w:behaviors>
          <w:behavior w:val="content"/>
        </w:behaviors>
        <w:guid w:val="{B09EBE84-3E39-4DE1-B49D-14C3E4C47C2D}"/>
      </w:docPartPr>
      <w:docPartBody>
        <w:p w:rsidR="00107BB8" w:rsidRDefault="00107BB8">
          <w:pPr>
            <w:pStyle w:val="1350106CE6374B8481D03BE7BFF85F8C"/>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07BB8"/>
    <w:rsid w:val="00107BB8"/>
    <w:rsid w:val="002C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BB8"/>
    <w:rPr>
      <w:color w:val="808080"/>
    </w:rPr>
  </w:style>
  <w:style w:type="paragraph" w:customStyle="1" w:styleId="7382BC8B120F4D0E95BE32BEDDBA0B29">
    <w:name w:val="7382BC8B120F4D0E95BE32BEDDBA0B29"/>
    <w:rsid w:val="00107BB8"/>
  </w:style>
  <w:style w:type="paragraph" w:customStyle="1" w:styleId="07FDC3C80D18472A95B97253B1A08F52">
    <w:name w:val="07FDC3C80D18472A95B97253B1A08F52"/>
    <w:rsid w:val="00107BB8"/>
  </w:style>
  <w:style w:type="paragraph" w:customStyle="1" w:styleId="A46A7B93B2994DB19EBC844B70F53209">
    <w:name w:val="A46A7B93B2994DB19EBC844B70F53209"/>
    <w:rsid w:val="00107BB8"/>
  </w:style>
  <w:style w:type="paragraph" w:customStyle="1" w:styleId="3361930E8999417B904F6AEF9DA55652">
    <w:name w:val="3361930E8999417B904F6AEF9DA55652"/>
    <w:rsid w:val="00107BB8"/>
  </w:style>
  <w:style w:type="paragraph" w:customStyle="1" w:styleId="CD9B9CB59B5648B3AA0AB72AF6085725">
    <w:name w:val="CD9B9CB59B5648B3AA0AB72AF6085725"/>
    <w:rsid w:val="00107BB8"/>
  </w:style>
  <w:style w:type="paragraph" w:customStyle="1" w:styleId="1FF705C02FEB4F68BE7853EDC6E4A306">
    <w:name w:val="1FF705C02FEB4F68BE7853EDC6E4A306"/>
    <w:rsid w:val="00107BB8"/>
  </w:style>
  <w:style w:type="paragraph" w:customStyle="1" w:styleId="2E34D530ADCB458782B543E70F4A0F02">
    <w:name w:val="2E34D530ADCB458782B543E70F4A0F02"/>
    <w:rsid w:val="00107BB8"/>
  </w:style>
  <w:style w:type="paragraph" w:customStyle="1" w:styleId="E4E49A67DEC845AB98AC14D417C2F9E0">
    <w:name w:val="E4E49A67DEC845AB98AC14D417C2F9E0"/>
    <w:rsid w:val="00107BB8"/>
  </w:style>
  <w:style w:type="paragraph" w:customStyle="1" w:styleId="4A8D9D5C86674F83A283076F18F683A5">
    <w:name w:val="4A8D9D5C86674F83A283076F18F683A5"/>
    <w:rsid w:val="00107BB8"/>
  </w:style>
  <w:style w:type="paragraph" w:customStyle="1" w:styleId="0E8C1302A98148B0813B128E7ABCE100">
    <w:name w:val="0E8C1302A98148B0813B128E7ABCE100"/>
    <w:rsid w:val="00107BB8"/>
  </w:style>
  <w:style w:type="paragraph" w:customStyle="1" w:styleId="1350106CE6374B8481D03BE7BFF85F8C">
    <w:name w:val="1350106CE6374B8481D03BE7BFF85F8C"/>
    <w:rsid w:val="00107B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AF1F3E14477243803E59AB868B595B" ma:contentTypeVersion="104" ma:contentTypeDescription="" ma:contentTypeScope="" ma:versionID="c79667f995c06533d91ccb7c3a098f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2016-02-02T08:00:00+00:00</OpenedDate>
    <Date1 xmlns="dc463f71-b30c-4ab2-9473-d307f9d35888">2016-03-09T08:00:00+00:00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CCCE43-5F0E-4DAB-9024-2C0702783BA7}"/>
</file>

<file path=customXml/itemProps2.xml><?xml version="1.0" encoding="utf-8"?>
<ds:datastoreItem xmlns:ds="http://schemas.openxmlformats.org/officeDocument/2006/customXml" ds:itemID="{147EF239-B329-4D01-B854-9B22CAB0478F}"/>
</file>

<file path=customXml/itemProps3.xml><?xml version="1.0" encoding="utf-8"?>
<ds:datastoreItem xmlns:ds="http://schemas.openxmlformats.org/officeDocument/2006/customXml" ds:itemID="{41D3F7A9-BC52-4E32-A51E-B116CDBCB8F6}"/>
</file>

<file path=customXml/itemProps4.xml><?xml version="1.0" encoding="utf-8"?>
<ds:datastoreItem xmlns:ds="http://schemas.openxmlformats.org/officeDocument/2006/customXml" ds:itemID="{2BDFB74A-1085-4C86-9247-3BEBD8277450}"/>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2011-08-19T16:17:00Z</cp:lastPrinted>
  <dcterms:created xsi:type="dcterms:W3CDTF">2016-02-02T19:24:00Z</dcterms:created>
  <dcterms:modified xsi:type="dcterms:W3CDTF">2016-03-09T21:46:00Z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0x0101006E56B4D1795A2E4DB2F0B01679ED314A008DAF1F3E14477243803E59AB868B595B</vt:lpwstr>
  </property>
  <property fmtid="{D5CDD505-2E9C-101B-9397-08002B2CF9AE}" pid="3" name="_docset_NoMedatataSyncRequired">
    <vt:lpwstr>False</vt:lpwstr>
  </property>
</Properties>
</file>