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BE" w:rsidRDefault="005C27BE" w:rsidP="00C012CB">
      <w:pPr>
        <w:tabs>
          <w:tab w:val="left" w:pos="7920"/>
        </w:tabs>
      </w:pPr>
    </w:p>
    <w:p w:rsidR="00D0318F" w:rsidRDefault="00AB6F16" w:rsidP="00C012CB">
      <w:pPr>
        <w:tabs>
          <w:tab w:val="left" w:pos="7920"/>
        </w:tabs>
      </w:pPr>
      <w:r>
        <w:t>Columbia River Disposal, Inc.</w:t>
      </w:r>
      <w:r>
        <w:tab/>
        <w:t>Cert No.</w:t>
      </w:r>
    </w:p>
    <w:p w:rsidR="00AB6F16" w:rsidRDefault="00AB6F16" w:rsidP="00C012CB">
      <w:pPr>
        <w:tabs>
          <w:tab w:val="left" w:pos="7920"/>
        </w:tabs>
      </w:pPr>
      <w:r>
        <w:t>3 Waterway Square Place, Suite 310</w:t>
      </w:r>
      <w:r>
        <w:tab/>
        <w:t>G-48</w:t>
      </w:r>
    </w:p>
    <w:p w:rsidR="00AB6F16" w:rsidRDefault="00AB6F16" w:rsidP="00C012CB">
      <w:pPr>
        <w:tabs>
          <w:tab w:val="left" w:pos="7920"/>
        </w:tabs>
      </w:pPr>
      <w:r>
        <w:t>The Woodlands, TX  77380-3488</w:t>
      </w:r>
    </w:p>
    <w:p w:rsidR="00AB6F16" w:rsidRDefault="00AB6F16" w:rsidP="00C012CB">
      <w:pPr>
        <w:tabs>
          <w:tab w:val="left" w:pos="7920"/>
        </w:tabs>
      </w:pPr>
    </w:p>
    <w:p w:rsidR="00AB6F16" w:rsidRDefault="00AB6F16" w:rsidP="00C012CB">
      <w:pPr>
        <w:tabs>
          <w:tab w:val="left" w:pos="7920"/>
        </w:tabs>
      </w:pPr>
      <w:r w:rsidRPr="00AB6F16">
        <w:t>GARBAGE AND REFUSE COLLECTION SERVICE in Skamania County from within the following described area: Starting at the point where the Clark- Skamania County Line intersects with the north bank of the Columbia River; thence north along said county line to the northwest corner of Section 30, T. 3 N., R. 5 E.; thence east along the north line of said Section 30 extended to the southwest corner of the southeast 1/4 of Section 22, T. 3 N., R. 5 E.; thence north along the west line of southeast 1/4 of said Section 22 to the northwest corner of southeast 1/4 of Section 22; thence east along the north line of southeast 1/4 of said Section 22 to the east line of Section 22, T. 3 N., R. 5 E.; thence north along the east line of said Section 22 to the northwest corner of Section 2, T. 3 N., R. 5 E.; thence east along the north line of said Section 2 extended to the west line of R. 7 E.; thence north along said line to the north line of T. 5 N.; thence east along said line to the east line of R. 7-1/2 E.; thence south along said line to the north line of T. 3 N.; thence east along said line to the northeast corner of Section 4, T. 3 N., R. 9 E.; thence south along the east line of said Section 4 extended to the northeast corner of Section 16, T. 3 N., R. 9 E.; thence east along the north line of said Section 16 extended to the northeast corner of Section 13, T. 3 N., R. 9 E.; thence south along the east line of said Section 13 extended to the north bank of the Columbia River; thence southwesterly along said river bank to the Clark-Skamania County line, the place of beginning.</w:t>
      </w:r>
    </w:p>
    <w:p w:rsidR="00AB6F16" w:rsidRDefault="00AB6F16" w:rsidP="00C012CB">
      <w:pPr>
        <w:tabs>
          <w:tab w:val="left" w:pos="7920"/>
        </w:tabs>
      </w:pPr>
    </w:p>
    <w:p w:rsidR="00AB6F16" w:rsidRPr="0020273D" w:rsidRDefault="00AB6F16" w:rsidP="00C012CB">
      <w:pPr>
        <w:tabs>
          <w:tab w:val="left" w:pos="7920"/>
        </w:tabs>
      </w:pPr>
      <w:r>
        <w:t>TG-143973</w:t>
      </w:r>
      <w:r>
        <w:tab/>
        <w:t>01-14-15</w:t>
      </w:r>
    </w:p>
    <w:sectPr w:rsidR="00AB6F16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547" w:rsidRDefault="00390547">
      <w:r>
        <w:separator/>
      </w:r>
    </w:p>
  </w:endnote>
  <w:endnote w:type="continuationSeparator" w:id="0">
    <w:p w:rsidR="00390547" w:rsidRDefault="0039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BE" w:rsidRDefault="005C27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BE" w:rsidRDefault="005C27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362E2E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D0318F" w:rsidRPr="006300E9" w:rsidRDefault="006300E9">
    <w:pPr>
      <w:pStyle w:val="Footer"/>
      <w:rPr>
        <w:i/>
      </w:rPr>
    </w:pPr>
    <w:bookmarkStart w:id="0" w:name="_GoBack"/>
    <w:bookmarkEnd w:id="0"/>
    <w:r w:rsidRPr="006300E9">
      <w:rPr>
        <w:i/>
      </w:rPr>
      <w:t>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547" w:rsidRDefault="00390547">
      <w:r>
        <w:separator/>
      </w:r>
    </w:p>
  </w:footnote>
  <w:footnote w:type="continuationSeparator" w:id="0">
    <w:p w:rsidR="00390547" w:rsidRDefault="0039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BE" w:rsidRDefault="005C27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5C27B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62E2E"/>
    <w:rsid w:val="00371A53"/>
    <w:rsid w:val="00390547"/>
    <w:rsid w:val="00475E3A"/>
    <w:rsid w:val="004B2336"/>
    <w:rsid w:val="004D5D06"/>
    <w:rsid w:val="005C27BE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AB6F16"/>
    <w:rsid w:val="00B87C62"/>
    <w:rsid w:val="00B95599"/>
    <w:rsid w:val="00C012CB"/>
    <w:rsid w:val="00CB58BE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667DB6-8D35-474E-9692-AB068EA7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6F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6F1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B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6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7DE7C28F7034AB83C20541DE6C388" ma:contentTypeVersion="175" ma:contentTypeDescription="" ma:contentTypeScope="" ma:versionID="3e1d8bf4039cae019cbdb6f134fcea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227</IndustryCode>
    <CaseStatus xmlns="dc463f71-b30c-4ab2-9473-d307f9d35888">Closed</CaseStatus>
    <OpenedDate xmlns="dc463f71-b30c-4ab2-9473-d307f9d35888">2014-11-24T08:00:00+00:00</OpenedDate>
    <Date1 xmlns="dc463f71-b30c-4ab2-9473-d307f9d35888">2015-01-14T08:00:00+00:00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Columbia River Disposal, Inc.;SKAMANIA COUNTY SANITARY SERVICE, INC.</CaseCompanyNames>
    <DocketNumber xmlns="dc463f71-b30c-4ab2-9473-d307f9d35888">143973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D1191B-13E2-4813-B7B9-4709BC8D8588}"/>
</file>

<file path=customXml/itemProps2.xml><?xml version="1.0" encoding="utf-8"?>
<ds:datastoreItem xmlns:ds="http://schemas.openxmlformats.org/officeDocument/2006/customXml" ds:itemID="{A88EB467-64FC-45FE-B08A-56FB44F260E1}"/>
</file>

<file path=customXml/itemProps3.xml><?xml version="1.0" encoding="utf-8"?>
<ds:datastoreItem xmlns:ds="http://schemas.openxmlformats.org/officeDocument/2006/customXml" ds:itemID="{114FC9E0-F8A8-4BF6-A4F1-7652665A222B}"/>
</file>

<file path=customXml/itemProps4.xml><?xml version="1.0" encoding="utf-8"?>
<ds:datastoreItem xmlns:ds="http://schemas.openxmlformats.org/officeDocument/2006/customXml" ds:itemID="{96BD0F08-3B8B-4921-8CC0-620554582187}"/>
</file>

<file path=customXml/itemProps5.xml><?xml version="1.0" encoding="utf-8"?>
<ds:datastoreItem xmlns:ds="http://schemas.openxmlformats.org/officeDocument/2006/customXml" ds:itemID="{B2B27F84-F3E0-47B5-8C2A-A7D223A1A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2015-01-14T16:12:00Z</cp:lastPrinted>
  <dcterms:created xsi:type="dcterms:W3CDTF">2015-01-14T16:12:00Z</dcterms:created>
  <dcterms:modified xsi:type="dcterms:W3CDTF">2015-01-14T16:12:00Z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0x0101006E56B4D1795A2E4DB2F0B01679ED314A0067C7DE7C28F7034AB83C20541DE6C388</vt:lpwstr>
  </property>
  <property fmtid="{D5CDD505-2E9C-101B-9397-08002B2CF9AE}" pid="3" name="_docset_NoMedatataSyncRequired">
    <vt:lpwstr>False</vt:lpwstr>
  </property>
</Properties>
</file>