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B31681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>
        <w:rPr>
          <w:szCs w:val="24"/>
        </w:rPr>
        <w:t>16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E765C0">
        <w:rPr>
          <w:szCs w:val="24"/>
        </w:rPr>
        <w:t xml:space="preserve">UW-141363 </w:t>
      </w:r>
      <w:r w:rsidR="00415685">
        <w:rPr>
          <w:szCs w:val="24"/>
        </w:rPr>
        <w:t>Rainier View Water Compan</w:t>
      </w:r>
      <w:r w:rsidR="00B50D2C">
        <w:rPr>
          <w:szCs w:val="24"/>
        </w:rPr>
        <w:t xml:space="preserve">y, Inc. - </w:t>
      </w:r>
      <w:r w:rsidR="00E765C0">
        <w:rPr>
          <w:szCs w:val="24"/>
        </w:rPr>
        <w:t xml:space="preserve">Substitute </w:t>
      </w:r>
      <w:r w:rsidR="000F3830">
        <w:rPr>
          <w:szCs w:val="24"/>
        </w:rPr>
        <w:t>Fourteenth</w:t>
      </w:r>
      <w:r w:rsidR="00B50D2C">
        <w:rPr>
          <w:szCs w:val="24"/>
        </w:rPr>
        <w:t xml:space="preserve"> Revised Sheet No. </w:t>
      </w:r>
      <w:r w:rsidR="000F3830">
        <w:rPr>
          <w:szCs w:val="24"/>
        </w:rPr>
        <w:t xml:space="preserve">21 </w:t>
      </w:r>
      <w:r w:rsidR="00B50D2C">
        <w:rPr>
          <w:szCs w:val="24"/>
        </w:rPr>
        <w:t xml:space="preserve">Canceling </w:t>
      </w:r>
      <w:r w:rsidR="000F3830">
        <w:rPr>
          <w:szCs w:val="24"/>
        </w:rPr>
        <w:t>Thirteenth</w:t>
      </w:r>
      <w:r w:rsidR="00B50D2C">
        <w:rPr>
          <w:szCs w:val="24"/>
        </w:rPr>
        <w:t xml:space="preserve"> Revised Sheet No. </w:t>
      </w:r>
      <w:r w:rsidR="00F159BD">
        <w:rPr>
          <w:szCs w:val="24"/>
        </w:rPr>
        <w:t>21</w:t>
      </w:r>
      <w:r w:rsidR="00B50D2C">
        <w:rPr>
          <w:szCs w:val="24"/>
        </w:rPr>
        <w:t xml:space="preserve">; </w:t>
      </w:r>
      <w:r w:rsidR="00E765C0">
        <w:rPr>
          <w:szCs w:val="24"/>
        </w:rPr>
        <w:t xml:space="preserve">Substitute </w:t>
      </w:r>
      <w:r w:rsidR="000F3830">
        <w:rPr>
          <w:szCs w:val="24"/>
        </w:rPr>
        <w:t>Eighth Revised Sheet No. 22 Canceling Seventh Revised Sheet No. 22</w:t>
      </w:r>
      <w:r w:rsidR="002B7B54">
        <w:rPr>
          <w:szCs w:val="24"/>
        </w:rPr>
        <w:t xml:space="preserve"> - DO NOT </w:t>
      </w:r>
      <w:proofErr w:type="spellStart"/>
      <w:r w:rsidR="002B7B54">
        <w:rPr>
          <w:szCs w:val="24"/>
        </w:rPr>
        <w:t>REDOCKET</w:t>
      </w:r>
      <w:proofErr w:type="spellEnd"/>
    </w:p>
    <w:p w:rsidR="00EB48D0" w:rsidRDefault="00EB48D0" w:rsidP="00EB48D0">
      <w:pPr>
        <w:rPr>
          <w:szCs w:val="24"/>
        </w:rPr>
      </w:pPr>
      <w:bookmarkStart w:id="0" w:name="_GoBack"/>
      <w:bookmarkEnd w:id="0"/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E765C0" w:rsidP="000F3830">
      <w:pPr>
        <w:ind w:firstLine="720"/>
        <w:rPr>
          <w:szCs w:val="24"/>
        </w:rPr>
      </w:pPr>
      <w:r>
        <w:rPr>
          <w:szCs w:val="24"/>
        </w:rPr>
        <w:t>Enclosed you will find the above-referenced tariff sheets.  The purpose of this filing is to correct the Current Base Rate amounts</w:t>
      </w:r>
      <w:r w:rsidR="00026C87">
        <w:rPr>
          <w:szCs w:val="24"/>
        </w:rPr>
        <w:t xml:space="preserve"> to reflect the correct amounts listed in the tariff sheets</w:t>
      </w:r>
      <w:r>
        <w:rPr>
          <w:szCs w:val="24"/>
        </w:rPr>
        <w:t>.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2B7B54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0152B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F8" w:rsidRDefault="00A23CF8">
      <w:r>
        <w:separator/>
      </w:r>
    </w:p>
  </w:endnote>
  <w:endnote w:type="continuationSeparator" w:id="0">
    <w:p w:rsidR="00A23CF8" w:rsidRDefault="00A2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F8" w:rsidRDefault="00A23CF8">
      <w:r>
        <w:separator/>
      </w:r>
    </w:p>
  </w:footnote>
  <w:footnote w:type="continuationSeparator" w:id="0">
    <w:p w:rsidR="00A23CF8" w:rsidRDefault="00A2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B7B5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26C8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6C87"/>
    <w:rsid w:val="00027D07"/>
    <w:rsid w:val="00046423"/>
    <w:rsid w:val="0006479E"/>
    <w:rsid w:val="00067220"/>
    <w:rsid w:val="00094DAC"/>
    <w:rsid w:val="00096166"/>
    <w:rsid w:val="000A1B3E"/>
    <w:rsid w:val="000A1D16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86614"/>
    <w:rsid w:val="001A31E7"/>
    <w:rsid w:val="001F0795"/>
    <w:rsid w:val="001F3815"/>
    <w:rsid w:val="001F3B13"/>
    <w:rsid w:val="00220A62"/>
    <w:rsid w:val="0023324E"/>
    <w:rsid w:val="0023770E"/>
    <w:rsid w:val="002515E3"/>
    <w:rsid w:val="00254831"/>
    <w:rsid w:val="002660D7"/>
    <w:rsid w:val="0028658F"/>
    <w:rsid w:val="002903FD"/>
    <w:rsid w:val="002A57D0"/>
    <w:rsid w:val="002A7E84"/>
    <w:rsid w:val="002B45B6"/>
    <w:rsid w:val="002B7B54"/>
    <w:rsid w:val="002C000D"/>
    <w:rsid w:val="002D29E0"/>
    <w:rsid w:val="002D2D26"/>
    <w:rsid w:val="0030167C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80588"/>
    <w:rsid w:val="007A2ED1"/>
    <w:rsid w:val="007B2A46"/>
    <w:rsid w:val="007B60AD"/>
    <w:rsid w:val="007C50F8"/>
    <w:rsid w:val="00801EC3"/>
    <w:rsid w:val="00806FAC"/>
    <w:rsid w:val="00807894"/>
    <w:rsid w:val="0083202B"/>
    <w:rsid w:val="00844934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92D62"/>
    <w:rsid w:val="009A04DC"/>
    <w:rsid w:val="009A3291"/>
    <w:rsid w:val="009A5E2F"/>
    <w:rsid w:val="009B0818"/>
    <w:rsid w:val="009E5FD8"/>
    <w:rsid w:val="009F0005"/>
    <w:rsid w:val="00A23CF8"/>
    <w:rsid w:val="00A82B19"/>
    <w:rsid w:val="00AA0A59"/>
    <w:rsid w:val="00AB2C32"/>
    <w:rsid w:val="00AC076F"/>
    <w:rsid w:val="00AE2140"/>
    <w:rsid w:val="00AF69F9"/>
    <w:rsid w:val="00B31681"/>
    <w:rsid w:val="00B31C93"/>
    <w:rsid w:val="00B32C80"/>
    <w:rsid w:val="00B4578E"/>
    <w:rsid w:val="00B50D2C"/>
    <w:rsid w:val="00B70E47"/>
    <w:rsid w:val="00B74C55"/>
    <w:rsid w:val="00B844A7"/>
    <w:rsid w:val="00B928FF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1928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DBBEDA-04DC-4563-A8F0-54548C7E8E53}"/>
</file>

<file path=customXml/itemProps2.xml><?xml version="1.0" encoding="utf-8"?>
<ds:datastoreItem xmlns:ds="http://schemas.openxmlformats.org/officeDocument/2006/customXml" ds:itemID="{E81B8317-CB27-4937-9580-10FCDDFDCFDE}"/>
</file>

<file path=customXml/itemProps3.xml><?xml version="1.0" encoding="utf-8"?>
<ds:datastoreItem xmlns:ds="http://schemas.openxmlformats.org/officeDocument/2006/customXml" ds:itemID="{E72AD884-2859-4A88-9247-4DFA98E6C344}"/>
</file>

<file path=customXml/itemProps4.xml><?xml version="1.0" encoding="utf-8"?>
<ds:datastoreItem xmlns:ds="http://schemas.openxmlformats.org/officeDocument/2006/customXml" ds:itemID="{CDCF5F1C-6972-476E-9D3F-AA0144D34EE3}"/>
</file>

<file path=customXml/itemProps5.xml><?xml version="1.0" encoding="utf-8"?>
<ds:datastoreItem xmlns:ds="http://schemas.openxmlformats.org/officeDocument/2006/customXml" ds:itemID="{DD2D9B2F-0F53-4BB4-BEE2-77FA485B0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2014-07-16T15:48:00Z</cp:lastPrinted>
  <dcterms:created xsi:type="dcterms:W3CDTF">2014-07-16T15:17:00Z</dcterms:created>
  <dcterms:modified xsi:type="dcterms:W3CDTF">2014-07-16T15:49:00Z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