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8A73DA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201836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201836">
        <w:rPr>
          <w:sz w:val="28"/>
          <w:szCs w:val="28"/>
        </w:rPr>
        <w:t>30</w:t>
      </w:r>
      <w:r w:rsidR="009A5B46">
        <w:rPr>
          <w:sz w:val="28"/>
          <w:szCs w:val="28"/>
        </w:rPr>
        <w:t>, 201</w:t>
      </w:r>
      <w:r w:rsidR="00E76B2A">
        <w:rPr>
          <w:sz w:val="28"/>
          <w:szCs w:val="28"/>
        </w:rPr>
        <w:t>2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E76B2A">
        <w:t>1</w:t>
      </w:r>
      <w:r w:rsidR="00201836">
        <w:t>1982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632188">
        <w:t>1</w:t>
      </w:r>
      <w:r w:rsidR="00201836">
        <w:t>1982</w:t>
      </w:r>
      <w:r w:rsidR="00B34F56">
        <w:t xml:space="preserve"> </w:t>
      </w:r>
      <w:r w:rsidR="00201836">
        <w:t>Puget Sound and Pacific Railroad</w:t>
      </w:r>
      <w:r w:rsidR="00201836">
        <w:t xml:space="preserve"> (PSAP)</w:t>
      </w:r>
    </w:p>
    <w:p w:rsidR="00DB4EB9" w:rsidRDefault="00A14D88" w:rsidP="00856F3F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866385">
        <w:t>p</w:t>
      </w:r>
      <w:r w:rsidR="000126E5">
        <w:t>roject</w:t>
      </w:r>
      <w:r w:rsidR="00153999">
        <w:t xml:space="preserve"> </w:t>
      </w:r>
      <w:r w:rsidR="00856F3F">
        <w:t xml:space="preserve">to </w:t>
      </w:r>
      <w:r w:rsidR="00201836">
        <w:t>modify active warning devices at SR-108 in Mason County</w:t>
      </w:r>
    </w:p>
    <w:p w:rsidR="00856F3F" w:rsidRDefault="00856F3F" w:rsidP="00856F3F">
      <w:pPr>
        <w:ind w:left="1440"/>
      </w:pPr>
    </w:p>
    <w:p w:rsidR="00201836" w:rsidRDefault="00201836" w:rsidP="00201836">
      <w:r>
        <w:t xml:space="preserve">On November 30, 2011, the Washington Utilities and Transportation Commission (Commission) awarded a GCPF grant in the amount of $5,870.30 to modify active warning devices at a crossing. The USDOT number assigned to this crossing is 096557P. The crossing is located at the intersection Highway 108 and the applicant’s tracks in Mason County.  </w:t>
      </w:r>
    </w:p>
    <w:p w:rsidR="00866385" w:rsidRDefault="00866385"/>
    <w:p w:rsidR="00201836" w:rsidRDefault="00201836" w:rsidP="00201836">
      <w:r>
        <w:t xml:space="preserve">On July 30, 2012, </w:t>
      </w:r>
      <w:r>
        <w:t>the applicant, PSAP,</w:t>
      </w:r>
      <w:bookmarkStart w:id="0" w:name="_GoBack"/>
      <w:bookmarkEnd w:id="0"/>
      <w:r>
        <w:t xml:space="preserve"> submitted a request for reimbursement for work pursuant to Commission order. On May 16, 2012, Commission staff conducted a site visit and verified that the project was completed according to the specifications outlined in the order approving the grant.</w:t>
      </w:r>
    </w:p>
    <w:p w:rsidR="005149C3" w:rsidRDefault="005149C3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856F3F" w:rsidRDefault="00856F3F"/>
    <w:p w:rsidR="00856F3F" w:rsidRDefault="00856F3F"/>
    <w:p w:rsidR="00DB4EB9" w:rsidRDefault="007E2C4A">
      <w:r>
        <w:t>Attachment</w:t>
      </w:r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855B5"/>
    <w:rsid w:val="004B2670"/>
    <w:rsid w:val="004E791D"/>
    <w:rsid w:val="004F5D60"/>
    <w:rsid w:val="004F6567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E76B2A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2011-11-15T08:00:00+00:00</OpenedDate>
    <Date1 xmlns="dc463f71-b30c-4ab2-9473-d307f9d35888">2012-07-30T07:00:00+00:00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111982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07A3E5E34D18409E8AABCCE6473699" ma:contentTypeVersion="143" ma:contentTypeDescription="" ma:contentTypeScope="" ma:versionID="774d51412a54bc0ebde07779ca768f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75352-B53B-4BDC-B96C-A836054A9E64}"/>
</file>

<file path=customXml/itemProps2.xml><?xml version="1.0" encoding="utf-8"?>
<ds:datastoreItem xmlns:ds="http://schemas.openxmlformats.org/officeDocument/2006/customXml" ds:itemID="{3F05E016-9DFD-478D-8C64-BC18248905DD}"/>
</file>

<file path=customXml/itemProps3.xml><?xml version="1.0" encoding="utf-8"?>
<ds:datastoreItem xmlns:ds="http://schemas.openxmlformats.org/officeDocument/2006/customXml" ds:itemID="{B78D7A93-B714-4FDA-A26E-D80907A1B13E}"/>
</file>

<file path=customXml/itemProps4.xml><?xml version="1.0" encoding="utf-8"?>
<ds:datastoreItem xmlns:ds="http://schemas.openxmlformats.org/officeDocument/2006/customXml" ds:itemID="{757BA2A9-8AA4-4DB7-9497-64DCBB3FE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3</cp:revision>
  <cp:lastPrinted>2012-06-15T20:54:00Z</cp:lastPrinted>
  <dcterms:created xsi:type="dcterms:W3CDTF">2012-07-30T18:37:00Z</dcterms:created>
  <dcterms:modified xsi:type="dcterms:W3CDTF">2012-07-30T18:41:00Z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0x0101006E56B4D1795A2E4DB2F0B01679ED314A00FF07A3E5E34D18409E8AABCCE6473699</vt:lpwstr>
  </property>
  <property fmtid="{D5CDD505-2E9C-101B-9397-08002B2CF9AE}" pid="3" name="_docset_NoMedatataSyncRequired">
    <vt:lpwstr>False</vt:lpwstr>
  </property>
</Properties>
</file>