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40A2" w:rsidRDefault="000140A2">
      <w:pPr>
        <w:widowControl w:val="0"/>
        <w:jc w:val="center"/>
        <w:rPr>
          <w:snapToGrid w:val="0"/>
          <w:sz w:val="24"/>
        </w:rPr>
      </w:pPr>
      <w:r>
        <w:rPr>
          <w:snapToGrid w:val="0"/>
          <w:sz w:val="24"/>
        </w:rPr>
        <w:t>Murrey’s Disposal Co., Inc.</w:t>
      </w:r>
    </w:p>
    <w:p w:rsidR="000140A2" w:rsidRDefault="000140A2">
      <w:pPr>
        <w:widowControl w:val="0"/>
        <w:jc w:val="center"/>
        <w:rPr>
          <w:snapToGrid w:val="0"/>
          <w:sz w:val="24"/>
        </w:rPr>
      </w:pPr>
      <w:smartTag w:uri="urn:schemas-microsoft-com:office:smarttags" w:element="address">
        <w:smartTag w:uri="urn:schemas-microsoft-com:office:smarttags" w:element="Street">
          <w:r>
            <w:rPr>
              <w:snapToGrid w:val="0"/>
              <w:sz w:val="24"/>
            </w:rPr>
            <w:t>PO Box</w:t>
          </w:r>
        </w:smartTag>
        <w:r>
          <w:rPr>
            <w:snapToGrid w:val="0"/>
            <w:sz w:val="24"/>
          </w:rPr>
          <w:t xml:space="preserve"> 399</w:t>
        </w:r>
      </w:smartTag>
    </w:p>
    <w:p w:rsidR="000140A2" w:rsidRDefault="000140A2">
      <w:pPr>
        <w:widowControl w:val="0"/>
        <w:jc w:val="center"/>
        <w:rPr>
          <w:b/>
          <w:snapToGrid w:val="0"/>
          <w:sz w:val="24"/>
        </w:rPr>
      </w:pPr>
      <w:smartTag w:uri="urn:schemas-microsoft-com:office:smarttags" w:element="place">
        <w:smartTag w:uri="urn:schemas-microsoft-com:office:smarttags" w:element="City">
          <w:r>
            <w:rPr>
              <w:snapToGrid w:val="0"/>
              <w:sz w:val="24"/>
            </w:rPr>
            <w:t>Puyallup</w:t>
          </w:r>
        </w:smartTag>
        <w:r>
          <w:rPr>
            <w:snapToGrid w:val="0"/>
            <w:sz w:val="24"/>
          </w:rPr>
          <w:t xml:space="preserve">, </w:t>
        </w:r>
        <w:smartTag w:uri="urn:schemas-microsoft-com:office:smarttags" w:element="State">
          <w:r>
            <w:rPr>
              <w:snapToGrid w:val="0"/>
              <w:sz w:val="24"/>
            </w:rPr>
            <w:t>WA</w:t>
          </w:r>
        </w:smartTag>
        <w:r>
          <w:rPr>
            <w:snapToGrid w:val="0"/>
            <w:sz w:val="24"/>
          </w:rPr>
          <w:t xml:space="preserve">  </w:t>
        </w:r>
        <w:smartTag w:uri="urn:schemas-microsoft-com:office:smarttags" w:element="PostalCode">
          <w:r>
            <w:rPr>
              <w:snapToGrid w:val="0"/>
              <w:sz w:val="24"/>
            </w:rPr>
            <w:t>98371</w:t>
          </w:r>
        </w:smartTag>
      </w:smartTag>
    </w:p>
    <w:p w:rsidR="000140A2" w:rsidRDefault="000140A2">
      <w:pPr>
        <w:widowControl w:val="0"/>
        <w:jc w:val="center"/>
        <w:rPr>
          <w:snapToGrid w:val="0"/>
          <w:sz w:val="28"/>
        </w:rPr>
      </w:pPr>
    </w:p>
    <w:p w:rsidR="000140A2" w:rsidRDefault="000140A2">
      <w:pPr>
        <w:widowControl w:val="0"/>
        <w:jc w:val="center"/>
        <w:rPr>
          <w:snapToGrid w:val="0"/>
          <w:sz w:val="28"/>
        </w:rPr>
      </w:pPr>
    </w:p>
    <w:p w:rsidR="000140A2" w:rsidRDefault="000060E3">
      <w:pPr>
        <w:widowControl w:val="0"/>
        <w:jc w:val="both"/>
        <w:rPr>
          <w:snapToGrid w:val="0"/>
          <w:sz w:val="24"/>
        </w:rPr>
      </w:pPr>
      <w:smartTag w:uri="urn:schemas-microsoft-com:office:smarttags" w:element="date">
        <w:smartTagPr>
          <w:attr w:name="Month" w:val="10"/>
          <w:attr w:name="Day" w:val="12"/>
          <w:attr w:name="Year" w:val="2010"/>
        </w:smartTagPr>
        <w:r>
          <w:rPr>
            <w:snapToGrid w:val="0"/>
            <w:sz w:val="24"/>
          </w:rPr>
          <w:t>October 12</w:t>
        </w:r>
        <w:r w:rsidR="000140A2">
          <w:rPr>
            <w:snapToGrid w:val="0"/>
            <w:sz w:val="24"/>
          </w:rPr>
          <w:t>, 2010</w:t>
        </w:r>
      </w:smartTag>
    </w:p>
    <w:p w:rsidR="000140A2" w:rsidRDefault="000140A2">
      <w:pPr>
        <w:widowControl w:val="0"/>
        <w:jc w:val="both"/>
        <w:rPr>
          <w:snapToGrid w:val="0"/>
          <w:sz w:val="24"/>
        </w:rPr>
      </w:pPr>
    </w:p>
    <w:p w:rsidR="000140A2" w:rsidRDefault="000140A2">
      <w:pPr>
        <w:widowControl w:val="0"/>
        <w:jc w:val="both"/>
        <w:rPr>
          <w:snapToGrid w:val="0"/>
          <w:sz w:val="24"/>
        </w:rPr>
      </w:pPr>
    </w:p>
    <w:p w:rsidR="000140A2" w:rsidRDefault="000140A2">
      <w:pPr>
        <w:widowControl w:val="0"/>
        <w:jc w:val="both"/>
        <w:rPr>
          <w:snapToGrid w:val="0"/>
          <w:sz w:val="24"/>
        </w:rPr>
      </w:pPr>
      <w:r>
        <w:rPr>
          <w:snapToGrid w:val="0"/>
          <w:sz w:val="24"/>
        </w:rPr>
        <w:t>Mr. David W. Danner</w:t>
      </w:r>
    </w:p>
    <w:p w:rsidR="000140A2" w:rsidRDefault="000140A2">
      <w:pPr>
        <w:widowControl w:val="0"/>
        <w:jc w:val="both"/>
        <w:rPr>
          <w:snapToGrid w:val="0"/>
          <w:sz w:val="24"/>
        </w:rPr>
      </w:pPr>
      <w:r>
        <w:rPr>
          <w:snapToGrid w:val="0"/>
          <w:sz w:val="24"/>
        </w:rPr>
        <w:t>Executive Director and Secretary</w:t>
      </w:r>
    </w:p>
    <w:p w:rsidR="000140A2" w:rsidRDefault="000140A2">
      <w:pPr>
        <w:widowControl w:val="0"/>
        <w:jc w:val="both"/>
        <w:rPr>
          <w:snapToGrid w:val="0"/>
          <w:sz w:val="24"/>
        </w:rPr>
      </w:pPr>
      <w:r>
        <w:rPr>
          <w:snapToGrid w:val="0"/>
          <w:sz w:val="24"/>
        </w:rPr>
        <w:t>Attn: Records Section</w:t>
      </w:r>
    </w:p>
    <w:p w:rsidR="000140A2" w:rsidRDefault="000140A2">
      <w:pPr>
        <w:widowControl w:val="0"/>
        <w:jc w:val="both"/>
        <w:rPr>
          <w:snapToGrid w:val="0"/>
          <w:sz w:val="24"/>
        </w:rPr>
      </w:pPr>
      <w:smartTag w:uri="urn:schemas-microsoft-com:office:smarttags" w:element="State">
        <w:smartTag w:uri="urn:schemas-microsoft-com:office:smarttags" w:element="place">
          <w:r>
            <w:rPr>
              <w:snapToGrid w:val="0"/>
              <w:sz w:val="24"/>
            </w:rPr>
            <w:t>Washington</w:t>
          </w:r>
        </w:smartTag>
      </w:smartTag>
      <w:r>
        <w:rPr>
          <w:snapToGrid w:val="0"/>
          <w:sz w:val="24"/>
        </w:rPr>
        <w:t xml:space="preserve"> Utilities and</w:t>
      </w:r>
    </w:p>
    <w:p w:rsidR="000140A2" w:rsidRDefault="000140A2">
      <w:pPr>
        <w:widowControl w:val="0"/>
        <w:jc w:val="both"/>
        <w:rPr>
          <w:snapToGrid w:val="0"/>
          <w:sz w:val="24"/>
        </w:rPr>
      </w:pPr>
      <w:r>
        <w:rPr>
          <w:snapToGrid w:val="0"/>
          <w:sz w:val="24"/>
        </w:rPr>
        <w:t>Transportation Commission</w:t>
      </w:r>
    </w:p>
    <w:p w:rsidR="000140A2" w:rsidRDefault="000140A2">
      <w:pPr>
        <w:widowControl w:val="0"/>
        <w:ind w:right="180"/>
        <w:jc w:val="both"/>
        <w:rPr>
          <w:snapToGrid w:val="0"/>
          <w:sz w:val="24"/>
        </w:rPr>
      </w:pPr>
      <w:smartTag w:uri="urn:schemas-microsoft-com:office:smarttags" w:element="Street">
        <w:smartTag w:uri="urn:schemas-microsoft-com:office:smarttags" w:element="address">
          <w:r>
            <w:rPr>
              <w:snapToGrid w:val="0"/>
              <w:sz w:val="24"/>
            </w:rPr>
            <w:t>1300 S Evergreen Park Dr SW</w:t>
          </w:r>
        </w:smartTag>
      </w:smartTag>
    </w:p>
    <w:p w:rsidR="000140A2" w:rsidRDefault="000140A2">
      <w:pPr>
        <w:pStyle w:val="Heading2"/>
        <w:ind w:left="0"/>
      </w:pPr>
      <w:smartTag w:uri="urn:schemas-microsoft-com:office:smarttags" w:element="place">
        <w:smartTag w:uri="urn:schemas-microsoft-com:office:smarttags" w:element="City">
          <w:r>
            <w:t>Olympia</w:t>
          </w:r>
        </w:smartTag>
        <w:r>
          <w:t xml:space="preserve"> </w:t>
        </w:r>
        <w:smartTag w:uri="urn:schemas-microsoft-com:office:smarttags" w:element="State">
          <w:r>
            <w:t>WA</w:t>
          </w:r>
        </w:smartTag>
        <w:r>
          <w:t xml:space="preserve">  </w:t>
        </w:r>
        <w:smartTag w:uri="urn:schemas-microsoft-com:office:smarttags" w:element="PostalCode">
          <w:r>
            <w:t>98504-7250</w:t>
          </w:r>
        </w:smartTag>
      </w:smartTag>
    </w:p>
    <w:p w:rsidR="000140A2" w:rsidRDefault="000140A2">
      <w:pPr>
        <w:widowControl w:val="0"/>
        <w:ind w:right="180"/>
        <w:jc w:val="both"/>
        <w:rPr>
          <w:snapToGrid w:val="0"/>
          <w:sz w:val="24"/>
        </w:rPr>
      </w:pPr>
    </w:p>
    <w:p w:rsidR="000140A2" w:rsidRDefault="000140A2">
      <w:pPr>
        <w:widowControl w:val="0"/>
        <w:ind w:right="180"/>
        <w:jc w:val="both"/>
        <w:rPr>
          <w:snapToGrid w:val="0"/>
          <w:sz w:val="24"/>
        </w:rPr>
      </w:pPr>
      <w:r>
        <w:rPr>
          <w:snapToGrid w:val="0"/>
          <w:sz w:val="24"/>
        </w:rPr>
        <w:t xml:space="preserve">RE:  </w:t>
      </w:r>
      <w:r w:rsidR="000060E3">
        <w:rPr>
          <w:snapToGrid w:val="0"/>
          <w:sz w:val="24"/>
        </w:rPr>
        <w:t>Correction to Check Sheet</w:t>
      </w:r>
      <w:r>
        <w:rPr>
          <w:snapToGrid w:val="0"/>
          <w:sz w:val="24"/>
        </w:rPr>
        <w:t xml:space="preserve"> for Murrey’s Disposal </w:t>
      </w:r>
      <w:smartTag w:uri="urn:schemas-microsoft-com:office:smarttags" w:element="place">
        <w:r>
          <w:rPr>
            <w:snapToGrid w:val="0"/>
            <w:sz w:val="24"/>
          </w:rPr>
          <w:t>Co.</w:t>
        </w:r>
      </w:smartTag>
      <w:r>
        <w:rPr>
          <w:snapToGrid w:val="0"/>
          <w:sz w:val="24"/>
        </w:rPr>
        <w:t>, Inc. G-9.</w:t>
      </w:r>
      <w:r w:rsidR="000060E3">
        <w:rPr>
          <w:snapToGrid w:val="0"/>
          <w:sz w:val="24"/>
        </w:rPr>
        <w:t xml:space="preserve">  Please do not re-docket</w:t>
      </w:r>
      <w:r w:rsidR="00F909F0">
        <w:rPr>
          <w:snapToGrid w:val="0"/>
          <w:sz w:val="24"/>
        </w:rPr>
        <w:t xml:space="preserve"> TG-101545.</w:t>
      </w:r>
    </w:p>
    <w:p w:rsidR="000140A2" w:rsidRDefault="000140A2">
      <w:pPr>
        <w:widowControl w:val="0"/>
        <w:ind w:right="180"/>
        <w:jc w:val="both"/>
        <w:rPr>
          <w:snapToGrid w:val="0"/>
          <w:sz w:val="24"/>
        </w:rPr>
      </w:pPr>
    </w:p>
    <w:p w:rsidR="000140A2" w:rsidRDefault="000140A2">
      <w:pPr>
        <w:widowControl w:val="0"/>
        <w:ind w:right="180"/>
        <w:jc w:val="both"/>
        <w:rPr>
          <w:snapToGrid w:val="0"/>
          <w:sz w:val="24"/>
        </w:rPr>
      </w:pPr>
      <w:r>
        <w:rPr>
          <w:snapToGrid w:val="0"/>
          <w:sz w:val="24"/>
        </w:rPr>
        <w:t>Dear Mr. Danner:</w:t>
      </w:r>
    </w:p>
    <w:p w:rsidR="000140A2" w:rsidRDefault="000140A2">
      <w:pPr>
        <w:widowControl w:val="0"/>
        <w:ind w:right="180"/>
        <w:jc w:val="both"/>
        <w:rPr>
          <w:snapToGrid w:val="0"/>
          <w:sz w:val="24"/>
        </w:rPr>
      </w:pPr>
    </w:p>
    <w:p w:rsidR="000140A2" w:rsidRDefault="00F909F0">
      <w:pPr>
        <w:pStyle w:val="BodyText2"/>
        <w:ind w:right="180"/>
        <w:jc w:val="left"/>
      </w:pPr>
      <w:r>
        <w:t>Attached is the corrected Check Sheet for Murrey’s Disposal Co., Inc., Tariff Number 25.  The check sheet was changed from 28 revised page number 1, to 29 revised page number 1.</w:t>
      </w:r>
    </w:p>
    <w:p w:rsidR="000140A2" w:rsidRDefault="000140A2">
      <w:pPr>
        <w:widowControl w:val="0"/>
        <w:ind w:right="180"/>
        <w:rPr>
          <w:sz w:val="24"/>
        </w:rPr>
      </w:pPr>
    </w:p>
    <w:p w:rsidR="000140A2" w:rsidRDefault="000140A2">
      <w:pPr>
        <w:widowControl w:val="0"/>
        <w:ind w:right="180"/>
        <w:rPr>
          <w:snapToGrid w:val="0"/>
          <w:sz w:val="24"/>
        </w:rPr>
      </w:pPr>
      <w:r>
        <w:rPr>
          <w:snapToGrid w:val="0"/>
          <w:sz w:val="24"/>
        </w:rPr>
        <w:t xml:space="preserve">If you have any questions </w:t>
      </w:r>
      <w:r w:rsidR="00F909F0">
        <w:rPr>
          <w:snapToGrid w:val="0"/>
          <w:sz w:val="24"/>
        </w:rPr>
        <w:t>regarding this correction</w:t>
      </w:r>
      <w:r>
        <w:rPr>
          <w:snapToGrid w:val="0"/>
          <w:sz w:val="24"/>
        </w:rPr>
        <w:t>, please contact me at (</w:t>
      </w:r>
      <w:r w:rsidR="003373A2">
        <w:rPr>
          <w:snapToGrid w:val="0"/>
          <w:sz w:val="24"/>
        </w:rPr>
        <w:t>360</w:t>
      </w:r>
      <w:r>
        <w:rPr>
          <w:snapToGrid w:val="0"/>
          <w:sz w:val="24"/>
        </w:rPr>
        <w:t xml:space="preserve">) </w:t>
      </w:r>
      <w:r w:rsidR="003373A2">
        <w:rPr>
          <w:snapToGrid w:val="0"/>
          <w:sz w:val="24"/>
        </w:rPr>
        <w:t>832-8749</w:t>
      </w:r>
      <w:r>
        <w:rPr>
          <w:snapToGrid w:val="0"/>
          <w:sz w:val="24"/>
        </w:rPr>
        <w:t xml:space="preserve">, or via email at </w:t>
      </w:r>
      <w:smartTag w:uri="urn:schemas-microsoft-com:office:smarttags" w:element="PersonName">
        <w:r>
          <w:rPr>
            <w:snapToGrid w:val="0"/>
            <w:sz w:val="24"/>
          </w:rPr>
          <w:t>irmgardw@wcnx.org</w:t>
        </w:r>
      </w:smartTag>
      <w:r>
        <w:rPr>
          <w:snapToGrid w:val="0"/>
          <w:sz w:val="24"/>
        </w:rPr>
        <w:t>.</w:t>
      </w:r>
    </w:p>
    <w:p w:rsidR="000140A2" w:rsidRDefault="000140A2">
      <w:pPr>
        <w:widowControl w:val="0"/>
        <w:rPr>
          <w:snapToGrid w:val="0"/>
          <w:sz w:val="24"/>
        </w:rPr>
      </w:pPr>
    </w:p>
    <w:p w:rsidR="000140A2" w:rsidRDefault="000140A2">
      <w:pPr>
        <w:widowControl w:val="0"/>
        <w:rPr>
          <w:snapToGrid w:val="0"/>
          <w:sz w:val="24"/>
        </w:rPr>
      </w:pPr>
      <w:r>
        <w:rPr>
          <w:snapToGrid w:val="0"/>
          <w:sz w:val="24"/>
        </w:rPr>
        <w:t>Sincerely,</w:t>
      </w:r>
    </w:p>
    <w:p w:rsidR="000140A2" w:rsidRDefault="000140A2">
      <w:pPr>
        <w:widowControl w:val="0"/>
        <w:rPr>
          <w:snapToGrid w:val="0"/>
          <w:sz w:val="24"/>
        </w:rPr>
      </w:pPr>
    </w:p>
    <w:p w:rsidR="00F909F0" w:rsidRDefault="00F909F0">
      <w:pPr>
        <w:widowControl w:val="0"/>
        <w:rPr>
          <w:snapToGrid w:val="0"/>
          <w:sz w:val="24"/>
        </w:rPr>
      </w:pPr>
    </w:p>
    <w:p w:rsidR="000140A2" w:rsidRDefault="000140A2">
      <w:pPr>
        <w:widowControl w:val="0"/>
        <w:rPr>
          <w:snapToGrid w:val="0"/>
          <w:sz w:val="24"/>
        </w:rPr>
      </w:pPr>
      <w:r>
        <w:rPr>
          <w:snapToGrid w:val="0"/>
          <w:sz w:val="24"/>
        </w:rPr>
        <w:t>Irmgard R Wilcox</w:t>
      </w:r>
    </w:p>
    <w:p w:rsidR="000140A2" w:rsidRDefault="000140A2">
      <w:pPr>
        <w:widowControl w:val="0"/>
        <w:rPr>
          <w:snapToGrid w:val="0"/>
          <w:sz w:val="24"/>
        </w:rPr>
      </w:pPr>
      <w:r>
        <w:rPr>
          <w:snapToGrid w:val="0"/>
          <w:sz w:val="24"/>
        </w:rPr>
        <w:t xml:space="preserve">Controller </w:t>
      </w:r>
    </w:p>
    <w:p w:rsidR="000140A2" w:rsidRDefault="000140A2">
      <w:pPr>
        <w:widowControl w:val="0"/>
        <w:jc w:val="both"/>
        <w:rPr>
          <w:snapToGrid w:val="0"/>
          <w:sz w:val="24"/>
        </w:rPr>
      </w:pPr>
    </w:p>
    <w:p w:rsidR="000140A2" w:rsidRDefault="000140A2">
      <w:pPr>
        <w:widowControl w:val="0"/>
        <w:jc w:val="both"/>
        <w:rPr>
          <w:snapToGrid w:val="0"/>
          <w:sz w:val="24"/>
        </w:rPr>
      </w:pPr>
    </w:p>
    <w:p w:rsidR="000140A2" w:rsidRDefault="000140A2">
      <w:pPr>
        <w:widowControl w:val="0"/>
        <w:jc w:val="both"/>
        <w:rPr>
          <w:snapToGrid w:val="0"/>
          <w:sz w:val="24"/>
        </w:rPr>
      </w:pPr>
    </w:p>
    <w:p w:rsidR="000140A2" w:rsidRDefault="000140A2">
      <w:pPr>
        <w:widowControl w:val="0"/>
        <w:jc w:val="both"/>
        <w:rPr>
          <w:snapToGrid w:val="0"/>
          <w:sz w:val="24"/>
        </w:rPr>
      </w:pPr>
    </w:p>
    <w:p w:rsidR="000140A2" w:rsidRDefault="000140A2">
      <w:pPr>
        <w:widowControl w:val="0"/>
        <w:jc w:val="center"/>
        <w:rPr>
          <w:snapToGrid w:val="0"/>
        </w:rPr>
      </w:pPr>
      <w:r>
        <w:rPr>
          <w:snapToGrid w:val="0"/>
        </w:rPr>
        <w:t>Telephone Number (360) 832-8749, (253) 896-3278, (253) 377-4208 cell, Fax (253) 582-9561</w:t>
      </w:r>
    </w:p>
    <w:p w:rsidR="000140A2" w:rsidRDefault="000140A2">
      <w:pPr>
        <w:widowControl w:val="0"/>
        <w:jc w:val="center"/>
        <w:rPr>
          <w:snapToGrid w:val="0"/>
        </w:rPr>
      </w:pPr>
    </w:p>
    <w:sectPr w:rsidR="000140A2">
      <w:pgSz w:w="12240" w:h="15840"/>
      <w:pgMar w:top="900" w:right="1440" w:bottom="540" w:left="162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rsids>
    <w:rsidRoot w:val="003373A2"/>
    <w:rsid w:val="000060E3"/>
    <w:rsid w:val="000140A2"/>
    <w:rsid w:val="003373A2"/>
    <w:rsid w:val="00673DB1"/>
    <w:rsid w:val="00F909F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State"/>
  <w:smartTagType w:namespaceuri="urn:schemas-microsoft-com:office:smarttags" w:name="date"/>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PostalCod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widowControl w:val="0"/>
      <w:jc w:val="both"/>
      <w:outlineLvl w:val="0"/>
    </w:pPr>
    <w:rPr>
      <w:snapToGrid w:val="0"/>
      <w:sz w:val="24"/>
    </w:rPr>
  </w:style>
  <w:style w:type="paragraph" w:styleId="Heading2">
    <w:name w:val="heading 2"/>
    <w:basedOn w:val="Normal"/>
    <w:next w:val="Normal"/>
    <w:qFormat/>
    <w:pPr>
      <w:keepNext/>
      <w:widowControl w:val="0"/>
      <w:ind w:left="90" w:right="180"/>
      <w:jc w:val="both"/>
      <w:outlineLvl w:val="1"/>
    </w:pPr>
    <w:rPr>
      <w:snapToGrid w:val="0"/>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widowControl w:val="0"/>
      <w:jc w:val="both"/>
    </w:pPr>
    <w:rPr>
      <w:snapToGrid w:val="0"/>
      <w:sz w:val="28"/>
    </w:rPr>
  </w:style>
  <w:style w:type="paragraph" w:styleId="BalloonText">
    <w:name w:val="Balloon Text"/>
    <w:basedOn w:val="Normal"/>
    <w:semiHidden/>
    <w:rPr>
      <w:rFonts w:ascii="Tahoma" w:hAnsi="Tahoma" w:cs="Tahoma"/>
      <w:sz w:val="16"/>
      <w:szCs w:val="16"/>
    </w:rPr>
  </w:style>
  <w:style w:type="paragraph" w:styleId="BodyText2">
    <w:name w:val="Body Text 2"/>
    <w:basedOn w:val="Normal"/>
    <w:pPr>
      <w:widowControl w:val="0"/>
      <w:ind w:right="360"/>
      <w:jc w:val="both"/>
    </w:pPr>
    <w:rPr>
      <w:snapToGrid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2010-09-15T07:00:00+00:00</OpenedDate>
    <Date1 xmlns="dc463f71-b30c-4ab2-9473-d307f9d35888">2010-10-12T07:00:00+00:00</Date1>
    <IsDocumentOrder xmlns="dc463f71-b30c-4ab2-9473-d307f9d35888" xsi:nil="true"/>
    <IsHighlyConfidential xmlns="dc463f71-b30c-4ab2-9473-d307f9d35888">false</IsHighlyConfidential>
    <CaseCompanyNames xmlns="dc463f71-b30c-4ab2-9473-d307f9d35888">MURREY'S DISPOSAL COMPANY, INC.</CaseCompanyNames>
    <DocketNumber xmlns="dc463f71-b30c-4ab2-9473-d307f9d35888">101545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A79980D951C8E469B7A7D811A2296E7" ma:contentTypeVersion="131" ma:contentTypeDescription="" ma:contentTypeScope="" ma:versionID="766a5f361844a87371e7cde7f4977cb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9F53BDDF-A2D7-4565-A1BC-A0D33CC2AA7D}"/>
</file>

<file path=customXml/itemProps2.xml><?xml version="1.0" encoding="utf-8"?>
<ds:datastoreItem xmlns:ds="http://schemas.openxmlformats.org/officeDocument/2006/customXml" ds:itemID="{AFE4C34A-3548-4118-A942-237BC5C84ED7}"/>
</file>

<file path=customXml/itemProps3.xml><?xml version="1.0" encoding="utf-8"?>
<ds:datastoreItem xmlns:ds="http://schemas.openxmlformats.org/officeDocument/2006/customXml" ds:itemID="{5021EE24-BF82-406F-A872-37D0EE47140C}"/>
</file>

<file path=customXml/itemProps4.xml><?xml version="1.0" encoding="utf-8"?>
<ds:datastoreItem xmlns:ds="http://schemas.openxmlformats.org/officeDocument/2006/customXml" ds:itemID="{C2A69EF5-6539-47B0-B975-32DCF0AD6DAB}"/>
</file>

<file path=docProps/app.xml><?xml version="1.0" encoding="utf-8"?>
<Properties xmlns="http://schemas.openxmlformats.org/officeDocument/2006/extended-properties" xmlns:vt="http://schemas.openxmlformats.org/officeDocument/2006/docPropsVTypes">
  <Template>Normal.dotm</Template>
  <TotalTime>1</TotalTime>
  <Pages>1</Pages>
  <Words>122</Words>
  <Characters>700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Murrey’s Disposal Co</vt:lpstr>
    </vt:vector>
  </TitlesOfParts>
  <Company>Murreys Disposal</Company>
  <LinksUpToDate>false</LinksUpToDate>
  <CharactersWithSpaces>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Murrey’s Disposal Co</dc:title>
  <dc:subject/>
  <dc:creator>Irmgard Wilcox</dc:creator>
  <cp:keywords/>
  <cp:lastModifiedBy>Catherine Taliaferro</cp:lastModifiedBy>
  <cp:revision>2</cp:revision>
  <cp:lastPrinted>2010-10-12T21:10:00Z</cp:lastPrinted>
  <dcterms:created xsi:type="dcterms:W3CDTF">2010-10-12T22:57:00Z</dcterms:created>
  <dcterms:modified xsi:type="dcterms:W3CDTF">2010-10-12T22:57:00Z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0x0101006E56B4D1795A2E4DB2F0B01679ED314A005A79980D951C8E469B7A7D811A2296E7</vt:lpwstr>
  </property>
  <property fmtid="{D5CDD505-2E9C-101B-9397-08002B2CF9AE}" pid="3" name="_docset_NoMedatataSyncRequired">
    <vt:lpwstr>False</vt:lpwstr>
  </property>
</Properties>
</file>