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Default="008115AF" w:rsidP="00AD3312">
      <w:pPr>
        <w:rPr>
          <w:rFonts w:ascii="Times New Roman" w:hAnsi="Times New Roman"/>
        </w:rPr>
      </w:pPr>
      <w:r>
        <w:rPr>
          <w:rFonts w:ascii="Times New Roman" w:hAnsi="Times New Roman"/>
        </w:rPr>
        <w:t>Agenda Date:</w:t>
      </w:r>
      <w:r>
        <w:rPr>
          <w:rFonts w:ascii="Times New Roman" w:hAnsi="Times New Roman"/>
        </w:rPr>
        <w:tab/>
      </w:r>
      <w:r>
        <w:rPr>
          <w:rFonts w:ascii="Times New Roman" w:hAnsi="Times New Roman"/>
        </w:rPr>
        <w:tab/>
        <w:t>May 28, 2009</w:t>
      </w:r>
    </w:p>
    <w:p w:rsidR="008115AF" w:rsidRDefault="008115AF" w:rsidP="00AD3312">
      <w:pPr>
        <w:rPr>
          <w:rFonts w:ascii="Times New Roman" w:hAnsi="Times New Roman"/>
        </w:rPr>
      </w:pPr>
      <w:r>
        <w:rPr>
          <w:rFonts w:ascii="Times New Roman" w:hAnsi="Times New Roman"/>
        </w:rPr>
        <w:t>Item Number:</w:t>
      </w:r>
      <w:r>
        <w:rPr>
          <w:rFonts w:ascii="Times New Roman" w:hAnsi="Times New Roman"/>
        </w:rPr>
        <w:tab/>
      </w:r>
      <w:r>
        <w:rPr>
          <w:rFonts w:ascii="Times New Roman" w:hAnsi="Times New Roman"/>
        </w:rPr>
        <w:tab/>
      </w:r>
      <w:r w:rsidR="00C765AD">
        <w:rPr>
          <w:rFonts w:ascii="Times New Roman" w:hAnsi="Times New Roman"/>
        </w:rPr>
        <w:t>A7</w:t>
      </w:r>
    </w:p>
    <w:p w:rsidR="008115AF" w:rsidRDefault="008115AF" w:rsidP="00AD3312">
      <w:pPr>
        <w:rPr>
          <w:rFonts w:ascii="Times New Roman" w:hAnsi="Times New Roman"/>
        </w:rPr>
      </w:pPr>
    </w:p>
    <w:p w:rsidR="008115AF" w:rsidRDefault="008115AF" w:rsidP="00AD3312">
      <w:pPr>
        <w:rPr>
          <w:rFonts w:ascii="Times New Roman" w:hAnsi="Times New Roman"/>
        </w:rPr>
      </w:pPr>
      <w:r>
        <w:rPr>
          <w:rFonts w:ascii="Times New Roman" w:hAnsi="Times New Roman"/>
          <w:b/>
        </w:rPr>
        <w:t>Docket:</w:t>
      </w:r>
      <w:r>
        <w:rPr>
          <w:rFonts w:ascii="Times New Roman" w:hAnsi="Times New Roman"/>
          <w:b/>
        </w:rPr>
        <w:tab/>
      </w:r>
      <w:r>
        <w:rPr>
          <w:rFonts w:ascii="Times New Roman" w:hAnsi="Times New Roman"/>
          <w:b/>
        </w:rPr>
        <w:tab/>
        <w:t>UW-090516</w:t>
      </w:r>
    </w:p>
    <w:p w:rsidR="008115AF" w:rsidRDefault="008115AF" w:rsidP="00AD3312">
      <w:pPr>
        <w:rPr>
          <w:rFonts w:ascii="Times New Roman" w:hAnsi="Times New Roman"/>
        </w:rPr>
      </w:pPr>
      <w:r>
        <w:rPr>
          <w:rFonts w:ascii="Times New Roman" w:hAnsi="Times New Roman"/>
        </w:rPr>
        <w:t>Company Name:</w:t>
      </w:r>
      <w:r>
        <w:rPr>
          <w:rFonts w:ascii="Times New Roman" w:hAnsi="Times New Roman"/>
        </w:rPr>
        <w:tab/>
      </w:r>
      <w:r w:rsidR="007144D1">
        <w:rPr>
          <w:rFonts w:ascii="Times New Roman" w:hAnsi="Times New Roman"/>
        </w:rPr>
        <w:t>Cristalina LLC</w:t>
      </w:r>
    </w:p>
    <w:p w:rsidR="008115AF" w:rsidRDefault="008115AF" w:rsidP="00AD3312">
      <w:pPr>
        <w:rPr>
          <w:rFonts w:ascii="Times New Roman" w:hAnsi="Times New Roman"/>
        </w:rPr>
      </w:pPr>
    </w:p>
    <w:p w:rsidR="008115AF" w:rsidRDefault="008115AF" w:rsidP="00AD3312">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Amy White, Regulatory Analyst</w:t>
      </w:r>
    </w:p>
    <w:p w:rsidR="008115AF" w:rsidRDefault="008115AF" w:rsidP="00AD331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Dennis Shutler, Consumer Protection Staff</w:t>
      </w:r>
    </w:p>
    <w:p w:rsidR="008115AF" w:rsidRDefault="008115AF" w:rsidP="00AD3312">
      <w:pPr>
        <w:rPr>
          <w:rFonts w:ascii="Times New Roman" w:hAnsi="Times New Roman"/>
        </w:rPr>
      </w:pPr>
    </w:p>
    <w:p w:rsidR="008115AF" w:rsidRDefault="008115AF" w:rsidP="00AD3312">
      <w:pPr>
        <w:rPr>
          <w:rFonts w:ascii="Times New Roman" w:hAnsi="Times New Roman"/>
        </w:rPr>
      </w:pPr>
      <w:r>
        <w:rPr>
          <w:rFonts w:ascii="Times New Roman" w:hAnsi="Times New Roman"/>
          <w:b/>
          <w:u w:val="single"/>
        </w:rPr>
        <w:t>Recommendation</w:t>
      </w:r>
    </w:p>
    <w:p w:rsidR="008115AF" w:rsidRDefault="008115AF" w:rsidP="00AD3312">
      <w:pPr>
        <w:rPr>
          <w:rFonts w:ascii="Times New Roman" w:hAnsi="Times New Roman"/>
        </w:rPr>
      </w:pPr>
    </w:p>
    <w:p w:rsidR="002C5295" w:rsidRDefault="008115AF" w:rsidP="002C5295">
      <w:pPr>
        <w:numPr>
          <w:ilvl w:val="0"/>
          <w:numId w:val="4"/>
        </w:numPr>
        <w:rPr>
          <w:rFonts w:ascii="Times New Roman" w:hAnsi="Times New Roman"/>
        </w:rPr>
      </w:pPr>
      <w:r>
        <w:rPr>
          <w:rFonts w:ascii="Times New Roman" w:hAnsi="Times New Roman"/>
        </w:rPr>
        <w:t>Grant Cristalina LL</w:t>
      </w:r>
      <w:r w:rsidR="00212EAA">
        <w:rPr>
          <w:rFonts w:ascii="Times New Roman" w:hAnsi="Times New Roman"/>
        </w:rPr>
        <w:t>C</w:t>
      </w:r>
      <w:r>
        <w:rPr>
          <w:rFonts w:ascii="Times New Roman" w:hAnsi="Times New Roman"/>
        </w:rPr>
        <w:t xml:space="preserve">’s request for a surcharge to service </w:t>
      </w:r>
      <w:r w:rsidR="000E6528">
        <w:rPr>
          <w:rFonts w:ascii="Times New Roman" w:hAnsi="Times New Roman"/>
        </w:rPr>
        <w:t xml:space="preserve">a </w:t>
      </w:r>
      <w:r>
        <w:rPr>
          <w:rFonts w:ascii="Times New Roman" w:hAnsi="Times New Roman"/>
        </w:rPr>
        <w:t xml:space="preserve">$555,500 Drinking Water State Revolving Fund loan approved by the Public Works Board, subject to conditions </w:t>
      </w:r>
      <w:r w:rsidRPr="00735BAB">
        <w:rPr>
          <w:rFonts w:ascii="Times New Roman" w:hAnsi="Times New Roman"/>
        </w:rPr>
        <w:t>(a) through (</w:t>
      </w:r>
      <w:r w:rsidR="002C5295">
        <w:rPr>
          <w:rFonts w:ascii="Times New Roman" w:hAnsi="Times New Roman"/>
        </w:rPr>
        <w:t>g</w:t>
      </w:r>
      <w:r w:rsidR="00040CA5">
        <w:rPr>
          <w:rFonts w:ascii="Times New Roman" w:hAnsi="Times New Roman"/>
        </w:rPr>
        <w:t>)</w:t>
      </w:r>
      <w:r>
        <w:rPr>
          <w:rFonts w:ascii="Times New Roman" w:hAnsi="Times New Roman"/>
        </w:rPr>
        <w:t xml:space="preserve"> set forth </w:t>
      </w:r>
      <w:r w:rsidR="002C5295">
        <w:rPr>
          <w:rFonts w:ascii="Times New Roman" w:hAnsi="Times New Roman"/>
        </w:rPr>
        <w:t>in staff’s memorandum</w:t>
      </w:r>
      <w:r w:rsidR="00045EDA">
        <w:rPr>
          <w:rFonts w:ascii="Times New Roman" w:hAnsi="Times New Roman"/>
        </w:rPr>
        <w:t>;</w:t>
      </w:r>
      <w:r w:rsidR="002C5295">
        <w:rPr>
          <w:rFonts w:ascii="Times New Roman" w:hAnsi="Times New Roman"/>
        </w:rPr>
        <w:t xml:space="preserve"> and</w:t>
      </w:r>
    </w:p>
    <w:p w:rsidR="002C5295" w:rsidRDefault="002C5295" w:rsidP="002C5295">
      <w:pPr>
        <w:ind w:left="720"/>
        <w:rPr>
          <w:rFonts w:ascii="Times New Roman" w:hAnsi="Times New Roman"/>
        </w:rPr>
      </w:pPr>
    </w:p>
    <w:p w:rsidR="008115AF" w:rsidRDefault="002C5295" w:rsidP="002C5295">
      <w:pPr>
        <w:numPr>
          <w:ilvl w:val="0"/>
          <w:numId w:val="4"/>
        </w:numPr>
        <w:rPr>
          <w:rFonts w:ascii="Times New Roman" w:hAnsi="Times New Roman"/>
        </w:rPr>
      </w:pPr>
      <w:r>
        <w:rPr>
          <w:rFonts w:ascii="Times New Roman" w:hAnsi="Times New Roman"/>
        </w:rPr>
        <w:t xml:space="preserve">Require </w:t>
      </w:r>
      <w:r w:rsidR="007144D1">
        <w:rPr>
          <w:rFonts w:ascii="Times New Roman" w:hAnsi="Times New Roman"/>
        </w:rPr>
        <w:t>Cristalina LLC</w:t>
      </w:r>
      <w:r w:rsidR="00040CA5">
        <w:rPr>
          <w:rFonts w:ascii="Times New Roman" w:hAnsi="Times New Roman"/>
        </w:rPr>
        <w:t xml:space="preserve"> to file a general rate case no later than July 15, 2009</w:t>
      </w:r>
      <w:r w:rsidR="00D30B4B">
        <w:rPr>
          <w:rFonts w:ascii="Times New Roman" w:hAnsi="Times New Roman"/>
        </w:rPr>
        <w:t xml:space="preserve">. </w:t>
      </w:r>
    </w:p>
    <w:p w:rsidR="008115AF" w:rsidRDefault="008115AF" w:rsidP="00AD3312">
      <w:pPr>
        <w:rPr>
          <w:rFonts w:ascii="Times New Roman" w:hAnsi="Times New Roman"/>
        </w:rPr>
      </w:pPr>
    </w:p>
    <w:p w:rsidR="008115AF" w:rsidRDefault="008115AF" w:rsidP="00AD3312">
      <w:pPr>
        <w:rPr>
          <w:rFonts w:ascii="Times New Roman" w:hAnsi="Times New Roman"/>
        </w:rPr>
      </w:pPr>
      <w:r>
        <w:rPr>
          <w:rFonts w:ascii="Times New Roman" w:hAnsi="Times New Roman"/>
          <w:b/>
          <w:u w:val="single"/>
        </w:rPr>
        <w:t>Discussion</w:t>
      </w:r>
    </w:p>
    <w:p w:rsidR="008115AF" w:rsidRDefault="008115AF" w:rsidP="00AD3312">
      <w:pPr>
        <w:rPr>
          <w:rFonts w:ascii="Times New Roman" w:hAnsi="Times New Roman"/>
        </w:rPr>
      </w:pPr>
    </w:p>
    <w:p w:rsidR="00CB522D" w:rsidRDefault="008115AF" w:rsidP="00AD3312">
      <w:pPr>
        <w:rPr>
          <w:rFonts w:ascii="Times New Roman" w:hAnsi="Times New Roman"/>
        </w:rPr>
      </w:pPr>
      <w:r>
        <w:rPr>
          <w:rFonts w:ascii="Times New Roman" w:hAnsi="Times New Roman"/>
        </w:rPr>
        <w:t xml:space="preserve">On April 8, 2009, </w:t>
      </w:r>
      <w:r w:rsidR="007144D1">
        <w:rPr>
          <w:rFonts w:ascii="Times New Roman" w:hAnsi="Times New Roman"/>
        </w:rPr>
        <w:t>Cristalina LLC</w:t>
      </w:r>
      <w:r>
        <w:rPr>
          <w:rFonts w:ascii="Times New Roman" w:hAnsi="Times New Roman"/>
        </w:rPr>
        <w:t xml:space="preserve"> (Cristalina or company) filed with the Utilities and Transportation Commission (commission) a surcharge to service </w:t>
      </w:r>
      <w:r w:rsidR="000E6528">
        <w:rPr>
          <w:rFonts w:ascii="Times New Roman" w:hAnsi="Times New Roman"/>
        </w:rPr>
        <w:t xml:space="preserve">a </w:t>
      </w:r>
      <w:r>
        <w:rPr>
          <w:rFonts w:ascii="Times New Roman" w:hAnsi="Times New Roman"/>
        </w:rPr>
        <w:t>$555,500 Drinking Water State Revolving Fund (DWSRF) loan approved by the Public Works Board (PWB). Proceeds from the loan will be used for capital improvement projects such as metering</w:t>
      </w:r>
      <w:r w:rsidR="00956158">
        <w:rPr>
          <w:rFonts w:ascii="Times New Roman" w:hAnsi="Times New Roman"/>
        </w:rPr>
        <w:t xml:space="preserve"> all </w:t>
      </w:r>
      <w:r w:rsidR="00042E47">
        <w:rPr>
          <w:rFonts w:ascii="Times New Roman" w:hAnsi="Times New Roman"/>
        </w:rPr>
        <w:t>connections</w:t>
      </w:r>
      <w:r>
        <w:rPr>
          <w:rFonts w:ascii="Times New Roman" w:hAnsi="Times New Roman"/>
        </w:rPr>
        <w:t xml:space="preserve">, </w:t>
      </w:r>
      <w:r w:rsidR="00956158">
        <w:rPr>
          <w:rFonts w:ascii="Times New Roman" w:hAnsi="Times New Roman"/>
        </w:rPr>
        <w:t>install</w:t>
      </w:r>
      <w:r w:rsidR="00042E47">
        <w:rPr>
          <w:rFonts w:ascii="Times New Roman" w:hAnsi="Times New Roman"/>
        </w:rPr>
        <w:t>ing</w:t>
      </w:r>
      <w:r w:rsidR="00956158">
        <w:rPr>
          <w:rFonts w:ascii="Times New Roman" w:hAnsi="Times New Roman"/>
        </w:rPr>
        <w:t xml:space="preserve"> a </w:t>
      </w:r>
      <w:r w:rsidR="0070534E">
        <w:rPr>
          <w:rFonts w:ascii="Times New Roman" w:hAnsi="Times New Roman"/>
        </w:rPr>
        <w:t>new</w:t>
      </w:r>
      <w:r w:rsidR="00956158">
        <w:rPr>
          <w:rFonts w:ascii="Times New Roman" w:hAnsi="Times New Roman"/>
        </w:rPr>
        <w:t xml:space="preserve"> generator, improv</w:t>
      </w:r>
      <w:r w:rsidR="00042E47">
        <w:rPr>
          <w:rFonts w:ascii="Times New Roman" w:hAnsi="Times New Roman"/>
        </w:rPr>
        <w:t>ing</w:t>
      </w:r>
      <w:r w:rsidR="00956158">
        <w:rPr>
          <w:rFonts w:ascii="Times New Roman" w:hAnsi="Times New Roman"/>
        </w:rPr>
        <w:t xml:space="preserve"> system controls, and </w:t>
      </w:r>
      <w:r>
        <w:rPr>
          <w:rFonts w:ascii="Times New Roman" w:hAnsi="Times New Roman"/>
        </w:rPr>
        <w:t>increas</w:t>
      </w:r>
      <w:r w:rsidR="00042E47">
        <w:rPr>
          <w:rFonts w:ascii="Times New Roman" w:hAnsi="Times New Roman"/>
        </w:rPr>
        <w:t>ing</w:t>
      </w:r>
      <w:r>
        <w:rPr>
          <w:rFonts w:ascii="Times New Roman" w:hAnsi="Times New Roman"/>
        </w:rPr>
        <w:t xml:space="preserve"> </w:t>
      </w:r>
      <w:r w:rsidR="00956158">
        <w:rPr>
          <w:rFonts w:ascii="Times New Roman" w:hAnsi="Times New Roman"/>
        </w:rPr>
        <w:t xml:space="preserve">water </w:t>
      </w:r>
      <w:r>
        <w:rPr>
          <w:rFonts w:ascii="Times New Roman" w:hAnsi="Times New Roman"/>
        </w:rPr>
        <w:t>storage</w:t>
      </w:r>
      <w:r w:rsidR="00956158">
        <w:rPr>
          <w:rFonts w:ascii="Times New Roman" w:hAnsi="Times New Roman"/>
        </w:rPr>
        <w:t xml:space="preserve">. </w:t>
      </w:r>
      <w:r w:rsidR="00042E47">
        <w:rPr>
          <w:rFonts w:ascii="Times New Roman" w:hAnsi="Times New Roman"/>
        </w:rPr>
        <w:t xml:space="preserve">The system is at full capacity and no new customers are anticipated. </w:t>
      </w:r>
      <w:r w:rsidR="00956158">
        <w:rPr>
          <w:rFonts w:ascii="Times New Roman" w:hAnsi="Times New Roman"/>
        </w:rPr>
        <w:t>The company serves 84 customers in a subdivision in Ravensdale</w:t>
      </w:r>
      <w:r w:rsidR="006C5136">
        <w:rPr>
          <w:rFonts w:ascii="Times New Roman" w:hAnsi="Times New Roman"/>
        </w:rPr>
        <w:t>, located</w:t>
      </w:r>
      <w:r w:rsidR="00956158">
        <w:rPr>
          <w:rFonts w:ascii="Times New Roman" w:hAnsi="Times New Roman"/>
        </w:rPr>
        <w:t xml:space="preserve"> in eastern King County.</w:t>
      </w:r>
      <w:r w:rsidR="00CB522D">
        <w:rPr>
          <w:rFonts w:ascii="Times New Roman" w:hAnsi="Times New Roman"/>
        </w:rPr>
        <w:t xml:space="preserve"> </w:t>
      </w:r>
    </w:p>
    <w:p w:rsidR="00CB522D" w:rsidRDefault="00CB522D" w:rsidP="00AD3312">
      <w:pPr>
        <w:rPr>
          <w:rFonts w:ascii="Times New Roman" w:hAnsi="Times New Roman"/>
        </w:rPr>
      </w:pPr>
    </w:p>
    <w:p w:rsidR="008115AF" w:rsidRDefault="00042E47" w:rsidP="00AD3312">
      <w:pPr>
        <w:rPr>
          <w:rFonts w:ascii="Times New Roman" w:hAnsi="Times New Roman"/>
        </w:rPr>
      </w:pPr>
      <w:r>
        <w:rPr>
          <w:rFonts w:ascii="Times New Roman" w:hAnsi="Times New Roman"/>
        </w:rPr>
        <w:t>There are no meters on the water system and th</w:t>
      </w:r>
      <w:r w:rsidR="00CB522D">
        <w:rPr>
          <w:rFonts w:ascii="Times New Roman" w:hAnsi="Times New Roman"/>
        </w:rPr>
        <w:t xml:space="preserve">e </w:t>
      </w:r>
      <w:r>
        <w:rPr>
          <w:rFonts w:ascii="Times New Roman" w:hAnsi="Times New Roman"/>
        </w:rPr>
        <w:t xml:space="preserve">company charges all customers </w:t>
      </w:r>
      <w:r w:rsidR="00CB522D">
        <w:rPr>
          <w:rFonts w:ascii="Times New Roman" w:hAnsi="Times New Roman"/>
        </w:rPr>
        <w:t xml:space="preserve">$45 per month. The </w:t>
      </w:r>
      <w:r w:rsidR="006C5136">
        <w:rPr>
          <w:rFonts w:ascii="Times New Roman" w:hAnsi="Times New Roman"/>
        </w:rPr>
        <w:t xml:space="preserve">proposed </w:t>
      </w:r>
      <w:r w:rsidR="00CB522D">
        <w:rPr>
          <w:rFonts w:ascii="Times New Roman" w:hAnsi="Times New Roman"/>
        </w:rPr>
        <w:t xml:space="preserve">surcharge </w:t>
      </w:r>
      <w:r w:rsidR="006C5136">
        <w:rPr>
          <w:rFonts w:ascii="Times New Roman" w:hAnsi="Times New Roman"/>
        </w:rPr>
        <w:t xml:space="preserve">is </w:t>
      </w:r>
      <w:r w:rsidR="00CB522D">
        <w:rPr>
          <w:rFonts w:ascii="Times New Roman" w:hAnsi="Times New Roman"/>
        </w:rPr>
        <w:t xml:space="preserve">$32 per month per customer, </w:t>
      </w:r>
      <w:r w:rsidR="006C5136">
        <w:rPr>
          <w:rFonts w:ascii="Times New Roman" w:hAnsi="Times New Roman"/>
        </w:rPr>
        <w:t xml:space="preserve">and </w:t>
      </w:r>
      <w:r w:rsidR="00CB522D">
        <w:rPr>
          <w:rFonts w:ascii="Times New Roman" w:hAnsi="Times New Roman"/>
        </w:rPr>
        <w:t xml:space="preserve">would generate $32,256 </w:t>
      </w:r>
      <w:r w:rsidR="006C5136">
        <w:rPr>
          <w:rFonts w:ascii="Times New Roman" w:hAnsi="Times New Roman"/>
        </w:rPr>
        <w:t xml:space="preserve">(71.1 percent) </w:t>
      </w:r>
      <w:r>
        <w:rPr>
          <w:rFonts w:ascii="Times New Roman" w:hAnsi="Times New Roman"/>
        </w:rPr>
        <w:t xml:space="preserve">in </w:t>
      </w:r>
      <w:r w:rsidR="006C5136">
        <w:rPr>
          <w:rFonts w:ascii="Times New Roman" w:hAnsi="Times New Roman"/>
        </w:rPr>
        <w:t xml:space="preserve">additional annual </w:t>
      </w:r>
      <w:r w:rsidR="00CB522D">
        <w:rPr>
          <w:rFonts w:ascii="Times New Roman" w:hAnsi="Times New Roman"/>
        </w:rPr>
        <w:t xml:space="preserve">revenue. </w:t>
      </w:r>
    </w:p>
    <w:p w:rsidR="00956158" w:rsidRDefault="00956158" w:rsidP="00AD3312">
      <w:pPr>
        <w:rPr>
          <w:rFonts w:ascii="Times New Roman" w:hAnsi="Times New Roman"/>
        </w:rPr>
      </w:pPr>
    </w:p>
    <w:p w:rsidR="00956158" w:rsidRDefault="00956158" w:rsidP="00AD3312">
      <w:pPr>
        <w:rPr>
          <w:rFonts w:ascii="Times New Roman" w:hAnsi="Times New Roman"/>
        </w:rPr>
      </w:pPr>
      <w:r>
        <w:rPr>
          <w:rFonts w:ascii="Times New Roman" w:hAnsi="Times New Roman"/>
        </w:rPr>
        <w:t xml:space="preserve">The loan contract </w:t>
      </w:r>
      <w:r w:rsidR="00BC66FD">
        <w:rPr>
          <w:rFonts w:ascii="Times New Roman" w:hAnsi="Times New Roman"/>
        </w:rPr>
        <w:t xml:space="preserve">is for a </w:t>
      </w:r>
      <w:r>
        <w:rPr>
          <w:rFonts w:ascii="Times New Roman" w:hAnsi="Times New Roman"/>
        </w:rPr>
        <w:t xml:space="preserve">low interest (1.5 percent), 20-year loan approved by the PWB with the condition that Cristalina obtain commission approval of rates to repay the loan. This surcharge filing, if </w:t>
      </w:r>
      <w:r w:rsidR="00212EAA">
        <w:rPr>
          <w:rFonts w:ascii="Times New Roman" w:hAnsi="Times New Roman"/>
        </w:rPr>
        <w:t>a</w:t>
      </w:r>
      <w:r>
        <w:rPr>
          <w:rFonts w:ascii="Times New Roman" w:hAnsi="Times New Roman"/>
        </w:rPr>
        <w:t xml:space="preserve">pproved, meets that condition. </w:t>
      </w:r>
    </w:p>
    <w:p w:rsidR="00956158" w:rsidRDefault="00956158" w:rsidP="00AD3312">
      <w:pPr>
        <w:rPr>
          <w:rFonts w:ascii="Times New Roman" w:hAnsi="Times New Roman"/>
        </w:rPr>
      </w:pPr>
    </w:p>
    <w:p w:rsidR="00956158" w:rsidRDefault="007C38A1" w:rsidP="00AD3312">
      <w:pPr>
        <w:rPr>
          <w:rFonts w:ascii="Times New Roman" w:hAnsi="Times New Roman"/>
        </w:rPr>
      </w:pPr>
      <w:r>
        <w:rPr>
          <w:rFonts w:ascii="Times New Roman" w:hAnsi="Times New Roman"/>
        </w:rPr>
        <w:t>Staff has reviewed the cost estimates for the proposed projects, the terms and conditions of the DWSRF loan, and believes the proposed surcharge tariff Cristalina requests is reasonable and should be granted</w:t>
      </w:r>
      <w:r w:rsidR="00042E47">
        <w:rPr>
          <w:rFonts w:ascii="Times New Roman" w:hAnsi="Times New Roman"/>
        </w:rPr>
        <w:t>,</w:t>
      </w:r>
      <w:r>
        <w:rPr>
          <w:rFonts w:ascii="Times New Roman" w:hAnsi="Times New Roman"/>
        </w:rPr>
        <w:t xml:space="preserve"> subject to the following conditions: </w:t>
      </w:r>
    </w:p>
    <w:p w:rsidR="007C38A1" w:rsidRDefault="007C38A1" w:rsidP="00AD3312">
      <w:pPr>
        <w:rPr>
          <w:rFonts w:ascii="Times New Roman" w:hAnsi="Times New Roman"/>
        </w:rPr>
      </w:pPr>
    </w:p>
    <w:p w:rsidR="007C38A1" w:rsidRDefault="007C38A1" w:rsidP="007C38A1">
      <w:pPr>
        <w:pStyle w:val="ListParagraph"/>
        <w:numPr>
          <w:ilvl w:val="0"/>
          <w:numId w:val="1"/>
        </w:numPr>
        <w:rPr>
          <w:rFonts w:ascii="Times New Roman" w:hAnsi="Times New Roman"/>
        </w:rPr>
      </w:pPr>
      <w:r>
        <w:rPr>
          <w:rFonts w:ascii="Times New Roman" w:hAnsi="Times New Roman"/>
        </w:rPr>
        <w:t>This surcharge is to apply to all water customers served by the company. The surcharge will expire on June 1,</w:t>
      </w:r>
      <w:r w:rsidR="007144D1">
        <w:rPr>
          <w:rFonts w:ascii="Times New Roman" w:hAnsi="Times New Roman"/>
        </w:rPr>
        <w:t xml:space="preserve"> 2029</w:t>
      </w:r>
      <w:r w:rsidR="00212EAA">
        <w:rPr>
          <w:rFonts w:ascii="Times New Roman" w:hAnsi="Times New Roman"/>
        </w:rPr>
        <w:t>,</w:t>
      </w:r>
      <w:r w:rsidR="007144D1">
        <w:rPr>
          <w:rFonts w:ascii="Times New Roman" w:hAnsi="Times New Roman"/>
        </w:rPr>
        <w:t xml:space="preserve"> or upon recovery of $555,0</w:t>
      </w:r>
      <w:r>
        <w:rPr>
          <w:rFonts w:ascii="Times New Roman" w:hAnsi="Times New Roman"/>
        </w:rPr>
        <w:t xml:space="preserve">00 in principal, whichever occurs first. </w:t>
      </w:r>
    </w:p>
    <w:p w:rsidR="007C38A1" w:rsidRPr="007C38A1" w:rsidRDefault="007C38A1" w:rsidP="007C38A1">
      <w:pPr>
        <w:rPr>
          <w:rFonts w:ascii="Times New Roman" w:hAnsi="Times New Roman"/>
        </w:rPr>
      </w:pPr>
    </w:p>
    <w:p w:rsidR="007C38A1" w:rsidRDefault="007C38A1" w:rsidP="007C38A1">
      <w:pPr>
        <w:pStyle w:val="ListParagraph"/>
        <w:numPr>
          <w:ilvl w:val="0"/>
          <w:numId w:val="1"/>
        </w:numPr>
        <w:rPr>
          <w:rFonts w:ascii="Times New Roman" w:hAnsi="Times New Roman"/>
        </w:rPr>
      </w:pPr>
      <w:r>
        <w:rPr>
          <w:rFonts w:ascii="Times New Roman" w:hAnsi="Times New Roman"/>
        </w:rPr>
        <w:t xml:space="preserve">Funds received from the surcharge, including interest earned on the funds while held in a </w:t>
      </w:r>
      <w:r w:rsidR="006C5136">
        <w:rPr>
          <w:rFonts w:ascii="Times New Roman" w:hAnsi="Times New Roman"/>
        </w:rPr>
        <w:t xml:space="preserve">separate </w:t>
      </w:r>
      <w:r>
        <w:rPr>
          <w:rFonts w:ascii="Times New Roman" w:hAnsi="Times New Roman"/>
        </w:rPr>
        <w:t>reserve account, will be treated as contributions in aid of construction.</w:t>
      </w:r>
    </w:p>
    <w:p w:rsidR="007C38A1" w:rsidRDefault="007C38A1" w:rsidP="007C38A1">
      <w:pPr>
        <w:pStyle w:val="ListParagraph"/>
        <w:rPr>
          <w:rFonts w:ascii="Times New Roman" w:hAnsi="Times New Roman"/>
        </w:rPr>
      </w:pPr>
    </w:p>
    <w:p w:rsidR="0070534E" w:rsidRDefault="0070534E" w:rsidP="0070534E">
      <w:pPr>
        <w:pStyle w:val="ListParagraph"/>
        <w:numPr>
          <w:ilvl w:val="0"/>
          <w:numId w:val="1"/>
        </w:numPr>
        <w:rPr>
          <w:rFonts w:ascii="Times New Roman" w:hAnsi="Times New Roman"/>
        </w:rPr>
      </w:pPr>
      <w:r>
        <w:rPr>
          <w:rFonts w:ascii="Times New Roman" w:hAnsi="Times New Roman"/>
        </w:rPr>
        <w:lastRenderedPageBreak/>
        <w:t xml:space="preserve">Surcharge funds and facilities charge funds (if any) collected and interest earned upon such funds must be held in a separate </w:t>
      </w:r>
      <w:r w:rsidR="006C5136">
        <w:rPr>
          <w:rFonts w:ascii="Times New Roman" w:hAnsi="Times New Roman"/>
        </w:rPr>
        <w:t xml:space="preserve">reserve </w:t>
      </w:r>
      <w:r>
        <w:rPr>
          <w:rFonts w:ascii="Times New Roman" w:hAnsi="Times New Roman"/>
        </w:rPr>
        <w:t xml:space="preserve">account by the company for the benefit of customers. Such funds do not become the property of the company or company owners and may not be disbursed, alienated, attached, or otherwise encumbered by the company or its owners. In the event of a sale or transfer of the company, the trust obligations established in WAC 480-110 regarding any unspent surcharge or facilities charge funds will be transferred to the new owner of the company. </w:t>
      </w:r>
    </w:p>
    <w:p w:rsidR="0070534E" w:rsidRDefault="0070534E" w:rsidP="0070534E">
      <w:pPr>
        <w:pStyle w:val="ListParagraph"/>
        <w:rPr>
          <w:rFonts w:ascii="Times New Roman" w:hAnsi="Times New Roman"/>
        </w:rPr>
      </w:pPr>
      <w:r>
        <w:rPr>
          <w:rFonts w:ascii="Times New Roman" w:hAnsi="Times New Roman"/>
        </w:rPr>
        <w:t xml:space="preserve"> </w:t>
      </w:r>
    </w:p>
    <w:p w:rsidR="0070534E" w:rsidRDefault="007A028A" w:rsidP="0070534E">
      <w:pPr>
        <w:pStyle w:val="ListParagraph"/>
        <w:numPr>
          <w:ilvl w:val="0"/>
          <w:numId w:val="1"/>
        </w:numPr>
        <w:rPr>
          <w:rFonts w:ascii="Times New Roman" w:hAnsi="Times New Roman"/>
        </w:rPr>
      </w:pPr>
      <w:r>
        <w:rPr>
          <w:rFonts w:ascii="Times New Roman" w:hAnsi="Times New Roman"/>
        </w:rPr>
        <w:t>The water company must report the following information to the commission within 45 days of the end of each calendar quarter:</w:t>
      </w:r>
    </w:p>
    <w:p w:rsidR="007A028A" w:rsidRDefault="007A028A" w:rsidP="007A028A">
      <w:pPr>
        <w:pStyle w:val="ListParagraph"/>
        <w:numPr>
          <w:ilvl w:val="1"/>
          <w:numId w:val="1"/>
        </w:numPr>
        <w:rPr>
          <w:rFonts w:ascii="Times New Roman" w:hAnsi="Times New Roman"/>
        </w:rPr>
      </w:pPr>
      <w:r>
        <w:rPr>
          <w:rFonts w:ascii="Times New Roman" w:hAnsi="Times New Roman"/>
        </w:rPr>
        <w:t xml:space="preserve">Beginning balance; </w:t>
      </w:r>
    </w:p>
    <w:p w:rsidR="007A028A" w:rsidRDefault="007A028A" w:rsidP="007A028A">
      <w:pPr>
        <w:pStyle w:val="ListParagraph"/>
        <w:numPr>
          <w:ilvl w:val="1"/>
          <w:numId w:val="1"/>
        </w:numPr>
        <w:rPr>
          <w:rFonts w:ascii="Times New Roman" w:hAnsi="Times New Roman"/>
        </w:rPr>
      </w:pPr>
      <w:r>
        <w:rPr>
          <w:rFonts w:ascii="Times New Roman" w:hAnsi="Times New Roman"/>
        </w:rPr>
        <w:t>Amounts received, detailed by source;</w:t>
      </w:r>
    </w:p>
    <w:p w:rsidR="007A028A" w:rsidRDefault="007A028A" w:rsidP="007A028A">
      <w:pPr>
        <w:pStyle w:val="ListParagraph"/>
        <w:numPr>
          <w:ilvl w:val="1"/>
          <w:numId w:val="1"/>
        </w:numPr>
        <w:rPr>
          <w:rFonts w:ascii="Times New Roman" w:hAnsi="Times New Roman"/>
        </w:rPr>
      </w:pPr>
      <w:r>
        <w:rPr>
          <w:rFonts w:ascii="Times New Roman" w:hAnsi="Times New Roman"/>
        </w:rPr>
        <w:t>Amounts spent, detailed by project or expense;</w:t>
      </w:r>
    </w:p>
    <w:p w:rsidR="007A028A" w:rsidRDefault="007A028A" w:rsidP="007A028A">
      <w:pPr>
        <w:pStyle w:val="ListParagraph"/>
        <w:numPr>
          <w:ilvl w:val="1"/>
          <w:numId w:val="1"/>
        </w:numPr>
        <w:rPr>
          <w:rFonts w:ascii="Times New Roman" w:hAnsi="Times New Roman"/>
        </w:rPr>
      </w:pPr>
      <w:r>
        <w:rPr>
          <w:rFonts w:ascii="Times New Roman" w:hAnsi="Times New Roman"/>
        </w:rPr>
        <w:t xml:space="preserve">Ending balance; </w:t>
      </w:r>
    </w:p>
    <w:p w:rsidR="007A028A" w:rsidRDefault="007A028A" w:rsidP="007A028A">
      <w:pPr>
        <w:pStyle w:val="ListParagraph"/>
        <w:numPr>
          <w:ilvl w:val="1"/>
          <w:numId w:val="1"/>
        </w:numPr>
        <w:rPr>
          <w:rFonts w:ascii="Times New Roman" w:hAnsi="Times New Roman"/>
        </w:rPr>
      </w:pPr>
      <w:r>
        <w:rPr>
          <w:rFonts w:ascii="Times New Roman" w:hAnsi="Times New Roman"/>
        </w:rPr>
        <w:t>Reconciliation of bank balance to general ledger.</w:t>
      </w:r>
    </w:p>
    <w:p w:rsidR="007A028A" w:rsidRDefault="007A028A" w:rsidP="007A028A">
      <w:pPr>
        <w:pStyle w:val="ListParagraph"/>
        <w:rPr>
          <w:rFonts w:ascii="Times New Roman" w:hAnsi="Times New Roman"/>
        </w:rPr>
      </w:pPr>
    </w:p>
    <w:p w:rsidR="007A028A" w:rsidRDefault="007A028A" w:rsidP="007A028A">
      <w:pPr>
        <w:pStyle w:val="ListParagraph"/>
        <w:numPr>
          <w:ilvl w:val="0"/>
          <w:numId w:val="1"/>
        </w:numPr>
        <w:rPr>
          <w:rFonts w:ascii="Times New Roman" w:hAnsi="Times New Roman"/>
        </w:rPr>
      </w:pPr>
      <w:r>
        <w:rPr>
          <w:rFonts w:ascii="Times New Roman" w:hAnsi="Times New Roman"/>
        </w:rPr>
        <w:t xml:space="preserve">The company will immediately deposit any one-time payments </w:t>
      </w:r>
      <w:r w:rsidR="001E7B14">
        <w:rPr>
          <w:rFonts w:ascii="Times New Roman" w:hAnsi="Times New Roman"/>
        </w:rPr>
        <w:t xml:space="preserve">related to the surcharge </w:t>
      </w:r>
      <w:r>
        <w:rPr>
          <w:rFonts w:ascii="Times New Roman" w:hAnsi="Times New Roman"/>
        </w:rPr>
        <w:t xml:space="preserve">in the same </w:t>
      </w:r>
      <w:r w:rsidR="002C5295">
        <w:rPr>
          <w:rFonts w:ascii="Times New Roman" w:hAnsi="Times New Roman"/>
        </w:rPr>
        <w:t xml:space="preserve">separate </w:t>
      </w:r>
      <w:r>
        <w:rPr>
          <w:rFonts w:ascii="Times New Roman" w:hAnsi="Times New Roman"/>
        </w:rPr>
        <w:t>reserve account specified in condition (c) above.</w:t>
      </w:r>
    </w:p>
    <w:p w:rsidR="007A028A" w:rsidRDefault="007A028A" w:rsidP="007A028A">
      <w:pPr>
        <w:pStyle w:val="ListParagraph"/>
        <w:rPr>
          <w:rFonts w:ascii="Times New Roman" w:hAnsi="Times New Roman"/>
        </w:rPr>
      </w:pPr>
    </w:p>
    <w:p w:rsidR="00FD1749" w:rsidRDefault="00FD1749" w:rsidP="00FD1749">
      <w:pPr>
        <w:pStyle w:val="ListParagraph"/>
        <w:numPr>
          <w:ilvl w:val="0"/>
          <w:numId w:val="1"/>
        </w:numPr>
        <w:rPr>
          <w:rFonts w:ascii="Times New Roman" w:hAnsi="Times New Roman"/>
        </w:rPr>
      </w:pPr>
      <w:r>
        <w:rPr>
          <w:rFonts w:ascii="Times New Roman" w:hAnsi="Times New Roman"/>
        </w:rPr>
        <w:t>E</w:t>
      </w:r>
      <w:r w:rsidR="007A028A">
        <w:rPr>
          <w:rFonts w:ascii="Times New Roman" w:hAnsi="Times New Roman"/>
        </w:rPr>
        <w:t xml:space="preserve">xcess funds held in the </w:t>
      </w:r>
      <w:r w:rsidR="002C5295">
        <w:rPr>
          <w:rFonts w:ascii="Times New Roman" w:hAnsi="Times New Roman"/>
        </w:rPr>
        <w:t xml:space="preserve">separate </w:t>
      </w:r>
      <w:r w:rsidR="007A028A">
        <w:rPr>
          <w:rFonts w:ascii="Times New Roman" w:hAnsi="Times New Roman"/>
        </w:rPr>
        <w:t xml:space="preserve">reserve account will be remitted annually, at the time of the annual loan payment, to be applied to the principal of the DWSRF loan. “Excess funds” means money accumulated in the </w:t>
      </w:r>
      <w:r w:rsidR="002C5295">
        <w:rPr>
          <w:rFonts w:ascii="Times New Roman" w:hAnsi="Times New Roman"/>
        </w:rPr>
        <w:t xml:space="preserve">separate </w:t>
      </w:r>
      <w:r w:rsidR="007A028A">
        <w:rPr>
          <w:rFonts w:ascii="Times New Roman" w:hAnsi="Times New Roman"/>
        </w:rPr>
        <w:t>reserve account in excess of 10 percent of the DWSRF loan payment for the following year.</w:t>
      </w:r>
    </w:p>
    <w:p w:rsidR="00FD1749" w:rsidRDefault="00FD1749" w:rsidP="00FD1749">
      <w:pPr>
        <w:pStyle w:val="ListParagraph"/>
        <w:rPr>
          <w:rFonts w:ascii="Times New Roman" w:hAnsi="Times New Roman"/>
        </w:rPr>
      </w:pPr>
    </w:p>
    <w:p w:rsidR="00FD1749" w:rsidRPr="00FD1749" w:rsidRDefault="00FD1749" w:rsidP="00FD1749">
      <w:pPr>
        <w:pStyle w:val="ListParagraph"/>
        <w:numPr>
          <w:ilvl w:val="0"/>
          <w:numId w:val="1"/>
        </w:numPr>
        <w:rPr>
          <w:rFonts w:ascii="Times New Roman" w:hAnsi="Times New Roman"/>
        </w:rPr>
      </w:pPr>
      <w:r>
        <w:rPr>
          <w:rFonts w:ascii="Times New Roman" w:hAnsi="Times New Roman"/>
        </w:rPr>
        <w:t xml:space="preserve">Upon completion of the construction projects, </w:t>
      </w:r>
      <w:r w:rsidR="00427FC0">
        <w:rPr>
          <w:rFonts w:ascii="Times New Roman" w:hAnsi="Times New Roman"/>
        </w:rPr>
        <w:t xml:space="preserve">which is expected by November 2009 according to the company’s DWSRF loan application, </w:t>
      </w:r>
      <w:r>
        <w:rPr>
          <w:rFonts w:ascii="Times New Roman" w:hAnsi="Times New Roman"/>
        </w:rPr>
        <w:t xml:space="preserve">the company shall provide </w:t>
      </w:r>
      <w:r w:rsidR="002C5295">
        <w:rPr>
          <w:rFonts w:ascii="Times New Roman" w:hAnsi="Times New Roman"/>
        </w:rPr>
        <w:t xml:space="preserve">the commission with </w:t>
      </w:r>
      <w:r>
        <w:rPr>
          <w:rFonts w:ascii="Times New Roman" w:hAnsi="Times New Roman"/>
        </w:rPr>
        <w:t>a complete accounting of all expen</w:t>
      </w:r>
      <w:r w:rsidR="002C5295">
        <w:rPr>
          <w:rFonts w:ascii="Times New Roman" w:hAnsi="Times New Roman"/>
        </w:rPr>
        <w:t>ses</w:t>
      </w:r>
      <w:r w:rsidR="00427FC0">
        <w:rPr>
          <w:rFonts w:ascii="Times New Roman" w:hAnsi="Times New Roman"/>
        </w:rPr>
        <w:t xml:space="preserve">. </w:t>
      </w:r>
      <w:r w:rsidR="002C5295">
        <w:rPr>
          <w:rFonts w:ascii="Times New Roman" w:hAnsi="Times New Roman"/>
        </w:rPr>
        <w:t xml:space="preserve">Cristalina must </w:t>
      </w:r>
      <w:r w:rsidR="00427FC0">
        <w:rPr>
          <w:rFonts w:ascii="Times New Roman" w:hAnsi="Times New Roman"/>
        </w:rPr>
        <w:t>fil</w:t>
      </w:r>
      <w:r w:rsidR="002C5295">
        <w:rPr>
          <w:rFonts w:ascii="Times New Roman" w:hAnsi="Times New Roman"/>
        </w:rPr>
        <w:t>e the report</w:t>
      </w:r>
      <w:r w:rsidR="00427FC0">
        <w:rPr>
          <w:rFonts w:ascii="Times New Roman" w:hAnsi="Times New Roman"/>
        </w:rPr>
        <w:t xml:space="preserve"> no later than March 30, 2010,</w:t>
      </w:r>
      <w:r>
        <w:rPr>
          <w:rFonts w:ascii="Times New Roman" w:hAnsi="Times New Roman"/>
        </w:rPr>
        <w:t xml:space="preserve"> so the surcharge amount can be adjusted to the actual costs of all projects, not to exceed the original loan amount of $555,</w:t>
      </w:r>
      <w:r w:rsidR="007144D1">
        <w:rPr>
          <w:rFonts w:ascii="Times New Roman" w:hAnsi="Times New Roman"/>
        </w:rPr>
        <w:t>0</w:t>
      </w:r>
      <w:r>
        <w:rPr>
          <w:rFonts w:ascii="Times New Roman" w:hAnsi="Times New Roman"/>
        </w:rPr>
        <w:t>00</w:t>
      </w:r>
      <w:r w:rsidR="00D30B4B">
        <w:rPr>
          <w:rFonts w:ascii="Times New Roman" w:hAnsi="Times New Roman"/>
        </w:rPr>
        <w:t xml:space="preserve">. </w:t>
      </w:r>
    </w:p>
    <w:p w:rsidR="00EF7237" w:rsidRDefault="00EF7237" w:rsidP="00FD1749">
      <w:pPr>
        <w:pStyle w:val="ListParagraph"/>
        <w:rPr>
          <w:rFonts w:ascii="Times New Roman" w:hAnsi="Times New Roman"/>
        </w:rPr>
      </w:pPr>
    </w:p>
    <w:p w:rsidR="000403DD" w:rsidRDefault="00FD1749" w:rsidP="00FD1749">
      <w:pPr>
        <w:rPr>
          <w:rFonts w:ascii="Times New Roman" w:hAnsi="Times New Roman"/>
        </w:rPr>
      </w:pPr>
      <w:r w:rsidRPr="00212EAA">
        <w:rPr>
          <w:rFonts w:ascii="Times New Roman" w:hAnsi="Times New Roman"/>
        </w:rPr>
        <w:t>In addition, staff’s</w:t>
      </w:r>
      <w:r>
        <w:rPr>
          <w:rFonts w:ascii="Times New Roman" w:hAnsi="Times New Roman"/>
        </w:rPr>
        <w:t xml:space="preserve"> </w:t>
      </w:r>
      <w:r w:rsidR="00427FC0">
        <w:rPr>
          <w:rFonts w:ascii="Times New Roman" w:hAnsi="Times New Roman"/>
        </w:rPr>
        <w:t xml:space="preserve">initial </w:t>
      </w:r>
      <w:r>
        <w:rPr>
          <w:rFonts w:ascii="Times New Roman" w:hAnsi="Times New Roman"/>
        </w:rPr>
        <w:t xml:space="preserve">review of </w:t>
      </w:r>
      <w:r w:rsidR="00042E47">
        <w:rPr>
          <w:rFonts w:ascii="Times New Roman" w:hAnsi="Times New Roman"/>
        </w:rPr>
        <w:t xml:space="preserve">company’s </w:t>
      </w:r>
      <w:r>
        <w:rPr>
          <w:rFonts w:ascii="Times New Roman" w:hAnsi="Times New Roman"/>
        </w:rPr>
        <w:t xml:space="preserve">financial information showed that the company’s </w:t>
      </w:r>
      <w:r w:rsidR="00042E47">
        <w:rPr>
          <w:rFonts w:ascii="Times New Roman" w:hAnsi="Times New Roman"/>
        </w:rPr>
        <w:t>current $45 flat rate</w:t>
      </w:r>
      <w:r>
        <w:rPr>
          <w:rFonts w:ascii="Times New Roman" w:hAnsi="Times New Roman"/>
        </w:rPr>
        <w:t xml:space="preserve"> </w:t>
      </w:r>
      <w:r w:rsidR="00427FC0">
        <w:rPr>
          <w:rFonts w:ascii="Times New Roman" w:hAnsi="Times New Roman"/>
        </w:rPr>
        <w:t xml:space="preserve">may </w:t>
      </w:r>
      <w:r w:rsidR="00212EAA">
        <w:rPr>
          <w:rFonts w:ascii="Times New Roman" w:hAnsi="Times New Roman"/>
        </w:rPr>
        <w:t xml:space="preserve">generate more revenue than </w:t>
      </w:r>
      <w:r w:rsidR="00042E47">
        <w:rPr>
          <w:rFonts w:ascii="Times New Roman" w:hAnsi="Times New Roman"/>
        </w:rPr>
        <w:t>the company requires</w:t>
      </w:r>
      <w:r w:rsidR="00C009F0">
        <w:rPr>
          <w:rFonts w:ascii="Times New Roman" w:hAnsi="Times New Roman"/>
        </w:rPr>
        <w:t xml:space="preserve"> </w:t>
      </w:r>
      <w:r w:rsidR="00427FC0">
        <w:rPr>
          <w:rFonts w:ascii="Times New Roman" w:hAnsi="Times New Roman"/>
        </w:rPr>
        <w:t xml:space="preserve">to </w:t>
      </w:r>
      <w:r w:rsidR="00212EAA">
        <w:rPr>
          <w:rFonts w:ascii="Times New Roman" w:hAnsi="Times New Roman"/>
        </w:rPr>
        <w:t xml:space="preserve">pay reasonable operating expenses and earn a reasonable </w:t>
      </w:r>
      <w:r w:rsidR="00427FC0">
        <w:rPr>
          <w:rFonts w:ascii="Times New Roman" w:hAnsi="Times New Roman"/>
        </w:rPr>
        <w:t>return. Thus, Cristalina’s rates may be unjust and unreasonable, in which case</w:t>
      </w:r>
      <w:r w:rsidR="002C5295">
        <w:rPr>
          <w:rFonts w:ascii="Times New Roman" w:hAnsi="Times New Roman"/>
        </w:rPr>
        <w:t>,</w:t>
      </w:r>
      <w:r w:rsidR="00427FC0">
        <w:rPr>
          <w:rFonts w:ascii="Times New Roman" w:hAnsi="Times New Roman"/>
        </w:rPr>
        <w:t xml:space="preserve"> the commission should require Crista</w:t>
      </w:r>
      <w:r w:rsidR="00F709FE">
        <w:rPr>
          <w:rFonts w:ascii="Times New Roman" w:hAnsi="Times New Roman"/>
        </w:rPr>
        <w:t>lina to make a new tariff filing regarding general rates</w:t>
      </w:r>
      <w:r w:rsidR="00427FC0">
        <w:rPr>
          <w:rFonts w:ascii="Times New Roman" w:hAnsi="Times New Roman"/>
        </w:rPr>
        <w:t>.</w:t>
      </w:r>
      <w:r>
        <w:rPr>
          <w:rFonts w:ascii="Times New Roman" w:hAnsi="Times New Roman"/>
        </w:rPr>
        <w:t xml:space="preserve"> </w:t>
      </w:r>
      <w:r w:rsidR="006642DB">
        <w:rPr>
          <w:rFonts w:ascii="Times New Roman" w:hAnsi="Times New Roman"/>
        </w:rPr>
        <w:t xml:space="preserve"> </w:t>
      </w:r>
    </w:p>
    <w:p w:rsidR="00F71398" w:rsidRDefault="00F71398" w:rsidP="00FD1749">
      <w:pPr>
        <w:rPr>
          <w:rFonts w:ascii="Times New Roman" w:hAnsi="Times New Roman"/>
        </w:rPr>
      </w:pPr>
    </w:p>
    <w:p w:rsidR="00427FC0" w:rsidRPr="00427FC0" w:rsidRDefault="00427FC0" w:rsidP="00FD1749">
      <w:pPr>
        <w:rPr>
          <w:rFonts w:ascii="Times New Roman" w:hAnsi="Times New Roman"/>
        </w:rPr>
      </w:pPr>
      <w:r w:rsidRPr="008A4EE3">
        <w:rPr>
          <w:rFonts w:ascii="Times New Roman" w:hAnsi="Times New Roman"/>
          <w:b/>
          <w:u w:val="single"/>
        </w:rPr>
        <w:t>Customer Comments</w:t>
      </w:r>
    </w:p>
    <w:p w:rsidR="00FF5671" w:rsidRPr="00FF5671" w:rsidRDefault="0096158A" w:rsidP="00FF5671">
      <w:pPr>
        <w:rPr>
          <w:rFonts w:ascii="Times New Roman" w:hAnsi="Times New Roman"/>
          <w:i/>
        </w:rPr>
      </w:pPr>
      <w:r w:rsidRPr="0096158A">
        <w:rPr>
          <w:rFonts w:ascii="Times New Roman" w:hAnsi="Times New Roman"/>
        </w:rPr>
        <w:t>Two customer comments have been received to date; both are opposed to the proposed increase. Please note: Customers often address several issues of concern within one comment. Therefore, subtotals may not equal the total number of comments submitted.</w:t>
      </w:r>
    </w:p>
    <w:p w:rsidR="00FF5671" w:rsidRPr="00FF5671" w:rsidRDefault="00FF5671" w:rsidP="00FF5671">
      <w:pPr>
        <w:rPr>
          <w:rFonts w:ascii="Times New Roman" w:hAnsi="Times New Roman"/>
          <w:b/>
          <w:u w:val="single"/>
        </w:rPr>
      </w:pPr>
    </w:p>
    <w:p w:rsidR="00FF5671" w:rsidRPr="00FF5671" w:rsidRDefault="0096158A" w:rsidP="00FF5671">
      <w:pPr>
        <w:rPr>
          <w:rFonts w:ascii="Times New Roman" w:hAnsi="Times New Roman"/>
          <w:b/>
          <w:u w:val="single"/>
        </w:rPr>
      </w:pPr>
      <w:r w:rsidRPr="0096158A">
        <w:rPr>
          <w:rFonts w:ascii="Times New Roman" w:hAnsi="Times New Roman"/>
          <w:color w:val="000000"/>
        </w:rPr>
        <w:t>Consumer Protection staff advised customer</w:t>
      </w:r>
      <w:r w:rsidRPr="0096158A">
        <w:rPr>
          <w:rFonts w:ascii="Times New Roman" w:hAnsi="Times New Roman"/>
        </w:rPr>
        <w:t xml:space="preserve">s that they may access company documents pertinent to this rate case at </w:t>
      </w:r>
      <w:hyperlink r:id="rId12" w:history="1">
        <w:r w:rsidRPr="0096158A">
          <w:rPr>
            <w:rStyle w:val="Hyperlink"/>
            <w:rFonts w:ascii="Times New Roman" w:hAnsi="Times New Roman"/>
          </w:rPr>
          <w:t>www.utc.wa.gov</w:t>
        </w:r>
      </w:hyperlink>
      <w:r w:rsidRPr="0096158A">
        <w:rPr>
          <w:rFonts w:ascii="Times New Roman" w:hAnsi="Times New Roman"/>
        </w:rPr>
        <w:t xml:space="preserve">, and </w:t>
      </w:r>
      <w:hyperlink r:id="rId13" w:history="1">
        <w:r w:rsidRPr="0096158A">
          <w:rPr>
            <w:rStyle w:val="Hyperlink"/>
            <w:rFonts w:ascii="Times New Roman" w:hAnsi="Times New Roman"/>
          </w:rPr>
          <w:t>www.utc.wa.gov/water</w:t>
        </w:r>
      </w:hyperlink>
      <w:r w:rsidRPr="0096158A">
        <w:rPr>
          <w:rFonts w:ascii="Times New Roman" w:hAnsi="Times New Roman"/>
        </w:rPr>
        <w:t xml:space="preserve"> and that they may contact Dennis Shutler at 1-888-333-9882 with questions or concerns.</w:t>
      </w:r>
    </w:p>
    <w:p w:rsidR="00FF5671" w:rsidRPr="00FF5671" w:rsidRDefault="00FF5671" w:rsidP="00FF5671">
      <w:pPr>
        <w:rPr>
          <w:rFonts w:ascii="Times New Roman" w:hAnsi="Times New Roman"/>
        </w:rPr>
      </w:pPr>
    </w:p>
    <w:p w:rsidR="00FF5671" w:rsidRPr="00FF5671" w:rsidRDefault="0096158A" w:rsidP="00FF5671">
      <w:pPr>
        <w:rPr>
          <w:rFonts w:ascii="Times New Roman" w:hAnsi="Times New Roman"/>
          <w:b/>
        </w:rPr>
      </w:pPr>
      <w:r w:rsidRPr="0096158A">
        <w:rPr>
          <w:rFonts w:ascii="Times New Roman" w:hAnsi="Times New Roman"/>
          <w:b/>
        </w:rPr>
        <w:lastRenderedPageBreak/>
        <w:t>Filing Documents and Methodology Comments</w:t>
      </w:r>
    </w:p>
    <w:p w:rsidR="00FF5671" w:rsidRPr="00FF5671" w:rsidRDefault="0096158A" w:rsidP="00FF5671">
      <w:pPr>
        <w:widowControl w:val="0"/>
        <w:numPr>
          <w:ilvl w:val="0"/>
          <w:numId w:val="6"/>
        </w:numPr>
        <w:tabs>
          <w:tab w:val="left" w:pos="90"/>
        </w:tabs>
        <w:autoSpaceDE w:val="0"/>
        <w:autoSpaceDN w:val="0"/>
        <w:adjustRightInd w:val="0"/>
        <w:rPr>
          <w:rFonts w:ascii="Times New Roman" w:hAnsi="Times New Roman"/>
        </w:rPr>
      </w:pPr>
      <w:r w:rsidRPr="0096158A">
        <w:rPr>
          <w:rFonts w:ascii="Times New Roman" w:hAnsi="Times New Roman"/>
          <w:color w:val="000000"/>
        </w:rPr>
        <w:t>One customer commented how improved maintenance, water pressure and a back-up generator were promised during the last rate increase and this promise was not kept. Now the company promises the same upgrades and wants another rate increase. This customer wonders why the revenue from the last rate increase wasn't used for the upgrades as promised.</w:t>
      </w:r>
    </w:p>
    <w:p w:rsidR="00FF5671" w:rsidRPr="00FF5671" w:rsidRDefault="00FF5671" w:rsidP="00FF5671">
      <w:pPr>
        <w:tabs>
          <w:tab w:val="left" w:pos="90"/>
        </w:tabs>
        <w:rPr>
          <w:rFonts w:ascii="Times New Roman" w:hAnsi="Times New Roman"/>
        </w:rPr>
      </w:pPr>
    </w:p>
    <w:p w:rsidR="00FF5671" w:rsidRPr="00FF5671" w:rsidRDefault="0096158A" w:rsidP="00FF5671">
      <w:pPr>
        <w:ind w:left="720"/>
        <w:rPr>
          <w:rFonts w:ascii="Times New Roman" w:hAnsi="Times New Roman"/>
          <w:b/>
        </w:rPr>
      </w:pPr>
      <w:r w:rsidRPr="0096158A">
        <w:rPr>
          <w:rFonts w:ascii="Times New Roman" w:hAnsi="Times New Roman"/>
          <w:b/>
        </w:rPr>
        <w:t>Staff Response</w:t>
      </w:r>
    </w:p>
    <w:p w:rsidR="00FF5671" w:rsidRPr="00FF5671" w:rsidRDefault="0096158A" w:rsidP="00FF5671">
      <w:pPr>
        <w:ind w:left="720"/>
        <w:rPr>
          <w:rFonts w:ascii="Times New Roman" w:hAnsi="Times New Roman"/>
          <w:bCs/>
          <w:iCs/>
        </w:rPr>
      </w:pPr>
      <w:r w:rsidRPr="0096158A">
        <w:rPr>
          <w:rFonts w:ascii="Times New Roman" w:hAnsi="Times New Roman"/>
          <w:bCs/>
          <w:iCs/>
        </w:rPr>
        <w:t xml:space="preserve">The company became regulated with the UTC effective February 15, 2003. The company has not filed for any rate changes in the interim. Staff cannot comment on rate increases that became effective prior to regulation of the company. The </w:t>
      </w:r>
      <w:r w:rsidR="00117C05">
        <w:rPr>
          <w:rFonts w:ascii="Times New Roman" w:hAnsi="Times New Roman"/>
          <w:bCs/>
          <w:iCs/>
        </w:rPr>
        <w:t>commission</w:t>
      </w:r>
      <w:r w:rsidRPr="0096158A">
        <w:rPr>
          <w:rFonts w:ascii="Times New Roman" w:hAnsi="Times New Roman"/>
          <w:bCs/>
          <w:iCs/>
        </w:rPr>
        <w:t xml:space="preserve"> requires that a rate </w:t>
      </w:r>
      <w:r w:rsidR="00117C05">
        <w:rPr>
          <w:rFonts w:ascii="Times New Roman" w:hAnsi="Times New Roman"/>
          <w:bCs/>
          <w:iCs/>
        </w:rPr>
        <w:t xml:space="preserve">surcharge </w:t>
      </w:r>
      <w:r w:rsidRPr="0096158A">
        <w:rPr>
          <w:rFonts w:ascii="Times New Roman" w:hAnsi="Times New Roman"/>
          <w:bCs/>
          <w:iCs/>
        </w:rPr>
        <w:t xml:space="preserve">increase approved to fund a capital improvement must be used for the specific capital improvement. </w:t>
      </w:r>
    </w:p>
    <w:p w:rsidR="00FF5671" w:rsidRPr="00FF5671" w:rsidRDefault="00FF5671" w:rsidP="00FF5671">
      <w:pPr>
        <w:ind w:left="720"/>
        <w:rPr>
          <w:rFonts w:ascii="Times New Roman" w:hAnsi="Times New Roman"/>
          <w:b/>
        </w:rPr>
      </w:pPr>
    </w:p>
    <w:p w:rsidR="00FF5671" w:rsidRPr="00FF5671" w:rsidRDefault="0096158A" w:rsidP="00FF5671">
      <w:pPr>
        <w:tabs>
          <w:tab w:val="left" w:pos="90"/>
        </w:tabs>
        <w:rPr>
          <w:rFonts w:ascii="Times New Roman" w:hAnsi="Times New Roman"/>
          <w:b/>
        </w:rPr>
      </w:pPr>
      <w:r w:rsidRPr="0096158A">
        <w:rPr>
          <w:rFonts w:ascii="Times New Roman" w:hAnsi="Times New Roman"/>
          <w:b/>
        </w:rPr>
        <w:t>Service Quality Comments</w:t>
      </w:r>
    </w:p>
    <w:p w:rsidR="00FF5671" w:rsidRPr="00FF5671" w:rsidRDefault="00FF5671" w:rsidP="00FF5671">
      <w:pPr>
        <w:rPr>
          <w:rFonts w:ascii="Times New Roman" w:hAnsi="Times New Roman"/>
        </w:rPr>
      </w:pPr>
    </w:p>
    <w:p w:rsidR="00FF5671" w:rsidRPr="00FF5671" w:rsidRDefault="0096158A" w:rsidP="00FF5671">
      <w:pPr>
        <w:widowControl w:val="0"/>
        <w:numPr>
          <w:ilvl w:val="0"/>
          <w:numId w:val="7"/>
        </w:numPr>
        <w:autoSpaceDE w:val="0"/>
        <w:autoSpaceDN w:val="0"/>
        <w:adjustRightInd w:val="0"/>
        <w:rPr>
          <w:rFonts w:ascii="Times New Roman" w:hAnsi="Times New Roman"/>
        </w:rPr>
      </w:pPr>
      <w:r w:rsidRPr="0096158A">
        <w:rPr>
          <w:rFonts w:ascii="Times New Roman" w:hAnsi="Times New Roman"/>
          <w:color w:val="000000"/>
        </w:rPr>
        <w:t xml:space="preserve">One customer believed he had poor water pressure. </w:t>
      </w:r>
    </w:p>
    <w:p w:rsidR="00FF5671" w:rsidRPr="00FF5671" w:rsidRDefault="00FF5671" w:rsidP="00FF5671">
      <w:pPr>
        <w:rPr>
          <w:rFonts w:ascii="Times New Roman" w:hAnsi="Times New Roman"/>
          <w:color w:val="000000"/>
          <w:highlight w:val="yellow"/>
        </w:rPr>
      </w:pPr>
    </w:p>
    <w:p w:rsidR="00FF5671" w:rsidRPr="00FF5671" w:rsidRDefault="0096158A" w:rsidP="00FF5671">
      <w:pPr>
        <w:tabs>
          <w:tab w:val="left" w:pos="90"/>
        </w:tabs>
        <w:ind w:left="720"/>
        <w:rPr>
          <w:rFonts w:ascii="Times New Roman" w:hAnsi="Times New Roman"/>
          <w:b/>
          <w:color w:val="000000"/>
        </w:rPr>
      </w:pPr>
      <w:r w:rsidRPr="0096158A">
        <w:rPr>
          <w:rFonts w:ascii="Times New Roman" w:hAnsi="Times New Roman"/>
          <w:b/>
          <w:color w:val="000000"/>
        </w:rPr>
        <w:t xml:space="preserve">Staff Response </w:t>
      </w:r>
    </w:p>
    <w:p w:rsidR="00FF5671" w:rsidRPr="00FF5671" w:rsidRDefault="0096158A" w:rsidP="00FF5671">
      <w:pPr>
        <w:tabs>
          <w:tab w:val="left" w:pos="90"/>
        </w:tabs>
        <w:ind w:left="720"/>
        <w:rPr>
          <w:rFonts w:ascii="Times New Roman" w:hAnsi="Times New Roman"/>
          <w:color w:val="000000"/>
        </w:rPr>
      </w:pPr>
      <w:r w:rsidRPr="0096158A">
        <w:rPr>
          <w:rFonts w:ascii="Times New Roman" w:hAnsi="Times New Roman"/>
          <w:color w:val="000000"/>
        </w:rPr>
        <w:t>This customer did not know the water pressure at his residence and whether the water pressure had ever been tested. Staff advised the customer to contact the company to request a water pressure test.</w:t>
      </w:r>
    </w:p>
    <w:p w:rsidR="00FF5671" w:rsidRPr="00FF5671" w:rsidRDefault="00FF5671" w:rsidP="00FF5671">
      <w:pPr>
        <w:tabs>
          <w:tab w:val="left" w:pos="90"/>
        </w:tabs>
        <w:rPr>
          <w:rFonts w:ascii="Times New Roman" w:hAnsi="Times New Roman"/>
          <w:b/>
        </w:rPr>
      </w:pPr>
    </w:p>
    <w:p w:rsidR="00FF5671" w:rsidRPr="00FF5671" w:rsidRDefault="0096158A" w:rsidP="00FF5671">
      <w:pPr>
        <w:tabs>
          <w:tab w:val="left" w:pos="90"/>
        </w:tabs>
        <w:rPr>
          <w:rFonts w:ascii="Times New Roman" w:hAnsi="Times New Roman"/>
          <w:b/>
        </w:rPr>
      </w:pPr>
      <w:r w:rsidRPr="0096158A">
        <w:rPr>
          <w:rFonts w:ascii="Times New Roman" w:hAnsi="Times New Roman"/>
          <w:b/>
        </w:rPr>
        <w:t>Business Practice Comments</w:t>
      </w:r>
    </w:p>
    <w:p w:rsidR="00FF5671" w:rsidRPr="00FF5671" w:rsidRDefault="0096158A" w:rsidP="00FF5671">
      <w:pPr>
        <w:widowControl w:val="0"/>
        <w:numPr>
          <w:ilvl w:val="0"/>
          <w:numId w:val="6"/>
        </w:numPr>
        <w:tabs>
          <w:tab w:val="left" w:pos="90"/>
        </w:tabs>
        <w:autoSpaceDE w:val="0"/>
        <w:autoSpaceDN w:val="0"/>
        <w:adjustRightInd w:val="0"/>
        <w:rPr>
          <w:rFonts w:ascii="Times New Roman" w:hAnsi="Times New Roman"/>
        </w:rPr>
      </w:pPr>
      <w:r w:rsidRPr="0096158A">
        <w:rPr>
          <w:rFonts w:ascii="Times New Roman" w:hAnsi="Times New Roman"/>
          <w:color w:val="000000"/>
        </w:rPr>
        <w:t>One customer commented on the company’s need for water meters. This customer does not believe the company needs a meter to shut off the water of those customers who refuse to pay when there are legal channels the company may pursue.</w:t>
      </w:r>
    </w:p>
    <w:p w:rsidR="00FF5671" w:rsidRPr="00FF5671" w:rsidRDefault="00FF5671" w:rsidP="00FF5671">
      <w:pPr>
        <w:tabs>
          <w:tab w:val="left" w:pos="90"/>
        </w:tabs>
        <w:rPr>
          <w:rFonts w:ascii="Times New Roman" w:hAnsi="Times New Roman"/>
        </w:rPr>
      </w:pPr>
    </w:p>
    <w:p w:rsidR="00FF5671" w:rsidRPr="00FF5671" w:rsidRDefault="0096158A" w:rsidP="00FF5671">
      <w:pPr>
        <w:ind w:left="720"/>
        <w:rPr>
          <w:rFonts w:ascii="Times New Roman" w:hAnsi="Times New Roman"/>
          <w:b/>
        </w:rPr>
      </w:pPr>
      <w:r w:rsidRPr="0096158A">
        <w:rPr>
          <w:rFonts w:ascii="Times New Roman" w:hAnsi="Times New Roman"/>
          <w:b/>
        </w:rPr>
        <w:t>Staff Response</w:t>
      </w:r>
    </w:p>
    <w:p w:rsidR="00FF5671" w:rsidRPr="00FF5671" w:rsidRDefault="0096158A" w:rsidP="00FF5671">
      <w:pPr>
        <w:ind w:left="720"/>
        <w:rPr>
          <w:rFonts w:ascii="Times New Roman" w:hAnsi="Times New Roman"/>
        </w:rPr>
      </w:pPr>
      <w:r w:rsidRPr="0096158A">
        <w:rPr>
          <w:rFonts w:ascii="Times New Roman" w:hAnsi="Times New Roman"/>
        </w:rPr>
        <w:t xml:space="preserve">This customer was advised that water meters are a tool for both water companies and its customers to establish a customer’s usage pattern and to encourage conservation. </w:t>
      </w:r>
    </w:p>
    <w:p w:rsidR="00FF5671" w:rsidRPr="00FF5671" w:rsidRDefault="00FF5671" w:rsidP="00FF5671">
      <w:pPr>
        <w:tabs>
          <w:tab w:val="left" w:pos="90"/>
        </w:tabs>
        <w:rPr>
          <w:rFonts w:ascii="Times New Roman" w:hAnsi="Times New Roman"/>
        </w:rPr>
      </w:pPr>
    </w:p>
    <w:p w:rsidR="00FF5671" w:rsidRPr="00FF5671" w:rsidRDefault="0096158A" w:rsidP="00FF5671">
      <w:pPr>
        <w:widowControl w:val="0"/>
        <w:numPr>
          <w:ilvl w:val="0"/>
          <w:numId w:val="6"/>
        </w:numPr>
        <w:tabs>
          <w:tab w:val="left" w:pos="90"/>
        </w:tabs>
        <w:autoSpaceDE w:val="0"/>
        <w:autoSpaceDN w:val="0"/>
        <w:adjustRightInd w:val="0"/>
        <w:rPr>
          <w:rFonts w:ascii="Times New Roman" w:hAnsi="Times New Roman"/>
        </w:rPr>
      </w:pPr>
      <w:r w:rsidRPr="0096158A">
        <w:rPr>
          <w:rFonts w:ascii="Times New Roman" w:hAnsi="Times New Roman"/>
          <w:color w:val="000000"/>
        </w:rPr>
        <w:t xml:space="preserve">One customer believes the company intends to sell this water system to Covington Water and wants the system users to pay for the upgrades necessary to make it more attractive to sell. </w:t>
      </w:r>
    </w:p>
    <w:p w:rsidR="00FF5671" w:rsidRPr="00FF5671" w:rsidRDefault="00FF5671" w:rsidP="00FF5671">
      <w:pPr>
        <w:tabs>
          <w:tab w:val="left" w:pos="90"/>
        </w:tabs>
        <w:ind w:left="720"/>
        <w:rPr>
          <w:rFonts w:ascii="Times New Roman" w:hAnsi="Times New Roman"/>
          <w:color w:val="000000"/>
          <w:highlight w:val="yellow"/>
        </w:rPr>
      </w:pPr>
    </w:p>
    <w:p w:rsidR="00FF5671" w:rsidRPr="00FF5671" w:rsidRDefault="0096158A" w:rsidP="00FF5671">
      <w:pPr>
        <w:ind w:left="720"/>
        <w:rPr>
          <w:rFonts w:ascii="Times New Roman" w:hAnsi="Times New Roman"/>
          <w:b/>
        </w:rPr>
      </w:pPr>
      <w:r w:rsidRPr="0096158A">
        <w:rPr>
          <w:rFonts w:ascii="Times New Roman" w:hAnsi="Times New Roman"/>
          <w:b/>
        </w:rPr>
        <w:t>Staff Response</w:t>
      </w:r>
    </w:p>
    <w:p w:rsidR="00FF5671" w:rsidRPr="00FF5671" w:rsidRDefault="0096158A" w:rsidP="00FF5671">
      <w:pPr>
        <w:tabs>
          <w:tab w:val="left" w:pos="90"/>
        </w:tabs>
        <w:ind w:left="720"/>
        <w:rPr>
          <w:rFonts w:ascii="Times New Roman" w:hAnsi="Times New Roman"/>
        </w:rPr>
      </w:pPr>
      <w:r w:rsidRPr="0096158A">
        <w:rPr>
          <w:rFonts w:ascii="Times New Roman" w:hAnsi="Times New Roman"/>
        </w:rPr>
        <w:t xml:space="preserve">Staff </w:t>
      </w:r>
      <w:r w:rsidRPr="0096158A">
        <w:rPr>
          <w:rFonts w:ascii="Times New Roman" w:hAnsi="Times New Roman"/>
          <w:bCs/>
          <w:iCs/>
        </w:rPr>
        <w:t>has no information regarding this issue and cannot comment. Covington Water District is not regulated by the commission. </w:t>
      </w:r>
    </w:p>
    <w:p w:rsidR="00FF5671" w:rsidRPr="00FF5671" w:rsidRDefault="00FF5671" w:rsidP="00FF5671">
      <w:pPr>
        <w:rPr>
          <w:rFonts w:ascii="Times New Roman" w:hAnsi="Times New Roman"/>
          <w:b/>
        </w:rPr>
      </w:pPr>
    </w:p>
    <w:p w:rsidR="00FF5671" w:rsidRPr="00FF5671" w:rsidRDefault="0096158A" w:rsidP="00FF5671">
      <w:pPr>
        <w:rPr>
          <w:rFonts w:ascii="Times New Roman" w:hAnsi="Times New Roman"/>
        </w:rPr>
      </w:pPr>
      <w:r w:rsidRPr="0096158A">
        <w:rPr>
          <w:rFonts w:ascii="Times New Roman" w:hAnsi="Times New Roman"/>
          <w:b/>
        </w:rPr>
        <w:t>General Comment</w:t>
      </w:r>
    </w:p>
    <w:p w:rsidR="00FF5671" w:rsidRPr="00FF5671" w:rsidRDefault="0096158A" w:rsidP="00FF5671">
      <w:pPr>
        <w:widowControl w:val="0"/>
        <w:numPr>
          <w:ilvl w:val="0"/>
          <w:numId w:val="6"/>
        </w:numPr>
        <w:tabs>
          <w:tab w:val="left" w:pos="90"/>
        </w:tabs>
        <w:autoSpaceDE w:val="0"/>
        <w:autoSpaceDN w:val="0"/>
        <w:adjustRightInd w:val="0"/>
        <w:rPr>
          <w:rFonts w:ascii="Times New Roman" w:hAnsi="Times New Roman"/>
          <w:color w:val="000000"/>
        </w:rPr>
      </w:pPr>
      <w:r w:rsidRPr="0096158A">
        <w:rPr>
          <w:rFonts w:ascii="Times New Roman" w:hAnsi="Times New Roman"/>
        </w:rPr>
        <w:t xml:space="preserve">One customer believes </w:t>
      </w:r>
      <w:r w:rsidRPr="0096158A">
        <w:rPr>
          <w:rFonts w:ascii="Times New Roman" w:hAnsi="Times New Roman"/>
          <w:color w:val="000000"/>
        </w:rPr>
        <w:t>the amount of the increase is excessive and it will create a hardship on the water system’s customers</w:t>
      </w:r>
      <w:r w:rsidRPr="0096158A">
        <w:rPr>
          <w:rFonts w:ascii="Times New Roman" w:hAnsi="Times New Roman"/>
        </w:rPr>
        <w:t>.</w:t>
      </w:r>
    </w:p>
    <w:p w:rsidR="00FF5671" w:rsidRDefault="00FF5671" w:rsidP="00FF5671">
      <w:pPr>
        <w:tabs>
          <w:tab w:val="left" w:pos="90"/>
        </w:tabs>
        <w:ind w:left="720"/>
        <w:rPr>
          <w:rFonts w:ascii="Times New Roman" w:hAnsi="Times New Roman"/>
          <w:color w:val="000000"/>
        </w:rPr>
      </w:pPr>
    </w:p>
    <w:p w:rsidR="00042E47" w:rsidRPr="00FF5671" w:rsidRDefault="00042E47" w:rsidP="00FF5671">
      <w:pPr>
        <w:tabs>
          <w:tab w:val="left" w:pos="90"/>
        </w:tabs>
        <w:ind w:left="720"/>
        <w:rPr>
          <w:rFonts w:ascii="Times New Roman" w:hAnsi="Times New Roman"/>
          <w:color w:val="000000"/>
        </w:rPr>
      </w:pPr>
    </w:p>
    <w:p w:rsidR="00FF5671" w:rsidRPr="00FF5671" w:rsidRDefault="0096158A" w:rsidP="00FF5671">
      <w:pPr>
        <w:tabs>
          <w:tab w:val="left" w:pos="90"/>
        </w:tabs>
        <w:ind w:left="720"/>
        <w:rPr>
          <w:rFonts w:ascii="Times New Roman" w:hAnsi="Times New Roman"/>
          <w:b/>
        </w:rPr>
      </w:pPr>
      <w:r w:rsidRPr="0096158A">
        <w:rPr>
          <w:rFonts w:ascii="Times New Roman" w:hAnsi="Times New Roman"/>
          <w:b/>
          <w:color w:val="000000"/>
        </w:rPr>
        <w:lastRenderedPageBreak/>
        <w:t xml:space="preserve">Staff Response  </w:t>
      </w:r>
    </w:p>
    <w:p w:rsidR="00FF5671" w:rsidRPr="00FF5671" w:rsidRDefault="0096158A" w:rsidP="00FF5671">
      <w:pPr>
        <w:tabs>
          <w:tab w:val="left" w:pos="90"/>
        </w:tabs>
        <w:ind w:left="720"/>
        <w:rPr>
          <w:rFonts w:ascii="Times New Roman" w:hAnsi="Times New Roman"/>
          <w:b/>
        </w:rPr>
      </w:pPr>
      <w:r w:rsidRPr="0096158A">
        <w:rPr>
          <w:rFonts w:ascii="Times New Roman" w:hAnsi="Times New Roman"/>
          <w:color w:val="000000"/>
        </w:rPr>
        <w:t xml:space="preserve">Customers were advised that state law requires rates to be fair and reasonable for customers, and sufficient to allow the company the opportunity to recover </w:t>
      </w:r>
      <w:r w:rsidR="00117C05">
        <w:rPr>
          <w:rFonts w:ascii="Times New Roman" w:hAnsi="Times New Roman"/>
          <w:color w:val="000000"/>
        </w:rPr>
        <w:t xml:space="preserve">reasonable </w:t>
      </w:r>
      <w:r w:rsidRPr="0096158A">
        <w:rPr>
          <w:rFonts w:ascii="Times New Roman" w:hAnsi="Times New Roman"/>
          <w:color w:val="000000"/>
        </w:rPr>
        <w:t xml:space="preserve">operating expenses and earn a </w:t>
      </w:r>
      <w:r w:rsidR="00117C05">
        <w:rPr>
          <w:rFonts w:ascii="Times New Roman" w:hAnsi="Times New Roman"/>
          <w:color w:val="000000"/>
        </w:rPr>
        <w:t xml:space="preserve">reasonable </w:t>
      </w:r>
      <w:r w:rsidRPr="0096158A">
        <w:rPr>
          <w:rFonts w:ascii="Times New Roman" w:hAnsi="Times New Roman"/>
          <w:color w:val="000000"/>
        </w:rPr>
        <w:t xml:space="preserve">return on investment.  </w:t>
      </w:r>
    </w:p>
    <w:p w:rsidR="00FF5671" w:rsidRPr="00FF5671" w:rsidRDefault="0096158A" w:rsidP="00FF5671">
      <w:pPr>
        <w:tabs>
          <w:tab w:val="left" w:pos="90"/>
        </w:tabs>
        <w:ind w:left="720"/>
        <w:rPr>
          <w:rFonts w:ascii="Times New Roman" w:hAnsi="Times New Roman"/>
          <w:color w:val="000000"/>
        </w:rPr>
      </w:pPr>
      <w:r w:rsidRPr="0096158A">
        <w:rPr>
          <w:rFonts w:ascii="Times New Roman" w:hAnsi="Times New Roman"/>
          <w:color w:val="000000"/>
        </w:rPr>
        <w:t xml:space="preserve"> </w:t>
      </w:r>
    </w:p>
    <w:p w:rsidR="00FF5671" w:rsidRPr="00FF5671" w:rsidRDefault="0096158A" w:rsidP="00FF5671">
      <w:pPr>
        <w:pStyle w:val="ListParagraph"/>
        <w:numPr>
          <w:ilvl w:val="0"/>
          <w:numId w:val="6"/>
        </w:numPr>
        <w:tabs>
          <w:tab w:val="left" w:pos="90"/>
        </w:tabs>
        <w:autoSpaceDN w:val="0"/>
        <w:rPr>
          <w:rFonts w:ascii="Times New Roman" w:hAnsi="Times New Roman"/>
          <w:b/>
        </w:rPr>
      </w:pPr>
      <w:r w:rsidRPr="0096158A">
        <w:rPr>
          <w:rFonts w:ascii="Times New Roman" w:hAnsi="Times New Roman"/>
        </w:rPr>
        <w:t xml:space="preserve">One customer stated the company should pay for </w:t>
      </w:r>
      <w:r w:rsidRPr="0096158A">
        <w:rPr>
          <w:rFonts w:ascii="Times New Roman" w:hAnsi="Times New Roman"/>
          <w:color w:val="000000"/>
        </w:rPr>
        <w:t>upgrades or enhancements to the water system, that they are supplying a service and it is the company’s responsibility to ensure it is delivering safe and satisfactory water. Further, that it is unfair for consumers to have to fund the loan that makes them follow the requirements of the state and satisfy the company’s obligations to its customers.</w:t>
      </w:r>
    </w:p>
    <w:p w:rsidR="00FF5671" w:rsidRPr="00FF5671" w:rsidRDefault="00FF5671" w:rsidP="00FF5671">
      <w:pPr>
        <w:tabs>
          <w:tab w:val="left" w:pos="90"/>
        </w:tabs>
        <w:rPr>
          <w:rFonts w:ascii="Times New Roman" w:hAnsi="Times New Roman"/>
          <w:b/>
        </w:rPr>
      </w:pPr>
    </w:p>
    <w:p w:rsidR="00FF5671" w:rsidRPr="00FF5671" w:rsidRDefault="0096158A" w:rsidP="00FF5671">
      <w:pPr>
        <w:ind w:left="720"/>
        <w:rPr>
          <w:rFonts w:ascii="Times New Roman" w:hAnsi="Times New Roman"/>
          <w:b/>
        </w:rPr>
      </w:pPr>
      <w:r w:rsidRPr="0096158A">
        <w:rPr>
          <w:rFonts w:ascii="Times New Roman" w:hAnsi="Times New Roman"/>
          <w:b/>
        </w:rPr>
        <w:t>Staff Response</w:t>
      </w:r>
    </w:p>
    <w:p w:rsidR="00FF5671" w:rsidRPr="00FF5671" w:rsidRDefault="0096158A" w:rsidP="00FF5671">
      <w:pPr>
        <w:tabs>
          <w:tab w:val="left" w:pos="90"/>
        </w:tabs>
        <w:ind w:left="720"/>
        <w:rPr>
          <w:rFonts w:ascii="Times New Roman" w:hAnsi="Times New Roman"/>
          <w:b/>
        </w:rPr>
      </w:pPr>
      <w:r w:rsidRPr="0096158A">
        <w:rPr>
          <w:rFonts w:ascii="Times New Roman" w:hAnsi="Times New Roman"/>
          <w:color w:val="000000"/>
        </w:rPr>
        <w:t xml:space="preserve">Customers were advised that state law requires rates to be fair and reasonable for customers, but sufficient to allow the company the opportunity to recover </w:t>
      </w:r>
      <w:r w:rsidR="00117C05">
        <w:rPr>
          <w:rFonts w:ascii="Times New Roman" w:hAnsi="Times New Roman"/>
          <w:color w:val="000000"/>
        </w:rPr>
        <w:t xml:space="preserve">reasonable </w:t>
      </w:r>
      <w:r w:rsidRPr="0096158A">
        <w:rPr>
          <w:rFonts w:ascii="Times New Roman" w:hAnsi="Times New Roman"/>
          <w:color w:val="000000"/>
        </w:rPr>
        <w:t xml:space="preserve">operating expenses and earn a </w:t>
      </w:r>
      <w:r w:rsidR="00117C05">
        <w:rPr>
          <w:rFonts w:ascii="Times New Roman" w:hAnsi="Times New Roman"/>
          <w:color w:val="000000"/>
        </w:rPr>
        <w:t xml:space="preserve">reasonable </w:t>
      </w:r>
      <w:r w:rsidRPr="0096158A">
        <w:rPr>
          <w:rFonts w:ascii="Times New Roman" w:hAnsi="Times New Roman"/>
          <w:color w:val="000000"/>
        </w:rPr>
        <w:t xml:space="preserve">return on investment. </w:t>
      </w:r>
    </w:p>
    <w:p w:rsidR="00A06B41" w:rsidRDefault="007A028A" w:rsidP="00FD1749">
      <w:pPr>
        <w:pStyle w:val="ListParagraph"/>
        <w:ind w:left="0"/>
        <w:rPr>
          <w:rFonts w:ascii="Times New Roman" w:hAnsi="Times New Roman"/>
        </w:rPr>
      </w:pPr>
      <w:r>
        <w:rPr>
          <w:rFonts w:ascii="Times New Roman" w:hAnsi="Times New Roman"/>
        </w:rPr>
        <w:t xml:space="preserve">  </w:t>
      </w:r>
    </w:p>
    <w:p w:rsidR="007A028A" w:rsidRDefault="007A028A" w:rsidP="00A06B41">
      <w:pPr>
        <w:pStyle w:val="ListParagraph"/>
        <w:ind w:left="0"/>
        <w:rPr>
          <w:rFonts w:ascii="Times New Roman" w:hAnsi="Times New Roman"/>
        </w:rPr>
      </w:pPr>
    </w:p>
    <w:p w:rsidR="007A028A" w:rsidRPr="00A06B41" w:rsidRDefault="00A06B41" w:rsidP="00A06B41">
      <w:pPr>
        <w:pStyle w:val="ListParagraph"/>
        <w:ind w:left="0"/>
        <w:jc w:val="center"/>
        <w:rPr>
          <w:rFonts w:ascii="Times New Roman" w:hAnsi="Times New Roman"/>
          <w:b/>
          <w:u w:val="single"/>
        </w:rPr>
      </w:pPr>
      <w:r>
        <w:rPr>
          <w:rFonts w:ascii="Times New Roman" w:hAnsi="Times New Roman"/>
          <w:b/>
          <w:u w:val="single"/>
        </w:rPr>
        <w:t xml:space="preserve">Surcharge Rate Schedule </w:t>
      </w:r>
    </w:p>
    <w:p w:rsidR="005E0545" w:rsidRDefault="005E0545" w:rsidP="005E0545">
      <w:pPr>
        <w:pStyle w:val="ListParagraph"/>
        <w:ind w:left="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E215A8" w:rsidRPr="000F5A73" w:rsidTr="000F5A73">
        <w:tc>
          <w:tcPr>
            <w:tcW w:w="4788" w:type="dxa"/>
          </w:tcPr>
          <w:p w:rsidR="00E215A8" w:rsidRPr="000F5A73" w:rsidRDefault="00A06B41" w:rsidP="000F5A73">
            <w:pPr>
              <w:pStyle w:val="ListParagraph"/>
              <w:ind w:left="0"/>
              <w:jc w:val="center"/>
              <w:rPr>
                <w:rFonts w:ascii="Times New Roman" w:hAnsi="Times New Roman"/>
                <w:b/>
              </w:rPr>
            </w:pPr>
            <w:r w:rsidRPr="000F5A73">
              <w:rPr>
                <w:rFonts w:ascii="Times New Roman" w:hAnsi="Times New Roman"/>
                <w:b/>
              </w:rPr>
              <w:t>Time Period</w:t>
            </w:r>
          </w:p>
        </w:tc>
        <w:tc>
          <w:tcPr>
            <w:tcW w:w="4788" w:type="dxa"/>
          </w:tcPr>
          <w:p w:rsidR="00E215A8" w:rsidRPr="000F5A73" w:rsidRDefault="00A06B41" w:rsidP="000F5A73">
            <w:pPr>
              <w:pStyle w:val="ListParagraph"/>
              <w:ind w:left="0"/>
              <w:jc w:val="center"/>
              <w:rPr>
                <w:rFonts w:ascii="Times New Roman" w:hAnsi="Times New Roman"/>
                <w:b/>
              </w:rPr>
            </w:pPr>
            <w:r w:rsidRPr="000F5A73">
              <w:rPr>
                <w:rFonts w:ascii="Times New Roman" w:hAnsi="Times New Roman"/>
                <w:b/>
              </w:rPr>
              <w:t>Proposed Surcharge Rate</w:t>
            </w:r>
          </w:p>
        </w:tc>
      </w:tr>
      <w:tr w:rsidR="00E215A8" w:rsidRPr="000F5A73" w:rsidTr="000F5A73">
        <w:tc>
          <w:tcPr>
            <w:tcW w:w="4788" w:type="dxa"/>
          </w:tcPr>
          <w:p w:rsidR="00735BAB" w:rsidRPr="000F5A73" w:rsidRDefault="00735BAB" w:rsidP="000F5A73">
            <w:pPr>
              <w:pStyle w:val="ListParagraph"/>
              <w:ind w:left="0"/>
              <w:rPr>
                <w:rFonts w:ascii="Times New Roman" w:hAnsi="Times New Roman"/>
              </w:rPr>
            </w:pPr>
            <w:r w:rsidRPr="000F5A73">
              <w:rPr>
                <w:rFonts w:ascii="Times New Roman" w:hAnsi="Times New Roman"/>
              </w:rPr>
              <w:t>Monthly surcharge</w:t>
            </w:r>
          </w:p>
          <w:p w:rsidR="00E215A8" w:rsidRPr="000F5A73" w:rsidRDefault="00A06B41" w:rsidP="000F5A73">
            <w:pPr>
              <w:pStyle w:val="ListParagraph"/>
              <w:ind w:left="0"/>
              <w:rPr>
                <w:rFonts w:ascii="Times New Roman" w:hAnsi="Times New Roman"/>
              </w:rPr>
            </w:pPr>
            <w:r w:rsidRPr="000F5A73">
              <w:rPr>
                <w:rFonts w:ascii="Times New Roman" w:hAnsi="Times New Roman"/>
              </w:rPr>
              <w:t>June 1, 2009 – June 1, 2029 *</w:t>
            </w:r>
          </w:p>
          <w:p w:rsidR="00A06B41" w:rsidRPr="000F5A73" w:rsidRDefault="00A06B41" w:rsidP="000F5A73">
            <w:pPr>
              <w:pStyle w:val="ListParagraph"/>
              <w:ind w:left="0"/>
              <w:rPr>
                <w:rFonts w:ascii="Times New Roman" w:hAnsi="Times New Roman"/>
              </w:rPr>
            </w:pPr>
          </w:p>
        </w:tc>
        <w:tc>
          <w:tcPr>
            <w:tcW w:w="4788" w:type="dxa"/>
          </w:tcPr>
          <w:p w:rsidR="00E215A8" w:rsidRPr="000F5A73" w:rsidRDefault="00A06B41" w:rsidP="000F5A73">
            <w:pPr>
              <w:pStyle w:val="ListParagraph"/>
              <w:ind w:left="0"/>
              <w:jc w:val="center"/>
              <w:rPr>
                <w:rFonts w:ascii="Times New Roman" w:hAnsi="Times New Roman"/>
              </w:rPr>
            </w:pPr>
            <w:r w:rsidRPr="000F5A73">
              <w:rPr>
                <w:rFonts w:ascii="Times New Roman" w:hAnsi="Times New Roman"/>
              </w:rPr>
              <w:t>$32.00</w:t>
            </w:r>
          </w:p>
        </w:tc>
      </w:tr>
      <w:tr w:rsidR="00735BAB" w:rsidRPr="000F5A73" w:rsidTr="000F5A73">
        <w:tc>
          <w:tcPr>
            <w:tcW w:w="4788" w:type="dxa"/>
          </w:tcPr>
          <w:p w:rsidR="00735BAB" w:rsidRPr="000F5A73" w:rsidRDefault="00735BAB" w:rsidP="000F5A73">
            <w:pPr>
              <w:pStyle w:val="ListParagraph"/>
              <w:ind w:left="0"/>
              <w:rPr>
                <w:rFonts w:ascii="Times New Roman" w:hAnsi="Times New Roman"/>
              </w:rPr>
            </w:pPr>
            <w:r w:rsidRPr="000F5A73">
              <w:rPr>
                <w:rFonts w:ascii="Times New Roman" w:hAnsi="Times New Roman"/>
              </w:rPr>
              <w:t>One-time payment *</w:t>
            </w:r>
          </w:p>
          <w:p w:rsidR="00735BAB" w:rsidRPr="000F5A73" w:rsidRDefault="00735BAB" w:rsidP="000F5A73">
            <w:pPr>
              <w:pStyle w:val="ListParagraph"/>
              <w:ind w:left="0"/>
              <w:rPr>
                <w:rFonts w:ascii="Times New Roman" w:hAnsi="Times New Roman"/>
              </w:rPr>
            </w:pPr>
            <w:r w:rsidRPr="000F5A73">
              <w:rPr>
                <w:rFonts w:ascii="Times New Roman" w:hAnsi="Times New Roman"/>
              </w:rPr>
              <w:t>(within 90 days of filing approval)</w:t>
            </w:r>
          </w:p>
        </w:tc>
        <w:tc>
          <w:tcPr>
            <w:tcW w:w="4788" w:type="dxa"/>
          </w:tcPr>
          <w:p w:rsidR="00735BAB" w:rsidRPr="000F5A73" w:rsidRDefault="00735BAB" w:rsidP="000F5A73">
            <w:pPr>
              <w:pStyle w:val="ListParagraph"/>
              <w:ind w:left="0"/>
              <w:jc w:val="center"/>
              <w:rPr>
                <w:rFonts w:ascii="Times New Roman" w:hAnsi="Times New Roman"/>
              </w:rPr>
            </w:pPr>
            <w:r w:rsidRPr="000F5A73">
              <w:rPr>
                <w:rFonts w:ascii="Times New Roman" w:hAnsi="Times New Roman"/>
              </w:rPr>
              <w:t>$6,607.00</w:t>
            </w:r>
          </w:p>
        </w:tc>
      </w:tr>
      <w:tr w:rsidR="002C5295" w:rsidRPr="000F5A73" w:rsidTr="00CA701E">
        <w:tc>
          <w:tcPr>
            <w:tcW w:w="9576" w:type="dxa"/>
            <w:gridSpan w:val="2"/>
          </w:tcPr>
          <w:p w:rsidR="002C5295" w:rsidRPr="000F5A73" w:rsidRDefault="002C5295" w:rsidP="000F5A73">
            <w:pPr>
              <w:pStyle w:val="ListParagraph"/>
              <w:ind w:left="0"/>
              <w:jc w:val="center"/>
              <w:rPr>
                <w:rFonts w:ascii="Times New Roman" w:hAnsi="Times New Roman"/>
              </w:rPr>
            </w:pPr>
            <w:r w:rsidRPr="000F5A73">
              <w:rPr>
                <w:rFonts w:ascii="Times New Roman" w:hAnsi="Times New Roman"/>
              </w:rPr>
              <w:t>*With surcharge to be recalculated based on actual construction costs in a new filing by the company no later than March 31, 2010</w:t>
            </w:r>
          </w:p>
        </w:tc>
      </w:tr>
    </w:tbl>
    <w:p w:rsidR="005E0545" w:rsidRDefault="005E0545" w:rsidP="005E0545">
      <w:pPr>
        <w:pStyle w:val="ListParagraph"/>
        <w:ind w:left="0"/>
        <w:rPr>
          <w:rFonts w:ascii="Times New Roman" w:hAnsi="Times New Roman"/>
        </w:rPr>
      </w:pPr>
    </w:p>
    <w:p w:rsidR="005E0545" w:rsidRDefault="005E0545" w:rsidP="005E0545">
      <w:pPr>
        <w:pStyle w:val="ListParagraph"/>
        <w:ind w:left="0"/>
        <w:rPr>
          <w:rFonts w:ascii="Times New Roman" w:hAnsi="Times New Roman"/>
        </w:rPr>
      </w:pPr>
    </w:p>
    <w:p w:rsidR="007A028A" w:rsidRDefault="00735BAB" w:rsidP="00735BAB">
      <w:pPr>
        <w:pStyle w:val="ListParagraph"/>
        <w:ind w:left="0"/>
        <w:rPr>
          <w:rFonts w:ascii="Times New Roman" w:hAnsi="Times New Roman"/>
        </w:rPr>
      </w:pPr>
      <w:r>
        <w:rPr>
          <w:rFonts w:ascii="Times New Roman" w:hAnsi="Times New Roman"/>
        </w:rPr>
        <w:t xml:space="preserve">Commission staff has completed its review of the company’s supporting financial documents, books and records. Staff’s review shows that the </w:t>
      </w:r>
      <w:r w:rsidR="002C5295">
        <w:rPr>
          <w:rFonts w:ascii="Times New Roman" w:hAnsi="Times New Roman"/>
        </w:rPr>
        <w:t xml:space="preserve">estimated </w:t>
      </w:r>
      <w:r>
        <w:rPr>
          <w:rFonts w:ascii="Times New Roman" w:hAnsi="Times New Roman"/>
        </w:rPr>
        <w:t xml:space="preserve">construction expenses are reasonable and required as part of the company’s operations. The company’s financial information supports the proposed surcharge request and the proposed surcharge is fair, just, reasonable, and sufficient. </w:t>
      </w:r>
    </w:p>
    <w:p w:rsidR="00735BAB" w:rsidRDefault="00735BAB" w:rsidP="00735BAB">
      <w:pPr>
        <w:pStyle w:val="ListParagraph"/>
        <w:ind w:left="0"/>
        <w:rPr>
          <w:rFonts w:ascii="Times New Roman" w:hAnsi="Times New Roman"/>
        </w:rPr>
      </w:pPr>
    </w:p>
    <w:p w:rsidR="00735BAB" w:rsidRDefault="00735BAB" w:rsidP="00735BAB">
      <w:pPr>
        <w:pStyle w:val="ListParagraph"/>
        <w:ind w:left="0"/>
        <w:rPr>
          <w:rFonts w:ascii="Times New Roman" w:hAnsi="Times New Roman"/>
        </w:rPr>
      </w:pPr>
      <w:r>
        <w:rPr>
          <w:rFonts w:ascii="Times New Roman" w:hAnsi="Times New Roman"/>
          <w:b/>
          <w:u w:val="single"/>
        </w:rPr>
        <w:t>Conclusion</w:t>
      </w:r>
    </w:p>
    <w:p w:rsidR="002C5295" w:rsidRDefault="002C5295" w:rsidP="00040CA5">
      <w:pPr>
        <w:rPr>
          <w:rFonts w:ascii="Times New Roman" w:hAnsi="Times New Roman"/>
        </w:rPr>
      </w:pPr>
    </w:p>
    <w:p w:rsidR="002C5295" w:rsidRDefault="00212EAA" w:rsidP="002C5295">
      <w:pPr>
        <w:numPr>
          <w:ilvl w:val="0"/>
          <w:numId w:val="5"/>
        </w:numPr>
        <w:rPr>
          <w:rFonts w:ascii="Times New Roman" w:hAnsi="Times New Roman"/>
        </w:rPr>
      </w:pPr>
      <w:r>
        <w:rPr>
          <w:rFonts w:ascii="Times New Roman" w:hAnsi="Times New Roman"/>
        </w:rPr>
        <w:t xml:space="preserve">Grant Cristalina </w:t>
      </w:r>
      <w:r w:rsidR="002C5295">
        <w:rPr>
          <w:rFonts w:ascii="Times New Roman" w:hAnsi="Times New Roman"/>
        </w:rPr>
        <w:t>LL</w:t>
      </w:r>
      <w:r>
        <w:rPr>
          <w:rFonts w:ascii="Times New Roman" w:hAnsi="Times New Roman"/>
        </w:rPr>
        <w:t>C</w:t>
      </w:r>
      <w:r w:rsidR="002C5295">
        <w:rPr>
          <w:rFonts w:ascii="Times New Roman" w:hAnsi="Times New Roman"/>
        </w:rPr>
        <w:t xml:space="preserve">’s request for a surcharge to service </w:t>
      </w:r>
      <w:r w:rsidR="000E6528">
        <w:rPr>
          <w:rFonts w:ascii="Times New Roman" w:hAnsi="Times New Roman"/>
        </w:rPr>
        <w:t xml:space="preserve">a </w:t>
      </w:r>
      <w:r w:rsidR="002C5295">
        <w:rPr>
          <w:rFonts w:ascii="Times New Roman" w:hAnsi="Times New Roman"/>
        </w:rPr>
        <w:t xml:space="preserve">$555,500 Drinking Water State Revolving Fund loan approved by the Public Works Board, subject to conditions </w:t>
      </w:r>
      <w:r w:rsidR="002C5295" w:rsidRPr="00735BAB">
        <w:rPr>
          <w:rFonts w:ascii="Times New Roman" w:hAnsi="Times New Roman"/>
        </w:rPr>
        <w:t>(a) through (</w:t>
      </w:r>
      <w:r w:rsidR="002C5295">
        <w:rPr>
          <w:rFonts w:ascii="Times New Roman" w:hAnsi="Times New Roman"/>
        </w:rPr>
        <w:t>g) set forth in staff’s memorandum</w:t>
      </w:r>
      <w:r w:rsidR="00045EDA">
        <w:rPr>
          <w:rFonts w:ascii="Times New Roman" w:hAnsi="Times New Roman"/>
        </w:rPr>
        <w:t>;</w:t>
      </w:r>
      <w:r w:rsidR="002C5295">
        <w:rPr>
          <w:rFonts w:ascii="Times New Roman" w:hAnsi="Times New Roman"/>
        </w:rPr>
        <w:t xml:space="preserve"> and</w:t>
      </w:r>
    </w:p>
    <w:p w:rsidR="002C5295" w:rsidRDefault="002C5295" w:rsidP="002C5295">
      <w:pPr>
        <w:ind w:left="720"/>
        <w:rPr>
          <w:rFonts w:ascii="Times New Roman" w:hAnsi="Times New Roman"/>
        </w:rPr>
      </w:pPr>
    </w:p>
    <w:p w:rsidR="0096158A" w:rsidRDefault="002C5295" w:rsidP="0096158A">
      <w:pPr>
        <w:numPr>
          <w:ilvl w:val="0"/>
          <w:numId w:val="5"/>
        </w:numPr>
        <w:rPr>
          <w:rFonts w:ascii="Times New Roman" w:hAnsi="Times New Roman"/>
        </w:rPr>
      </w:pPr>
      <w:r>
        <w:rPr>
          <w:rFonts w:ascii="Times New Roman" w:hAnsi="Times New Roman"/>
        </w:rPr>
        <w:t xml:space="preserve">Require Cristalina LLC to file a general rate case no later than July 15, 2009. </w:t>
      </w:r>
    </w:p>
    <w:p w:rsidR="002C5295" w:rsidRDefault="002C5295" w:rsidP="00040CA5">
      <w:pPr>
        <w:rPr>
          <w:rFonts w:ascii="Times New Roman" w:hAnsi="Times New Roman"/>
        </w:rPr>
      </w:pPr>
    </w:p>
    <w:p w:rsidR="00040CA5" w:rsidRDefault="00040CA5" w:rsidP="00040CA5">
      <w:pPr>
        <w:rPr>
          <w:rFonts w:ascii="Times New Roman" w:hAnsi="Times New Roman"/>
        </w:rPr>
      </w:pPr>
    </w:p>
    <w:p w:rsidR="00EE2B41" w:rsidRDefault="00EE2B41">
      <w:pPr>
        <w:rPr>
          <w:rFonts w:ascii="Times New Roman" w:hAnsi="Times New Roman"/>
        </w:rPr>
      </w:pPr>
    </w:p>
    <w:sectPr w:rsidR="00EE2B41" w:rsidSect="00E82AD6">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B08" w:rsidRDefault="004D7B08" w:rsidP="00E82AD6">
      <w:r>
        <w:separator/>
      </w:r>
    </w:p>
  </w:endnote>
  <w:endnote w:type="continuationSeparator" w:id="1">
    <w:p w:rsidR="004D7B08" w:rsidRDefault="004D7B08" w:rsidP="00E82A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B08" w:rsidRDefault="004D7B08" w:rsidP="00E82AD6">
      <w:r>
        <w:separator/>
      </w:r>
    </w:p>
  </w:footnote>
  <w:footnote w:type="continuationSeparator" w:id="1">
    <w:p w:rsidR="004D7B08" w:rsidRDefault="004D7B08" w:rsidP="00E82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FE" w:rsidRPr="00E82AD6" w:rsidRDefault="00F709FE">
    <w:pPr>
      <w:pStyle w:val="Header"/>
      <w:rPr>
        <w:rFonts w:ascii="Times New Roman" w:hAnsi="Times New Roman"/>
      </w:rPr>
    </w:pPr>
    <w:r w:rsidRPr="00E82AD6">
      <w:rPr>
        <w:rFonts w:ascii="Times New Roman" w:hAnsi="Times New Roman"/>
      </w:rPr>
      <w:t>Docket UW-090516</w:t>
    </w:r>
  </w:p>
  <w:p w:rsidR="00F709FE" w:rsidRPr="00E82AD6" w:rsidRDefault="00F709FE">
    <w:pPr>
      <w:pStyle w:val="Header"/>
      <w:rPr>
        <w:rFonts w:ascii="Times New Roman" w:hAnsi="Times New Roman"/>
      </w:rPr>
    </w:pPr>
    <w:r w:rsidRPr="00E82AD6">
      <w:rPr>
        <w:rFonts w:ascii="Times New Roman" w:hAnsi="Times New Roman"/>
      </w:rPr>
      <w:t>May 28, 2009</w:t>
    </w:r>
  </w:p>
  <w:p w:rsidR="00F709FE" w:rsidRPr="00E82AD6" w:rsidRDefault="00F709FE">
    <w:pPr>
      <w:pStyle w:val="Header"/>
      <w:rPr>
        <w:rFonts w:ascii="Times New Roman" w:hAnsi="Times New Roman"/>
      </w:rPr>
    </w:pPr>
    <w:r w:rsidRPr="00E82AD6">
      <w:rPr>
        <w:rFonts w:ascii="Times New Roman" w:hAnsi="Times New Roman"/>
      </w:rPr>
      <w:t xml:space="preserve">Page </w:t>
    </w:r>
    <w:r w:rsidR="00EA1D33" w:rsidRPr="00E82AD6">
      <w:rPr>
        <w:rFonts w:ascii="Times New Roman" w:hAnsi="Times New Roman"/>
      </w:rPr>
      <w:fldChar w:fldCharType="begin"/>
    </w:r>
    <w:r w:rsidRPr="00E82AD6">
      <w:rPr>
        <w:rFonts w:ascii="Times New Roman" w:hAnsi="Times New Roman"/>
      </w:rPr>
      <w:instrText xml:space="preserve"> PAGE   \* MERGEFORMAT </w:instrText>
    </w:r>
    <w:r w:rsidR="00EA1D33" w:rsidRPr="00E82AD6">
      <w:rPr>
        <w:rFonts w:ascii="Times New Roman" w:hAnsi="Times New Roman"/>
      </w:rPr>
      <w:fldChar w:fldCharType="separate"/>
    </w:r>
    <w:r w:rsidR="000A0343">
      <w:rPr>
        <w:rFonts w:ascii="Times New Roman" w:hAnsi="Times New Roman"/>
        <w:noProof/>
      </w:rPr>
      <w:t>4</w:t>
    </w:r>
    <w:r w:rsidR="00EA1D33" w:rsidRPr="00E82AD6">
      <w:rPr>
        <w:rFonts w:ascii="Times New Roman" w:hAnsi="Times New Roman"/>
      </w:rPr>
      <w:fldChar w:fldCharType="end"/>
    </w:r>
  </w:p>
  <w:p w:rsidR="00F709FE" w:rsidRPr="00E82AD6" w:rsidRDefault="00F709FE">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0715E"/>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33A2E"/>
    <w:multiLevelType w:val="hybridMultilevel"/>
    <w:tmpl w:val="D33AD818"/>
    <w:lvl w:ilvl="0" w:tplc="171E2D4A">
      <w:numFmt w:val="bullet"/>
      <w:lvlText w:val=""/>
      <w:lvlJc w:val="left"/>
      <w:pPr>
        <w:ind w:left="1125" w:hanging="360"/>
      </w:pPr>
      <w:rPr>
        <w:rFonts w:ascii="Symbol" w:eastAsia="Calibri"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B7CB6"/>
    <w:multiLevelType w:val="hybridMultilevel"/>
    <w:tmpl w:val="D5F49694"/>
    <w:lvl w:ilvl="0" w:tplc="C680AB6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850BA"/>
    <w:multiLevelType w:val="hybridMultilevel"/>
    <w:tmpl w:val="D0CCDB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06476"/>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115AF"/>
    <w:rsid w:val="00005828"/>
    <w:rsid w:val="00015F27"/>
    <w:rsid w:val="00035B21"/>
    <w:rsid w:val="000403DD"/>
    <w:rsid w:val="00040CA5"/>
    <w:rsid w:val="00042E47"/>
    <w:rsid w:val="00045EDA"/>
    <w:rsid w:val="0006305E"/>
    <w:rsid w:val="00065B81"/>
    <w:rsid w:val="00070465"/>
    <w:rsid w:val="00097FC0"/>
    <w:rsid w:val="000A0343"/>
    <w:rsid w:val="000A7A98"/>
    <w:rsid w:val="000D088A"/>
    <w:rsid w:val="000E640C"/>
    <w:rsid w:val="000E6528"/>
    <w:rsid w:val="000F18EE"/>
    <w:rsid w:val="000F5A73"/>
    <w:rsid w:val="00117C05"/>
    <w:rsid w:val="001603B0"/>
    <w:rsid w:val="00166A52"/>
    <w:rsid w:val="001815D5"/>
    <w:rsid w:val="00182A83"/>
    <w:rsid w:val="001B0373"/>
    <w:rsid w:val="001C5AB1"/>
    <w:rsid w:val="001D2A48"/>
    <w:rsid w:val="001E0047"/>
    <w:rsid w:val="001E7B14"/>
    <w:rsid w:val="001F30F9"/>
    <w:rsid w:val="001F465E"/>
    <w:rsid w:val="00212EAA"/>
    <w:rsid w:val="00234BC3"/>
    <w:rsid w:val="002546BB"/>
    <w:rsid w:val="00260D57"/>
    <w:rsid w:val="00276E00"/>
    <w:rsid w:val="002B1232"/>
    <w:rsid w:val="002B4BE8"/>
    <w:rsid w:val="002C039A"/>
    <w:rsid w:val="002C5295"/>
    <w:rsid w:val="002E3243"/>
    <w:rsid w:val="00300D92"/>
    <w:rsid w:val="00330376"/>
    <w:rsid w:val="00330C32"/>
    <w:rsid w:val="00352B52"/>
    <w:rsid w:val="0035439E"/>
    <w:rsid w:val="00354DFA"/>
    <w:rsid w:val="003610D2"/>
    <w:rsid w:val="003761C5"/>
    <w:rsid w:val="003C16E8"/>
    <w:rsid w:val="003F7805"/>
    <w:rsid w:val="00427FC0"/>
    <w:rsid w:val="00434444"/>
    <w:rsid w:val="00452821"/>
    <w:rsid w:val="00471191"/>
    <w:rsid w:val="00476E5F"/>
    <w:rsid w:val="00497920"/>
    <w:rsid w:val="004D7B08"/>
    <w:rsid w:val="004E5AD3"/>
    <w:rsid w:val="004F4B16"/>
    <w:rsid w:val="00504A54"/>
    <w:rsid w:val="00506A2A"/>
    <w:rsid w:val="00533DBE"/>
    <w:rsid w:val="0053416C"/>
    <w:rsid w:val="00546F03"/>
    <w:rsid w:val="00552600"/>
    <w:rsid w:val="00560FB4"/>
    <w:rsid w:val="00566A08"/>
    <w:rsid w:val="005A6C74"/>
    <w:rsid w:val="005C4988"/>
    <w:rsid w:val="005D466A"/>
    <w:rsid w:val="005E0545"/>
    <w:rsid w:val="0061360D"/>
    <w:rsid w:val="0062474A"/>
    <w:rsid w:val="00641A44"/>
    <w:rsid w:val="006642DB"/>
    <w:rsid w:val="00672F7B"/>
    <w:rsid w:val="006807FC"/>
    <w:rsid w:val="00683780"/>
    <w:rsid w:val="006A41EE"/>
    <w:rsid w:val="006B51B8"/>
    <w:rsid w:val="006C5136"/>
    <w:rsid w:val="006D2F34"/>
    <w:rsid w:val="006E2D02"/>
    <w:rsid w:val="006E416C"/>
    <w:rsid w:val="0070534E"/>
    <w:rsid w:val="007144D1"/>
    <w:rsid w:val="00735BAB"/>
    <w:rsid w:val="007422F4"/>
    <w:rsid w:val="0075578E"/>
    <w:rsid w:val="00767050"/>
    <w:rsid w:val="00790302"/>
    <w:rsid w:val="00793D6F"/>
    <w:rsid w:val="007A028A"/>
    <w:rsid w:val="007B583A"/>
    <w:rsid w:val="007C38A1"/>
    <w:rsid w:val="008115AF"/>
    <w:rsid w:val="008441B7"/>
    <w:rsid w:val="008855F0"/>
    <w:rsid w:val="008A1903"/>
    <w:rsid w:val="008A4EE3"/>
    <w:rsid w:val="008C1F6A"/>
    <w:rsid w:val="008C26CE"/>
    <w:rsid w:val="00901675"/>
    <w:rsid w:val="0095009D"/>
    <w:rsid w:val="00956158"/>
    <w:rsid w:val="0096158A"/>
    <w:rsid w:val="00967041"/>
    <w:rsid w:val="00986089"/>
    <w:rsid w:val="009B6517"/>
    <w:rsid w:val="00A06B41"/>
    <w:rsid w:val="00A26FD3"/>
    <w:rsid w:val="00A507A4"/>
    <w:rsid w:val="00A5145E"/>
    <w:rsid w:val="00A66EDD"/>
    <w:rsid w:val="00A67402"/>
    <w:rsid w:val="00A84C2A"/>
    <w:rsid w:val="00AD3312"/>
    <w:rsid w:val="00AE3713"/>
    <w:rsid w:val="00AE4EF1"/>
    <w:rsid w:val="00AF5800"/>
    <w:rsid w:val="00B00171"/>
    <w:rsid w:val="00B13041"/>
    <w:rsid w:val="00B13381"/>
    <w:rsid w:val="00B166D2"/>
    <w:rsid w:val="00BA6B80"/>
    <w:rsid w:val="00BC66FD"/>
    <w:rsid w:val="00BC6817"/>
    <w:rsid w:val="00C009F0"/>
    <w:rsid w:val="00C0206D"/>
    <w:rsid w:val="00C03BA9"/>
    <w:rsid w:val="00C24E35"/>
    <w:rsid w:val="00C36D30"/>
    <w:rsid w:val="00C37675"/>
    <w:rsid w:val="00C3794B"/>
    <w:rsid w:val="00C41B31"/>
    <w:rsid w:val="00C604E3"/>
    <w:rsid w:val="00C71EF8"/>
    <w:rsid w:val="00C765AD"/>
    <w:rsid w:val="00CA701E"/>
    <w:rsid w:val="00CB522D"/>
    <w:rsid w:val="00CB685F"/>
    <w:rsid w:val="00CC6C3B"/>
    <w:rsid w:val="00CE570F"/>
    <w:rsid w:val="00D149AF"/>
    <w:rsid w:val="00D21678"/>
    <w:rsid w:val="00D30B4B"/>
    <w:rsid w:val="00D313F2"/>
    <w:rsid w:val="00D436FD"/>
    <w:rsid w:val="00D662D4"/>
    <w:rsid w:val="00D75344"/>
    <w:rsid w:val="00D7596F"/>
    <w:rsid w:val="00D81E85"/>
    <w:rsid w:val="00D86D98"/>
    <w:rsid w:val="00D96F9A"/>
    <w:rsid w:val="00DA1B86"/>
    <w:rsid w:val="00DC7399"/>
    <w:rsid w:val="00DD2A47"/>
    <w:rsid w:val="00DD521B"/>
    <w:rsid w:val="00DD5DAD"/>
    <w:rsid w:val="00DE51FE"/>
    <w:rsid w:val="00E02AE9"/>
    <w:rsid w:val="00E215A8"/>
    <w:rsid w:val="00E55DEB"/>
    <w:rsid w:val="00E76459"/>
    <w:rsid w:val="00E82AD6"/>
    <w:rsid w:val="00E93A85"/>
    <w:rsid w:val="00EA1D33"/>
    <w:rsid w:val="00EE2B41"/>
    <w:rsid w:val="00EE6798"/>
    <w:rsid w:val="00EF7237"/>
    <w:rsid w:val="00F21B68"/>
    <w:rsid w:val="00F469E5"/>
    <w:rsid w:val="00F53A60"/>
    <w:rsid w:val="00F709FE"/>
    <w:rsid w:val="00F71398"/>
    <w:rsid w:val="00F7641B"/>
    <w:rsid w:val="00FA3E4E"/>
    <w:rsid w:val="00FA5F94"/>
    <w:rsid w:val="00FC239F"/>
    <w:rsid w:val="00FD1749"/>
    <w:rsid w:val="00FD32C2"/>
    <w:rsid w:val="00FE5DBB"/>
    <w:rsid w:val="00FF5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B0"/>
    <w:rPr>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E82AD6"/>
    <w:pPr>
      <w:tabs>
        <w:tab w:val="center" w:pos="4680"/>
        <w:tab w:val="right" w:pos="9360"/>
      </w:tabs>
    </w:pPr>
  </w:style>
  <w:style w:type="character" w:customStyle="1" w:styleId="HeaderChar">
    <w:name w:val="Header Char"/>
    <w:basedOn w:val="DefaultParagraphFont"/>
    <w:link w:val="Header"/>
    <w:uiPriority w:val="99"/>
    <w:rsid w:val="00E82AD6"/>
    <w:rPr>
      <w:sz w:val="24"/>
      <w:szCs w:val="24"/>
      <w:lang w:bidi="en-US"/>
    </w:rPr>
  </w:style>
  <w:style w:type="paragraph" w:styleId="Footer">
    <w:name w:val="footer"/>
    <w:basedOn w:val="Normal"/>
    <w:link w:val="FooterChar"/>
    <w:uiPriority w:val="99"/>
    <w:semiHidden/>
    <w:unhideWhenUsed/>
    <w:rsid w:val="00E82AD6"/>
    <w:pPr>
      <w:tabs>
        <w:tab w:val="center" w:pos="4680"/>
        <w:tab w:val="right" w:pos="9360"/>
      </w:tabs>
    </w:pPr>
  </w:style>
  <w:style w:type="character" w:customStyle="1" w:styleId="FooterChar">
    <w:name w:val="Footer Char"/>
    <w:basedOn w:val="DefaultParagraphFont"/>
    <w:link w:val="Footer"/>
    <w:uiPriority w:val="99"/>
    <w:semiHidden/>
    <w:rsid w:val="00E82AD6"/>
    <w:rPr>
      <w:sz w:val="24"/>
      <w:szCs w:val="24"/>
      <w:lang w:bidi="en-US"/>
    </w:rPr>
  </w:style>
  <w:style w:type="paragraph" w:styleId="BalloonText">
    <w:name w:val="Balloon Text"/>
    <w:basedOn w:val="Normal"/>
    <w:link w:val="BalloonTextChar"/>
    <w:uiPriority w:val="99"/>
    <w:semiHidden/>
    <w:unhideWhenUsed/>
    <w:rsid w:val="00E82AD6"/>
    <w:rPr>
      <w:rFonts w:ascii="Tahoma" w:hAnsi="Tahoma" w:cs="Tahoma"/>
      <w:sz w:val="16"/>
      <w:szCs w:val="16"/>
    </w:rPr>
  </w:style>
  <w:style w:type="character" w:customStyle="1" w:styleId="BalloonTextChar">
    <w:name w:val="Balloon Text Char"/>
    <w:basedOn w:val="DefaultParagraphFont"/>
    <w:link w:val="BalloonText"/>
    <w:uiPriority w:val="99"/>
    <w:semiHidden/>
    <w:rsid w:val="00E82AD6"/>
    <w:rPr>
      <w:rFonts w:ascii="Tahoma" w:hAnsi="Tahoma" w:cs="Tahoma"/>
      <w:sz w:val="16"/>
      <w:szCs w:val="16"/>
      <w:lang w:bidi="en-US"/>
    </w:rPr>
  </w:style>
  <w:style w:type="table" w:styleId="TableGrid">
    <w:name w:val="Table Grid"/>
    <w:basedOn w:val="TableNormal"/>
    <w:uiPriority w:val="59"/>
    <w:rsid w:val="00E21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C5136"/>
    <w:rPr>
      <w:sz w:val="16"/>
      <w:szCs w:val="16"/>
    </w:rPr>
  </w:style>
  <w:style w:type="paragraph" w:styleId="CommentText">
    <w:name w:val="annotation text"/>
    <w:basedOn w:val="Normal"/>
    <w:link w:val="CommentTextChar"/>
    <w:uiPriority w:val="99"/>
    <w:semiHidden/>
    <w:unhideWhenUsed/>
    <w:rsid w:val="006C5136"/>
    <w:rPr>
      <w:sz w:val="20"/>
      <w:szCs w:val="20"/>
    </w:rPr>
  </w:style>
  <w:style w:type="character" w:customStyle="1" w:styleId="CommentTextChar">
    <w:name w:val="Comment Text Char"/>
    <w:basedOn w:val="DefaultParagraphFont"/>
    <w:link w:val="CommentText"/>
    <w:uiPriority w:val="99"/>
    <w:semiHidden/>
    <w:rsid w:val="006C5136"/>
    <w:rPr>
      <w:lang w:bidi="en-US"/>
    </w:rPr>
  </w:style>
  <w:style w:type="paragraph" w:styleId="CommentSubject">
    <w:name w:val="annotation subject"/>
    <w:basedOn w:val="CommentText"/>
    <w:next w:val="CommentText"/>
    <w:link w:val="CommentSubjectChar"/>
    <w:uiPriority w:val="99"/>
    <w:semiHidden/>
    <w:unhideWhenUsed/>
    <w:rsid w:val="006C5136"/>
    <w:rPr>
      <w:b/>
      <w:bCs/>
    </w:rPr>
  </w:style>
  <w:style w:type="character" w:customStyle="1" w:styleId="CommentSubjectChar">
    <w:name w:val="Comment Subject Char"/>
    <w:basedOn w:val="CommentTextChar"/>
    <w:link w:val="CommentSubject"/>
    <w:uiPriority w:val="99"/>
    <w:semiHidden/>
    <w:rsid w:val="006C5136"/>
    <w:rPr>
      <w:b/>
      <w:bCs/>
    </w:rPr>
  </w:style>
  <w:style w:type="paragraph" w:styleId="Revision">
    <w:name w:val="Revision"/>
    <w:hidden/>
    <w:uiPriority w:val="99"/>
    <w:semiHidden/>
    <w:rsid w:val="006C5136"/>
    <w:rPr>
      <w:sz w:val="24"/>
      <w:szCs w:val="24"/>
      <w:lang w:bidi="en-US"/>
    </w:rPr>
  </w:style>
  <w:style w:type="character" w:styleId="Hyperlink">
    <w:name w:val="Hyperlink"/>
    <w:basedOn w:val="DefaultParagraphFont"/>
    <w:rsid w:val="00FF56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tc.wa.gov/wat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tc.wa.gov"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2009-04-08T07:00:00+00:00</OpenedDate>
    <Date1 xmlns="dc463f71-b30c-4ab2-9473-d307f9d35888">2009-05-28T07:00:00+00:00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090516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188CBABC189A42AD155B2D1F0D4C82" ma:contentTypeVersion="131" ma:contentTypeDescription="" ma:contentTypeScope="" ma:versionID="88e2c86ee10f9fe00e19511f30a114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DF9F9-74A0-4E5C-B889-D2F9E8CBC696}"/>
</file>

<file path=customXml/itemProps2.xml><?xml version="1.0" encoding="utf-8"?>
<ds:datastoreItem xmlns:ds="http://schemas.openxmlformats.org/officeDocument/2006/customXml" ds:itemID="{D6A953E8-36D3-4DAE-A892-C4371EADC2E7}"/>
</file>

<file path=customXml/itemProps3.xml><?xml version="1.0" encoding="utf-8"?>
<ds:datastoreItem xmlns:ds="http://schemas.openxmlformats.org/officeDocument/2006/customXml" ds:itemID="{EB75E0C8-A30E-4853-98D4-42D3083E2B46}"/>
</file>

<file path=customXml/itemProps4.xml><?xml version="1.0" encoding="utf-8"?>
<ds:datastoreItem xmlns:ds="http://schemas.openxmlformats.org/officeDocument/2006/customXml" ds:itemID="{88C5CD8A-22FD-48A2-86A8-B8EA959B3CD9}"/>
</file>

<file path=customXml/itemProps5.xml><?xml version="1.0" encoding="utf-8"?>
<ds:datastoreItem xmlns:ds="http://schemas.openxmlformats.org/officeDocument/2006/customXml" ds:itemID="{391C7EF5-65B1-468D-B3E3-BB129FB44B37}"/>
</file>

<file path=customXml/itemProps6.xml><?xml version="1.0" encoding="utf-8"?>
<ds:datastoreItem xmlns:ds="http://schemas.openxmlformats.org/officeDocument/2006/customXml" ds:itemID="{213E2A64-E62E-4921-BBD0-A3CA022FFA66}"/>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Amy White</dc:creator>
  <cp:keywords/>
  <dc:description/>
  <cp:lastModifiedBy>Lisa Wyse, Records Manager</cp:lastModifiedBy>
  <cp:revision>2</cp:revision>
  <cp:lastPrinted>2009-05-22T17:49:00Z</cp:lastPrinted>
  <dcterms:created xsi:type="dcterms:W3CDTF">2009-05-22T23:30:00Z</dcterms:created>
  <dcterms:modified xsi:type="dcterms:W3CDTF">2009-05-22T23:30:00Z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0x0101006E56B4D1795A2E4DB2F0B01679ED314A0075188CBABC189A42AD155B2D1F0D4C82</vt:lpwstr>
  </property>
  <property fmtid="{D5CDD505-2E9C-101B-9397-08002B2CF9AE}" pid="4" name="Item ID0">
    <vt:lpwstr/>
  </property>
  <property fmtid="{D5CDD505-2E9C-101B-9397-08002B2CF9AE}" pid="5" name="_docset_NoMedatataSyncRequired">
    <vt:lpwstr>False</vt:lpwstr>
  </property>
</Properties>
</file>