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7A" w:rsidRDefault="00903D7A" w:rsidP="00903D7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Brown, Sally (UTC)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July 08, 2009 11:39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Hoyt, Sheri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Wallace, Sharon (UTC); Carnes, Rae Lynn (UTC)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Requesting permission to write-off outstanding penalty assessments</w:t>
      </w:r>
    </w:p>
    <w:p w:rsidR="00903D7A" w:rsidRDefault="00903D7A" w:rsidP="00903D7A"/>
    <w:p w:rsidR="00903D7A" w:rsidRDefault="00903D7A" w:rsidP="00903D7A">
      <w:pPr>
        <w:rPr>
          <w:rFonts w:ascii="Georgia" w:hAnsi="Georgia"/>
          <w:color w:val="0000CC"/>
          <w:sz w:val="24"/>
          <w:szCs w:val="24"/>
        </w:rPr>
      </w:pPr>
      <w:proofErr w:type="gramStart"/>
      <w:r>
        <w:rPr>
          <w:rFonts w:ascii="Georgia" w:hAnsi="Georgia"/>
          <w:color w:val="0000CC"/>
          <w:sz w:val="24"/>
          <w:szCs w:val="24"/>
        </w:rPr>
        <w:t>Hi, Sheri.</w:t>
      </w:r>
      <w:proofErr w:type="gramEnd"/>
      <w:r>
        <w:rPr>
          <w:rFonts w:ascii="Georgia" w:hAnsi="Georgia"/>
          <w:color w:val="0000CC"/>
          <w:sz w:val="24"/>
          <w:szCs w:val="24"/>
        </w:rPr>
        <w:t>  Permission granted.</w:t>
      </w:r>
    </w:p>
    <w:p w:rsidR="00903D7A" w:rsidRDefault="00903D7A" w:rsidP="00903D7A">
      <w:pPr>
        <w:rPr>
          <w:rFonts w:ascii="Georgia" w:hAnsi="Georgia"/>
          <w:color w:val="0000CC"/>
          <w:sz w:val="24"/>
          <w:szCs w:val="24"/>
        </w:rPr>
      </w:pPr>
    </w:p>
    <w:p w:rsidR="00903D7A" w:rsidRDefault="00903D7A" w:rsidP="00903D7A">
      <w:pPr>
        <w:rPr>
          <w:rFonts w:ascii="Georgia" w:hAnsi="Georgia"/>
          <w:color w:val="0000CC"/>
          <w:sz w:val="24"/>
          <w:szCs w:val="24"/>
        </w:rPr>
      </w:pPr>
      <w:r>
        <w:rPr>
          <w:rFonts w:ascii="Georgia" w:hAnsi="Georgia"/>
          <w:color w:val="0000CC"/>
          <w:sz w:val="24"/>
          <w:szCs w:val="24"/>
        </w:rPr>
        <w:t>Sally Brown</w:t>
      </w:r>
    </w:p>
    <w:p w:rsidR="00903D7A" w:rsidRDefault="00903D7A" w:rsidP="00903D7A">
      <w:pPr>
        <w:rPr>
          <w:rFonts w:ascii="Georgia" w:hAnsi="Georgia"/>
          <w:color w:val="0000CC"/>
          <w:sz w:val="24"/>
          <w:szCs w:val="24"/>
        </w:rPr>
      </w:pPr>
      <w:r>
        <w:rPr>
          <w:rFonts w:ascii="Georgia" w:hAnsi="Georgia"/>
          <w:color w:val="0000CC"/>
          <w:sz w:val="24"/>
          <w:szCs w:val="24"/>
        </w:rPr>
        <w:t>Senior AAG</w:t>
      </w:r>
    </w:p>
    <w:p w:rsidR="00903D7A" w:rsidRDefault="00903D7A" w:rsidP="00903D7A">
      <w:pPr>
        <w:rPr>
          <w:rFonts w:ascii="Georgia" w:hAnsi="Georgia"/>
          <w:color w:val="0000CC"/>
          <w:sz w:val="24"/>
          <w:szCs w:val="24"/>
        </w:rPr>
      </w:pPr>
      <w:r>
        <w:rPr>
          <w:rFonts w:ascii="Georgia" w:hAnsi="Georgia"/>
          <w:color w:val="0000CC"/>
          <w:sz w:val="24"/>
          <w:szCs w:val="24"/>
        </w:rPr>
        <w:t>UTC Division</w:t>
      </w:r>
    </w:p>
    <w:p w:rsidR="00903D7A" w:rsidRDefault="00903D7A" w:rsidP="00903D7A">
      <w:pPr>
        <w:rPr>
          <w:rFonts w:ascii="Georgia" w:hAnsi="Georgia"/>
          <w:color w:val="0000CC"/>
          <w:sz w:val="24"/>
          <w:szCs w:val="24"/>
        </w:rPr>
      </w:pPr>
    </w:p>
    <w:p w:rsidR="00903D7A" w:rsidRDefault="00903D7A" w:rsidP="00903D7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Hoyt, Sheri (UTC)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July 08, 2009 11:20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Brown, Sally (UTC</w:t>
      </w:r>
      <w:proofErr w:type="gramStart"/>
      <w:r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Wallace, Sharon (UTC); Carnes, Rae Lynn (UTC)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Requesting permission to write-off outstanding penalty assessments</w:t>
      </w:r>
    </w:p>
    <w:p w:rsidR="00903D7A" w:rsidRDefault="00903D7A" w:rsidP="00903D7A"/>
    <w:p w:rsidR="00903D7A" w:rsidRDefault="00903D7A" w:rsidP="00903D7A">
      <w:r>
        <w:t>Good morning Sally.</w:t>
      </w:r>
    </w:p>
    <w:p w:rsidR="00903D7A" w:rsidRDefault="00903D7A" w:rsidP="00903D7A"/>
    <w:p w:rsidR="00903D7A" w:rsidRDefault="00903D7A" w:rsidP="00903D7A">
      <w:r>
        <w:t xml:space="preserve">In docket UT-082006, telecommunication registrations for Grande Communications Networks, Inc. (Grande), and </w:t>
      </w:r>
      <w:proofErr w:type="spellStart"/>
      <w:r>
        <w:t>Norstan</w:t>
      </w:r>
      <w:proofErr w:type="spellEnd"/>
      <w:r>
        <w:t xml:space="preserve"> Network Services, Inc. (</w:t>
      </w:r>
      <w:proofErr w:type="spellStart"/>
      <w:r>
        <w:t>Norstan</w:t>
      </w:r>
      <w:proofErr w:type="spellEnd"/>
      <w:r>
        <w:t xml:space="preserve">), were revoked for failure to pay delinquent annual report penalties. </w:t>
      </w:r>
    </w:p>
    <w:p w:rsidR="00903D7A" w:rsidRDefault="00903D7A" w:rsidP="00903D7A"/>
    <w:p w:rsidR="00903D7A" w:rsidRDefault="00903D7A" w:rsidP="00903D7A">
      <w:r>
        <w:t>Grande was assessed a $100 penalty for failure to file its annual report timely on December 6, 2005 (UT-051701). Despite numerous collection attempts, the company failed to pay the penalty assessment.</w:t>
      </w:r>
    </w:p>
    <w:p w:rsidR="00903D7A" w:rsidRDefault="00903D7A" w:rsidP="00903D7A"/>
    <w:p w:rsidR="00903D7A" w:rsidRDefault="00903D7A" w:rsidP="00903D7A">
      <w:proofErr w:type="spellStart"/>
      <w:r>
        <w:t>Norstan</w:t>
      </w:r>
      <w:proofErr w:type="spellEnd"/>
      <w:r>
        <w:t xml:space="preserve"> was assessed a $100 penalty for failure to file its annual report timely on July 5, 2006 (UT-060977). It was also assessed a $200 penalty for the same thing on July 6, 2007 (UT-071295). Despite numerous collection attempts, both penalties remain outstanding. </w:t>
      </w:r>
    </w:p>
    <w:p w:rsidR="00903D7A" w:rsidRDefault="00903D7A" w:rsidP="00903D7A"/>
    <w:p w:rsidR="00903D7A" w:rsidRDefault="00903D7A" w:rsidP="00903D7A">
      <w:r>
        <w:t>The commission issued its Notice of Finality canceling the companies’ registrations on May 22, 2009. Since it is highly unlikely payment will be forthcoming from either company, I am requesting permission to write off the three outstanding penalties at this time.</w:t>
      </w:r>
    </w:p>
    <w:p w:rsidR="00903D7A" w:rsidRDefault="00903D7A" w:rsidP="00903D7A"/>
    <w:p w:rsidR="00903D7A" w:rsidRDefault="00903D7A" w:rsidP="00903D7A">
      <w:r>
        <w:t>Thank you for your consideration.</w:t>
      </w:r>
    </w:p>
    <w:p w:rsidR="00903D7A" w:rsidRDefault="00903D7A" w:rsidP="00903D7A">
      <w:r>
        <w:t>-Sheri</w:t>
      </w:r>
    </w:p>
    <w:p w:rsidR="000273E9" w:rsidRDefault="00903D7A"/>
    <w:sectPr w:rsidR="000273E9" w:rsidSect="00163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oNotDisplayPageBoundaries/>
  <w:proofState w:spelling="clean" w:grammar="clean"/>
  <w:defaultTabStop w:val="720"/>
  <w:characterSpacingControl w:val="doNotCompress"/>
  <w:compat/>
  <w:rsids>
    <w:rsidRoot w:val="00903D7A"/>
    <w:rsid w:val="00022730"/>
    <w:rsid w:val="00035EAA"/>
    <w:rsid w:val="000B1CE9"/>
    <w:rsid w:val="000C26D0"/>
    <w:rsid w:val="000C50F2"/>
    <w:rsid w:val="000D5CB3"/>
    <w:rsid w:val="00105AED"/>
    <w:rsid w:val="0011345E"/>
    <w:rsid w:val="00122AD4"/>
    <w:rsid w:val="001263DF"/>
    <w:rsid w:val="00127A2F"/>
    <w:rsid w:val="00143FB6"/>
    <w:rsid w:val="00163ABC"/>
    <w:rsid w:val="0018247E"/>
    <w:rsid w:val="001908B2"/>
    <w:rsid w:val="001A1B5E"/>
    <w:rsid w:val="001A2047"/>
    <w:rsid w:val="001D4CAB"/>
    <w:rsid w:val="001E2484"/>
    <w:rsid w:val="001F1D33"/>
    <w:rsid w:val="002021FB"/>
    <w:rsid w:val="002150E6"/>
    <w:rsid w:val="00225BFE"/>
    <w:rsid w:val="002271C1"/>
    <w:rsid w:val="00246036"/>
    <w:rsid w:val="0025411D"/>
    <w:rsid w:val="00264F41"/>
    <w:rsid w:val="00282045"/>
    <w:rsid w:val="00282FE8"/>
    <w:rsid w:val="002B5291"/>
    <w:rsid w:val="002C74B6"/>
    <w:rsid w:val="002D1DD5"/>
    <w:rsid w:val="002D57B4"/>
    <w:rsid w:val="002E4A9B"/>
    <w:rsid w:val="002F003D"/>
    <w:rsid w:val="00312E79"/>
    <w:rsid w:val="003253C8"/>
    <w:rsid w:val="0033540D"/>
    <w:rsid w:val="00371690"/>
    <w:rsid w:val="003949EE"/>
    <w:rsid w:val="00394BBC"/>
    <w:rsid w:val="003A09EF"/>
    <w:rsid w:val="003D5FE7"/>
    <w:rsid w:val="003E4FD2"/>
    <w:rsid w:val="003F27E9"/>
    <w:rsid w:val="003F3121"/>
    <w:rsid w:val="00401C90"/>
    <w:rsid w:val="0040224D"/>
    <w:rsid w:val="0040685B"/>
    <w:rsid w:val="00410463"/>
    <w:rsid w:val="004168CF"/>
    <w:rsid w:val="0043725B"/>
    <w:rsid w:val="0049358C"/>
    <w:rsid w:val="004C3AFA"/>
    <w:rsid w:val="004E7DD5"/>
    <w:rsid w:val="00520637"/>
    <w:rsid w:val="00542C7C"/>
    <w:rsid w:val="005756A3"/>
    <w:rsid w:val="005A3FF8"/>
    <w:rsid w:val="005C3D32"/>
    <w:rsid w:val="005D28D2"/>
    <w:rsid w:val="005F67ED"/>
    <w:rsid w:val="006008B1"/>
    <w:rsid w:val="00600ACA"/>
    <w:rsid w:val="00601D93"/>
    <w:rsid w:val="006051B4"/>
    <w:rsid w:val="00612302"/>
    <w:rsid w:val="00634466"/>
    <w:rsid w:val="006429B2"/>
    <w:rsid w:val="00644575"/>
    <w:rsid w:val="00646030"/>
    <w:rsid w:val="0064650C"/>
    <w:rsid w:val="006513DF"/>
    <w:rsid w:val="0065259D"/>
    <w:rsid w:val="00654513"/>
    <w:rsid w:val="0065529C"/>
    <w:rsid w:val="00672D16"/>
    <w:rsid w:val="006A2DBC"/>
    <w:rsid w:val="006B5285"/>
    <w:rsid w:val="006B6DC9"/>
    <w:rsid w:val="006B7C40"/>
    <w:rsid w:val="006C5471"/>
    <w:rsid w:val="006D5333"/>
    <w:rsid w:val="0071097F"/>
    <w:rsid w:val="007164B9"/>
    <w:rsid w:val="00723673"/>
    <w:rsid w:val="00724CB1"/>
    <w:rsid w:val="00734F41"/>
    <w:rsid w:val="007415A1"/>
    <w:rsid w:val="007B52A4"/>
    <w:rsid w:val="007D52A3"/>
    <w:rsid w:val="00805EBD"/>
    <w:rsid w:val="00807FCC"/>
    <w:rsid w:val="008364CF"/>
    <w:rsid w:val="00845A89"/>
    <w:rsid w:val="0085172E"/>
    <w:rsid w:val="00851908"/>
    <w:rsid w:val="00870474"/>
    <w:rsid w:val="0087612F"/>
    <w:rsid w:val="008C185F"/>
    <w:rsid w:val="008C2B16"/>
    <w:rsid w:val="008D0BD0"/>
    <w:rsid w:val="008D7A39"/>
    <w:rsid w:val="008E05EE"/>
    <w:rsid w:val="008E4A4C"/>
    <w:rsid w:val="008F19E2"/>
    <w:rsid w:val="008F568B"/>
    <w:rsid w:val="0090053E"/>
    <w:rsid w:val="00903D7A"/>
    <w:rsid w:val="009101AF"/>
    <w:rsid w:val="009157E0"/>
    <w:rsid w:val="00976B86"/>
    <w:rsid w:val="00990B85"/>
    <w:rsid w:val="0099201C"/>
    <w:rsid w:val="009A5677"/>
    <w:rsid w:val="009B192A"/>
    <w:rsid w:val="009C52E2"/>
    <w:rsid w:val="009D0499"/>
    <w:rsid w:val="009D4FA0"/>
    <w:rsid w:val="009E7FCB"/>
    <w:rsid w:val="009F744A"/>
    <w:rsid w:val="00A001CF"/>
    <w:rsid w:val="00A21595"/>
    <w:rsid w:val="00A436DA"/>
    <w:rsid w:val="00A43EA2"/>
    <w:rsid w:val="00A664BB"/>
    <w:rsid w:val="00A70971"/>
    <w:rsid w:val="00A82190"/>
    <w:rsid w:val="00A831B9"/>
    <w:rsid w:val="00A859E1"/>
    <w:rsid w:val="00A92314"/>
    <w:rsid w:val="00A93884"/>
    <w:rsid w:val="00AA561F"/>
    <w:rsid w:val="00AC0F62"/>
    <w:rsid w:val="00AD4A5D"/>
    <w:rsid w:val="00AF0323"/>
    <w:rsid w:val="00AF6DE4"/>
    <w:rsid w:val="00B46F92"/>
    <w:rsid w:val="00B574DE"/>
    <w:rsid w:val="00B60261"/>
    <w:rsid w:val="00B70CD7"/>
    <w:rsid w:val="00B74F91"/>
    <w:rsid w:val="00B81B4D"/>
    <w:rsid w:val="00B83122"/>
    <w:rsid w:val="00BA1A29"/>
    <w:rsid w:val="00C21DB6"/>
    <w:rsid w:val="00C21E39"/>
    <w:rsid w:val="00C67EC3"/>
    <w:rsid w:val="00C83A04"/>
    <w:rsid w:val="00C95981"/>
    <w:rsid w:val="00CA6E81"/>
    <w:rsid w:val="00CB3B08"/>
    <w:rsid w:val="00CC62F5"/>
    <w:rsid w:val="00CD6479"/>
    <w:rsid w:val="00CD7B21"/>
    <w:rsid w:val="00CE62A1"/>
    <w:rsid w:val="00D12B69"/>
    <w:rsid w:val="00D1385C"/>
    <w:rsid w:val="00D16E07"/>
    <w:rsid w:val="00D2260A"/>
    <w:rsid w:val="00D373DC"/>
    <w:rsid w:val="00D47516"/>
    <w:rsid w:val="00D57082"/>
    <w:rsid w:val="00D83380"/>
    <w:rsid w:val="00D8688A"/>
    <w:rsid w:val="00DA4708"/>
    <w:rsid w:val="00DB09A2"/>
    <w:rsid w:val="00DD3DF8"/>
    <w:rsid w:val="00DD605B"/>
    <w:rsid w:val="00DF026B"/>
    <w:rsid w:val="00DF3260"/>
    <w:rsid w:val="00E028EB"/>
    <w:rsid w:val="00E536FC"/>
    <w:rsid w:val="00E8215C"/>
    <w:rsid w:val="00E843BB"/>
    <w:rsid w:val="00EA4E5F"/>
    <w:rsid w:val="00EC6971"/>
    <w:rsid w:val="00EE16F5"/>
    <w:rsid w:val="00EE4DB5"/>
    <w:rsid w:val="00EF279B"/>
    <w:rsid w:val="00F1063E"/>
    <w:rsid w:val="00F3293C"/>
    <w:rsid w:val="00F51E89"/>
    <w:rsid w:val="00F83A20"/>
    <w:rsid w:val="00FA462E"/>
    <w:rsid w:val="00FB66B9"/>
    <w:rsid w:val="00FC01C9"/>
    <w:rsid w:val="00FD1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D7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Email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2005-11-09T08:00:00+00:00</OpenedDate>
    <Date1 xmlns="dc463f71-b30c-4ab2-9473-d307f9d35888">2009-07-08T07:00:00+00:00</Date1>
    <IsDocumentOrder xmlns="dc463f71-b30c-4ab2-9473-d307f9d35888" xsi:nil="true"/>
    <IsHighlyConfidential xmlns="dc463f71-b30c-4ab2-9473-d307f9d35888">false</IsHighlyConfidential>
    <CaseCompanyNames xmlns="dc463f71-b30c-4ab2-9473-d307f9d35888">Grande Communications Networks, Inc.</CaseCompanyNames>
    <DocketNumber xmlns="dc463f71-b30c-4ab2-9473-d307f9d35888">051701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DC96B9CCF699044AEDD0D2633B6468C" ma:contentTypeVersion="136" ma:contentTypeDescription="" ma:contentTypeScope="" ma:versionID="fadf3bc84959b16045569acbef61933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8F96F9D-3456-4C6B-8CB0-99A75A4FEF28}"/>
</file>

<file path=customXml/itemProps2.xml><?xml version="1.0" encoding="utf-8"?>
<ds:datastoreItem xmlns:ds="http://schemas.openxmlformats.org/officeDocument/2006/customXml" ds:itemID="{5DDE8712-EF2C-4175-9734-A5331ADA4D1C}"/>
</file>

<file path=customXml/itemProps3.xml><?xml version="1.0" encoding="utf-8"?>
<ds:datastoreItem xmlns:ds="http://schemas.openxmlformats.org/officeDocument/2006/customXml" ds:itemID="{191BFF94-7684-4370-906E-1FF26ABED80A}"/>
</file>

<file path=customXml/itemProps4.xml><?xml version="1.0" encoding="utf-8"?>
<ds:datastoreItem xmlns:ds="http://schemas.openxmlformats.org/officeDocument/2006/customXml" ds:itemID="{4D138655-25CA-4C79-993F-D4BC985783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>Washington Utilities and Transportation Commission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Wyse, Records Manager</dc:creator>
  <cp:keywords/>
  <dc:description/>
  <cp:lastModifiedBy>Lisa Wyse, Records Manager</cp:lastModifiedBy>
  <cp:revision>1</cp:revision>
  <dcterms:created xsi:type="dcterms:W3CDTF">2009-07-09T17:56:00Z</dcterms:created>
  <dcterms:modified xsi:type="dcterms:W3CDTF">2009-07-09T17:56:00Z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0x0101006E56B4D1795A2E4DB2F0B01679ED314A001DC96B9CCF699044AEDD0D2633B6468C</vt:lpwstr>
  </property>
  <property fmtid="{D5CDD505-2E9C-101B-9397-08002B2CF9AE}" pid="3" name="_docset_NoMedatataSyncRequired">
    <vt:lpwstr>False</vt:lpwstr>
  </property>
</Properties>
</file>