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23B" w:rsidRDefault="003D323B" w:rsidP="003D323B">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Art Butler </w:t>
      </w:r>
      <w:hyperlink r:id="rId4" w:history="1">
        <w:r>
          <w:rPr>
            <w:rStyle w:val="Hyperlink"/>
            <w:rFonts w:ascii="Tahoma" w:hAnsi="Tahoma" w:cs="Tahoma"/>
            <w:sz w:val="20"/>
            <w:szCs w:val="20"/>
          </w:rPr>
          <w:t>[mailto:aab@aterwynne.com]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Tuesday, October 19, 2010 12:09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Kopta, Gregory (UTC)</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'lsfriesen@att.com'; 'cindy.manheim@att.com'; 'cpeters@schiffhardin.com'; 'dscott@schiffhardin.com'; 'dsnodgrass@schiffhardin.com'; 'rspoonemore@sylaw.com'; 'cyoutz@sylaw.com'</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Docket No. UT-042022 - Request to file attachments to T-</w:t>
      </w:r>
      <w:proofErr w:type="spellStart"/>
      <w:r>
        <w:rPr>
          <w:rFonts w:ascii="Tahoma" w:hAnsi="Tahoma" w:cs="Tahoma"/>
          <w:sz w:val="20"/>
          <w:szCs w:val="20"/>
        </w:rPr>
        <w:t>Netix's</w:t>
      </w:r>
      <w:proofErr w:type="spellEnd"/>
      <w:r>
        <w:rPr>
          <w:rFonts w:ascii="Tahoma" w:hAnsi="Tahoma" w:cs="Tahoma"/>
          <w:sz w:val="20"/>
          <w:szCs w:val="20"/>
        </w:rPr>
        <w:t xml:space="preserve"> Response to Bench Requests 7, 8, and 9 on disk and hard copy</w:t>
      </w:r>
    </w:p>
    <w:p w:rsidR="003D323B" w:rsidRDefault="003D323B" w:rsidP="003D323B"/>
    <w:p w:rsidR="003D323B" w:rsidRDefault="003D323B" w:rsidP="003D323B">
      <w:pPr>
        <w:rPr>
          <w:rFonts w:ascii="Arial" w:hAnsi="Arial" w:cs="Arial"/>
        </w:rPr>
      </w:pPr>
      <w:r>
        <w:rPr>
          <w:rFonts w:ascii="Comic Sans MS" w:hAnsi="Comic Sans MS"/>
          <w:sz w:val="20"/>
          <w:szCs w:val="20"/>
        </w:rPr>
        <w:t>The attachments to T-</w:t>
      </w:r>
      <w:proofErr w:type="spellStart"/>
      <w:r>
        <w:rPr>
          <w:rFonts w:ascii="Comic Sans MS" w:hAnsi="Comic Sans MS"/>
          <w:sz w:val="20"/>
          <w:szCs w:val="20"/>
        </w:rPr>
        <w:t>Netix</w:t>
      </w:r>
      <w:proofErr w:type="spellEnd"/>
      <w:r>
        <w:rPr>
          <w:rFonts w:ascii="Comic Sans MS" w:hAnsi="Comic Sans MS"/>
          <w:sz w:val="20"/>
          <w:szCs w:val="20"/>
        </w:rPr>
        <w:t xml:space="preserve"> responses to Bench Requests 7, 8, and 9 are voluminous and will be difficult to file via the Commission's web portal.  Rather than file the attachments via the web portal with e-copies of the attachments to all parties, T-</w:t>
      </w:r>
      <w:proofErr w:type="spellStart"/>
      <w:r>
        <w:rPr>
          <w:rFonts w:ascii="Comic Sans MS" w:hAnsi="Comic Sans MS"/>
          <w:sz w:val="20"/>
          <w:szCs w:val="20"/>
        </w:rPr>
        <w:t>Netix</w:t>
      </w:r>
      <w:proofErr w:type="spellEnd"/>
      <w:r>
        <w:rPr>
          <w:rFonts w:ascii="Comic Sans MS" w:hAnsi="Comic Sans MS"/>
          <w:sz w:val="20"/>
          <w:szCs w:val="20"/>
        </w:rPr>
        <w:t xml:space="preserve"> requests permission to file the confidential and public versions of the responses via web portal with hard copies of the attachments (and public and confidential versions of the response itself) sent via UPS Next Day Air to all parties of record as well as the WUTC.  The WUTC would also receive a disk containing electronic versions of all attachments.  </w:t>
      </w:r>
    </w:p>
    <w:p w:rsidR="003D323B" w:rsidRDefault="003D323B" w:rsidP="003D323B">
      <w:pPr>
        <w:rPr>
          <w:rFonts w:ascii="Arial" w:hAnsi="Arial" w:cs="Arial"/>
        </w:rPr>
      </w:pPr>
      <w:r>
        <w:rPr>
          <w:rFonts w:ascii="Arial" w:hAnsi="Arial" w:cs="Arial"/>
        </w:rPr>
        <w:t> </w:t>
      </w:r>
    </w:p>
    <w:p w:rsidR="003D323B" w:rsidRDefault="003D323B" w:rsidP="003D323B">
      <w:pPr>
        <w:rPr>
          <w:rFonts w:ascii="Arial" w:hAnsi="Arial" w:cs="Arial"/>
        </w:rPr>
      </w:pPr>
      <w:r>
        <w:rPr>
          <w:rFonts w:ascii="Comic Sans MS" w:hAnsi="Comic Sans MS"/>
          <w:sz w:val="20"/>
          <w:szCs w:val="20"/>
        </w:rPr>
        <w:t xml:space="preserve">If this request is granted, the Response will be e-filed via the web portal on 10/20/10, and e-mailed to all parties.  The attachments will be sent via UPS Next Day air to all parties and the WUTC.  The WUTC and the parties will also receive a disk containing the attachments.  </w:t>
      </w:r>
    </w:p>
    <w:p w:rsidR="003D323B" w:rsidRDefault="003D323B" w:rsidP="003D323B">
      <w:r>
        <w:t> </w:t>
      </w:r>
    </w:p>
    <w:p w:rsidR="003D323B" w:rsidRDefault="003D323B" w:rsidP="003D323B">
      <w:pPr>
        <w:pStyle w:val="NormalWeb"/>
        <w:spacing w:before="180" w:beforeAutospacing="0" w:after="120" w:afterAutospacing="0"/>
      </w:pPr>
      <w:r>
        <w:rPr>
          <w:rStyle w:val="Strong"/>
          <w:rFonts w:ascii="Arial" w:hAnsi="Arial" w:cs="Arial"/>
          <w:sz w:val="20"/>
          <w:szCs w:val="20"/>
        </w:rPr>
        <w:t>Arthur A. Butler</w:t>
      </w:r>
      <w:r>
        <w:rPr>
          <w:rFonts w:ascii="Arial" w:hAnsi="Arial" w:cs="Arial"/>
          <w:b/>
          <w:bCs/>
          <w:sz w:val="20"/>
          <w:szCs w:val="20"/>
        </w:rPr>
        <w:br/>
      </w:r>
      <w:r>
        <w:rPr>
          <w:rStyle w:val="Strong"/>
          <w:rFonts w:ascii="Arial" w:hAnsi="Arial" w:cs="Arial"/>
          <w:sz w:val="20"/>
          <w:szCs w:val="20"/>
        </w:rPr>
        <w:t>Shareholder</w:t>
      </w:r>
      <w:r>
        <w:rPr>
          <w:rFonts w:ascii="Arial" w:hAnsi="Arial" w:cs="Arial"/>
          <w:b/>
          <w:bCs/>
          <w:sz w:val="20"/>
          <w:szCs w:val="20"/>
        </w:rPr>
        <w:br/>
      </w:r>
      <w:proofErr w:type="spellStart"/>
      <w:r>
        <w:rPr>
          <w:rFonts w:ascii="Arial" w:hAnsi="Arial" w:cs="Arial"/>
          <w:b/>
          <w:bCs/>
          <w:sz w:val="20"/>
          <w:szCs w:val="20"/>
        </w:rPr>
        <w:t>Ater</w:t>
      </w:r>
      <w:proofErr w:type="spellEnd"/>
      <w:r>
        <w:rPr>
          <w:rFonts w:ascii="Arial" w:hAnsi="Arial" w:cs="Arial"/>
          <w:b/>
          <w:bCs/>
          <w:sz w:val="20"/>
          <w:szCs w:val="20"/>
        </w:rPr>
        <w:t xml:space="preserve"> Wynne LLP </w:t>
      </w:r>
      <w:r>
        <w:rPr>
          <w:rFonts w:ascii="Arial" w:hAnsi="Arial" w:cs="Arial"/>
          <w:color w:val="000000"/>
        </w:rPr>
        <w:br/>
      </w:r>
      <w:r>
        <w:rPr>
          <w:rFonts w:ascii="Arial" w:hAnsi="Arial" w:cs="Arial"/>
          <w:color w:val="000000"/>
          <w:sz w:val="20"/>
          <w:szCs w:val="20"/>
        </w:rPr>
        <w:t>601 Union Street, Suite 1501</w:t>
      </w:r>
      <w:r>
        <w:rPr>
          <w:rFonts w:ascii="Arial" w:hAnsi="Arial" w:cs="Arial"/>
          <w:color w:val="000000"/>
          <w:sz w:val="20"/>
          <w:szCs w:val="20"/>
        </w:rPr>
        <w:br/>
        <w:t>Seattle, WA 98101-3981</w:t>
      </w:r>
      <w:r>
        <w:rPr>
          <w:rFonts w:ascii="Arial" w:hAnsi="Arial" w:cs="Arial"/>
          <w:color w:val="000000"/>
          <w:sz w:val="20"/>
          <w:szCs w:val="20"/>
        </w:rPr>
        <w:br/>
        <w:t>206-753-3011 direct</w:t>
      </w:r>
      <w:r>
        <w:rPr>
          <w:rFonts w:ascii="Arial" w:hAnsi="Arial" w:cs="Arial"/>
          <w:color w:val="000000"/>
          <w:sz w:val="20"/>
          <w:szCs w:val="20"/>
        </w:rPr>
        <w:br/>
        <w:t>206-623-4711 main</w:t>
      </w:r>
      <w:r>
        <w:rPr>
          <w:rFonts w:ascii="Arial" w:hAnsi="Arial" w:cs="Arial"/>
          <w:color w:val="000000"/>
          <w:sz w:val="20"/>
          <w:szCs w:val="20"/>
        </w:rPr>
        <w:br/>
        <w:t>206-467-8406 fax</w:t>
      </w:r>
      <w:r>
        <w:rPr>
          <w:rFonts w:ascii="Arial" w:hAnsi="Arial" w:cs="Arial"/>
          <w:color w:val="000000"/>
          <w:sz w:val="20"/>
          <w:szCs w:val="20"/>
        </w:rPr>
        <w:br/>
      </w:r>
      <w:hyperlink r:id="rId5" w:history="1">
        <w:r>
          <w:rPr>
            <w:rStyle w:val="Hyperlink"/>
            <w:rFonts w:ascii="Arial" w:hAnsi="Arial" w:cs="Arial"/>
            <w:color w:val="000000"/>
            <w:sz w:val="20"/>
            <w:szCs w:val="20"/>
          </w:rPr>
          <w:t>aab@aterwynne.com</w:t>
        </w:r>
      </w:hyperlink>
      <w:r>
        <w:rPr>
          <w:rFonts w:ascii="Arial" w:hAnsi="Arial" w:cs="Arial"/>
          <w:color w:val="000000"/>
          <w:sz w:val="20"/>
          <w:szCs w:val="20"/>
        </w:rPr>
        <w:br/>
      </w:r>
      <w:hyperlink r:id="rId6" w:history="1">
        <w:r>
          <w:rPr>
            <w:rStyle w:val="Hyperlink"/>
            <w:rFonts w:ascii="Arial" w:hAnsi="Arial" w:cs="Arial"/>
            <w:color w:val="000000"/>
            <w:sz w:val="20"/>
            <w:szCs w:val="20"/>
          </w:rPr>
          <w:t>www.aterwynne.com</w:t>
        </w:r>
      </w:hyperlink>
    </w:p>
    <w:p w:rsidR="003D323B" w:rsidRDefault="003D323B" w:rsidP="003D323B">
      <w:pPr>
        <w:pStyle w:val="NormalWeb"/>
        <w:spacing w:before="0" w:beforeAutospacing="0" w:after="90" w:afterAutospacing="0"/>
      </w:pPr>
      <w:r>
        <w:rPr>
          <w:rFonts w:ascii="Arial" w:hAnsi="Arial" w:cs="Arial"/>
          <w:color w:val="000000"/>
          <w:sz w:val="20"/>
          <w:szCs w:val="20"/>
        </w:rPr>
        <w:t>To ensure compliance with requirements imposed by the IRS, we inform you that any tax advice contained in this communication, unless expressly stated otherwise, was not intended or written to be used, and cannot be used, for the purpose of (</w:t>
      </w:r>
      <w:proofErr w:type="spellStart"/>
      <w:r>
        <w:rPr>
          <w:rFonts w:ascii="Arial" w:hAnsi="Arial" w:cs="Arial"/>
          <w:color w:val="000000"/>
          <w:sz w:val="20"/>
          <w:szCs w:val="20"/>
        </w:rPr>
        <w:t>i</w:t>
      </w:r>
      <w:proofErr w:type="spellEnd"/>
      <w:r>
        <w:rPr>
          <w:rFonts w:ascii="Arial" w:hAnsi="Arial" w:cs="Arial"/>
          <w:color w:val="000000"/>
          <w:sz w:val="20"/>
          <w:szCs w:val="20"/>
        </w:rPr>
        <w:t>) avoiding tax-related penalties under the Internal Revenue Code or (ii) promoting, marketing or recommending to another party any tax-related matter(s) addressed herein.</w:t>
      </w:r>
    </w:p>
    <w:p w:rsidR="003D323B" w:rsidRDefault="003D323B" w:rsidP="003D323B">
      <w:pPr>
        <w:pStyle w:val="NormalWeb"/>
        <w:spacing w:before="0" w:beforeAutospacing="0" w:after="120" w:afterAutospacing="0"/>
      </w:pPr>
      <w:r>
        <w:rPr>
          <w:rFonts w:ascii="Arial" w:hAnsi="Arial" w:cs="Arial"/>
          <w:color w:val="000000"/>
          <w:sz w:val="20"/>
          <w:szCs w:val="20"/>
        </w:rPr>
        <w:t xml:space="preserve">NOTICE TO RECIPIENT: THIS E-MAIL IS MEANT FOR ONLY THE INTENDED RECIPIENT OF THE TRANSMISSION, AND MAY BE A COMMUNICATION PRIVILEGED BY LAW. IF YOU RECEIVED THIS E-MAIL IN ERROR, ANY REVIEW, USE, DISSEMINATION, DISTRIBUTION, OR COPYING OF THIS E-MAIL IS STRICTLY PROHIBITED. PLEASE NOTIFY US IMMEDIATELY OF THE ERROR BY RETURN E-MAIL AND PLEASE DELETE THIS MESSAGE FROM YOUR SYSTEM. THANK YOU IN ADVANCE FOR YOUR COOPERATION. </w:t>
      </w:r>
    </w:p>
    <w:p w:rsidR="003D323B" w:rsidRDefault="003D323B" w:rsidP="003D323B"/>
    <w:p w:rsidR="00F6503B" w:rsidRDefault="00F6503B"/>
    <w:sectPr w:rsidR="00F6503B" w:rsidSect="00F650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3D323B"/>
    <w:rsid w:val="00005F1B"/>
    <w:rsid w:val="00007D41"/>
    <w:rsid w:val="000101A8"/>
    <w:rsid w:val="00021E69"/>
    <w:rsid w:val="00025C9E"/>
    <w:rsid w:val="0003272A"/>
    <w:rsid w:val="0003605A"/>
    <w:rsid w:val="000405F2"/>
    <w:rsid w:val="00046DC3"/>
    <w:rsid w:val="0005107B"/>
    <w:rsid w:val="0006494D"/>
    <w:rsid w:val="00070E6D"/>
    <w:rsid w:val="00072821"/>
    <w:rsid w:val="000A0201"/>
    <w:rsid w:val="000A08C0"/>
    <w:rsid w:val="000A1DD0"/>
    <w:rsid w:val="000A7121"/>
    <w:rsid w:val="000F5A17"/>
    <w:rsid w:val="00111586"/>
    <w:rsid w:val="00112F97"/>
    <w:rsid w:val="00126CBA"/>
    <w:rsid w:val="0012780A"/>
    <w:rsid w:val="00134257"/>
    <w:rsid w:val="001373D9"/>
    <w:rsid w:val="0014489E"/>
    <w:rsid w:val="00154AA9"/>
    <w:rsid w:val="001557C6"/>
    <w:rsid w:val="00157220"/>
    <w:rsid w:val="00175BE5"/>
    <w:rsid w:val="001914E4"/>
    <w:rsid w:val="00195B92"/>
    <w:rsid w:val="00195F58"/>
    <w:rsid w:val="001A21FD"/>
    <w:rsid w:val="001A34AA"/>
    <w:rsid w:val="001C4967"/>
    <w:rsid w:val="001C55A8"/>
    <w:rsid w:val="001F74CF"/>
    <w:rsid w:val="0020111C"/>
    <w:rsid w:val="002055F0"/>
    <w:rsid w:val="002145B5"/>
    <w:rsid w:val="00215F6E"/>
    <w:rsid w:val="00243BB6"/>
    <w:rsid w:val="00245CC6"/>
    <w:rsid w:val="0025568D"/>
    <w:rsid w:val="0027530D"/>
    <w:rsid w:val="002A799F"/>
    <w:rsid w:val="002B5A7B"/>
    <w:rsid w:val="002D1F83"/>
    <w:rsid w:val="002D2A2B"/>
    <w:rsid w:val="002D669A"/>
    <w:rsid w:val="002D7BCA"/>
    <w:rsid w:val="00301910"/>
    <w:rsid w:val="003157B9"/>
    <w:rsid w:val="0032322B"/>
    <w:rsid w:val="003269D5"/>
    <w:rsid w:val="00333115"/>
    <w:rsid w:val="003335DB"/>
    <w:rsid w:val="003354A0"/>
    <w:rsid w:val="00365210"/>
    <w:rsid w:val="0037455A"/>
    <w:rsid w:val="00376612"/>
    <w:rsid w:val="0038264C"/>
    <w:rsid w:val="003861FD"/>
    <w:rsid w:val="00390538"/>
    <w:rsid w:val="003930E7"/>
    <w:rsid w:val="003A1173"/>
    <w:rsid w:val="003A2B9A"/>
    <w:rsid w:val="003A4290"/>
    <w:rsid w:val="003B4136"/>
    <w:rsid w:val="003B6740"/>
    <w:rsid w:val="003C4695"/>
    <w:rsid w:val="003C7564"/>
    <w:rsid w:val="003D323B"/>
    <w:rsid w:val="003D51BF"/>
    <w:rsid w:val="003E3478"/>
    <w:rsid w:val="003E5061"/>
    <w:rsid w:val="003F2F49"/>
    <w:rsid w:val="00402878"/>
    <w:rsid w:val="004115B8"/>
    <w:rsid w:val="00412948"/>
    <w:rsid w:val="00414093"/>
    <w:rsid w:val="004315FC"/>
    <w:rsid w:val="004330E0"/>
    <w:rsid w:val="00435F5D"/>
    <w:rsid w:val="00436785"/>
    <w:rsid w:val="00440AD8"/>
    <w:rsid w:val="00444AA1"/>
    <w:rsid w:val="00453CE4"/>
    <w:rsid w:val="004603E3"/>
    <w:rsid w:val="00460D92"/>
    <w:rsid w:val="00461AFC"/>
    <w:rsid w:val="00466CEA"/>
    <w:rsid w:val="00474D7D"/>
    <w:rsid w:val="00476905"/>
    <w:rsid w:val="00483CFD"/>
    <w:rsid w:val="00485A72"/>
    <w:rsid w:val="0049000A"/>
    <w:rsid w:val="00496353"/>
    <w:rsid w:val="00496520"/>
    <w:rsid w:val="00496D22"/>
    <w:rsid w:val="004B0549"/>
    <w:rsid w:val="004B53E2"/>
    <w:rsid w:val="004D0008"/>
    <w:rsid w:val="004D68EF"/>
    <w:rsid w:val="004E4896"/>
    <w:rsid w:val="005013B9"/>
    <w:rsid w:val="00513660"/>
    <w:rsid w:val="00515187"/>
    <w:rsid w:val="00516C4C"/>
    <w:rsid w:val="005379C7"/>
    <w:rsid w:val="00554F6D"/>
    <w:rsid w:val="005607C9"/>
    <w:rsid w:val="00561102"/>
    <w:rsid w:val="0056356B"/>
    <w:rsid w:val="00575B12"/>
    <w:rsid w:val="00577FBF"/>
    <w:rsid w:val="005819C2"/>
    <w:rsid w:val="005858B7"/>
    <w:rsid w:val="00591D17"/>
    <w:rsid w:val="005968A7"/>
    <w:rsid w:val="005976C0"/>
    <w:rsid w:val="005A2706"/>
    <w:rsid w:val="005A7668"/>
    <w:rsid w:val="005B34D4"/>
    <w:rsid w:val="005C038C"/>
    <w:rsid w:val="005C3A2B"/>
    <w:rsid w:val="005C52BC"/>
    <w:rsid w:val="005E024B"/>
    <w:rsid w:val="005E1332"/>
    <w:rsid w:val="005E2BC5"/>
    <w:rsid w:val="005E4586"/>
    <w:rsid w:val="005F0197"/>
    <w:rsid w:val="005F1DC1"/>
    <w:rsid w:val="005F744F"/>
    <w:rsid w:val="005F7757"/>
    <w:rsid w:val="00604047"/>
    <w:rsid w:val="006101DF"/>
    <w:rsid w:val="00613663"/>
    <w:rsid w:val="00616971"/>
    <w:rsid w:val="00620820"/>
    <w:rsid w:val="00623001"/>
    <w:rsid w:val="00625EE3"/>
    <w:rsid w:val="00631904"/>
    <w:rsid w:val="00637678"/>
    <w:rsid w:val="00655EBA"/>
    <w:rsid w:val="00656896"/>
    <w:rsid w:val="00657707"/>
    <w:rsid w:val="00671312"/>
    <w:rsid w:val="006752AE"/>
    <w:rsid w:val="006838E5"/>
    <w:rsid w:val="006A3E4C"/>
    <w:rsid w:val="006A6A17"/>
    <w:rsid w:val="006B4C0C"/>
    <w:rsid w:val="006B5A07"/>
    <w:rsid w:val="006B713C"/>
    <w:rsid w:val="006B78AF"/>
    <w:rsid w:val="006C4BBB"/>
    <w:rsid w:val="006D0261"/>
    <w:rsid w:val="006D5A59"/>
    <w:rsid w:val="006F07D3"/>
    <w:rsid w:val="006F42F4"/>
    <w:rsid w:val="006F7056"/>
    <w:rsid w:val="00707BD3"/>
    <w:rsid w:val="00710472"/>
    <w:rsid w:val="007122BA"/>
    <w:rsid w:val="007312AC"/>
    <w:rsid w:val="0073767D"/>
    <w:rsid w:val="00740981"/>
    <w:rsid w:val="007453A2"/>
    <w:rsid w:val="00745B38"/>
    <w:rsid w:val="007507E2"/>
    <w:rsid w:val="007531D2"/>
    <w:rsid w:val="00753602"/>
    <w:rsid w:val="00757AA1"/>
    <w:rsid w:val="00762E8C"/>
    <w:rsid w:val="00766F70"/>
    <w:rsid w:val="007718FA"/>
    <w:rsid w:val="00774673"/>
    <w:rsid w:val="00777795"/>
    <w:rsid w:val="00782A4B"/>
    <w:rsid w:val="00787491"/>
    <w:rsid w:val="00790286"/>
    <w:rsid w:val="0079060B"/>
    <w:rsid w:val="0079504D"/>
    <w:rsid w:val="007A202F"/>
    <w:rsid w:val="007A3DD2"/>
    <w:rsid w:val="007A759A"/>
    <w:rsid w:val="007B772C"/>
    <w:rsid w:val="007C3F57"/>
    <w:rsid w:val="007E7383"/>
    <w:rsid w:val="007F14AD"/>
    <w:rsid w:val="007F35FC"/>
    <w:rsid w:val="00800055"/>
    <w:rsid w:val="0080202E"/>
    <w:rsid w:val="00813CA3"/>
    <w:rsid w:val="00832C52"/>
    <w:rsid w:val="0083386A"/>
    <w:rsid w:val="00833A1A"/>
    <w:rsid w:val="00867D79"/>
    <w:rsid w:val="00881A72"/>
    <w:rsid w:val="00887490"/>
    <w:rsid w:val="00887EAC"/>
    <w:rsid w:val="00893F93"/>
    <w:rsid w:val="008A1D54"/>
    <w:rsid w:val="008A350B"/>
    <w:rsid w:val="008B36D4"/>
    <w:rsid w:val="008C40B1"/>
    <w:rsid w:val="008C4FC1"/>
    <w:rsid w:val="008C6347"/>
    <w:rsid w:val="008F56F0"/>
    <w:rsid w:val="00900236"/>
    <w:rsid w:val="00900242"/>
    <w:rsid w:val="00916841"/>
    <w:rsid w:val="00921EBB"/>
    <w:rsid w:val="0093159E"/>
    <w:rsid w:val="009323E2"/>
    <w:rsid w:val="00932831"/>
    <w:rsid w:val="009343AE"/>
    <w:rsid w:val="009448C3"/>
    <w:rsid w:val="009472F1"/>
    <w:rsid w:val="009578E5"/>
    <w:rsid w:val="00967053"/>
    <w:rsid w:val="00996B53"/>
    <w:rsid w:val="009A1884"/>
    <w:rsid w:val="009A5525"/>
    <w:rsid w:val="009A73CE"/>
    <w:rsid w:val="009B334B"/>
    <w:rsid w:val="009B4B18"/>
    <w:rsid w:val="009B6773"/>
    <w:rsid w:val="009C5634"/>
    <w:rsid w:val="009D10EC"/>
    <w:rsid w:val="009D27DB"/>
    <w:rsid w:val="009D7B7D"/>
    <w:rsid w:val="00A119A0"/>
    <w:rsid w:val="00A30F69"/>
    <w:rsid w:val="00A3270C"/>
    <w:rsid w:val="00A360D0"/>
    <w:rsid w:val="00A4190C"/>
    <w:rsid w:val="00A4480C"/>
    <w:rsid w:val="00A51AF7"/>
    <w:rsid w:val="00A55F7E"/>
    <w:rsid w:val="00A57373"/>
    <w:rsid w:val="00A6034C"/>
    <w:rsid w:val="00A70E9F"/>
    <w:rsid w:val="00A81CA4"/>
    <w:rsid w:val="00A82659"/>
    <w:rsid w:val="00A91142"/>
    <w:rsid w:val="00AA6DA4"/>
    <w:rsid w:val="00AC23C1"/>
    <w:rsid w:val="00AC5816"/>
    <w:rsid w:val="00AC727B"/>
    <w:rsid w:val="00AC780B"/>
    <w:rsid w:val="00AE344E"/>
    <w:rsid w:val="00AE424C"/>
    <w:rsid w:val="00AE6F3B"/>
    <w:rsid w:val="00AF5C17"/>
    <w:rsid w:val="00B01AAB"/>
    <w:rsid w:val="00B031E4"/>
    <w:rsid w:val="00B13CA0"/>
    <w:rsid w:val="00B151BC"/>
    <w:rsid w:val="00B15F26"/>
    <w:rsid w:val="00B37C1A"/>
    <w:rsid w:val="00B40402"/>
    <w:rsid w:val="00B55EE2"/>
    <w:rsid w:val="00B57101"/>
    <w:rsid w:val="00B572F3"/>
    <w:rsid w:val="00B61F78"/>
    <w:rsid w:val="00B729B6"/>
    <w:rsid w:val="00B73824"/>
    <w:rsid w:val="00B808CB"/>
    <w:rsid w:val="00B83C09"/>
    <w:rsid w:val="00B87604"/>
    <w:rsid w:val="00B934F3"/>
    <w:rsid w:val="00BA2316"/>
    <w:rsid w:val="00BB680F"/>
    <w:rsid w:val="00BB72FC"/>
    <w:rsid w:val="00BC2B9B"/>
    <w:rsid w:val="00BC34B7"/>
    <w:rsid w:val="00BC4D94"/>
    <w:rsid w:val="00BD4D0A"/>
    <w:rsid w:val="00BF149B"/>
    <w:rsid w:val="00BF4A04"/>
    <w:rsid w:val="00BF70D5"/>
    <w:rsid w:val="00C025D3"/>
    <w:rsid w:val="00C02F26"/>
    <w:rsid w:val="00C10F9A"/>
    <w:rsid w:val="00C23DD5"/>
    <w:rsid w:val="00C36520"/>
    <w:rsid w:val="00C36967"/>
    <w:rsid w:val="00C40C6A"/>
    <w:rsid w:val="00C42022"/>
    <w:rsid w:val="00C47943"/>
    <w:rsid w:val="00C4797A"/>
    <w:rsid w:val="00C54AF3"/>
    <w:rsid w:val="00C565C5"/>
    <w:rsid w:val="00C57143"/>
    <w:rsid w:val="00C620FC"/>
    <w:rsid w:val="00C952DF"/>
    <w:rsid w:val="00CB1738"/>
    <w:rsid w:val="00CC4039"/>
    <w:rsid w:val="00CD3293"/>
    <w:rsid w:val="00CD739B"/>
    <w:rsid w:val="00CD7DAE"/>
    <w:rsid w:val="00CF4AC0"/>
    <w:rsid w:val="00D13F24"/>
    <w:rsid w:val="00D23BA1"/>
    <w:rsid w:val="00D32619"/>
    <w:rsid w:val="00D32A97"/>
    <w:rsid w:val="00D40D68"/>
    <w:rsid w:val="00D422F6"/>
    <w:rsid w:val="00D4779F"/>
    <w:rsid w:val="00D507B4"/>
    <w:rsid w:val="00D60D0E"/>
    <w:rsid w:val="00D618F1"/>
    <w:rsid w:val="00D674C2"/>
    <w:rsid w:val="00D7351E"/>
    <w:rsid w:val="00D73845"/>
    <w:rsid w:val="00D80964"/>
    <w:rsid w:val="00D818D3"/>
    <w:rsid w:val="00D92E3F"/>
    <w:rsid w:val="00D93D2B"/>
    <w:rsid w:val="00D94BC0"/>
    <w:rsid w:val="00D95BE2"/>
    <w:rsid w:val="00D975E9"/>
    <w:rsid w:val="00DA03FE"/>
    <w:rsid w:val="00DA141E"/>
    <w:rsid w:val="00DA3631"/>
    <w:rsid w:val="00DB3EE0"/>
    <w:rsid w:val="00DC4A25"/>
    <w:rsid w:val="00DC7F50"/>
    <w:rsid w:val="00DE2DC6"/>
    <w:rsid w:val="00DE31DB"/>
    <w:rsid w:val="00DF2A20"/>
    <w:rsid w:val="00DF498C"/>
    <w:rsid w:val="00E03E1C"/>
    <w:rsid w:val="00E063EA"/>
    <w:rsid w:val="00E11869"/>
    <w:rsid w:val="00E11B38"/>
    <w:rsid w:val="00E22BA1"/>
    <w:rsid w:val="00E41C3C"/>
    <w:rsid w:val="00E472D1"/>
    <w:rsid w:val="00E54A21"/>
    <w:rsid w:val="00E56245"/>
    <w:rsid w:val="00E56E23"/>
    <w:rsid w:val="00E57AF6"/>
    <w:rsid w:val="00E80C96"/>
    <w:rsid w:val="00E8773C"/>
    <w:rsid w:val="00E93491"/>
    <w:rsid w:val="00E95D11"/>
    <w:rsid w:val="00EA784F"/>
    <w:rsid w:val="00EC1153"/>
    <w:rsid w:val="00EC42DA"/>
    <w:rsid w:val="00EC489F"/>
    <w:rsid w:val="00ED4759"/>
    <w:rsid w:val="00EE046D"/>
    <w:rsid w:val="00EE0824"/>
    <w:rsid w:val="00EE1A9F"/>
    <w:rsid w:val="00EF3360"/>
    <w:rsid w:val="00EF4457"/>
    <w:rsid w:val="00F01C3E"/>
    <w:rsid w:val="00F04CE0"/>
    <w:rsid w:val="00F216E8"/>
    <w:rsid w:val="00F3168C"/>
    <w:rsid w:val="00F31F8B"/>
    <w:rsid w:val="00F330EF"/>
    <w:rsid w:val="00F47CC0"/>
    <w:rsid w:val="00F578D9"/>
    <w:rsid w:val="00F6474B"/>
    <w:rsid w:val="00F6503B"/>
    <w:rsid w:val="00F70778"/>
    <w:rsid w:val="00F83B7E"/>
    <w:rsid w:val="00F954F0"/>
    <w:rsid w:val="00FB1006"/>
    <w:rsid w:val="00FB26CF"/>
    <w:rsid w:val="00FB5752"/>
    <w:rsid w:val="00FC06BB"/>
    <w:rsid w:val="00FC29CF"/>
    <w:rsid w:val="00FC6121"/>
    <w:rsid w:val="00FE060C"/>
    <w:rsid w:val="00FE1E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23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323B"/>
    <w:rPr>
      <w:color w:val="0000FF"/>
      <w:u w:val="single"/>
    </w:rPr>
  </w:style>
  <w:style w:type="paragraph" w:styleId="NormalWeb">
    <w:name w:val="Normal (Web)"/>
    <w:basedOn w:val="Normal"/>
    <w:uiPriority w:val="99"/>
    <w:semiHidden/>
    <w:unhideWhenUsed/>
    <w:rsid w:val="003D323B"/>
    <w:pPr>
      <w:spacing w:before="100" w:beforeAutospacing="1" w:after="100" w:afterAutospacing="1"/>
    </w:pPr>
  </w:style>
  <w:style w:type="character" w:styleId="Strong">
    <w:name w:val="Strong"/>
    <w:basedOn w:val="DefaultParagraphFont"/>
    <w:uiPriority w:val="22"/>
    <w:qFormat/>
    <w:rsid w:val="003D323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terwynne.com/" TargetMode="External"/><Relationship Id="rId11" Type="http://schemas.openxmlformats.org/officeDocument/2006/relationships/customXml" Target="../customXml/item3.xml"/><Relationship Id="rId5" Type="http://schemas.openxmlformats.org/officeDocument/2006/relationships/hyperlink" Target="mailto:aab@aterwynne.com" TargetMode="External"/><Relationship Id="rId10" Type="http://schemas.openxmlformats.org/officeDocument/2006/relationships/customXml" Target="../customXml/item2.xml"/><Relationship Id="rId4" Type="http://schemas.openxmlformats.org/officeDocument/2006/relationships/hyperlink" Target="mailto:[mailto:aab@aterwynne.com]"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B6134CB9233C84ABE00426E996B4763" ma:contentTypeVersion="136" ma:contentTypeDescription="" ma:contentTypeScope="" ma:versionID="94c5740cf05eb6382d764a4bd3e6426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Email</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2004-11-17T08:00:00+00:00</OpenedDate>
    <Date1 xmlns="dc463f71-b30c-4ab2-9473-d307f9d35888">2010-10-19T07:00:00+00:00</Date1>
    <IsDocumentOrder xmlns="dc463f71-b30c-4ab2-9473-d307f9d35888" xsi:nil="true"/>
    <IsHighlyConfidential xmlns="dc463f71-b30c-4ab2-9473-d307f9d35888">false</IsHighlyConfidential>
    <CaseCompanyNames xmlns="dc463f71-b30c-4ab2-9473-d307f9d35888">AT&amp;T Communications of the Pacific Northwest, Inc.;T-Netix, Inc.</CaseCompanyNames>
    <DocketNumber xmlns="dc463f71-b30c-4ab2-9473-d307f9d35888">042022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7DAD664B-8176-4B67-A10E-F0CF88645981}"/>
</file>

<file path=customXml/itemProps2.xml><?xml version="1.0" encoding="utf-8"?>
<ds:datastoreItem xmlns:ds="http://schemas.openxmlformats.org/officeDocument/2006/customXml" ds:itemID="{2AFD4856-0057-498E-BE78-540CF2225D36}"/>
</file>

<file path=customXml/itemProps3.xml><?xml version="1.0" encoding="utf-8"?>
<ds:datastoreItem xmlns:ds="http://schemas.openxmlformats.org/officeDocument/2006/customXml" ds:itemID="{ECADF866-53EF-4F1A-A1F4-2A7A8B221928}"/>
</file>

<file path=customXml/itemProps4.xml><?xml version="1.0" encoding="utf-8"?>
<ds:datastoreItem xmlns:ds="http://schemas.openxmlformats.org/officeDocument/2006/customXml" ds:itemID="{19D57B50-73A1-45C4-9749-43151F88FAA6}"/>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Elliott, Customer Service Specialist 1</dc:creator>
  <cp:keywords/>
  <dc:description/>
  <cp:lastModifiedBy>Steven Elliott, Customer Service Specialist 1</cp:lastModifiedBy>
  <cp:revision>1</cp:revision>
  <dcterms:created xsi:type="dcterms:W3CDTF">2010-10-20T23:43:00Z</dcterms:created>
  <dcterms:modified xsi:type="dcterms:W3CDTF">2010-10-20T23:43:00Z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0x0101006E56B4D1795A2E4DB2F0B01679ED314A004B6134CB9233C84ABE00426E996B4763</vt:lpwstr>
  </property>
  <property fmtid="{D5CDD505-2E9C-101B-9397-08002B2CF9AE}" pid="3" name="_docset_NoMedatataSyncRequired">
    <vt:lpwstr>False</vt:lpwstr>
  </property>
</Properties>
</file>