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A7" w:rsidRDefault="001C13A7" w:rsidP="001C13A7">
      <w:pPr>
        <w:rPr>
          <w:rFonts w:eastAsia="Times New Roman"/>
        </w:rPr>
      </w:pPr>
      <w:r>
        <w:rPr>
          <w:rFonts w:ascii="Arial" w:eastAsia="Times New Roman" w:hAnsi="Arial" w:cs="Arial"/>
          <w:color w:val="800080"/>
        </w:rPr>
        <w:t>To the WUTC commission:</w:t>
      </w:r>
    </w:p>
    <w:p w:rsidR="001C13A7" w:rsidRDefault="001C13A7" w:rsidP="001C13A7">
      <w:pPr>
        <w:rPr>
          <w:rFonts w:eastAsia="Times New Roman"/>
        </w:rPr>
      </w:pPr>
      <w:r>
        <w:rPr>
          <w:rFonts w:eastAsia="Times New Roman"/>
        </w:rPr>
        <w:t> </w:t>
      </w:r>
    </w:p>
    <w:p w:rsidR="001C13A7" w:rsidRDefault="001C13A7" w:rsidP="001C13A7">
      <w:pPr>
        <w:rPr>
          <w:rFonts w:eastAsia="Times New Roman"/>
        </w:rPr>
      </w:pPr>
      <w:r>
        <w:rPr>
          <w:rFonts w:ascii="Arial" w:eastAsia="Times New Roman" w:hAnsi="Arial" w:cs="Arial"/>
          <w:color w:val="800080"/>
        </w:rPr>
        <w:t>This is in regards to the WUTC changing or discontinuing the fuel surcharge.</w:t>
      </w:r>
    </w:p>
    <w:p w:rsidR="001C13A7" w:rsidRDefault="001C13A7" w:rsidP="001C13A7">
      <w:pPr>
        <w:rPr>
          <w:rFonts w:eastAsia="Times New Roman"/>
        </w:rPr>
      </w:pPr>
      <w:r>
        <w:rPr>
          <w:rFonts w:eastAsia="Times New Roman"/>
        </w:rPr>
        <w:t> </w:t>
      </w:r>
    </w:p>
    <w:p w:rsidR="001C13A7" w:rsidRDefault="001C13A7" w:rsidP="001C13A7">
      <w:pPr>
        <w:rPr>
          <w:rFonts w:eastAsia="Times New Roman"/>
        </w:rPr>
      </w:pPr>
      <w:r>
        <w:rPr>
          <w:rFonts w:ascii="Arial" w:eastAsia="Times New Roman" w:hAnsi="Arial" w:cs="Arial"/>
          <w:color w:val="800080"/>
        </w:rPr>
        <w:t>We have been using this fuel surcharge since January 2007.  There was a brief period, when the fuel prices were down, when we did not have to implement the charge.</w:t>
      </w:r>
    </w:p>
    <w:p w:rsidR="001C13A7" w:rsidRDefault="001C13A7" w:rsidP="001C13A7">
      <w:pPr>
        <w:rPr>
          <w:rFonts w:eastAsia="Times New Roman"/>
        </w:rPr>
      </w:pPr>
      <w:r>
        <w:rPr>
          <w:rFonts w:eastAsia="Times New Roman"/>
        </w:rPr>
        <w:t> </w:t>
      </w:r>
    </w:p>
    <w:p w:rsidR="001C13A7" w:rsidRDefault="001C13A7" w:rsidP="001C13A7">
      <w:pPr>
        <w:rPr>
          <w:rFonts w:eastAsia="Times New Roman"/>
        </w:rPr>
      </w:pPr>
      <w:r>
        <w:rPr>
          <w:rFonts w:ascii="Arial" w:eastAsia="Times New Roman" w:hAnsi="Arial" w:cs="Arial"/>
          <w:color w:val="800080"/>
        </w:rPr>
        <w:t xml:space="preserve">We are not sure why in this tough </w:t>
      </w:r>
      <w:proofErr w:type="gramStart"/>
      <w:r>
        <w:rPr>
          <w:rFonts w:ascii="Arial" w:eastAsia="Times New Roman" w:hAnsi="Arial" w:cs="Arial"/>
          <w:color w:val="800080"/>
        </w:rPr>
        <w:t>economy,</w:t>
      </w:r>
      <w:proofErr w:type="gramEnd"/>
      <w:r>
        <w:rPr>
          <w:rFonts w:ascii="Arial" w:eastAsia="Times New Roman" w:hAnsi="Arial" w:cs="Arial"/>
          <w:color w:val="800080"/>
        </w:rPr>
        <w:t xml:space="preserve"> you want to take away a compensation we receive to deal with high fuel prices.  Today, we are paying $3.55 per gallon for diesel. </w:t>
      </w:r>
    </w:p>
    <w:p w:rsidR="001C13A7" w:rsidRDefault="001C13A7" w:rsidP="001C13A7">
      <w:pPr>
        <w:rPr>
          <w:rFonts w:eastAsia="Times New Roman"/>
        </w:rPr>
      </w:pPr>
      <w:r>
        <w:rPr>
          <w:rFonts w:eastAsia="Times New Roman"/>
        </w:rPr>
        <w:t> </w:t>
      </w:r>
    </w:p>
    <w:p w:rsidR="001C13A7" w:rsidRDefault="001C13A7" w:rsidP="001C13A7">
      <w:pPr>
        <w:rPr>
          <w:rFonts w:eastAsia="Times New Roman"/>
        </w:rPr>
      </w:pPr>
      <w:r>
        <w:rPr>
          <w:rFonts w:ascii="Arial" w:eastAsia="Times New Roman" w:hAnsi="Arial" w:cs="Arial"/>
          <w:color w:val="800080"/>
        </w:rPr>
        <w:t>Our customers are used to being charged this surcharge, so we don't understand why you want to discontinue this program.  We also don't understand why you want to change the way it is computed.  Has there been a problem with the methodology?  </w:t>
      </w:r>
    </w:p>
    <w:p w:rsidR="001C13A7" w:rsidRDefault="001C13A7" w:rsidP="001C13A7">
      <w:pPr>
        <w:rPr>
          <w:rFonts w:eastAsia="Times New Roman"/>
        </w:rPr>
      </w:pPr>
      <w:r>
        <w:rPr>
          <w:rFonts w:eastAsia="Times New Roman"/>
        </w:rPr>
        <w:t> </w:t>
      </w:r>
    </w:p>
    <w:p w:rsidR="001C13A7" w:rsidRDefault="001C13A7" w:rsidP="001C13A7">
      <w:pPr>
        <w:rPr>
          <w:rFonts w:eastAsia="Times New Roman"/>
        </w:rPr>
      </w:pPr>
      <w:r>
        <w:rPr>
          <w:rFonts w:ascii="Arial" w:eastAsia="Times New Roman" w:hAnsi="Arial" w:cs="Arial"/>
          <w:color w:val="800080"/>
        </w:rPr>
        <w:t xml:space="preserve">It seems that with the government mandating cuts in </w:t>
      </w:r>
      <w:proofErr w:type="gramStart"/>
      <w:r>
        <w:rPr>
          <w:rFonts w:ascii="Arial" w:eastAsia="Times New Roman" w:hAnsi="Arial" w:cs="Arial"/>
          <w:color w:val="800080"/>
        </w:rPr>
        <w:t>departments</w:t>
      </w:r>
      <w:proofErr w:type="gramEnd"/>
      <w:r>
        <w:rPr>
          <w:rFonts w:ascii="Arial" w:eastAsia="Times New Roman" w:hAnsi="Arial" w:cs="Arial"/>
          <w:color w:val="800080"/>
        </w:rPr>
        <w:t xml:space="preserve"> budgets, that you don't need to waste your manpower addressing something that is working just fine.</w:t>
      </w:r>
    </w:p>
    <w:p w:rsidR="001C13A7" w:rsidRDefault="001C13A7" w:rsidP="001C13A7">
      <w:pPr>
        <w:rPr>
          <w:rFonts w:eastAsia="Times New Roman"/>
        </w:rPr>
      </w:pPr>
      <w:r>
        <w:rPr>
          <w:rFonts w:eastAsia="Times New Roman"/>
        </w:rPr>
        <w:t> </w:t>
      </w:r>
    </w:p>
    <w:p w:rsidR="001C13A7" w:rsidRDefault="001C13A7" w:rsidP="001C13A7">
      <w:pPr>
        <w:rPr>
          <w:rFonts w:eastAsia="Times New Roman"/>
        </w:rPr>
      </w:pPr>
      <w:r>
        <w:rPr>
          <w:rFonts w:ascii="Arial" w:eastAsia="Times New Roman" w:hAnsi="Arial" w:cs="Arial"/>
          <w:color w:val="800080"/>
        </w:rPr>
        <w:t xml:space="preserve">The WUTC needs to work with the businesses by not creating any more paperwork.  We are all working with </w:t>
      </w:r>
      <w:proofErr w:type="gramStart"/>
      <w:r>
        <w:rPr>
          <w:rFonts w:ascii="Arial" w:eastAsia="Times New Roman" w:hAnsi="Arial" w:cs="Arial"/>
          <w:color w:val="800080"/>
        </w:rPr>
        <w:t>less</w:t>
      </w:r>
      <w:proofErr w:type="gramEnd"/>
      <w:r>
        <w:rPr>
          <w:rFonts w:ascii="Arial" w:eastAsia="Times New Roman" w:hAnsi="Arial" w:cs="Arial"/>
          <w:color w:val="800080"/>
        </w:rPr>
        <w:t xml:space="preserve"> employees and certainly don't need more work.  If anything, it would be nice if the WUTC would reconsider making the companies go thru a full rate filing to change a couple of things in their tariff.</w:t>
      </w:r>
    </w:p>
    <w:p w:rsidR="001C13A7" w:rsidRDefault="001C13A7" w:rsidP="001C13A7">
      <w:pPr>
        <w:rPr>
          <w:rFonts w:eastAsia="Times New Roman"/>
        </w:rPr>
      </w:pPr>
      <w:r>
        <w:rPr>
          <w:rFonts w:eastAsia="Times New Roman"/>
        </w:rPr>
        <w:t> </w:t>
      </w:r>
    </w:p>
    <w:p w:rsidR="001C13A7" w:rsidRDefault="001C13A7" w:rsidP="001C13A7">
      <w:pPr>
        <w:rPr>
          <w:rFonts w:eastAsia="Times New Roman"/>
        </w:rPr>
      </w:pPr>
      <w:r>
        <w:rPr>
          <w:rFonts w:ascii="Arial" w:eastAsia="Times New Roman" w:hAnsi="Arial" w:cs="Arial"/>
          <w:color w:val="800080"/>
        </w:rPr>
        <w:t>We hope that you will listen to the companies that you serve.</w:t>
      </w:r>
    </w:p>
    <w:p w:rsidR="001C13A7" w:rsidRDefault="001C13A7" w:rsidP="001C13A7">
      <w:pPr>
        <w:rPr>
          <w:rFonts w:eastAsia="Times New Roman"/>
        </w:rPr>
      </w:pPr>
      <w:r>
        <w:rPr>
          <w:rFonts w:eastAsia="Times New Roman"/>
        </w:rPr>
        <w:t> </w:t>
      </w:r>
    </w:p>
    <w:p w:rsidR="001C13A7" w:rsidRDefault="001C13A7" w:rsidP="001C13A7">
      <w:pPr>
        <w:rPr>
          <w:rFonts w:eastAsia="Times New Roman"/>
        </w:rPr>
      </w:pPr>
      <w:r>
        <w:rPr>
          <w:rFonts w:ascii="Arial" w:eastAsia="Times New Roman" w:hAnsi="Arial" w:cs="Arial"/>
          <w:color w:val="800080"/>
        </w:rPr>
        <w:t>Thank you,</w:t>
      </w:r>
    </w:p>
    <w:p w:rsidR="001C13A7" w:rsidRDefault="001C13A7" w:rsidP="001C13A7">
      <w:pPr>
        <w:rPr>
          <w:rFonts w:eastAsia="Times New Roman"/>
        </w:rPr>
      </w:pPr>
      <w:r>
        <w:rPr>
          <w:rFonts w:ascii="Arial" w:eastAsia="Times New Roman" w:hAnsi="Arial" w:cs="Arial"/>
          <w:color w:val="800080"/>
        </w:rPr>
        <w:t>Diane Carter</w:t>
      </w:r>
    </w:p>
    <w:p w:rsidR="001C13A7" w:rsidRDefault="001C13A7" w:rsidP="001C13A7">
      <w:pPr>
        <w:rPr>
          <w:rFonts w:eastAsia="Times New Roman"/>
        </w:rPr>
      </w:pPr>
      <w:r>
        <w:rPr>
          <w:rFonts w:ascii="Arial" w:eastAsia="Times New Roman" w:hAnsi="Arial" w:cs="Arial"/>
          <w:color w:val="800080"/>
        </w:rPr>
        <w:t>Peninsula Sanitation Service, Inc</w:t>
      </w:r>
    </w:p>
    <w:p w:rsidR="001C13A7" w:rsidRDefault="001C13A7" w:rsidP="001C13A7">
      <w:pPr>
        <w:rPr>
          <w:rFonts w:eastAsia="Times New Roman"/>
        </w:rPr>
      </w:pPr>
      <w:r>
        <w:rPr>
          <w:rFonts w:ascii="Arial" w:eastAsia="Times New Roman" w:hAnsi="Arial" w:cs="Arial"/>
          <w:color w:val="800080"/>
        </w:rPr>
        <w:t>G-11       </w:t>
      </w:r>
      <w:r>
        <w:rPr>
          <w:rFonts w:eastAsia="Times New Roman"/>
        </w:rPr>
        <w:t>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3A7"/>
    <w:rsid w:val="00132F59"/>
    <w:rsid w:val="001C13A7"/>
    <w:rsid w:val="00414BE6"/>
    <w:rsid w:val="00434BF3"/>
    <w:rsid w:val="00AB36E4"/>
    <w:rsid w:val="00AF51AD"/>
    <w:rsid w:val="00BB3919"/>
    <w:rsid w:val="00C877F0"/>
    <w:rsid w:val="00DB2373"/>
    <w:rsid w:val="00E24331"/>
    <w:rsid w:val="00F01BAA"/>
    <w:rsid w:val="00F41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2010-11-19T08:00:00+00:00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1F5DA6-1E72-4C36-82EF-0CE686D72164}"/>
</file>

<file path=customXml/itemProps2.xml><?xml version="1.0" encoding="utf-8"?>
<ds:datastoreItem xmlns:ds="http://schemas.openxmlformats.org/officeDocument/2006/customXml" ds:itemID="{80C54FE8-F66E-4E93-9E1B-05154DACD303}"/>
</file>

<file path=customXml/itemProps3.xml><?xml version="1.0" encoding="utf-8"?>
<ds:datastoreItem xmlns:ds="http://schemas.openxmlformats.org/officeDocument/2006/customXml" ds:itemID="{5AB86895-ADDC-45A7-8D8F-7A8126E5D7C9}"/>
</file>

<file path=customXml/itemProps4.xml><?xml version="1.0" encoding="utf-8"?>
<ds:datastoreItem xmlns:ds="http://schemas.openxmlformats.org/officeDocument/2006/customXml" ds:itemID="{A7ED7115-A90F-4FEB-A398-1EB89CFDE067}"/>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dcterms:created xsi:type="dcterms:W3CDTF">2010-11-23T18:29:00Z</dcterms:created>
  <dcterms:modified xsi:type="dcterms:W3CDTF">2010-11-23T18:29:00Z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