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8549C3">
      <w:pPr>
        <w:pStyle w:val="Heading1"/>
        <w:tabs>
          <w:tab w:val="clear" w:pos="4680"/>
        </w:tabs>
      </w:pPr>
      <w:bookmarkStart w:id="0" w:name="_GoBack"/>
      <w:bookmarkEnd w:id="0"/>
      <w:r>
        <w:t>Docket</w:t>
      </w:r>
      <w:r w:rsidR="008549C3">
        <w:t>s</w:t>
      </w:r>
      <w:r w:rsidR="00B50349">
        <w:t xml:space="preserve"> </w:t>
      </w:r>
      <w:r w:rsidR="008549C3">
        <w:t>TG-120840, TG-120842 and TG-120843</w:t>
      </w:r>
    </w:p>
    <w:p w:rsidR="00DE387D" w:rsidRDefault="00DE387D" w:rsidP="008549C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A24023">
        <w:rPr>
          <w:rFonts w:ascii="Times New Roman" w:hAnsi="Times New Roman"/>
          <w:sz w:val="24"/>
        </w:rPr>
        <w:t>Objection to Waste Management’s Response to Bench Request No. 5, and Motion to Strike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A24023">
        <w:rPr>
          <w:rFonts w:ascii="Times New Roman" w:hAnsi="Times New Roman"/>
          <w:sz w:val="24"/>
        </w:rPr>
        <w:t>5</w:t>
      </w:r>
      <w:r w:rsidR="00F41B00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A24023">
        <w:rPr>
          <w:rFonts w:ascii="Times New Roman" w:hAnsi="Times New Roman"/>
          <w:sz w:val="24"/>
        </w:rPr>
        <w:t>February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A24023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422890">
          <w:footerReference w:type="default" r:id="rId8"/>
          <w:pgSz w:w="12240" w:h="15840" w:code="1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:rsidR="00F41B00" w:rsidRPr="008549C3" w:rsidRDefault="00DE387D" w:rsidP="00533BC6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8549C3" w:rsidRPr="008549C3">
        <w:rPr>
          <w:rFonts w:ascii="Times New Roman" w:hAnsi="Times New Roman"/>
          <w:b/>
          <w:i/>
          <w:sz w:val="24"/>
        </w:rPr>
        <w:t xml:space="preserve">Waste Management of Washington, Inc., d/b/a Waste Management of the Northwest, Waste Management of Seattle and South Sound, and Waste Management of </w:t>
      </w:r>
      <w:proofErr w:type="spellStart"/>
      <w:r w:rsidR="008549C3" w:rsidRPr="008549C3">
        <w:rPr>
          <w:rFonts w:ascii="Times New Roman" w:hAnsi="Times New Roman"/>
          <w:b/>
          <w:i/>
          <w:sz w:val="24"/>
        </w:rPr>
        <w:t>Sno</w:t>
      </w:r>
      <w:proofErr w:type="spellEnd"/>
      <w:r w:rsidR="008549C3" w:rsidRPr="008549C3">
        <w:rPr>
          <w:rFonts w:ascii="Times New Roman" w:hAnsi="Times New Roman"/>
          <w:b/>
          <w:i/>
          <w:sz w:val="24"/>
        </w:rPr>
        <w:t>-King</w:t>
      </w:r>
      <w:r w:rsidR="00284E00" w:rsidRPr="00582C9E">
        <w:rPr>
          <w:rFonts w:ascii="Times New Roman" w:hAnsi="Times New Roman"/>
          <w:b/>
          <w:iCs/>
          <w:sz w:val="24"/>
        </w:rPr>
        <w:t>:</w:t>
      </w:r>
    </w:p>
    <w:p w:rsidR="00533BC6" w:rsidRPr="008549C3" w:rsidRDefault="00533BC6" w:rsidP="00533BC6">
      <w:pPr>
        <w:rPr>
          <w:rFonts w:ascii="Times New Roman" w:hAnsi="Times New Roman"/>
          <w:iCs/>
          <w:sz w:val="24"/>
        </w:rPr>
      </w:pPr>
    </w:p>
    <w:p w:rsidR="008549C3" w:rsidRPr="008549C3" w:rsidRDefault="008549C3" w:rsidP="008549C3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iCs/>
          <w:sz w:val="24"/>
        </w:rPr>
        <w:t>Polly L. McNeill</w:t>
      </w:r>
    </w:p>
    <w:p w:rsidR="008549C3" w:rsidRPr="008549C3" w:rsidRDefault="008549C3" w:rsidP="008549C3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iCs/>
          <w:sz w:val="24"/>
        </w:rPr>
        <w:t>Summit Law Group PLLC</w:t>
      </w:r>
    </w:p>
    <w:p w:rsidR="008549C3" w:rsidRPr="008549C3" w:rsidRDefault="008549C3" w:rsidP="008549C3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iCs/>
          <w:sz w:val="24"/>
        </w:rPr>
        <w:t>315 Fifth Avenue South, Suite 1000</w:t>
      </w:r>
    </w:p>
    <w:p w:rsidR="008549C3" w:rsidRPr="008549C3" w:rsidRDefault="008549C3" w:rsidP="008549C3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iCs/>
          <w:sz w:val="24"/>
        </w:rPr>
        <w:t>Seattle, WA  98104</w:t>
      </w:r>
    </w:p>
    <w:p w:rsidR="008549C3" w:rsidRDefault="008549C3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(206) 676-7000</w:t>
      </w:r>
    </w:p>
    <w:p w:rsidR="00533BC6" w:rsidRDefault="008549C3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A04A8B">
          <w:rPr>
            <w:rStyle w:val="Hyperlink"/>
            <w:rFonts w:ascii="Times New Roman" w:hAnsi="Times New Roman"/>
            <w:iCs/>
            <w:sz w:val="24"/>
          </w:rPr>
          <w:t>pollym@summitlaw.com</w:t>
        </w:r>
      </w:hyperlink>
    </w:p>
    <w:p w:rsidR="008549C3" w:rsidRDefault="008549C3" w:rsidP="008549C3">
      <w:pPr>
        <w:rPr>
          <w:rFonts w:ascii="Times New Roman" w:hAnsi="Times New Roman"/>
          <w:iCs/>
          <w:sz w:val="24"/>
        </w:rPr>
      </w:pPr>
    </w:p>
    <w:p w:rsidR="008549C3" w:rsidRDefault="00284E00" w:rsidP="008549C3">
      <w:pPr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Washington Refuse and Recycling</w:t>
      </w:r>
    </w:p>
    <w:p w:rsidR="00284E00" w:rsidRDefault="00284E00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Association</w:t>
      </w:r>
      <w:r w:rsidRPr="00582C9E">
        <w:rPr>
          <w:rFonts w:ascii="Times New Roman" w:hAnsi="Times New Roman"/>
          <w:b/>
          <w:iCs/>
          <w:sz w:val="24"/>
        </w:rPr>
        <w:t>:</w:t>
      </w:r>
    </w:p>
    <w:p w:rsidR="00284E00" w:rsidRDefault="00284E00" w:rsidP="008549C3">
      <w:pPr>
        <w:rPr>
          <w:rFonts w:ascii="Times New Roman" w:hAnsi="Times New Roman"/>
          <w:iCs/>
          <w:sz w:val="24"/>
        </w:rPr>
      </w:pPr>
    </w:p>
    <w:p w:rsidR="00284E00" w:rsidRDefault="00284E00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James K. Sells</w:t>
      </w:r>
    </w:p>
    <w:p w:rsidR="00284E00" w:rsidRDefault="00284E00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PMB 22</w:t>
      </w:r>
    </w:p>
    <w:p w:rsidR="00284E00" w:rsidRDefault="00284E00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2110 Judson St.</w:t>
      </w:r>
    </w:p>
    <w:p w:rsidR="00284E00" w:rsidRDefault="00284E00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Gig Harbor, WA  98335</w:t>
      </w:r>
    </w:p>
    <w:p w:rsidR="00284E00" w:rsidRDefault="00284E00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:rsidR="00284E00" w:rsidRDefault="00284E00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0" w:history="1">
        <w:r w:rsidRPr="00A04A8B">
          <w:rPr>
            <w:rStyle w:val="Hyperlink"/>
            <w:rFonts w:ascii="Times New Roman" w:hAnsi="Times New Roman"/>
            <w:iCs/>
            <w:sz w:val="24"/>
          </w:rPr>
          <w:t>jamessells@comcast.net</w:t>
        </w:r>
      </w:hyperlink>
    </w:p>
    <w:p w:rsidR="00284E00" w:rsidRPr="00284E00" w:rsidRDefault="00284E00" w:rsidP="008549C3">
      <w:pPr>
        <w:rPr>
          <w:rFonts w:ascii="Times New Roman" w:hAnsi="Times New Roman"/>
          <w:iCs/>
          <w:sz w:val="24"/>
        </w:rPr>
      </w:pPr>
    </w:p>
    <w:p w:rsidR="00582C9E" w:rsidRDefault="00582C9E" w:rsidP="00582C9E">
      <w:pPr>
        <w:rPr>
          <w:rFonts w:ascii="Times New Roman" w:hAnsi="Times New Roman"/>
          <w:b/>
          <w:i/>
          <w:sz w:val="24"/>
        </w:rPr>
      </w:pPr>
    </w:p>
    <w:p w:rsidR="00582C9E" w:rsidRDefault="00582C9E" w:rsidP="00582C9E">
      <w:pPr>
        <w:rPr>
          <w:rFonts w:ascii="Times New Roman" w:hAnsi="Times New Roman"/>
          <w:b/>
          <w:i/>
          <w:sz w:val="24"/>
        </w:rPr>
      </w:pPr>
    </w:p>
    <w:p w:rsidR="00582C9E" w:rsidRDefault="00582C9E" w:rsidP="00582C9E">
      <w:pPr>
        <w:rPr>
          <w:rFonts w:ascii="Times New Roman" w:hAnsi="Times New Roman"/>
          <w:b/>
          <w:i/>
          <w:sz w:val="24"/>
        </w:rPr>
      </w:pPr>
    </w:p>
    <w:p w:rsidR="00582C9E" w:rsidRDefault="00582C9E" w:rsidP="00582C9E">
      <w:pPr>
        <w:rPr>
          <w:rFonts w:ascii="Times New Roman" w:hAnsi="Times New Roman"/>
          <w:b/>
          <w:i/>
          <w:sz w:val="24"/>
        </w:rPr>
      </w:pPr>
    </w:p>
    <w:p w:rsidR="00582C9E" w:rsidRDefault="00582C9E" w:rsidP="00582C9E">
      <w:pPr>
        <w:rPr>
          <w:rFonts w:ascii="Times New Roman" w:hAnsi="Times New Roman"/>
          <w:b/>
          <w:i/>
          <w:sz w:val="24"/>
        </w:rPr>
      </w:pPr>
    </w:p>
    <w:p w:rsidR="00582C9E" w:rsidRDefault="00582C9E" w:rsidP="00582C9E">
      <w:pPr>
        <w:rPr>
          <w:rFonts w:ascii="Times New Roman" w:hAnsi="Times New Roman"/>
          <w:b/>
          <w:i/>
          <w:sz w:val="24"/>
        </w:rPr>
      </w:pPr>
    </w:p>
    <w:p w:rsidR="00582C9E" w:rsidRDefault="00582C9E" w:rsidP="00582C9E">
      <w:pPr>
        <w:rPr>
          <w:rFonts w:ascii="Times New Roman" w:hAnsi="Times New Roman"/>
          <w:b/>
          <w:i/>
          <w:sz w:val="24"/>
        </w:rPr>
      </w:pPr>
    </w:p>
    <w:p w:rsidR="00582C9E" w:rsidRDefault="00582C9E" w:rsidP="00582C9E">
      <w:pPr>
        <w:rPr>
          <w:rFonts w:ascii="Times New Roman" w:hAnsi="Times New Roman"/>
          <w:b/>
          <w:i/>
          <w:sz w:val="24"/>
        </w:rPr>
      </w:pPr>
    </w:p>
    <w:p w:rsidR="00582C9E" w:rsidRDefault="00582C9E" w:rsidP="00582C9E">
      <w:pPr>
        <w:rPr>
          <w:rFonts w:ascii="Times New Roman" w:hAnsi="Times New Roman"/>
          <w:b/>
          <w:i/>
          <w:sz w:val="24"/>
        </w:rPr>
      </w:pPr>
    </w:p>
    <w:p w:rsidR="00582C9E" w:rsidRPr="00582C9E" w:rsidRDefault="00582C9E" w:rsidP="00582C9E">
      <w:pPr>
        <w:rPr>
          <w:rFonts w:ascii="Times New Roman" w:hAnsi="Times New Roman"/>
          <w:b/>
          <w:i/>
          <w:sz w:val="24"/>
        </w:rPr>
      </w:pPr>
      <w:r w:rsidRPr="00582C9E">
        <w:rPr>
          <w:rFonts w:ascii="Times New Roman" w:hAnsi="Times New Roman"/>
          <w:b/>
          <w:i/>
          <w:sz w:val="24"/>
        </w:rPr>
        <w:lastRenderedPageBreak/>
        <w:t>For Rabanco Ltd.</w:t>
      </w:r>
      <w:r w:rsidRPr="00582C9E">
        <w:rPr>
          <w:rFonts w:ascii="Times New Roman" w:hAnsi="Times New Roman"/>
          <w:b/>
          <w:sz w:val="24"/>
        </w:rPr>
        <w:t>:</w:t>
      </w:r>
    </w:p>
    <w:p w:rsidR="00582C9E" w:rsidRPr="00582C9E" w:rsidRDefault="00582C9E" w:rsidP="00582C9E">
      <w:pPr>
        <w:rPr>
          <w:rFonts w:ascii="Times New Roman" w:hAnsi="Times New Roman"/>
          <w:sz w:val="24"/>
        </w:rPr>
      </w:pPr>
    </w:p>
    <w:p w:rsidR="00582C9E" w:rsidRPr="00582C9E" w:rsidRDefault="00582C9E" w:rsidP="00582C9E">
      <w:pPr>
        <w:rPr>
          <w:rFonts w:ascii="Times New Roman" w:hAnsi="Times New Roman"/>
          <w:sz w:val="24"/>
        </w:rPr>
      </w:pPr>
      <w:r w:rsidRPr="00582C9E">
        <w:rPr>
          <w:rFonts w:ascii="Times New Roman" w:hAnsi="Times New Roman"/>
          <w:sz w:val="24"/>
        </w:rPr>
        <w:t>David W. Wiley</w:t>
      </w:r>
    </w:p>
    <w:p w:rsidR="00582C9E" w:rsidRPr="00582C9E" w:rsidRDefault="00582C9E" w:rsidP="00582C9E">
      <w:pPr>
        <w:rPr>
          <w:rFonts w:ascii="Times New Roman" w:hAnsi="Times New Roman"/>
          <w:sz w:val="24"/>
        </w:rPr>
      </w:pPr>
      <w:r w:rsidRPr="00582C9E">
        <w:rPr>
          <w:rFonts w:ascii="Times New Roman" w:hAnsi="Times New Roman"/>
          <w:sz w:val="24"/>
        </w:rPr>
        <w:t>Attorney at Law</w:t>
      </w:r>
    </w:p>
    <w:p w:rsidR="00582C9E" w:rsidRPr="00582C9E" w:rsidRDefault="00582C9E" w:rsidP="00582C9E">
      <w:pPr>
        <w:rPr>
          <w:rFonts w:ascii="Times New Roman" w:hAnsi="Times New Roman"/>
          <w:sz w:val="24"/>
        </w:rPr>
      </w:pPr>
      <w:r w:rsidRPr="00582C9E">
        <w:rPr>
          <w:rFonts w:ascii="Times New Roman" w:hAnsi="Times New Roman"/>
          <w:sz w:val="24"/>
        </w:rPr>
        <w:t>Williams, Kastner &amp; Gibbs PLLC</w:t>
      </w:r>
    </w:p>
    <w:p w:rsidR="00582C9E" w:rsidRPr="00582C9E" w:rsidRDefault="00582C9E" w:rsidP="00582C9E">
      <w:pPr>
        <w:rPr>
          <w:rFonts w:ascii="Times New Roman" w:hAnsi="Times New Roman"/>
          <w:sz w:val="24"/>
        </w:rPr>
      </w:pPr>
      <w:r w:rsidRPr="00582C9E">
        <w:rPr>
          <w:rFonts w:ascii="Times New Roman" w:hAnsi="Times New Roman"/>
          <w:sz w:val="24"/>
        </w:rPr>
        <w:t>Two Union Square</w:t>
      </w:r>
    </w:p>
    <w:p w:rsidR="00582C9E" w:rsidRPr="00582C9E" w:rsidRDefault="00582C9E" w:rsidP="00582C9E">
      <w:pPr>
        <w:rPr>
          <w:rFonts w:ascii="Times New Roman" w:hAnsi="Times New Roman"/>
          <w:sz w:val="24"/>
        </w:rPr>
      </w:pPr>
      <w:r w:rsidRPr="00582C9E">
        <w:rPr>
          <w:rFonts w:ascii="Times New Roman" w:hAnsi="Times New Roman"/>
          <w:sz w:val="24"/>
        </w:rPr>
        <w:t>601 Union Street, Suite 4100</w:t>
      </w:r>
    </w:p>
    <w:p w:rsidR="00582C9E" w:rsidRPr="00582C9E" w:rsidRDefault="00582C9E" w:rsidP="00582C9E">
      <w:pPr>
        <w:rPr>
          <w:rFonts w:ascii="Times New Roman" w:hAnsi="Times New Roman"/>
          <w:sz w:val="24"/>
        </w:rPr>
      </w:pPr>
      <w:r w:rsidRPr="00582C9E">
        <w:rPr>
          <w:rFonts w:ascii="Times New Roman" w:hAnsi="Times New Roman"/>
          <w:sz w:val="24"/>
        </w:rPr>
        <w:t>Seattle, WA  98101</w:t>
      </w:r>
    </w:p>
    <w:p w:rsidR="00582C9E" w:rsidRPr="00582C9E" w:rsidRDefault="00582C9E" w:rsidP="00582C9E">
      <w:pPr>
        <w:rPr>
          <w:rFonts w:ascii="Times New Roman" w:hAnsi="Times New Roman"/>
          <w:sz w:val="24"/>
        </w:rPr>
      </w:pPr>
      <w:r w:rsidRPr="00582C9E">
        <w:rPr>
          <w:rFonts w:ascii="Times New Roman" w:hAnsi="Times New Roman"/>
          <w:sz w:val="24"/>
        </w:rPr>
        <w:t>Phone:  (206) 233-2895</w:t>
      </w:r>
    </w:p>
    <w:p w:rsidR="00582C9E" w:rsidRDefault="00582C9E" w:rsidP="00582C9E">
      <w:pPr>
        <w:rPr>
          <w:rFonts w:ascii="Times New Roman" w:hAnsi="Times New Roman"/>
          <w:sz w:val="24"/>
        </w:rPr>
      </w:pPr>
      <w:r w:rsidRPr="00582C9E">
        <w:rPr>
          <w:rFonts w:ascii="Times New Roman" w:hAnsi="Times New Roman"/>
          <w:sz w:val="24"/>
        </w:rPr>
        <w:t xml:space="preserve">E-mail:  </w:t>
      </w:r>
      <w:hyperlink r:id="rId11" w:history="1">
        <w:r w:rsidRPr="00CE17B5">
          <w:rPr>
            <w:rStyle w:val="Hyperlink"/>
            <w:rFonts w:ascii="Times New Roman" w:hAnsi="Times New Roman"/>
            <w:sz w:val="24"/>
          </w:rPr>
          <w:t>dwiley@williamskastner.com</w:t>
        </w:r>
      </w:hyperlink>
    </w:p>
    <w:p w:rsidR="00582C9E" w:rsidRPr="00582C9E" w:rsidRDefault="00582C9E" w:rsidP="00582C9E">
      <w:pPr>
        <w:rPr>
          <w:rFonts w:ascii="Times New Roman" w:hAnsi="Times New Roman"/>
          <w:sz w:val="24"/>
        </w:rPr>
      </w:pPr>
    </w:p>
    <w:p w:rsidR="00533BC6" w:rsidRPr="00533BC6" w:rsidRDefault="00533BC6" w:rsidP="00533BC6">
      <w:pPr>
        <w:rPr>
          <w:rFonts w:ascii="Times New Roman" w:hAnsi="Times New Roman"/>
          <w:sz w:val="24"/>
        </w:rPr>
      </w:pPr>
    </w:p>
    <w:sectPr w:rsidR="00533BC6" w:rsidRPr="00533BC6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C95" w:rsidRDefault="002A5C95" w:rsidP="00DE387D">
      <w:r>
        <w:separator/>
      </w:r>
    </w:p>
  </w:endnote>
  <w:endnote w:type="continuationSeparator" w:id="0">
    <w:p w:rsidR="002A5C95" w:rsidRDefault="002A5C95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2A5C95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B1FC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C95" w:rsidRDefault="002A5C95" w:rsidP="00DE387D">
      <w:r>
        <w:separator/>
      </w:r>
    </w:p>
  </w:footnote>
  <w:footnote w:type="continuationSeparator" w:id="0">
    <w:p w:rsidR="002A5C95" w:rsidRDefault="002A5C95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B1FC7"/>
    <w:rsid w:val="000C0BC5"/>
    <w:rsid w:val="00284E00"/>
    <w:rsid w:val="002A5C95"/>
    <w:rsid w:val="00366392"/>
    <w:rsid w:val="00413835"/>
    <w:rsid w:val="00422890"/>
    <w:rsid w:val="00533BC6"/>
    <w:rsid w:val="00582C9E"/>
    <w:rsid w:val="005F6D47"/>
    <w:rsid w:val="006158A3"/>
    <w:rsid w:val="008549C3"/>
    <w:rsid w:val="00953CDB"/>
    <w:rsid w:val="00A24023"/>
    <w:rsid w:val="00AB106C"/>
    <w:rsid w:val="00B50349"/>
    <w:rsid w:val="00C0665B"/>
    <w:rsid w:val="00CE7EE0"/>
    <w:rsid w:val="00CF2416"/>
    <w:rsid w:val="00DC49F7"/>
    <w:rsid w:val="00DE387D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wiley@williamskastner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jamessells@comcast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lym@summitlaw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CD6769623EC0442B63A3430A55A36FE" ma:contentTypeVersion="139" ma:contentTypeDescription="" ma:contentTypeScope="" ma:versionID="8ad6cb8ce4666e144ee75958dccda3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Objection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2012-06-06T07:00:00+00:00</OpenedDate>
    <Date1 xmlns="dc463f71-b30c-4ab2-9473-d307f9d35888">2014-02-05T08:00:00+00:00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D73B860-D35D-42AE-BF0F-1BE318068838}"/>
</file>

<file path=customXml/itemProps2.xml><?xml version="1.0" encoding="utf-8"?>
<ds:datastoreItem xmlns:ds="http://schemas.openxmlformats.org/officeDocument/2006/customXml" ds:itemID="{A85365CF-C775-402C-AA00-42451D1AC47B}"/>
</file>

<file path=customXml/itemProps3.xml><?xml version="1.0" encoding="utf-8"?>
<ds:datastoreItem xmlns:ds="http://schemas.openxmlformats.org/officeDocument/2006/customXml" ds:itemID="{96836540-6E49-4517-A3EF-4FC4D8900F07}"/>
</file>

<file path=customXml/itemProps4.xml><?xml version="1.0" encoding="utf-8"?>
<ds:datastoreItem xmlns:ds="http://schemas.openxmlformats.org/officeDocument/2006/customXml" ds:itemID="{C2277D39-2D56-43B5-AD7C-350062EB09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Jennifer Snyder</cp:lastModifiedBy>
  <cp:revision>2</cp:revision>
  <cp:lastPrinted>2012-07-17T18:13:00Z</cp:lastPrinted>
  <dcterms:created xsi:type="dcterms:W3CDTF">2014-02-05T19:25:00Z</dcterms:created>
  <dcterms:modified xsi:type="dcterms:W3CDTF">2014-02-05T19:25:00Z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0x0101006E56B4D1795A2E4DB2F0B01679ED314A00ACD6769623EC0442B63A3430A55A36FE</vt:lpwstr>
  </property>
  <property fmtid="{D5CDD505-2E9C-101B-9397-08002B2CF9AE}" pid="3" name="_docset_NoMedatataSyncRequired">
    <vt:lpwstr>False</vt:lpwstr>
  </property>
</Properties>
</file>