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7F" w:rsidRDefault="00DB087F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9229D4" w:rsidRPr="0090177E" w:rsidRDefault="00FA2DE3" w:rsidP="009229D4">
      <w:pPr>
        <w:ind w:left="180"/>
        <w:rPr>
          <w:szCs w:val="20"/>
        </w:rPr>
      </w:pPr>
      <w:r>
        <w:rPr>
          <w:szCs w:val="20"/>
        </w:rPr>
        <w:t>February 12, 2015</w:t>
      </w:r>
    </w:p>
    <w:p w:rsidR="009229D4" w:rsidRPr="0090177E" w:rsidRDefault="009229D4" w:rsidP="009229D4">
      <w:pPr>
        <w:ind w:left="180"/>
        <w:rPr>
          <w:szCs w:val="20"/>
        </w:rPr>
      </w:pPr>
    </w:p>
    <w:p w:rsidR="009229D4" w:rsidRPr="0090177E" w:rsidRDefault="00EB7E7D" w:rsidP="009229D4">
      <w:pPr>
        <w:ind w:left="180"/>
        <w:rPr>
          <w:szCs w:val="20"/>
        </w:rPr>
      </w:pPr>
      <w:r w:rsidRPr="0090177E">
        <w:rPr>
          <w:szCs w:val="20"/>
        </w:rPr>
        <w:t xml:space="preserve">Mr. </w:t>
      </w:r>
      <w:r w:rsidR="0090177E" w:rsidRPr="0090177E">
        <w:rPr>
          <w:szCs w:val="20"/>
        </w:rPr>
        <w:t>Steven V. King</w:t>
      </w:r>
    </w:p>
    <w:p w:rsidR="009229D4" w:rsidRDefault="009229D4" w:rsidP="009229D4">
      <w:pPr>
        <w:ind w:left="180"/>
        <w:rPr>
          <w:szCs w:val="20"/>
        </w:rPr>
      </w:pPr>
      <w:r w:rsidRPr="0090177E">
        <w:rPr>
          <w:szCs w:val="20"/>
        </w:rPr>
        <w:t xml:space="preserve">Executive </w:t>
      </w:r>
      <w:r w:rsidR="00EB7E7D" w:rsidRPr="0090177E">
        <w:rPr>
          <w:szCs w:val="20"/>
        </w:rPr>
        <w:t xml:space="preserve">Director and </w:t>
      </w:r>
      <w:r w:rsidRPr="0090177E">
        <w:rPr>
          <w:szCs w:val="20"/>
        </w:rPr>
        <w:t>Secretary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451825">
        <w:rPr>
          <w:szCs w:val="20"/>
        </w:rPr>
        <w:t>King</w:t>
      </w:r>
      <w:r>
        <w:rPr>
          <w:szCs w:val="20"/>
        </w:rPr>
        <w:t>:</w:t>
      </w:r>
    </w:p>
    <w:p w:rsidR="009229D4" w:rsidRDefault="009229D4" w:rsidP="009229D4">
      <w:pPr>
        <w:ind w:left="180"/>
        <w:rPr>
          <w:szCs w:val="20"/>
        </w:rPr>
      </w:pPr>
    </w:p>
    <w:p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UG-090135/UG-060518</w:t>
      </w:r>
    </w:p>
    <w:p w:rsidR="00C1219E" w:rsidRDefault="00C1219E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Natural Gas Decoupling Mechanism</w:t>
      </w:r>
    </w:p>
    <w:p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:rsidR="00E451A7" w:rsidRDefault="00E451A7" w:rsidP="009229D4">
      <w:pPr>
        <w:ind w:left="180"/>
        <w:rPr>
          <w:szCs w:val="20"/>
        </w:rPr>
      </w:pPr>
    </w:p>
    <w:p w:rsidR="009E3BCD" w:rsidRDefault="00E451A7" w:rsidP="009229D4">
      <w:pPr>
        <w:ind w:left="180"/>
        <w:rPr>
          <w:szCs w:val="20"/>
        </w:rPr>
      </w:pPr>
      <w:r>
        <w:rPr>
          <w:szCs w:val="20"/>
        </w:rPr>
        <w:t xml:space="preserve">The report consists of a spreadsheet showing the monthly revenue deferral calculation </w:t>
      </w:r>
      <w:r w:rsidR="00921861">
        <w:rPr>
          <w:szCs w:val="20"/>
        </w:rPr>
        <w:t xml:space="preserve">for the period </w:t>
      </w:r>
      <w:r w:rsidR="00FA2DE3">
        <w:rPr>
          <w:szCs w:val="20"/>
        </w:rPr>
        <w:t>October</w:t>
      </w:r>
      <w:r w:rsidR="00B06AB6">
        <w:rPr>
          <w:szCs w:val="20"/>
        </w:rPr>
        <w:t xml:space="preserve"> through </w:t>
      </w:r>
      <w:r w:rsidR="00FA2DE3">
        <w:rPr>
          <w:szCs w:val="20"/>
        </w:rPr>
        <w:t>December</w:t>
      </w:r>
      <w:r w:rsidR="00D32787">
        <w:rPr>
          <w:szCs w:val="20"/>
        </w:rPr>
        <w:t xml:space="preserve"> 2014</w:t>
      </w:r>
      <w:r w:rsidR="008F4240">
        <w:rPr>
          <w:szCs w:val="20"/>
        </w:rPr>
        <w:t>.</w:t>
      </w:r>
    </w:p>
    <w:p w:rsidR="007A7988" w:rsidRDefault="007A7988" w:rsidP="009229D4">
      <w:pPr>
        <w:ind w:left="180"/>
        <w:rPr>
          <w:szCs w:val="20"/>
        </w:rPr>
      </w:pPr>
    </w:p>
    <w:p w:rsidR="00E1065A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B64FA8">
        <w:rPr>
          <w:szCs w:val="20"/>
        </w:rPr>
        <w:t>fourth</w:t>
      </w:r>
      <w:r w:rsidR="00004129">
        <w:rPr>
          <w:szCs w:val="20"/>
        </w:rPr>
        <w:t xml:space="preserve"> quarter of 201</w:t>
      </w:r>
      <w:r w:rsidR="00D32787">
        <w:rPr>
          <w:szCs w:val="20"/>
        </w:rPr>
        <w:t>4</w:t>
      </w:r>
      <w:r w:rsidR="005F11A0">
        <w:rPr>
          <w:szCs w:val="20"/>
        </w:rPr>
        <w:t xml:space="preserve"> and a</w:t>
      </w:r>
      <w:r w:rsidR="00155680">
        <w:rPr>
          <w:szCs w:val="20"/>
        </w:rPr>
        <w:t xml:space="preserve"> reiteration of the </w:t>
      </w:r>
      <w:r w:rsidR="00D32787">
        <w:rPr>
          <w:szCs w:val="20"/>
        </w:rPr>
        <w:t>test year base</w:t>
      </w:r>
      <w:r w:rsidR="00155680">
        <w:rPr>
          <w:szCs w:val="20"/>
        </w:rPr>
        <w:t xml:space="preserve"> associated with </w:t>
      </w:r>
      <w:r w:rsidR="00FA2DE3">
        <w:rPr>
          <w:szCs w:val="20"/>
        </w:rPr>
        <w:t xml:space="preserve">2014 </w:t>
      </w:r>
      <w:r w:rsidR="00155680">
        <w:rPr>
          <w:szCs w:val="20"/>
        </w:rPr>
        <w:t>effective rates</w:t>
      </w:r>
      <w:r w:rsidR="002270B0">
        <w:rPr>
          <w:szCs w:val="20"/>
        </w:rPr>
        <w:t>.</w:t>
      </w:r>
      <w:r w:rsidR="00B41CB4">
        <w:rPr>
          <w:szCs w:val="20"/>
        </w:rPr>
        <w:t xml:space="preserve">  </w:t>
      </w:r>
    </w:p>
    <w:p w:rsidR="00FA2DE3" w:rsidRDefault="00FA2DE3" w:rsidP="009229D4">
      <w:pPr>
        <w:ind w:left="180"/>
        <w:rPr>
          <w:szCs w:val="20"/>
        </w:rPr>
      </w:pPr>
    </w:p>
    <w:p w:rsidR="00FA2DE3" w:rsidRDefault="00FA2DE3" w:rsidP="009229D4">
      <w:pPr>
        <w:ind w:left="180"/>
        <w:rPr>
          <w:szCs w:val="20"/>
        </w:rPr>
      </w:pPr>
      <w:r>
        <w:rPr>
          <w:szCs w:val="20"/>
        </w:rPr>
        <w:t>This is the final quarterly report associated with the UG-090135/UG-060518 mechanism.  A new Electric and Natural Gas Decoupling Mechanism was established through Docket No. UE-140188/UG-140189</w:t>
      </w:r>
      <w:r w:rsidR="00B25914">
        <w:rPr>
          <w:szCs w:val="20"/>
        </w:rPr>
        <w:t xml:space="preserve"> that replaces this mechanism</w:t>
      </w:r>
      <w:r>
        <w:rPr>
          <w:szCs w:val="20"/>
        </w:rPr>
        <w:t>.</w:t>
      </w:r>
    </w:p>
    <w:p w:rsidR="0090177E" w:rsidRDefault="0090177E" w:rsidP="009229D4">
      <w:pPr>
        <w:ind w:left="180"/>
        <w:rPr>
          <w:szCs w:val="20"/>
        </w:rPr>
      </w:pPr>
    </w:p>
    <w:p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:rsidR="00E652E3" w:rsidRPr="00C1219E" w:rsidRDefault="00E652E3" w:rsidP="009229D4">
      <w:pPr>
        <w:ind w:left="180"/>
        <w:rPr>
          <w:szCs w:val="20"/>
        </w:rPr>
      </w:pPr>
      <w:proofErr w:type="gramStart"/>
      <w:r>
        <w:rPr>
          <w:szCs w:val="20"/>
        </w:rPr>
        <w:t>Enc.</w:t>
      </w:r>
      <w:proofErr w:type="gramEnd"/>
    </w:p>
    <w:sectPr w:rsidR="00E652E3" w:rsidRPr="00C1219E" w:rsidSect="009229D4">
      <w:headerReference w:type="default" r:id="rId6"/>
      <w:footerReference w:type="default" r:id="rId7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F4" w:rsidRDefault="00D93FF4">
      <w:r>
        <w:separator/>
      </w:r>
    </w:p>
  </w:endnote>
  <w:endnote w:type="continuationSeparator" w:id="0">
    <w:p w:rsidR="00D93FF4" w:rsidRDefault="00D9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CD" w:rsidRDefault="009E3BCD">
    <w:pPr>
      <w:pStyle w:val="Footer"/>
      <w:rPr>
        <w:caps/>
        <w:sz w:val="20"/>
        <w:szCs w:val="20"/>
      </w:rPr>
    </w:pPr>
  </w:p>
  <w:p w:rsidR="009E3BCD" w:rsidRDefault="009E3BC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F4" w:rsidRDefault="00D93FF4">
      <w:r>
        <w:separator/>
      </w:r>
    </w:p>
  </w:footnote>
  <w:footnote w:type="continuationSeparator" w:id="0">
    <w:p w:rsidR="00D93FF4" w:rsidRDefault="00D9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/>
    </w:tblPr>
    <w:tblGrid>
      <w:gridCol w:w="5662"/>
      <w:gridCol w:w="4788"/>
    </w:tblGrid>
    <w:tr w:rsidR="009E3BCD" w:rsidTr="009229D4">
      <w:tc>
        <w:tcPr>
          <w:tcW w:w="5662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E3BCD" w:rsidRDefault="009E3BCD" w:rsidP="00EB6F8A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850CF7">
            <w:rPr>
              <w:noProof/>
              <w:sz w:val="20"/>
              <w:szCs w:val="20"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3BCD" w:rsidRDefault="009E3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57D"/>
    <w:rsid w:val="0000001A"/>
    <w:rsid w:val="00004129"/>
    <w:rsid w:val="00017E3C"/>
    <w:rsid w:val="00031199"/>
    <w:rsid w:val="0006554D"/>
    <w:rsid w:val="00067339"/>
    <w:rsid w:val="000C3B26"/>
    <w:rsid w:val="000D77F6"/>
    <w:rsid w:val="0011184D"/>
    <w:rsid w:val="00114913"/>
    <w:rsid w:val="00127F16"/>
    <w:rsid w:val="001305B2"/>
    <w:rsid w:val="00145446"/>
    <w:rsid w:val="00147441"/>
    <w:rsid w:val="00155680"/>
    <w:rsid w:val="00156A70"/>
    <w:rsid w:val="0016100C"/>
    <w:rsid w:val="0016230F"/>
    <w:rsid w:val="001A5898"/>
    <w:rsid w:val="001A7289"/>
    <w:rsid w:val="001B0CBE"/>
    <w:rsid w:val="001C3B66"/>
    <w:rsid w:val="001D1179"/>
    <w:rsid w:val="00201698"/>
    <w:rsid w:val="00206B81"/>
    <w:rsid w:val="002270B0"/>
    <w:rsid w:val="002511A3"/>
    <w:rsid w:val="00257F3F"/>
    <w:rsid w:val="002620F4"/>
    <w:rsid w:val="00262172"/>
    <w:rsid w:val="00264C00"/>
    <w:rsid w:val="00266F07"/>
    <w:rsid w:val="002A3C19"/>
    <w:rsid w:val="002B5478"/>
    <w:rsid w:val="002E0ACF"/>
    <w:rsid w:val="003072B5"/>
    <w:rsid w:val="003463B7"/>
    <w:rsid w:val="00346E5B"/>
    <w:rsid w:val="0035669A"/>
    <w:rsid w:val="00360BBD"/>
    <w:rsid w:val="0036323B"/>
    <w:rsid w:val="003964D7"/>
    <w:rsid w:val="003B4583"/>
    <w:rsid w:val="003D5B65"/>
    <w:rsid w:val="00402B84"/>
    <w:rsid w:val="00423067"/>
    <w:rsid w:val="004420E1"/>
    <w:rsid w:val="00451825"/>
    <w:rsid w:val="004622F7"/>
    <w:rsid w:val="00470755"/>
    <w:rsid w:val="00495EAF"/>
    <w:rsid w:val="0049757D"/>
    <w:rsid w:val="004E29B7"/>
    <w:rsid w:val="004F26E5"/>
    <w:rsid w:val="004F748C"/>
    <w:rsid w:val="00516691"/>
    <w:rsid w:val="0054505C"/>
    <w:rsid w:val="00551A4F"/>
    <w:rsid w:val="00553A0B"/>
    <w:rsid w:val="005541F2"/>
    <w:rsid w:val="0056005F"/>
    <w:rsid w:val="00565212"/>
    <w:rsid w:val="005670E7"/>
    <w:rsid w:val="00583F49"/>
    <w:rsid w:val="00592140"/>
    <w:rsid w:val="005A349D"/>
    <w:rsid w:val="005A7EF1"/>
    <w:rsid w:val="005B0166"/>
    <w:rsid w:val="005B1FE1"/>
    <w:rsid w:val="005B576C"/>
    <w:rsid w:val="005D3D33"/>
    <w:rsid w:val="005F11A0"/>
    <w:rsid w:val="00651823"/>
    <w:rsid w:val="006642BD"/>
    <w:rsid w:val="006773C9"/>
    <w:rsid w:val="006820C7"/>
    <w:rsid w:val="0069159E"/>
    <w:rsid w:val="006969D1"/>
    <w:rsid w:val="006A62D6"/>
    <w:rsid w:val="006D4770"/>
    <w:rsid w:val="006F12A3"/>
    <w:rsid w:val="0072430B"/>
    <w:rsid w:val="00726BF2"/>
    <w:rsid w:val="00733E11"/>
    <w:rsid w:val="0076284D"/>
    <w:rsid w:val="00765914"/>
    <w:rsid w:val="007663B2"/>
    <w:rsid w:val="00771ABC"/>
    <w:rsid w:val="007805E8"/>
    <w:rsid w:val="00786535"/>
    <w:rsid w:val="00796B03"/>
    <w:rsid w:val="007A6FE3"/>
    <w:rsid w:val="007A7988"/>
    <w:rsid w:val="007B361B"/>
    <w:rsid w:val="007B472D"/>
    <w:rsid w:val="00813061"/>
    <w:rsid w:val="0082304C"/>
    <w:rsid w:val="008320EB"/>
    <w:rsid w:val="00835B17"/>
    <w:rsid w:val="00836B07"/>
    <w:rsid w:val="00850648"/>
    <w:rsid w:val="00850CF7"/>
    <w:rsid w:val="00860189"/>
    <w:rsid w:val="00872B2F"/>
    <w:rsid w:val="00877359"/>
    <w:rsid w:val="008853B9"/>
    <w:rsid w:val="008B1443"/>
    <w:rsid w:val="008E0F69"/>
    <w:rsid w:val="008E254F"/>
    <w:rsid w:val="008F1DEE"/>
    <w:rsid w:val="008F4240"/>
    <w:rsid w:val="008F5E8D"/>
    <w:rsid w:val="0090177E"/>
    <w:rsid w:val="00910919"/>
    <w:rsid w:val="0091194B"/>
    <w:rsid w:val="00921861"/>
    <w:rsid w:val="009229D4"/>
    <w:rsid w:val="00932423"/>
    <w:rsid w:val="00947938"/>
    <w:rsid w:val="0096181A"/>
    <w:rsid w:val="0096213E"/>
    <w:rsid w:val="009723D9"/>
    <w:rsid w:val="00977DBF"/>
    <w:rsid w:val="009A50FD"/>
    <w:rsid w:val="009D0413"/>
    <w:rsid w:val="009E3BCD"/>
    <w:rsid w:val="00A025B9"/>
    <w:rsid w:val="00A2752D"/>
    <w:rsid w:val="00A32D53"/>
    <w:rsid w:val="00A35A8A"/>
    <w:rsid w:val="00A634C3"/>
    <w:rsid w:val="00A83126"/>
    <w:rsid w:val="00A83343"/>
    <w:rsid w:val="00AB6F38"/>
    <w:rsid w:val="00AE689C"/>
    <w:rsid w:val="00B06AB6"/>
    <w:rsid w:val="00B111CA"/>
    <w:rsid w:val="00B23E68"/>
    <w:rsid w:val="00B25914"/>
    <w:rsid w:val="00B262A0"/>
    <w:rsid w:val="00B32AE8"/>
    <w:rsid w:val="00B41CB4"/>
    <w:rsid w:val="00B43C7F"/>
    <w:rsid w:val="00B57BEA"/>
    <w:rsid w:val="00B64FA8"/>
    <w:rsid w:val="00B677B6"/>
    <w:rsid w:val="00BA089A"/>
    <w:rsid w:val="00BB7312"/>
    <w:rsid w:val="00BD2E68"/>
    <w:rsid w:val="00BE3252"/>
    <w:rsid w:val="00C07E4E"/>
    <w:rsid w:val="00C1219E"/>
    <w:rsid w:val="00C457DE"/>
    <w:rsid w:val="00C85396"/>
    <w:rsid w:val="00C937FE"/>
    <w:rsid w:val="00CA6273"/>
    <w:rsid w:val="00CB370D"/>
    <w:rsid w:val="00CF1824"/>
    <w:rsid w:val="00D06C9B"/>
    <w:rsid w:val="00D32787"/>
    <w:rsid w:val="00D470D3"/>
    <w:rsid w:val="00D61AA1"/>
    <w:rsid w:val="00D863D0"/>
    <w:rsid w:val="00D90F9D"/>
    <w:rsid w:val="00D93FF4"/>
    <w:rsid w:val="00DB087F"/>
    <w:rsid w:val="00DB1FE9"/>
    <w:rsid w:val="00DB37F1"/>
    <w:rsid w:val="00E1065A"/>
    <w:rsid w:val="00E451A7"/>
    <w:rsid w:val="00E652E3"/>
    <w:rsid w:val="00E65D62"/>
    <w:rsid w:val="00E7623D"/>
    <w:rsid w:val="00E85253"/>
    <w:rsid w:val="00EB0874"/>
    <w:rsid w:val="00EB6F8A"/>
    <w:rsid w:val="00EB7E7D"/>
    <w:rsid w:val="00EF3E38"/>
    <w:rsid w:val="00EF7B48"/>
    <w:rsid w:val="00F10922"/>
    <w:rsid w:val="00F1205E"/>
    <w:rsid w:val="00F30481"/>
    <w:rsid w:val="00F410AE"/>
    <w:rsid w:val="00F625CD"/>
    <w:rsid w:val="00F6753C"/>
    <w:rsid w:val="00F73ED4"/>
    <w:rsid w:val="00F858C3"/>
    <w:rsid w:val="00F91CBD"/>
    <w:rsid w:val="00FA0A8F"/>
    <w:rsid w:val="00FA1B39"/>
    <w:rsid w:val="00FA2DE3"/>
    <w:rsid w:val="00FB4A4B"/>
    <w:rsid w:val="00FC194F"/>
    <w:rsid w:val="00FC28D4"/>
    <w:rsid w:val="00FC4CFF"/>
    <w:rsid w:val="00FD137D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EE90129439E84DA799E573E626D7C9" ma:contentTypeVersion="123" ma:contentTypeDescription="" ma:contentTypeScope="" ma:versionID="2c61966dbd9e2250be38591c4b9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2009-01-23T08:00:00+00:00</OpenedDate>
    <Date1 xmlns="dc463f71-b30c-4ab2-9473-d307f9d35888">2015-02-17T08:00:00+00:00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090134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EB2F644-63DA-4357-8E13-BBE1113DB846}"/>
</file>

<file path=customXml/itemProps2.xml><?xml version="1.0" encoding="utf-8"?>
<ds:datastoreItem xmlns:ds="http://schemas.openxmlformats.org/officeDocument/2006/customXml" ds:itemID="{E707F688-BBD5-4294-A615-C1EF500D3BCE}"/>
</file>

<file path=customXml/itemProps3.xml><?xml version="1.0" encoding="utf-8"?>
<ds:datastoreItem xmlns:ds="http://schemas.openxmlformats.org/officeDocument/2006/customXml" ds:itemID="{E9F903A6-B667-419C-8B73-C098846E52E8}"/>
</file>

<file path=customXml/itemProps4.xml><?xml version="1.0" encoding="utf-8"?>
<ds:datastoreItem xmlns:ds="http://schemas.openxmlformats.org/officeDocument/2006/customXml" ds:itemID="{994BE1F0-9116-408B-816F-AAE17ABF5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creator>jgm0891</dc:creator>
  <cp:lastModifiedBy>gzhkw6</cp:lastModifiedBy>
  <cp:revision>9</cp:revision>
  <cp:lastPrinted>2015-02-10T16:46:00Z</cp:lastPrinted>
  <dcterms:created xsi:type="dcterms:W3CDTF">2014-04-15T17:25:00Z</dcterms:created>
  <dcterms:modified xsi:type="dcterms:W3CDTF">2015-02-10T16:46:00Z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0x0101006E56B4D1795A2E4DB2F0B01679ED314A00ACEE90129439E84DA799E573E626D7C9</vt:lpwstr>
  </property>
  <property fmtid="{D5CDD505-2E9C-101B-9397-08002B2CF9AE}" pid="5" name="_docset_NoMedatataSyncRequired">
    <vt:lpwstr>False</vt:lpwstr>
  </property>
</Properties>
</file>