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Pr="0075293E" w:rsidRDefault="0075293E" w:rsidP="00F225F0">
      <w:pPr>
        <w:spacing w:after="0" w:line="240" w:lineRule="auto"/>
        <w:jc w:val="center"/>
        <w:rPr>
          <w:rFonts w:ascii="Times New Roman" w:hAnsi="Times New Roman" w:cs="Times New Roman"/>
          <w:b/>
          <w:sz w:val="32"/>
          <w:szCs w:val="32"/>
        </w:rPr>
      </w:pPr>
      <w:bookmarkStart w:id="0" w:name="_GoBack"/>
      <w:bookmarkEnd w:id="0"/>
      <w:r w:rsidRPr="0075293E">
        <w:rPr>
          <w:rFonts w:ascii="Times New Roman" w:hAnsi="Times New Roman" w:cs="Times New Roman"/>
          <w:b/>
          <w:sz w:val="32"/>
          <w:szCs w:val="32"/>
        </w:rPr>
        <w:t xml:space="preserve">TC 121328 – Auto Transportation Rulemaking </w:t>
      </w:r>
    </w:p>
    <w:p w:rsidR="0075293E" w:rsidRDefault="0075293E" w:rsidP="00F225F0">
      <w:pPr>
        <w:spacing w:after="0" w:line="240" w:lineRule="auto"/>
        <w:jc w:val="center"/>
        <w:rPr>
          <w:rFonts w:ascii="Times New Roman" w:hAnsi="Times New Roman" w:cs="Times New Roman"/>
          <w:b/>
          <w:sz w:val="28"/>
          <w:szCs w:val="28"/>
        </w:rPr>
      </w:pPr>
      <w:r w:rsidRPr="0075293E">
        <w:rPr>
          <w:rFonts w:ascii="Times New Roman" w:hAnsi="Times New Roman" w:cs="Times New Roman"/>
          <w:b/>
          <w:sz w:val="28"/>
          <w:szCs w:val="28"/>
        </w:rPr>
        <w:t xml:space="preserve">Stakeholder Comments </w:t>
      </w:r>
      <w:r w:rsidR="00AC1956">
        <w:rPr>
          <w:rFonts w:ascii="Times New Roman" w:hAnsi="Times New Roman" w:cs="Times New Roman"/>
          <w:b/>
          <w:sz w:val="28"/>
          <w:szCs w:val="28"/>
        </w:rPr>
        <w:t xml:space="preserve">on Proposed Rules </w:t>
      </w:r>
      <w:r w:rsidRPr="0075293E">
        <w:rPr>
          <w:rFonts w:ascii="Times New Roman" w:hAnsi="Times New Roman" w:cs="Times New Roman"/>
          <w:b/>
          <w:sz w:val="28"/>
          <w:szCs w:val="28"/>
        </w:rPr>
        <w:t xml:space="preserve">and </w:t>
      </w:r>
      <w:r w:rsidR="008E2D46">
        <w:rPr>
          <w:rFonts w:ascii="Times New Roman" w:hAnsi="Times New Roman" w:cs="Times New Roman"/>
          <w:b/>
          <w:sz w:val="28"/>
          <w:szCs w:val="28"/>
        </w:rPr>
        <w:t xml:space="preserve">Commission </w:t>
      </w:r>
      <w:r w:rsidRPr="0075293E">
        <w:rPr>
          <w:rFonts w:ascii="Times New Roman" w:hAnsi="Times New Roman" w:cs="Times New Roman"/>
          <w:b/>
          <w:sz w:val="28"/>
          <w:szCs w:val="28"/>
        </w:rPr>
        <w:t>Response</w:t>
      </w:r>
    </w:p>
    <w:p w:rsidR="00F87C32" w:rsidRDefault="00FD3AA0" w:rsidP="00F225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(July</w:t>
      </w:r>
      <w:r w:rsidR="00824DEE">
        <w:rPr>
          <w:rFonts w:ascii="Times New Roman" w:hAnsi="Times New Roman" w:cs="Times New Roman"/>
          <w:b/>
          <w:sz w:val="28"/>
          <w:szCs w:val="28"/>
        </w:rPr>
        <w:t xml:space="preserve"> 1</w:t>
      </w:r>
      <w:r w:rsidR="00F54953">
        <w:rPr>
          <w:rFonts w:ascii="Times New Roman" w:hAnsi="Times New Roman" w:cs="Times New Roman"/>
          <w:b/>
          <w:sz w:val="28"/>
          <w:szCs w:val="28"/>
        </w:rPr>
        <w:t>9</w:t>
      </w:r>
      <w:r w:rsidR="00F87C32">
        <w:rPr>
          <w:rFonts w:ascii="Times New Roman" w:hAnsi="Times New Roman" w:cs="Times New Roman"/>
          <w:b/>
          <w:sz w:val="28"/>
          <w:szCs w:val="28"/>
        </w:rPr>
        <w:t>, 2013)</w:t>
      </w:r>
    </w:p>
    <w:p w:rsidR="00F87C32" w:rsidRPr="0075293E" w:rsidRDefault="00F87C32" w:rsidP="00F225F0">
      <w:pPr>
        <w:spacing w:after="0" w:line="240" w:lineRule="auto"/>
        <w:jc w:val="center"/>
        <w:rPr>
          <w:rFonts w:ascii="Times New Roman" w:hAnsi="Times New Roman" w:cs="Times New Roman"/>
          <w:b/>
          <w:sz w:val="28"/>
          <w:szCs w:val="28"/>
        </w:rPr>
      </w:pPr>
    </w:p>
    <w:tbl>
      <w:tblPr>
        <w:tblStyle w:val="TableGrid"/>
        <w:tblW w:w="13680" w:type="dxa"/>
        <w:tblInd w:w="-522" w:type="dxa"/>
        <w:tblLook w:val="04A0" w:firstRow="1" w:lastRow="0" w:firstColumn="1" w:lastColumn="0" w:noHBand="0" w:noVBand="1"/>
      </w:tblPr>
      <w:tblGrid>
        <w:gridCol w:w="2452"/>
        <w:gridCol w:w="2159"/>
        <w:gridCol w:w="3806"/>
        <w:gridCol w:w="5263"/>
      </w:tblGrid>
      <w:tr w:rsidR="0075293E" w:rsidTr="00E300ED">
        <w:tc>
          <w:tcPr>
            <w:tcW w:w="2452" w:type="dxa"/>
          </w:tcPr>
          <w:p w:rsidR="0075293E" w:rsidRPr="0075293E" w:rsidRDefault="0075293E" w:rsidP="0075293E">
            <w:pPr>
              <w:rPr>
                <w:rFonts w:ascii="Times New Roman" w:hAnsi="Times New Roman" w:cs="Times New Roman"/>
                <w:b/>
                <w:sz w:val="24"/>
                <w:szCs w:val="24"/>
              </w:rPr>
            </w:pPr>
            <w:r>
              <w:rPr>
                <w:rFonts w:ascii="Times New Roman" w:hAnsi="Times New Roman" w:cs="Times New Roman"/>
                <w:b/>
                <w:sz w:val="24"/>
                <w:szCs w:val="24"/>
              </w:rPr>
              <w:t>Company</w:t>
            </w:r>
          </w:p>
        </w:tc>
        <w:tc>
          <w:tcPr>
            <w:tcW w:w="2159" w:type="dxa"/>
          </w:tcPr>
          <w:p w:rsidR="0075293E" w:rsidRPr="0075293E" w:rsidRDefault="0075293E" w:rsidP="0075293E">
            <w:pPr>
              <w:rPr>
                <w:rFonts w:ascii="Times New Roman" w:hAnsi="Times New Roman" w:cs="Times New Roman"/>
                <w:b/>
                <w:sz w:val="24"/>
                <w:szCs w:val="24"/>
              </w:rPr>
            </w:pPr>
            <w:r>
              <w:rPr>
                <w:rFonts w:ascii="Times New Roman" w:hAnsi="Times New Roman" w:cs="Times New Roman"/>
                <w:b/>
                <w:sz w:val="24"/>
                <w:szCs w:val="24"/>
              </w:rPr>
              <w:t>WAC Section</w:t>
            </w:r>
          </w:p>
        </w:tc>
        <w:tc>
          <w:tcPr>
            <w:tcW w:w="3806" w:type="dxa"/>
          </w:tcPr>
          <w:p w:rsidR="0075293E" w:rsidRPr="0075293E" w:rsidRDefault="0075293E" w:rsidP="0075293E">
            <w:pPr>
              <w:rPr>
                <w:rFonts w:ascii="Times New Roman" w:hAnsi="Times New Roman" w:cs="Times New Roman"/>
                <w:b/>
                <w:sz w:val="24"/>
                <w:szCs w:val="24"/>
              </w:rPr>
            </w:pPr>
            <w:r w:rsidRPr="0075293E">
              <w:rPr>
                <w:rFonts w:ascii="Times New Roman" w:hAnsi="Times New Roman" w:cs="Times New Roman"/>
                <w:b/>
                <w:sz w:val="24"/>
                <w:szCs w:val="24"/>
              </w:rPr>
              <w:t>Comment</w:t>
            </w:r>
          </w:p>
        </w:tc>
        <w:tc>
          <w:tcPr>
            <w:tcW w:w="5263" w:type="dxa"/>
          </w:tcPr>
          <w:p w:rsidR="0075293E" w:rsidRPr="0075293E" w:rsidRDefault="00EA28CA" w:rsidP="0075293E">
            <w:pPr>
              <w:rPr>
                <w:rFonts w:ascii="Times New Roman" w:hAnsi="Times New Roman" w:cs="Times New Roman"/>
                <w:b/>
                <w:sz w:val="24"/>
                <w:szCs w:val="24"/>
              </w:rPr>
            </w:pPr>
            <w:r>
              <w:rPr>
                <w:rFonts w:ascii="Times New Roman" w:hAnsi="Times New Roman" w:cs="Times New Roman"/>
                <w:b/>
                <w:sz w:val="24"/>
                <w:szCs w:val="24"/>
              </w:rPr>
              <w:t>Commission</w:t>
            </w:r>
            <w:r w:rsidRPr="0075293E">
              <w:rPr>
                <w:rFonts w:ascii="Times New Roman" w:hAnsi="Times New Roman" w:cs="Times New Roman"/>
                <w:b/>
                <w:sz w:val="24"/>
                <w:szCs w:val="24"/>
              </w:rPr>
              <w:t xml:space="preserve"> </w:t>
            </w:r>
            <w:r w:rsidR="0075293E" w:rsidRPr="0075293E">
              <w:rPr>
                <w:rFonts w:ascii="Times New Roman" w:hAnsi="Times New Roman" w:cs="Times New Roman"/>
                <w:b/>
                <w:sz w:val="24"/>
                <w:szCs w:val="24"/>
              </w:rPr>
              <w:t>Response</w:t>
            </w:r>
          </w:p>
        </w:tc>
      </w:tr>
      <w:tr w:rsidR="00CE686A" w:rsidTr="00B540D8">
        <w:trPr>
          <w:trHeight w:val="620"/>
        </w:trPr>
        <w:tc>
          <w:tcPr>
            <w:tcW w:w="2452" w:type="dxa"/>
          </w:tcPr>
          <w:p w:rsidR="00E460C2" w:rsidRDefault="00CE686A" w:rsidP="00311A79">
            <w:pPr>
              <w:rPr>
                <w:rFonts w:ascii="Times New Roman" w:hAnsi="Times New Roman" w:cs="Times New Roman"/>
                <w:b/>
                <w:sz w:val="24"/>
                <w:szCs w:val="24"/>
              </w:rPr>
            </w:pPr>
            <w:r w:rsidRPr="00B540D8">
              <w:rPr>
                <w:rFonts w:ascii="Times New Roman" w:hAnsi="Times New Roman" w:cs="Times New Roman"/>
                <w:b/>
                <w:sz w:val="24"/>
                <w:szCs w:val="24"/>
              </w:rPr>
              <w:t>SeaTac Shuttle</w:t>
            </w:r>
            <w:r w:rsidR="00E76F4D">
              <w:rPr>
                <w:rFonts w:ascii="Times New Roman" w:hAnsi="Times New Roman" w:cs="Times New Roman"/>
                <w:b/>
                <w:sz w:val="24"/>
                <w:szCs w:val="24"/>
              </w:rPr>
              <w:t>, LLC</w:t>
            </w:r>
          </w:p>
          <w:p w:rsidR="00CE686A" w:rsidRPr="00B540D8" w:rsidRDefault="00FD3AA0" w:rsidP="00311A79">
            <w:pPr>
              <w:spacing w:line="276" w:lineRule="auto"/>
              <w:rPr>
                <w:rFonts w:ascii="Times New Roman" w:hAnsi="Times New Roman" w:cs="Times New Roman"/>
                <w:b/>
                <w:sz w:val="24"/>
                <w:szCs w:val="24"/>
              </w:rPr>
            </w:pPr>
            <w:r>
              <w:rPr>
                <w:rFonts w:ascii="Times New Roman" w:hAnsi="Times New Roman" w:cs="Times New Roman"/>
                <w:b/>
                <w:sz w:val="24"/>
                <w:szCs w:val="24"/>
              </w:rPr>
              <w:t>June 21, 2013</w:t>
            </w:r>
          </w:p>
        </w:tc>
        <w:tc>
          <w:tcPr>
            <w:tcW w:w="2159" w:type="dxa"/>
          </w:tcPr>
          <w:p w:rsidR="00CE686A" w:rsidRDefault="00CE686A" w:rsidP="0075293E">
            <w:pPr>
              <w:rPr>
                <w:rFonts w:ascii="Times New Roman" w:hAnsi="Times New Roman" w:cs="Times New Roman"/>
                <w:sz w:val="24"/>
                <w:szCs w:val="24"/>
              </w:rPr>
            </w:pPr>
          </w:p>
        </w:tc>
        <w:tc>
          <w:tcPr>
            <w:tcW w:w="3806" w:type="dxa"/>
          </w:tcPr>
          <w:p w:rsidR="00CE686A" w:rsidRDefault="00CE686A" w:rsidP="004B59FF">
            <w:pPr>
              <w:rPr>
                <w:rFonts w:ascii="Times New Roman" w:hAnsi="Times New Roman" w:cs="Times New Roman"/>
                <w:sz w:val="24"/>
                <w:szCs w:val="24"/>
              </w:rPr>
            </w:pPr>
          </w:p>
        </w:tc>
        <w:tc>
          <w:tcPr>
            <w:tcW w:w="5263" w:type="dxa"/>
          </w:tcPr>
          <w:p w:rsidR="00CE686A" w:rsidRDefault="00CE686A" w:rsidP="005B70E1">
            <w:pPr>
              <w:rPr>
                <w:rFonts w:ascii="Times New Roman" w:hAnsi="Times New Roman" w:cs="Times New Roman"/>
                <w:sz w:val="24"/>
                <w:szCs w:val="24"/>
              </w:rPr>
            </w:pPr>
          </w:p>
        </w:tc>
      </w:tr>
      <w:tr w:rsidR="00FD3AA0" w:rsidTr="00E300ED">
        <w:tc>
          <w:tcPr>
            <w:tcW w:w="2452" w:type="dxa"/>
          </w:tcPr>
          <w:p w:rsidR="00FD3AA0" w:rsidRDefault="00FD3AA0" w:rsidP="0075293E">
            <w:pPr>
              <w:rPr>
                <w:rFonts w:ascii="Times New Roman" w:hAnsi="Times New Roman" w:cs="Times New Roman"/>
                <w:sz w:val="24"/>
                <w:szCs w:val="24"/>
              </w:rPr>
            </w:pPr>
          </w:p>
        </w:tc>
        <w:tc>
          <w:tcPr>
            <w:tcW w:w="2159" w:type="dxa"/>
          </w:tcPr>
          <w:p w:rsidR="00FD3AA0" w:rsidRDefault="004A1BDD" w:rsidP="00EA28CA">
            <w:pPr>
              <w:rPr>
                <w:rFonts w:ascii="Times New Roman" w:hAnsi="Times New Roman" w:cs="Times New Roman"/>
                <w:sz w:val="24"/>
                <w:szCs w:val="24"/>
              </w:rPr>
            </w:pPr>
            <w:r>
              <w:rPr>
                <w:rFonts w:ascii="Times New Roman" w:hAnsi="Times New Roman" w:cs="Times New Roman"/>
                <w:sz w:val="24"/>
                <w:szCs w:val="24"/>
              </w:rPr>
              <w:t xml:space="preserve">WAC </w:t>
            </w:r>
            <w:r w:rsidR="00297D5F" w:rsidRPr="00297D5F">
              <w:rPr>
                <w:rFonts w:ascii="Times New Roman" w:hAnsi="Times New Roman" w:cs="Times New Roman"/>
                <w:sz w:val="24"/>
                <w:szCs w:val="24"/>
              </w:rPr>
              <w:t>4</w:t>
            </w:r>
            <w:r w:rsidR="00824DEE">
              <w:rPr>
                <w:rFonts w:ascii="Times New Roman" w:hAnsi="Times New Roman" w:cs="Times New Roman"/>
                <w:sz w:val="24"/>
                <w:szCs w:val="24"/>
              </w:rPr>
              <w:t xml:space="preserve">80-30-096 (2)(a), (b), </w:t>
            </w:r>
            <w:r>
              <w:rPr>
                <w:rFonts w:ascii="Times New Roman" w:hAnsi="Times New Roman" w:cs="Times New Roman"/>
                <w:sz w:val="24"/>
                <w:szCs w:val="24"/>
              </w:rPr>
              <w:t>(c)</w:t>
            </w:r>
          </w:p>
        </w:tc>
        <w:tc>
          <w:tcPr>
            <w:tcW w:w="3806" w:type="dxa"/>
          </w:tcPr>
          <w:p w:rsidR="00FD3AA0" w:rsidRDefault="004A1BDD" w:rsidP="009142F8">
            <w:pPr>
              <w:rPr>
                <w:rFonts w:ascii="Times New Roman" w:hAnsi="Times New Roman" w:cs="Times New Roman"/>
                <w:sz w:val="24"/>
                <w:szCs w:val="24"/>
              </w:rPr>
            </w:pPr>
            <w:r>
              <w:rPr>
                <w:rFonts w:ascii="Times New Roman" w:hAnsi="Times New Roman" w:cs="Times New Roman"/>
                <w:sz w:val="24"/>
                <w:szCs w:val="24"/>
              </w:rPr>
              <w:t xml:space="preserve">The company </w:t>
            </w:r>
            <w:r w:rsidR="009142F8">
              <w:rPr>
                <w:rFonts w:ascii="Times New Roman" w:hAnsi="Times New Roman" w:cs="Times New Roman"/>
                <w:sz w:val="24"/>
                <w:szCs w:val="24"/>
              </w:rPr>
              <w:t>objects</w:t>
            </w:r>
            <w:r>
              <w:rPr>
                <w:rFonts w:ascii="Times New Roman" w:hAnsi="Times New Roman" w:cs="Times New Roman"/>
                <w:sz w:val="24"/>
                <w:szCs w:val="24"/>
              </w:rPr>
              <w:t xml:space="preserve"> that the proposed rule will allow the Commission to process an application that is incomplete, by stating that the Commission “may” reject or defer consideration of an application until the applicant provides all required information.</w:t>
            </w:r>
          </w:p>
        </w:tc>
        <w:tc>
          <w:tcPr>
            <w:tcW w:w="5263" w:type="dxa"/>
          </w:tcPr>
          <w:p w:rsidR="00FD3AA0" w:rsidRDefault="009142F8" w:rsidP="00E10A2F">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4A1BDD">
              <w:rPr>
                <w:rFonts w:ascii="Times New Roman" w:hAnsi="Times New Roman" w:cs="Times New Roman"/>
                <w:sz w:val="24"/>
                <w:szCs w:val="24"/>
              </w:rPr>
              <w:t>The language the company object</w:t>
            </w:r>
            <w:r w:rsidR="00E10A2F">
              <w:rPr>
                <w:rFonts w:ascii="Times New Roman" w:hAnsi="Times New Roman" w:cs="Times New Roman"/>
                <w:sz w:val="24"/>
                <w:szCs w:val="24"/>
              </w:rPr>
              <w:t>s</w:t>
            </w:r>
            <w:r w:rsidR="004A1BDD">
              <w:rPr>
                <w:rFonts w:ascii="Times New Roman" w:hAnsi="Times New Roman" w:cs="Times New Roman"/>
                <w:sz w:val="24"/>
                <w:szCs w:val="24"/>
              </w:rPr>
              <w:t xml:space="preserve"> to </w:t>
            </w:r>
            <w:proofErr w:type="gramStart"/>
            <w:r w:rsidR="004A1BDD">
              <w:rPr>
                <w:rFonts w:ascii="Times New Roman" w:hAnsi="Times New Roman" w:cs="Times New Roman"/>
                <w:sz w:val="24"/>
                <w:szCs w:val="24"/>
              </w:rPr>
              <w:t>is</w:t>
            </w:r>
            <w:proofErr w:type="gramEnd"/>
            <w:r w:rsidR="004A1BDD">
              <w:rPr>
                <w:rFonts w:ascii="Times New Roman" w:hAnsi="Times New Roman" w:cs="Times New Roman"/>
                <w:sz w:val="24"/>
                <w:szCs w:val="24"/>
              </w:rPr>
              <w:t xml:space="preserve"> </w:t>
            </w:r>
            <w:r w:rsidR="00E10A2F">
              <w:rPr>
                <w:rFonts w:ascii="Times New Roman" w:hAnsi="Times New Roman" w:cs="Times New Roman"/>
                <w:sz w:val="24"/>
                <w:szCs w:val="24"/>
              </w:rPr>
              <w:t>in the existing rule</w:t>
            </w:r>
            <w:r w:rsidR="004A1BDD">
              <w:rPr>
                <w:rFonts w:ascii="Times New Roman" w:hAnsi="Times New Roman" w:cs="Times New Roman"/>
                <w:sz w:val="24"/>
                <w:szCs w:val="24"/>
              </w:rPr>
              <w:t xml:space="preserve">, </w:t>
            </w:r>
            <w:r w:rsidR="00E10A2F">
              <w:rPr>
                <w:rFonts w:ascii="Times New Roman" w:hAnsi="Times New Roman" w:cs="Times New Roman"/>
                <w:sz w:val="24"/>
                <w:szCs w:val="24"/>
              </w:rPr>
              <w:t xml:space="preserve">and is </w:t>
            </w:r>
            <w:r w:rsidR="004A1BDD">
              <w:rPr>
                <w:rFonts w:ascii="Times New Roman" w:hAnsi="Times New Roman" w:cs="Times New Roman"/>
                <w:sz w:val="24"/>
                <w:szCs w:val="24"/>
              </w:rPr>
              <w:t xml:space="preserve">not a proposed change. The Commission is satisfied that the current language is working and has not resulted in </w:t>
            </w:r>
            <w:r w:rsidR="008A7558">
              <w:rPr>
                <w:rFonts w:ascii="Times New Roman" w:hAnsi="Times New Roman" w:cs="Times New Roman"/>
                <w:sz w:val="24"/>
                <w:szCs w:val="24"/>
              </w:rPr>
              <w:t xml:space="preserve">staff </w:t>
            </w:r>
            <w:r w:rsidR="004A1BDD">
              <w:rPr>
                <w:rFonts w:ascii="Times New Roman" w:hAnsi="Times New Roman" w:cs="Times New Roman"/>
                <w:sz w:val="24"/>
                <w:szCs w:val="24"/>
              </w:rPr>
              <w:t>processing applications that are missing substantive information.</w:t>
            </w:r>
          </w:p>
        </w:tc>
      </w:tr>
      <w:tr w:rsidR="00FD3AA0" w:rsidTr="00E300ED">
        <w:tc>
          <w:tcPr>
            <w:tcW w:w="2452" w:type="dxa"/>
          </w:tcPr>
          <w:p w:rsidR="00FD3AA0" w:rsidRDefault="00FD3AA0" w:rsidP="0075293E">
            <w:pPr>
              <w:rPr>
                <w:rFonts w:ascii="Times New Roman" w:hAnsi="Times New Roman" w:cs="Times New Roman"/>
                <w:sz w:val="24"/>
                <w:szCs w:val="24"/>
              </w:rPr>
            </w:pPr>
          </w:p>
        </w:tc>
        <w:tc>
          <w:tcPr>
            <w:tcW w:w="2159" w:type="dxa"/>
          </w:tcPr>
          <w:p w:rsidR="00FD3AA0" w:rsidRDefault="004A1BDD" w:rsidP="00EA28CA">
            <w:pPr>
              <w:rPr>
                <w:rFonts w:ascii="Times New Roman" w:hAnsi="Times New Roman" w:cs="Times New Roman"/>
                <w:sz w:val="24"/>
                <w:szCs w:val="24"/>
              </w:rPr>
            </w:pPr>
            <w:r>
              <w:rPr>
                <w:rFonts w:ascii="Times New Roman" w:hAnsi="Times New Roman" w:cs="Times New Roman"/>
                <w:sz w:val="24"/>
                <w:szCs w:val="24"/>
              </w:rPr>
              <w:t>WAC 480-30-116(2)</w:t>
            </w:r>
            <w:r w:rsidR="00824DEE">
              <w:rPr>
                <w:rFonts w:ascii="Times New Roman" w:hAnsi="Times New Roman" w:cs="Times New Roman"/>
                <w:sz w:val="24"/>
                <w:szCs w:val="24"/>
              </w:rPr>
              <w:t xml:space="preserve">, </w:t>
            </w:r>
            <w:r>
              <w:rPr>
                <w:rFonts w:ascii="Times New Roman" w:hAnsi="Times New Roman" w:cs="Times New Roman"/>
                <w:sz w:val="24"/>
                <w:szCs w:val="24"/>
              </w:rPr>
              <w:t>(3)</w:t>
            </w:r>
          </w:p>
        </w:tc>
        <w:tc>
          <w:tcPr>
            <w:tcW w:w="3806" w:type="dxa"/>
          </w:tcPr>
          <w:p w:rsidR="00FD3AA0" w:rsidRDefault="004A1BDD" w:rsidP="009142F8">
            <w:pPr>
              <w:rPr>
                <w:rFonts w:ascii="Times New Roman" w:hAnsi="Times New Roman" w:cs="Times New Roman"/>
                <w:sz w:val="24"/>
                <w:szCs w:val="24"/>
              </w:rPr>
            </w:pPr>
            <w:r>
              <w:rPr>
                <w:rFonts w:ascii="Times New Roman" w:hAnsi="Times New Roman" w:cs="Times New Roman"/>
                <w:sz w:val="24"/>
                <w:szCs w:val="24"/>
              </w:rPr>
              <w:t xml:space="preserve">The company </w:t>
            </w:r>
            <w:r w:rsidR="009142F8">
              <w:rPr>
                <w:rFonts w:ascii="Times New Roman" w:hAnsi="Times New Roman" w:cs="Times New Roman"/>
                <w:sz w:val="24"/>
                <w:szCs w:val="24"/>
              </w:rPr>
              <w:t>objects</w:t>
            </w:r>
            <w:r>
              <w:rPr>
                <w:rFonts w:ascii="Times New Roman" w:hAnsi="Times New Roman" w:cs="Times New Roman"/>
                <w:sz w:val="24"/>
                <w:szCs w:val="24"/>
              </w:rPr>
              <w:t xml:space="preserve"> that the proposed rule excludes objections by companies not serving the proposed territory and limits the scope of the objection to exclude regulatory and financial fitness. The company believes the Commission will not have vital information as a result.</w:t>
            </w:r>
          </w:p>
        </w:tc>
        <w:tc>
          <w:tcPr>
            <w:tcW w:w="5263" w:type="dxa"/>
          </w:tcPr>
          <w:p w:rsidR="00FD3AA0" w:rsidRDefault="009142F8" w:rsidP="006F2702">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4A1BDD">
              <w:rPr>
                <w:rFonts w:ascii="Times New Roman" w:hAnsi="Times New Roman" w:cs="Times New Roman"/>
                <w:sz w:val="24"/>
                <w:szCs w:val="24"/>
              </w:rPr>
              <w:t>The Commission’s proposal aligns the rule to RCW 81.68.040, which only allows objections from companies that are providing service in the territory in question, and only to show that the company is providing the same service to the satisfaction of the Commission. The Commission is confident the staff will adequately investigate an applicant’s fitness prior to bringing forward the application for Commission action.</w:t>
            </w:r>
          </w:p>
        </w:tc>
      </w:tr>
      <w:tr w:rsidR="0075293E" w:rsidTr="00E300ED">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FB2754" w:rsidP="00EA28CA">
            <w:pPr>
              <w:rPr>
                <w:rFonts w:ascii="Times New Roman" w:hAnsi="Times New Roman" w:cs="Times New Roman"/>
                <w:sz w:val="24"/>
                <w:szCs w:val="24"/>
              </w:rPr>
            </w:pPr>
            <w:r>
              <w:rPr>
                <w:rFonts w:ascii="Times New Roman" w:hAnsi="Times New Roman" w:cs="Times New Roman"/>
                <w:sz w:val="24"/>
                <w:szCs w:val="24"/>
              </w:rPr>
              <w:t>WAC 480-30-140</w:t>
            </w:r>
            <w:r w:rsidR="006717E7">
              <w:rPr>
                <w:rFonts w:ascii="Times New Roman" w:hAnsi="Times New Roman" w:cs="Times New Roman"/>
                <w:sz w:val="24"/>
                <w:szCs w:val="24"/>
              </w:rPr>
              <w:t>(2)(f)</w:t>
            </w:r>
            <w:r w:rsidR="00652A43" w:rsidRPr="00652A43">
              <w:rPr>
                <w:rFonts w:ascii="Times New Roman" w:hAnsi="Times New Roman" w:cs="Times New Roman"/>
                <w:sz w:val="24"/>
                <w:szCs w:val="24"/>
              </w:rPr>
              <w:t xml:space="preserve">  </w:t>
            </w:r>
          </w:p>
        </w:tc>
        <w:tc>
          <w:tcPr>
            <w:tcW w:w="3806" w:type="dxa"/>
          </w:tcPr>
          <w:p w:rsidR="0075293E" w:rsidRDefault="0075035A" w:rsidP="004A1BDD">
            <w:pPr>
              <w:rPr>
                <w:rFonts w:ascii="Times New Roman" w:hAnsi="Times New Roman" w:cs="Times New Roman"/>
                <w:sz w:val="24"/>
                <w:szCs w:val="24"/>
              </w:rPr>
            </w:pPr>
            <w:r>
              <w:rPr>
                <w:rFonts w:ascii="Times New Roman" w:hAnsi="Times New Roman" w:cs="Times New Roman"/>
                <w:sz w:val="24"/>
                <w:szCs w:val="24"/>
              </w:rPr>
              <w:t xml:space="preserve">The company objects to the language on the grounds </w:t>
            </w:r>
            <w:r w:rsidR="004A1BDD">
              <w:rPr>
                <w:rFonts w:ascii="Times New Roman" w:hAnsi="Times New Roman" w:cs="Times New Roman"/>
                <w:sz w:val="24"/>
                <w:szCs w:val="24"/>
              </w:rPr>
              <w:t>that it ignores territories and elevates routes to primary consideration. The company is concerned that the proposed rule ignores the distinction between scheduled service, whic</w:t>
            </w:r>
            <w:r w:rsidR="00820173">
              <w:rPr>
                <w:rFonts w:ascii="Times New Roman" w:hAnsi="Times New Roman" w:cs="Times New Roman"/>
                <w:sz w:val="24"/>
                <w:szCs w:val="24"/>
              </w:rPr>
              <w:t>h provides service at a</w:t>
            </w:r>
            <w:r w:rsidR="00E10A2F">
              <w:rPr>
                <w:rFonts w:ascii="Times New Roman" w:hAnsi="Times New Roman" w:cs="Times New Roman"/>
                <w:sz w:val="24"/>
                <w:szCs w:val="24"/>
              </w:rPr>
              <w:t>n</w:t>
            </w:r>
            <w:r w:rsidR="00820173">
              <w:rPr>
                <w:rFonts w:ascii="Times New Roman" w:hAnsi="Times New Roman" w:cs="Times New Roman"/>
                <w:sz w:val="24"/>
                <w:szCs w:val="24"/>
              </w:rPr>
              <w:t xml:space="preserve"> optimal location at a lower price, and door-to-door </w:t>
            </w:r>
            <w:r w:rsidR="00820173">
              <w:rPr>
                <w:rFonts w:ascii="Times New Roman" w:hAnsi="Times New Roman" w:cs="Times New Roman"/>
                <w:sz w:val="24"/>
                <w:szCs w:val="24"/>
              </w:rPr>
              <w:lastRenderedPageBreak/>
              <w:t>service, which provides a premium service at a higher fare.</w:t>
            </w:r>
            <w:r w:rsidR="00652A43" w:rsidRPr="00652A43">
              <w:rPr>
                <w:rFonts w:ascii="Times New Roman" w:hAnsi="Times New Roman" w:cs="Times New Roman"/>
                <w:sz w:val="24"/>
                <w:szCs w:val="24"/>
              </w:rPr>
              <w:t xml:space="preserve"> </w:t>
            </w:r>
          </w:p>
        </w:tc>
        <w:tc>
          <w:tcPr>
            <w:tcW w:w="5263" w:type="dxa"/>
          </w:tcPr>
          <w:p w:rsidR="006F2702" w:rsidRDefault="004202FE" w:rsidP="006F2702">
            <w:pPr>
              <w:rPr>
                <w:rFonts w:ascii="Times New Roman" w:hAnsi="Times New Roman" w:cs="Times New Roman"/>
                <w:sz w:val="24"/>
                <w:szCs w:val="24"/>
              </w:rPr>
            </w:pPr>
            <w:r>
              <w:rPr>
                <w:rFonts w:ascii="Times New Roman" w:hAnsi="Times New Roman" w:cs="Times New Roman"/>
                <w:sz w:val="24"/>
                <w:szCs w:val="24"/>
              </w:rPr>
              <w:lastRenderedPageBreak/>
              <w:t>The Commission</w:t>
            </w:r>
            <w:r w:rsidR="000D50E9">
              <w:rPr>
                <w:rFonts w:ascii="Times New Roman" w:hAnsi="Times New Roman" w:cs="Times New Roman"/>
                <w:sz w:val="24"/>
                <w:szCs w:val="24"/>
              </w:rPr>
              <w:t xml:space="preserve"> disagrees that the language eliminates the concept of territories. </w:t>
            </w:r>
            <w:r>
              <w:rPr>
                <w:rFonts w:ascii="Times New Roman" w:hAnsi="Times New Roman" w:cs="Times New Roman"/>
                <w:sz w:val="24"/>
                <w:szCs w:val="24"/>
              </w:rPr>
              <w:t>Consistent with WAC 480-30</w:t>
            </w:r>
            <w:r w:rsidR="00777F74">
              <w:rPr>
                <w:rFonts w:ascii="Times New Roman" w:hAnsi="Times New Roman" w:cs="Times New Roman"/>
                <w:sz w:val="24"/>
                <w:szCs w:val="24"/>
              </w:rPr>
              <w:t xml:space="preserve">-036, </w:t>
            </w:r>
            <w:r>
              <w:rPr>
                <w:rFonts w:ascii="Times New Roman" w:hAnsi="Times New Roman" w:cs="Times New Roman"/>
                <w:sz w:val="24"/>
                <w:szCs w:val="24"/>
              </w:rPr>
              <w:t>t</w:t>
            </w:r>
            <w:r w:rsidR="006F2702">
              <w:rPr>
                <w:rFonts w:ascii="Times New Roman" w:hAnsi="Times New Roman" w:cs="Times New Roman"/>
                <w:sz w:val="24"/>
                <w:szCs w:val="24"/>
              </w:rPr>
              <w:t xml:space="preserve">he proposed amendment to WAC 480-30-096 defines “scheduled service” as service provided between a location specifically named by the company and a point specifically named by the company. In response to the company’s concern about </w:t>
            </w:r>
            <w:r>
              <w:rPr>
                <w:rFonts w:ascii="Times New Roman" w:hAnsi="Times New Roman" w:cs="Times New Roman"/>
                <w:sz w:val="24"/>
                <w:szCs w:val="24"/>
              </w:rPr>
              <w:t xml:space="preserve">language in </w:t>
            </w:r>
            <w:r w:rsidR="006F2702">
              <w:rPr>
                <w:rFonts w:ascii="Times New Roman" w:hAnsi="Times New Roman" w:cs="Times New Roman"/>
                <w:sz w:val="24"/>
                <w:szCs w:val="24"/>
              </w:rPr>
              <w:t xml:space="preserve">the first version of </w:t>
            </w:r>
            <w:r>
              <w:rPr>
                <w:rFonts w:ascii="Times New Roman" w:hAnsi="Times New Roman" w:cs="Times New Roman"/>
                <w:sz w:val="24"/>
                <w:szCs w:val="24"/>
              </w:rPr>
              <w:t xml:space="preserve">WAC </w:t>
            </w:r>
            <w:r w:rsidR="006F2702">
              <w:rPr>
                <w:rFonts w:ascii="Times New Roman" w:hAnsi="Times New Roman" w:cs="Times New Roman"/>
                <w:sz w:val="24"/>
                <w:szCs w:val="24"/>
              </w:rPr>
              <w:t xml:space="preserve">480-30-XXX(2)(f) </w:t>
            </w:r>
            <w:r w:rsidR="00E10A2F">
              <w:rPr>
                <w:rFonts w:ascii="Times New Roman" w:hAnsi="Times New Roman" w:cs="Times New Roman"/>
                <w:sz w:val="24"/>
                <w:szCs w:val="24"/>
              </w:rPr>
              <w:t>in draft rule</w:t>
            </w:r>
            <w:r w:rsidR="006F2702">
              <w:rPr>
                <w:rFonts w:ascii="Times New Roman" w:hAnsi="Times New Roman" w:cs="Times New Roman"/>
                <w:sz w:val="24"/>
                <w:szCs w:val="24"/>
              </w:rPr>
              <w:t xml:space="preserve"> </w:t>
            </w:r>
            <w:r w:rsidR="006F2702">
              <w:rPr>
                <w:rFonts w:ascii="Times New Roman" w:hAnsi="Times New Roman" w:cs="Times New Roman"/>
                <w:sz w:val="24"/>
                <w:szCs w:val="24"/>
              </w:rPr>
              <w:lastRenderedPageBreak/>
              <w:t xml:space="preserve">that territories did not exist, the </w:t>
            </w:r>
            <w:r w:rsidR="00E10A2F">
              <w:rPr>
                <w:rFonts w:ascii="Times New Roman" w:hAnsi="Times New Roman" w:cs="Times New Roman"/>
                <w:sz w:val="24"/>
                <w:szCs w:val="24"/>
              </w:rPr>
              <w:t>Commission added</w:t>
            </w:r>
            <w:r w:rsidR="006F2702">
              <w:rPr>
                <w:rFonts w:ascii="Times New Roman" w:hAnsi="Times New Roman" w:cs="Times New Roman"/>
                <w:sz w:val="24"/>
                <w:szCs w:val="24"/>
              </w:rPr>
              <w:t xml:space="preserve"> the phrase “for scheduled route service” to make it clear that the provision would not apply to door-to-door service. “Location to point” service necessarily requires a route</w:t>
            </w:r>
            <w:r w:rsidR="000D50E9">
              <w:rPr>
                <w:rFonts w:ascii="Times New Roman" w:hAnsi="Times New Roman" w:cs="Times New Roman"/>
                <w:sz w:val="24"/>
                <w:szCs w:val="24"/>
              </w:rPr>
              <w:t>, even if it serves a “territory” or geographic market.</w:t>
            </w:r>
          </w:p>
          <w:p w:rsidR="000D50E9" w:rsidRDefault="006F2702" w:rsidP="00E10A2F">
            <w:pPr>
              <w:rPr>
                <w:rFonts w:ascii="Times New Roman" w:hAnsi="Times New Roman" w:cs="Times New Roman"/>
                <w:sz w:val="24"/>
                <w:szCs w:val="24"/>
              </w:rPr>
            </w:pPr>
            <w:r>
              <w:rPr>
                <w:rFonts w:ascii="Times New Roman" w:hAnsi="Times New Roman" w:cs="Times New Roman"/>
                <w:sz w:val="24"/>
                <w:szCs w:val="24"/>
              </w:rPr>
              <w:t xml:space="preserve">This provision is based on </w:t>
            </w:r>
            <w:r w:rsidR="004202FE">
              <w:rPr>
                <w:rFonts w:ascii="Times New Roman" w:hAnsi="Times New Roman" w:cs="Times New Roman"/>
                <w:sz w:val="24"/>
                <w:szCs w:val="24"/>
              </w:rPr>
              <w:t>the Commission’s</w:t>
            </w:r>
            <w:r>
              <w:rPr>
                <w:rFonts w:ascii="Times New Roman" w:hAnsi="Times New Roman" w:cs="Times New Roman"/>
                <w:sz w:val="24"/>
                <w:szCs w:val="24"/>
              </w:rPr>
              <w:t xml:space="preserve"> long-standing policy of examining whether the company’s choice of pick-up locations and the company’s choice of travel routes provides service to the satisfaction of the Commission. </w:t>
            </w:r>
            <w:r w:rsidR="00DE4B00">
              <w:rPr>
                <w:rFonts w:ascii="Times New Roman" w:hAnsi="Times New Roman" w:cs="Times New Roman"/>
                <w:sz w:val="24"/>
                <w:szCs w:val="24"/>
              </w:rPr>
              <w:t>T</w:t>
            </w:r>
            <w:r w:rsidR="00EA28CA">
              <w:rPr>
                <w:rFonts w:ascii="Times New Roman" w:hAnsi="Times New Roman" w:cs="Times New Roman"/>
                <w:sz w:val="24"/>
                <w:szCs w:val="24"/>
              </w:rPr>
              <w:t xml:space="preserve">he Commission </w:t>
            </w:r>
            <w:r>
              <w:rPr>
                <w:rFonts w:ascii="Times New Roman" w:hAnsi="Times New Roman" w:cs="Times New Roman"/>
                <w:sz w:val="24"/>
                <w:szCs w:val="24"/>
              </w:rPr>
              <w:t xml:space="preserve">understands that the companies object to </w:t>
            </w:r>
            <w:r w:rsidR="00E10A2F">
              <w:rPr>
                <w:rFonts w:ascii="Times New Roman" w:hAnsi="Times New Roman" w:cs="Times New Roman"/>
                <w:sz w:val="24"/>
                <w:szCs w:val="24"/>
              </w:rPr>
              <w:t xml:space="preserve">certain </w:t>
            </w:r>
            <w:r>
              <w:rPr>
                <w:rFonts w:ascii="Times New Roman" w:hAnsi="Times New Roman" w:cs="Times New Roman"/>
                <w:sz w:val="24"/>
                <w:szCs w:val="24"/>
              </w:rPr>
              <w:t xml:space="preserve">prior decisions by the Commission regarding the application of </w:t>
            </w:r>
            <w:r w:rsidR="00E10A2F">
              <w:rPr>
                <w:rFonts w:ascii="Times New Roman" w:hAnsi="Times New Roman" w:cs="Times New Roman"/>
                <w:sz w:val="24"/>
                <w:szCs w:val="24"/>
              </w:rPr>
              <w:t>satisfaction standard</w:t>
            </w:r>
            <w:r>
              <w:rPr>
                <w:rFonts w:ascii="Times New Roman" w:hAnsi="Times New Roman" w:cs="Times New Roman"/>
                <w:sz w:val="24"/>
                <w:szCs w:val="24"/>
              </w:rPr>
              <w:t xml:space="preserve">, while in other cases the companies have benefited from the </w:t>
            </w:r>
            <w:r w:rsidR="00E10A2F">
              <w:rPr>
                <w:rFonts w:ascii="Times New Roman" w:hAnsi="Times New Roman" w:cs="Times New Roman"/>
                <w:sz w:val="24"/>
                <w:szCs w:val="24"/>
              </w:rPr>
              <w:t>standard.</w:t>
            </w:r>
            <w:r>
              <w:rPr>
                <w:rFonts w:ascii="Times New Roman" w:hAnsi="Times New Roman" w:cs="Times New Roman"/>
                <w:sz w:val="24"/>
                <w:szCs w:val="24"/>
              </w:rPr>
              <w:t xml:space="preserve"> </w:t>
            </w:r>
            <w:r w:rsidR="00E10A2F">
              <w:rPr>
                <w:rFonts w:ascii="Times New Roman" w:hAnsi="Times New Roman" w:cs="Times New Roman"/>
                <w:sz w:val="24"/>
                <w:szCs w:val="24"/>
              </w:rPr>
              <w:t>S</w:t>
            </w:r>
            <w:r>
              <w:rPr>
                <w:rFonts w:ascii="Times New Roman" w:hAnsi="Times New Roman" w:cs="Times New Roman"/>
                <w:sz w:val="24"/>
                <w:szCs w:val="24"/>
              </w:rPr>
              <w:t xml:space="preserve">ome companies would not </w:t>
            </w:r>
            <w:r w:rsidR="004202FE">
              <w:rPr>
                <w:rFonts w:ascii="Times New Roman" w:hAnsi="Times New Roman" w:cs="Times New Roman"/>
                <w:sz w:val="24"/>
                <w:szCs w:val="24"/>
              </w:rPr>
              <w:t xml:space="preserve">have a </w:t>
            </w:r>
            <w:proofErr w:type="spellStart"/>
            <w:r w:rsidR="004202FE">
              <w:rPr>
                <w:rFonts w:ascii="Times New Roman" w:hAnsi="Times New Roman" w:cs="Times New Roman"/>
                <w:sz w:val="24"/>
                <w:szCs w:val="24"/>
              </w:rPr>
              <w:t>certicate</w:t>
            </w:r>
            <w:proofErr w:type="spellEnd"/>
            <w:r>
              <w:rPr>
                <w:rFonts w:ascii="Times New Roman" w:hAnsi="Times New Roman" w:cs="Times New Roman"/>
                <w:sz w:val="24"/>
                <w:szCs w:val="24"/>
              </w:rPr>
              <w:t xml:space="preserve"> today if the Commission had not applied the </w:t>
            </w:r>
            <w:r w:rsidR="00E10A2F">
              <w:rPr>
                <w:rFonts w:ascii="Times New Roman" w:hAnsi="Times New Roman" w:cs="Times New Roman"/>
                <w:sz w:val="24"/>
                <w:szCs w:val="24"/>
              </w:rPr>
              <w:t>standard in this way</w:t>
            </w:r>
            <w:r>
              <w:rPr>
                <w:rFonts w:ascii="Times New Roman" w:hAnsi="Times New Roman" w:cs="Times New Roman"/>
                <w:sz w:val="24"/>
                <w:szCs w:val="24"/>
              </w:rPr>
              <w:t>.</w:t>
            </w:r>
          </w:p>
        </w:tc>
      </w:tr>
      <w:tr w:rsidR="0075293E" w:rsidTr="00E300ED">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E06094" w:rsidP="00E06094">
            <w:pPr>
              <w:rPr>
                <w:rFonts w:ascii="Times New Roman" w:hAnsi="Times New Roman" w:cs="Times New Roman"/>
                <w:sz w:val="24"/>
                <w:szCs w:val="24"/>
              </w:rPr>
            </w:pPr>
            <w:r>
              <w:rPr>
                <w:rFonts w:ascii="Times New Roman" w:hAnsi="Times New Roman" w:cs="Times New Roman"/>
                <w:sz w:val="24"/>
                <w:szCs w:val="24"/>
              </w:rPr>
              <w:t>WAC 480-30-140(3)</w:t>
            </w:r>
            <w:r w:rsidR="00050B43">
              <w:rPr>
                <w:rFonts w:ascii="Times New Roman" w:hAnsi="Times New Roman" w:cs="Times New Roman"/>
                <w:sz w:val="24"/>
                <w:szCs w:val="24"/>
              </w:rPr>
              <w:t>(a)</w:t>
            </w:r>
            <w:r w:rsidR="00FD3AA0">
              <w:rPr>
                <w:rFonts w:ascii="Times New Roman" w:hAnsi="Times New Roman" w:cs="Times New Roman"/>
                <w:sz w:val="24"/>
                <w:szCs w:val="24"/>
              </w:rPr>
              <w:t>(ii)</w:t>
            </w:r>
          </w:p>
        </w:tc>
        <w:tc>
          <w:tcPr>
            <w:tcW w:w="3806" w:type="dxa"/>
          </w:tcPr>
          <w:p w:rsidR="0075035A" w:rsidRDefault="0075035A" w:rsidP="0075035A">
            <w:pPr>
              <w:rPr>
                <w:rFonts w:ascii="Times New Roman" w:hAnsi="Times New Roman" w:cs="Times New Roman"/>
                <w:sz w:val="24"/>
                <w:szCs w:val="24"/>
              </w:rPr>
            </w:pPr>
            <w:r>
              <w:rPr>
                <w:rFonts w:ascii="Times New Roman" w:hAnsi="Times New Roman" w:cs="Times New Roman"/>
                <w:sz w:val="24"/>
                <w:szCs w:val="24"/>
              </w:rPr>
              <w:t>The company objects to the language on the grounds that it requires a company to provide service beyond what the market demands.</w:t>
            </w:r>
          </w:p>
          <w:p w:rsidR="002F452B" w:rsidRDefault="002F452B" w:rsidP="0075035A">
            <w:pPr>
              <w:rPr>
                <w:rFonts w:ascii="Times New Roman" w:hAnsi="Times New Roman" w:cs="Times New Roman"/>
                <w:sz w:val="24"/>
                <w:szCs w:val="24"/>
              </w:rPr>
            </w:pPr>
          </w:p>
        </w:tc>
        <w:tc>
          <w:tcPr>
            <w:tcW w:w="5263" w:type="dxa"/>
          </w:tcPr>
          <w:p w:rsidR="000D50E9" w:rsidRDefault="00824DEE" w:rsidP="00FD3AA0">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820173">
              <w:rPr>
                <w:rFonts w:ascii="Times New Roman" w:hAnsi="Times New Roman" w:cs="Times New Roman"/>
                <w:sz w:val="24"/>
                <w:szCs w:val="24"/>
              </w:rPr>
              <w:t>The proposed rule only requires a company to make a reasonable effort to expand and improve i</w:t>
            </w:r>
            <w:r w:rsidR="00E10A2F">
              <w:rPr>
                <w:rFonts w:ascii="Times New Roman" w:hAnsi="Times New Roman" w:cs="Times New Roman"/>
                <w:sz w:val="24"/>
                <w:szCs w:val="24"/>
              </w:rPr>
              <w:t>t</w:t>
            </w:r>
            <w:r w:rsidR="00820173">
              <w:rPr>
                <w:rFonts w:ascii="Times New Roman" w:hAnsi="Times New Roman" w:cs="Times New Roman"/>
                <w:sz w:val="24"/>
                <w:szCs w:val="24"/>
              </w:rPr>
              <w:t xml:space="preserve">s service. Whether the company is meeting market demands is a question of fact that will be determined when </w:t>
            </w:r>
            <w:r w:rsidR="00E10A2F">
              <w:rPr>
                <w:rFonts w:ascii="Times New Roman" w:hAnsi="Times New Roman" w:cs="Times New Roman"/>
                <w:sz w:val="24"/>
                <w:szCs w:val="24"/>
              </w:rPr>
              <w:t>a potentially competing</w:t>
            </w:r>
            <w:r w:rsidR="00820173">
              <w:rPr>
                <w:rFonts w:ascii="Times New Roman" w:hAnsi="Times New Roman" w:cs="Times New Roman"/>
                <w:sz w:val="24"/>
                <w:szCs w:val="24"/>
              </w:rPr>
              <w:t xml:space="preserve"> application is adjudicated.</w:t>
            </w:r>
          </w:p>
        </w:tc>
      </w:tr>
      <w:tr w:rsidR="0075293E" w:rsidTr="002516D3">
        <w:trPr>
          <w:trHeight w:val="2060"/>
        </w:trPr>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E06094" w:rsidP="00FD3AA0">
            <w:pPr>
              <w:rPr>
                <w:rFonts w:ascii="Times New Roman" w:hAnsi="Times New Roman" w:cs="Times New Roman"/>
                <w:sz w:val="24"/>
                <w:szCs w:val="24"/>
              </w:rPr>
            </w:pPr>
            <w:r>
              <w:rPr>
                <w:rFonts w:ascii="Times New Roman" w:hAnsi="Times New Roman" w:cs="Times New Roman"/>
                <w:sz w:val="24"/>
                <w:szCs w:val="24"/>
              </w:rPr>
              <w:t>WAC 480-30-140 (3)(</w:t>
            </w:r>
            <w:r w:rsidR="00FB2754">
              <w:rPr>
                <w:rFonts w:ascii="Times New Roman" w:hAnsi="Times New Roman" w:cs="Times New Roman"/>
                <w:sz w:val="24"/>
                <w:szCs w:val="24"/>
              </w:rPr>
              <w:t>a</w:t>
            </w:r>
            <w:r>
              <w:rPr>
                <w:rFonts w:ascii="Times New Roman" w:hAnsi="Times New Roman" w:cs="Times New Roman"/>
                <w:sz w:val="24"/>
                <w:szCs w:val="24"/>
              </w:rPr>
              <w:t>)(iii)</w:t>
            </w:r>
            <w:r w:rsidR="00652A43" w:rsidRPr="00652A43">
              <w:rPr>
                <w:rFonts w:ascii="Times New Roman" w:hAnsi="Times New Roman" w:cs="Times New Roman"/>
                <w:sz w:val="24"/>
                <w:szCs w:val="24"/>
              </w:rPr>
              <w:t xml:space="preserve"> </w:t>
            </w:r>
          </w:p>
        </w:tc>
        <w:tc>
          <w:tcPr>
            <w:tcW w:w="3806" w:type="dxa"/>
          </w:tcPr>
          <w:p w:rsidR="0075293E" w:rsidRDefault="009142F8" w:rsidP="006C3149">
            <w:pPr>
              <w:rPr>
                <w:rFonts w:ascii="Times New Roman" w:hAnsi="Times New Roman" w:cs="Times New Roman"/>
                <w:sz w:val="24"/>
                <w:szCs w:val="24"/>
              </w:rPr>
            </w:pPr>
            <w:r>
              <w:rPr>
                <w:rFonts w:ascii="Times New Roman" w:hAnsi="Times New Roman" w:cs="Times New Roman"/>
                <w:sz w:val="24"/>
                <w:szCs w:val="24"/>
              </w:rPr>
              <w:t>The company objects to the requirement in WAC 480-30-140(3)(a)(iii) that the company be responsive to consumer requests, on the grounds that RCW 81.68 and WAC 480-30 preclude the satisfaction of every request.</w:t>
            </w:r>
          </w:p>
        </w:tc>
        <w:tc>
          <w:tcPr>
            <w:tcW w:w="5263" w:type="dxa"/>
          </w:tcPr>
          <w:p w:rsidR="005145A7" w:rsidRDefault="009142F8" w:rsidP="0015111B">
            <w:pPr>
              <w:rPr>
                <w:rFonts w:ascii="Times New Roman" w:hAnsi="Times New Roman" w:cs="Times New Roman"/>
                <w:sz w:val="24"/>
                <w:szCs w:val="24"/>
              </w:rPr>
            </w:pPr>
            <w:r>
              <w:rPr>
                <w:rFonts w:ascii="Times New Roman" w:hAnsi="Times New Roman" w:cs="Times New Roman"/>
                <w:sz w:val="24"/>
                <w:szCs w:val="24"/>
              </w:rPr>
              <w:t>The Commission disagrees. The proposed rule only requires that a company be responsive to consumer requests by reviewing the company’s tariff and certificate in respon</w:t>
            </w:r>
            <w:r w:rsidR="0015111B">
              <w:rPr>
                <w:rFonts w:ascii="Times New Roman" w:hAnsi="Times New Roman" w:cs="Times New Roman"/>
                <w:sz w:val="24"/>
                <w:szCs w:val="24"/>
              </w:rPr>
              <w:t>se to request, and when reasonab</w:t>
            </w:r>
            <w:r>
              <w:rPr>
                <w:rFonts w:ascii="Times New Roman" w:hAnsi="Times New Roman" w:cs="Times New Roman"/>
                <w:sz w:val="24"/>
                <w:szCs w:val="24"/>
              </w:rPr>
              <w:t>le, pr</w:t>
            </w:r>
            <w:r w:rsidR="0015111B">
              <w:rPr>
                <w:rFonts w:ascii="Times New Roman" w:hAnsi="Times New Roman" w:cs="Times New Roman"/>
                <w:sz w:val="24"/>
                <w:szCs w:val="24"/>
              </w:rPr>
              <w:t>opose changes to the Commission.</w:t>
            </w:r>
            <w:r>
              <w:rPr>
                <w:rFonts w:ascii="Times New Roman" w:hAnsi="Times New Roman" w:cs="Times New Roman"/>
                <w:sz w:val="24"/>
                <w:szCs w:val="24"/>
              </w:rPr>
              <w:t xml:space="preserve"> </w:t>
            </w:r>
          </w:p>
        </w:tc>
      </w:tr>
      <w:tr w:rsidR="00FD3AA0" w:rsidTr="002516D3">
        <w:trPr>
          <w:trHeight w:val="1970"/>
        </w:trPr>
        <w:tc>
          <w:tcPr>
            <w:tcW w:w="2452" w:type="dxa"/>
          </w:tcPr>
          <w:p w:rsidR="00FD3AA0" w:rsidRDefault="00FD3AA0" w:rsidP="0075293E">
            <w:pPr>
              <w:rPr>
                <w:rFonts w:ascii="Times New Roman" w:hAnsi="Times New Roman" w:cs="Times New Roman"/>
                <w:sz w:val="24"/>
                <w:szCs w:val="24"/>
              </w:rPr>
            </w:pPr>
          </w:p>
        </w:tc>
        <w:tc>
          <w:tcPr>
            <w:tcW w:w="2159" w:type="dxa"/>
          </w:tcPr>
          <w:p w:rsidR="00FD3AA0" w:rsidRDefault="00031F0E" w:rsidP="00FD3AA0">
            <w:pPr>
              <w:rPr>
                <w:rFonts w:ascii="Times New Roman" w:hAnsi="Times New Roman" w:cs="Times New Roman"/>
                <w:sz w:val="24"/>
                <w:szCs w:val="24"/>
              </w:rPr>
            </w:pPr>
            <w:r>
              <w:rPr>
                <w:rFonts w:ascii="Times New Roman" w:hAnsi="Times New Roman" w:cs="Times New Roman"/>
                <w:sz w:val="24"/>
                <w:szCs w:val="24"/>
              </w:rPr>
              <w:t>480-30-ZZZ (WAC 480-30-075)</w:t>
            </w:r>
            <w:r w:rsidR="00297D5F" w:rsidRPr="00297D5F">
              <w:rPr>
                <w:rFonts w:ascii="Times New Roman" w:hAnsi="Times New Roman" w:cs="Times New Roman"/>
                <w:sz w:val="24"/>
                <w:szCs w:val="24"/>
              </w:rPr>
              <w:t xml:space="preserve"> </w:t>
            </w:r>
          </w:p>
        </w:tc>
        <w:tc>
          <w:tcPr>
            <w:tcW w:w="3806" w:type="dxa"/>
          </w:tcPr>
          <w:p w:rsidR="00FD3AA0" w:rsidRDefault="00031F0E" w:rsidP="00031F0E">
            <w:pPr>
              <w:rPr>
                <w:rFonts w:ascii="Times New Roman" w:hAnsi="Times New Roman" w:cs="Times New Roman"/>
                <w:sz w:val="24"/>
                <w:szCs w:val="24"/>
              </w:rPr>
            </w:pPr>
            <w:r>
              <w:rPr>
                <w:rFonts w:ascii="Times New Roman" w:hAnsi="Times New Roman" w:cs="Times New Roman"/>
                <w:sz w:val="24"/>
                <w:szCs w:val="24"/>
              </w:rPr>
              <w:t>The company believes a section from the draft rules was not included in the proposed rule. The company expects the Commission to continue to pursue legislation to deregulate the industry, making this section moot.</w:t>
            </w:r>
          </w:p>
        </w:tc>
        <w:tc>
          <w:tcPr>
            <w:tcW w:w="5263" w:type="dxa"/>
          </w:tcPr>
          <w:p w:rsidR="00FD3AA0" w:rsidRDefault="00824DEE" w:rsidP="000B3A08">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297D5F">
              <w:rPr>
                <w:rFonts w:ascii="Times New Roman" w:hAnsi="Times New Roman" w:cs="Times New Roman"/>
                <w:sz w:val="24"/>
                <w:szCs w:val="24"/>
              </w:rPr>
              <w:t>The draft rule was codified as WAC 480-30-075 and is included in the proposed rule near the front of the proposal.</w:t>
            </w:r>
            <w:r w:rsidR="00031F0E">
              <w:rPr>
                <w:rFonts w:ascii="Times New Roman" w:hAnsi="Times New Roman" w:cs="Times New Roman"/>
                <w:sz w:val="24"/>
                <w:szCs w:val="24"/>
              </w:rPr>
              <w:t xml:space="preserve"> </w:t>
            </w:r>
          </w:p>
        </w:tc>
      </w:tr>
      <w:tr w:rsidR="00E40C00" w:rsidTr="00E300ED">
        <w:tc>
          <w:tcPr>
            <w:tcW w:w="2452" w:type="dxa"/>
          </w:tcPr>
          <w:p w:rsidR="00E40C00" w:rsidRDefault="00E40C00" w:rsidP="0075293E">
            <w:pPr>
              <w:rPr>
                <w:rFonts w:ascii="Times New Roman" w:hAnsi="Times New Roman" w:cs="Times New Roman"/>
                <w:b/>
                <w:sz w:val="24"/>
                <w:szCs w:val="24"/>
              </w:rPr>
            </w:pPr>
            <w:r w:rsidRPr="00B540D8">
              <w:rPr>
                <w:rFonts w:ascii="Times New Roman" w:hAnsi="Times New Roman" w:cs="Times New Roman"/>
                <w:b/>
                <w:sz w:val="24"/>
                <w:szCs w:val="24"/>
              </w:rPr>
              <w:t>Bremerton</w:t>
            </w:r>
            <w:r w:rsidR="00E76F4D">
              <w:rPr>
                <w:rFonts w:ascii="Times New Roman" w:hAnsi="Times New Roman" w:cs="Times New Roman"/>
                <w:b/>
                <w:sz w:val="24"/>
                <w:szCs w:val="24"/>
              </w:rPr>
              <w:t>-</w:t>
            </w:r>
            <w:r w:rsidRPr="00B540D8">
              <w:rPr>
                <w:rFonts w:ascii="Times New Roman" w:hAnsi="Times New Roman" w:cs="Times New Roman"/>
                <w:b/>
                <w:sz w:val="24"/>
                <w:szCs w:val="24"/>
              </w:rPr>
              <w:t xml:space="preserve">Kitsap </w:t>
            </w:r>
            <w:proofErr w:type="spellStart"/>
            <w:r w:rsidRPr="00B540D8">
              <w:rPr>
                <w:rFonts w:ascii="Times New Roman" w:hAnsi="Times New Roman" w:cs="Times New Roman"/>
                <w:b/>
                <w:sz w:val="24"/>
                <w:szCs w:val="24"/>
              </w:rPr>
              <w:t>Airporter</w:t>
            </w:r>
            <w:proofErr w:type="spellEnd"/>
          </w:p>
          <w:p w:rsidR="00FB2754" w:rsidRPr="00FB2754" w:rsidRDefault="00FB2754" w:rsidP="00931BB0">
            <w:pPr>
              <w:rPr>
                <w:rFonts w:ascii="Times New Roman" w:hAnsi="Times New Roman" w:cs="Times New Roman"/>
                <w:sz w:val="24"/>
                <w:szCs w:val="24"/>
              </w:rPr>
            </w:pPr>
            <w:r>
              <w:rPr>
                <w:rFonts w:ascii="Times New Roman" w:hAnsi="Times New Roman" w:cs="Times New Roman"/>
                <w:b/>
                <w:sz w:val="24"/>
                <w:szCs w:val="24"/>
              </w:rPr>
              <w:t>(</w:t>
            </w:r>
            <w:r w:rsidR="00931BB0">
              <w:rPr>
                <w:rFonts w:ascii="Times New Roman" w:hAnsi="Times New Roman" w:cs="Times New Roman"/>
                <w:b/>
                <w:sz w:val="24"/>
                <w:szCs w:val="24"/>
              </w:rPr>
              <w:t>June 19,</w:t>
            </w:r>
            <w:r>
              <w:rPr>
                <w:rFonts w:ascii="Times New Roman" w:hAnsi="Times New Roman" w:cs="Times New Roman"/>
                <w:b/>
                <w:sz w:val="24"/>
                <w:szCs w:val="24"/>
              </w:rPr>
              <w:t xml:space="preserve"> 2013)</w:t>
            </w:r>
          </w:p>
        </w:tc>
        <w:tc>
          <w:tcPr>
            <w:tcW w:w="2159" w:type="dxa"/>
          </w:tcPr>
          <w:p w:rsidR="00E40C00" w:rsidRPr="00662C08" w:rsidRDefault="00E40C00" w:rsidP="00662C08">
            <w:pPr>
              <w:rPr>
                <w:rFonts w:ascii="Times New Roman" w:hAnsi="Times New Roman" w:cs="Times New Roman"/>
                <w:sz w:val="24"/>
                <w:szCs w:val="24"/>
              </w:rPr>
            </w:pPr>
          </w:p>
        </w:tc>
        <w:tc>
          <w:tcPr>
            <w:tcW w:w="3806" w:type="dxa"/>
          </w:tcPr>
          <w:p w:rsidR="00E40C00" w:rsidRDefault="00E40C00" w:rsidP="0000035C">
            <w:pPr>
              <w:rPr>
                <w:rFonts w:ascii="Times New Roman" w:hAnsi="Times New Roman" w:cs="Times New Roman"/>
                <w:sz w:val="24"/>
                <w:szCs w:val="24"/>
              </w:rPr>
            </w:pPr>
          </w:p>
        </w:tc>
        <w:tc>
          <w:tcPr>
            <w:tcW w:w="5263" w:type="dxa"/>
          </w:tcPr>
          <w:p w:rsidR="00E40C00" w:rsidRDefault="00E40C00" w:rsidP="00431C2F">
            <w:pPr>
              <w:rPr>
                <w:rFonts w:ascii="Times New Roman" w:hAnsi="Times New Roman" w:cs="Times New Roman"/>
                <w:sz w:val="24"/>
                <w:szCs w:val="24"/>
              </w:rPr>
            </w:pPr>
          </w:p>
        </w:tc>
      </w:tr>
      <w:tr w:rsidR="00E40C00" w:rsidTr="00E300ED">
        <w:tc>
          <w:tcPr>
            <w:tcW w:w="2452" w:type="dxa"/>
          </w:tcPr>
          <w:p w:rsidR="00E40C00" w:rsidRDefault="00E40C00" w:rsidP="0075293E">
            <w:pPr>
              <w:rPr>
                <w:rFonts w:ascii="Times New Roman" w:hAnsi="Times New Roman" w:cs="Times New Roman"/>
                <w:sz w:val="24"/>
                <w:szCs w:val="24"/>
              </w:rPr>
            </w:pPr>
          </w:p>
        </w:tc>
        <w:tc>
          <w:tcPr>
            <w:tcW w:w="2159" w:type="dxa"/>
          </w:tcPr>
          <w:p w:rsidR="00E40C00" w:rsidRPr="00662C08" w:rsidRDefault="00E40C00" w:rsidP="00662C08">
            <w:pPr>
              <w:rPr>
                <w:rFonts w:ascii="Times New Roman" w:hAnsi="Times New Roman" w:cs="Times New Roman"/>
                <w:sz w:val="24"/>
                <w:szCs w:val="24"/>
              </w:rPr>
            </w:pPr>
            <w:r w:rsidRPr="003E2762">
              <w:rPr>
                <w:rFonts w:ascii="Times New Roman" w:hAnsi="Times New Roman" w:cs="Times New Roman"/>
                <w:sz w:val="24"/>
                <w:szCs w:val="24"/>
              </w:rPr>
              <w:t>WAC 480-30-096</w:t>
            </w:r>
          </w:p>
        </w:tc>
        <w:tc>
          <w:tcPr>
            <w:tcW w:w="3806" w:type="dxa"/>
          </w:tcPr>
          <w:p w:rsidR="00E40C00" w:rsidRDefault="00E40C00" w:rsidP="00311A79">
            <w:pPr>
              <w:rPr>
                <w:rFonts w:ascii="Times New Roman" w:hAnsi="Times New Roman" w:cs="Times New Roman"/>
                <w:sz w:val="24"/>
                <w:szCs w:val="24"/>
              </w:rPr>
            </w:pPr>
            <w:r>
              <w:rPr>
                <w:rFonts w:ascii="Times New Roman" w:hAnsi="Times New Roman" w:cs="Times New Roman"/>
                <w:sz w:val="24"/>
                <w:szCs w:val="24"/>
              </w:rPr>
              <w:t xml:space="preserve">The company expressed concern that rural areas or communities are not responsive to door-to-door service, but the rule provides that a company may apply for either scheduled service, door-to-door service, or both. </w:t>
            </w:r>
            <w:r w:rsidR="00311A79">
              <w:rPr>
                <w:rFonts w:ascii="Times New Roman" w:hAnsi="Times New Roman" w:cs="Times New Roman"/>
                <w:sz w:val="24"/>
                <w:szCs w:val="24"/>
              </w:rPr>
              <w:t>A</w:t>
            </w:r>
            <w:r>
              <w:rPr>
                <w:rFonts w:ascii="Times New Roman" w:hAnsi="Times New Roman" w:cs="Times New Roman"/>
                <w:sz w:val="24"/>
                <w:szCs w:val="24"/>
              </w:rPr>
              <w:t xml:space="preserve">uthorizing a new company to provide door-to-door service in competition with an existing scheduled service carrier may force both companies </w:t>
            </w:r>
            <w:r w:rsidR="00B540D8">
              <w:rPr>
                <w:rFonts w:ascii="Times New Roman" w:hAnsi="Times New Roman" w:cs="Times New Roman"/>
                <w:sz w:val="24"/>
                <w:szCs w:val="24"/>
              </w:rPr>
              <w:t>to reduce service.</w:t>
            </w:r>
            <w:r>
              <w:rPr>
                <w:rFonts w:ascii="Times New Roman" w:hAnsi="Times New Roman" w:cs="Times New Roman"/>
                <w:sz w:val="24"/>
                <w:szCs w:val="24"/>
              </w:rPr>
              <w:t xml:space="preserve"> </w:t>
            </w:r>
          </w:p>
        </w:tc>
        <w:tc>
          <w:tcPr>
            <w:tcW w:w="5263" w:type="dxa"/>
          </w:tcPr>
          <w:p w:rsidR="00E40C00" w:rsidRDefault="00E40C00" w:rsidP="006903DE">
            <w:pPr>
              <w:rPr>
                <w:rFonts w:ascii="Times New Roman" w:hAnsi="Times New Roman" w:cs="Times New Roman"/>
                <w:sz w:val="24"/>
                <w:szCs w:val="24"/>
              </w:rPr>
            </w:pPr>
            <w:r>
              <w:rPr>
                <w:rFonts w:ascii="Times New Roman" w:hAnsi="Times New Roman" w:cs="Times New Roman"/>
                <w:sz w:val="24"/>
                <w:szCs w:val="24"/>
              </w:rPr>
              <w:t>The Commission disagrees. If a company applies for door-to-door service within a rural territory, the Commission will evaluate whether there is an unmet need for door-to-door service. Further, other provisions in the draft rules address the concern about the effects of competition</w:t>
            </w:r>
            <w:r w:rsidR="00E10A2F">
              <w:rPr>
                <w:rFonts w:ascii="Times New Roman" w:hAnsi="Times New Roman" w:cs="Times New Roman"/>
                <w:sz w:val="24"/>
                <w:szCs w:val="24"/>
              </w:rPr>
              <w:t xml:space="preserve"> on an existing company</w:t>
            </w:r>
            <w:r>
              <w:rPr>
                <w:rFonts w:ascii="Times New Roman" w:hAnsi="Times New Roman" w:cs="Times New Roman"/>
                <w:sz w:val="24"/>
                <w:szCs w:val="24"/>
              </w:rPr>
              <w:t xml:space="preserve">.  </w:t>
            </w:r>
          </w:p>
        </w:tc>
      </w:tr>
    </w:tbl>
    <w:p w:rsidR="00E10A2F" w:rsidRDefault="00E10A2F">
      <w:r>
        <w:br w:type="page"/>
      </w:r>
    </w:p>
    <w:tbl>
      <w:tblPr>
        <w:tblStyle w:val="TableGrid"/>
        <w:tblW w:w="13680" w:type="dxa"/>
        <w:tblInd w:w="-522" w:type="dxa"/>
        <w:tblLook w:val="04A0" w:firstRow="1" w:lastRow="0" w:firstColumn="1" w:lastColumn="0" w:noHBand="0" w:noVBand="1"/>
      </w:tblPr>
      <w:tblGrid>
        <w:gridCol w:w="2452"/>
        <w:gridCol w:w="2159"/>
        <w:gridCol w:w="3806"/>
        <w:gridCol w:w="5263"/>
      </w:tblGrid>
      <w:tr w:rsidR="008548F3" w:rsidTr="00E300ED">
        <w:tc>
          <w:tcPr>
            <w:tcW w:w="2452" w:type="dxa"/>
          </w:tcPr>
          <w:p w:rsidR="008548F3" w:rsidRPr="008548F3" w:rsidRDefault="008548F3" w:rsidP="0075293E">
            <w:pPr>
              <w:rPr>
                <w:rFonts w:ascii="Times New Roman" w:hAnsi="Times New Roman" w:cs="Times New Roman"/>
                <w:b/>
                <w:sz w:val="24"/>
                <w:szCs w:val="24"/>
              </w:rPr>
            </w:pPr>
            <w:r w:rsidRPr="008548F3">
              <w:rPr>
                <w:rFonts w:ascii="Times New Roman" w:hAnsi="Times New Roman" w:cs="Times New Roman"/>
                <w:b/>
                <w:sz w:val="24"/>
                <w:szCs w:val="24"/>
              </w:rPr>
              <w:t>Pacific Northwest Transportation Services</w:t>
            </w:r>
            <w:r w:rsidR="00E76F4D">
              <w:rPr>
                <w:rFonts w:ascii="Times New Roman" w:hAnsi="Times New Roman" w:cs="Times New Roman"/>
                <w:b/>
                <w:sz w:val="24"/>
                <w:szCs w:val="24"/>
              </w:rPr>
              <w:t xml:space="preserve"> (Capitol </w:t>
            </w:r>
            <w:proofErr w:type="spellStart"/>
            <w:r w:rsidR="00E76F4D">
              <w:rPr>
                <w:rFonts w:ascii="Times New Roman" w:hAnsi="Times New Roman" w:cs="Times New Roman"/>
                <w:b/>
                <w:sz w:val="24"/>
                <w:szCs w:val="24"/>
              </w:rPr>
              <w:t>Aeroporter</w:t>
            </w:r>
            <w:proofErr w:type="spellEnd"/>
            <w:r w:rsidR="00E76F4D">
              <w:rPr>
                <w:rFonts w:ascii="Times New Roman" w:hAnsi="Times New Roman" w:cs="Times New Roman"/>
                <w:b/>
                <w:sz w:val="24"/>
                <w:szCs w:val="24"/>
              </w:rPr>
              <w:t>)</w:t>
            </w:r>
          </w:p>
          <w:p w:rsidR="008548F3" w:rsidRDefault="008548F3" w:rsidP="0075293E">
            <w:pPr>
              <w:rPr>
                <w:rFonts w:ascii="Times New Roman" w:hAnsi="Times New Roman" w:cs="Times New Roman"/>
                <w:sz w:val="24"/>
                <w:szCs w:val="24"/>
              </w:rPr>
            </w:pPr>
            <w:r w:rsidRPr="008548F3">
              <w:rPr>
                <w:rFonts w:ascii="Times New Roman" w:hAnsi="Times New Roman" w:cs="Times New Roman"/>
                <w:b/>
                <w:sz w:val="24"/>
                <w:szCs w:val="24"/>
              </w:rPr>
              <w:t>(July 10, 2013)</w:t>
            </w:r>
          </w:p>
        </w:tc>
        <w:tc>
          <w:tcPr>
            <w:tcW w:w="2159" w:type="dxa"/>
          </w:tcPr>
          <w:p w:rsidR="008548F3" w:rsidRPr="003E2762" w:rsidRDefault="008548F3" w:rsidP="00662C08">
            <w:pPr>
              <w:rPr>
                <w:rFonts w:ascii="Times New Roman" w:hAnsi="Times New Roman" w:cs="Times New Roman"/>
                <w:sz w:val="24"/>
                <w:szCs w:val="24"/>
              </w:rPr>
            </w:pPr>
          </w:p>
        </w:tc>
        <w:tc>
          <w:tcPr>
            <w:tcW w:w="3806" w:type="dxa"/>
          </w:tcPr>
          <w:p w:rsidR="008548F3" w:rsidRDefault="008548F3" w:rsidP="00311A79">
            <w:pPr>
              <w:rPr>
                <w:rFonts w:ascii="Times New Roman" w:hAnsi="Times New Roman" w:cs="Times New Roman"/>
                <w:sz w:val="24"/>
                <w:szCs w:val="24"/>
              </w:rPr>
            </w:pPr>
          </w:p>
        </w:tc>
        <w:tc>
          <w:tcPr>
            <w:tcW w:w="5263" w:type="dxa"/>
          </w:tcPr>
          <w:p w:rsidR="008548F3" w:rsidRDefault="008548F3" w:rsidP="006903DE">
            <w:pPr>
              <w:rPr>
                <w:rFonts w:ascii="Times New Roman" w:hAnsi="Times New Roman" w:cs="Times New Roman"/>
                <w:sz w:val="24"/>
                <w:szCs w:val="24"/>
              </w:rPr>
            </w:pPr>
          </w:p>
        </w:tc>
      </w:tr>
      <w:tr w:rsidR="008548F3" w:rsidTr="00E300ED">
        <w:tc>
          <w:tcPr>
            <w:tcW w:w="2452" w:type="dxa"/>
          </w:tcPr>
          <w:p w:rsidR="008548F3" w:rsidRDefault="008548F3" w:rsidP="0075293E">
            <w:pPr>
              <w:rPr>
                <w:rFonts w:ascii="Times New Roman" w:hAnsi="Times New Roman" w:cs="Times New Roman"/>
                <w:sz w:val="24"/>
                <w:szCs w:val="24"/>
              </w:rPr>
            </w:pPr>
          </w:p>
        </w:tc>
        <w:tc>
          <w:tcPr>
            <w:tcW w:w="2159" w:type="dxa"/>
          </w:tcPr>
          <w:p w:rsidR="008548F3" w:rsidRPr="003E2762" w:rsidRDefault="008548F3" w:rsidP="00662C08">
            <w:pPr>
              <w:rPr>
                <w:rFonts w:ascii="Times New Roman" w:hAnsi="Times New Roman" w:cs="Times New Roman"/>
                <w:sz w:val="24"/>
                <w:szCs w:val="24"/>
              </w:rPr>
            </w:pPr>
          </w:p>
        </w:tc>
        <w:tc>
          <w:tcPr>
            <w:tcW w:w="3806" w:type="dxa"/>
          </w:tcPr>
          <w:p w:rsidR="008548F3" w:rsidRDefault="00F77EE3" w:rsidP="00F77EE3">
            <w:pPr>
              <w:rPr>
                <w:rFonts w:ascii="Times New Roman" w:hAnsi="Times New Roman" w:cs="Times New Roman"/>
                <w:sz w:val="24"/>
                <w:szCs w:val="24"/>
              </w:rPr>
            </w:pPr>
            <w:r>
              <w:rPr>
                <w:rFonts w:ascii="Times New Roman" w:hAnsi="Times New Roman" w:cs="Times New Roman"/>
                <w:sz w:val="24"/>
                <w:szCs w:val="24"/>
              </w:rPr>
              <w:t>The company reiterates its proposal from May 17, 2013</w:t>
            </w:r>
            <w:r w:rsidR="00E10A2F">
              <w:rPr>
                <w:rFonts w:ascii="Times New Roman" w:hAnsi="Times New Roman" w:cs="Times New Roman"/>
                <w:sz w:val="24"/>
                <w:szCs w:val="24"/>
              </w:rPr>
              <w:t>,</w:t>
            </w:r>
            <w:r>
              <w:rPr>
                <w:rFonts w:ascii="Times New Roman" w:hAnsi="Times New Roman" w:cs="Times New Roman"/>
                <w:sz w:val="24"/>
                <w:szCs w:val="24"/>
              </w:rPr>
              <w:t xml:space="preserve"> that the Commission adopt a policy statement in the rules to guide interpretation of the rules.</w:t>
            </w:r>
          </w:p>
        </w:tc>
        <w:tc>
          <w:tcPr>
            <w:tcW w:w="5263" w:type="dxa"/>
          </w:tcPr>
          <w:p w:rsidR="008548F3" w:rsidRDefault="00497CC2" w:rsidP="007A1F60">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E10A2F">
              <w:rPr>
                <w:rFonts w:ascii="Times New Roman" w:hAnsi="Times New Roman" w:cs="Times New Roman"/>
                <w:sz w:val="24"/>
                <w:szCs w:val="24"/>
              </w:rPr>
              <w:t xml:space="preserve">The existing rules in WAC 480-30 </w:t>
            </w:r>
            <w:r w:rsidR="00824DEE">
              <w:rPr>
                <w:rFonts w:ascii="Times New Roman" w:hAnsi="Times New Roman" w:cs="Times New Roman"/>
                <w:sz w:val="24"/>
                <w:szCs w:val="24"/>
              </w:rPr>
              <w:t>include a statement on policy i</w:t>
            </w:r>
            <w:r w:rsidR="00E10A2F">
              <w:rPr>
                <w:rFonts w:ascii="Times New Roman" w:hAnsi="Times New Roman" w:cs="Times New Roman"/>
                <w:sz w:val="24"/>
                <w:szCs w:val="24"/>
              </w:rPr>
              <w:t xml:space="preserve">n WAC 480-30-001.  The rule language is appropriate and does not require amendment.  </w:t>
            </w:r>
            <w:r w:rsidRPr="00497CC2">
              <w:rPr>
                <w:rFonts w:ascii="Times New Roman" w:hAnsi="Times New Roman" w:cs="Times New Roman"/>
                <w:sz w:val="24"/>
                <w:szCs w:val="24"/>
              </w:rPr>
              <w:t>The Commission will address in the adoption order any explanation of the policy or intent of the change</w:t>
            </w:r>
            <w:r w:rsidR="00F36A31">
              <w:rPr>
                <w:rFonts w:ascii="Times New Roman" w:hAnsi="Times New Roman" w:cs="Times New Roman"/>
                <w:sz w:val="24"/>
                <w:szCs w:val="24"/>
              </w:rPr>
              <w:t>s</w:t>
            </w:r>
            <w:r w:rsidRPr="00497CC2">
              <w:rPr>
                <w:rFonts w:ascii="Times New Roman" w:hAnsi="Times New Roman" w:cs="Times New Roman"/>
                <w:sz w:val="24"/>
                <w:szCs w:val="24"/>
              </w:rPr>
              <w:t xml:space="preserve"> in rules.</w:t>
            </w:r>
          </w:p>
        </w:tc>
      </w:tr>
      <w:tr w:rsidR="008548F3" w:rsidTr="00E300ED">
        <w:tc>
          <w:tcPr>
            <w:tcW w:w="2452" w:type="dxa"/>
          </w:tcPr>
          <w:p w:rsidR="008548F3" w:rsidRDefault="008548F3" w:rsidP="0075293E">
            <w:pPr>
              <w:rPr>
                <w:rFonts w:ascii="Times New Roman" w:hAnsi="Times New Roman" w:cs="Times New Roman"/>
                <w:sz w:val="24"/>
                <w:szCs w:val="24"/>
              </w:rPr>
            </w:pPr>
          </w:p>
        </w:tc>
        <w:tc>
          <w:tcPr>
            <w:tcW w:w="2159" w:type="dxa"/>
          </w:tcPr>
          <w:p w:rsidR="008548F3" w:rsidRPr="003E2762" w:rsidRDefault="008548F3" w:rsidP="00662C08">
            <w:pPr>
              <w:rPr>
                <w:rFonts w:ascii="Times New Roman" w:hAnsi="Times New Roman" w:cs="Times New Roman"/>
                <w:sz w:val="24"/>
                <w:szCs w:val="24"/>
              </w:rPr>
            </w:pPr>
          </w:p>
        </w:tc>
        <w:tc>
          <w:tcPr>
            <w:tcW w:w="3806" w:type="dxa"/>
          </w:tcPr>
          <w:p w:rsidR="008548F3" w:rsidRDefault="00F77EE3" w:rsidP="00F77EE3">
            <w:pPr>
              <w:rPr>
                <w:rFonts w:ascii="Times New Roman" w:hAnsi="Times New Roman" w:cs="Times New Roman"/>
                <w:sz w:val="24"/>
                <w:szCs w:val="24"/>
              </w:rPr>
            </w:pPr>
            <w:r>
              <w:rPr>
                <w:rFonts w:ascii="Times New Roman" w:hAnsi="Times New Roman" w:cs="Times New Roman"/>
                <w:sz w:val="24"/>
                <w:szCs w:val="24"/>
              </w:rPr>
              <w:t>The company reiterates its position that the rule changes should streamline and make more efficient the certificate application process while maintaining the stability and sustainability of existing transportation services. The Commission should</w:t>
            </w:r>
            <w:r w:rsidR="008548F3" w:rsidRPr="008548F3">
              <w:rPr>
                <w:rFonts w:ascii="Times New Roman" w:hAnsi="Times New Roman" w:cs="Times New Roman"/>
                <w:sz w:val="24"/>
                <w:szCs w:val="24"/>
              </w:rPr>
              <w:t xml:space="preserve"> weigh</w:t>
            </w:r>
            <w:r>
              <w:rPr>
                <w:rFonts w:ascii="Times New Roman" w:hAnsi="Times New Roman" w:cs="Times New Roman"/>
                <w:sz w:val="24"/>
                <w:szCs w:val="24"/>
              </w:rPr>
              <w:t>, during the application process,</w:t>
            </w:r>
            <w:r w:rsidR="008548F3" w:rsidRPr="008548F3">
              <w:rPr>
                <w:rFonts w:ascii="Times New Roman" w:hAnsi="Times New Roman" w:cs="Times New Roman"/>
                <w:sz w:val="24"/>
                <w:szCs w:val="24"/>
              </w:rPr>
              <w:t xml:space="preserve"> the potenti</w:t>
            </w:r>
            <w:r>
              <w:rPr>
                <w:rFonts w:ascii="Times New Roman" w:hAnsi="Times New Roman" w:cs="Times New Roman"/>
                <w:sz w:val="24"/>
                <w:szCs w:val="24"/>
              </w:rPr>
              <w:t xml:space="preserve">al adverse impact on passengers </w:t>
            </w:r>
            <w:r w:rsidR="008548F3" w:rsidRPr="008548F3">
              <w:rPr>
                <w:rFonts w:ascii="Times New Roman" w:hAnsi="Times New Roman" w:cs="Times New Roman"/>
                <w:sz w:val="24"/>
                <w:szCs w:val="24"/>
              </w:rPr>
              <w:t xml:space="preserve">of existing services </w:t>
            </w:r>
            <w:r>
              <w:rPr>
                <w:rFonts w:ascii="Times New Roman" w:hAnsi="Times New Roman" w:cs="Times New Roman"/>
                <w:sz w:val="24"/>
                <w:szCs w:val="24"/>
              </w:rPr>
              <w:t>vs.</w:t>
            </w:r>
            <w:r w:rsidR="008548F3" w:rsidRPr="008548F3">
              <w:rPr>
                <w:rFonts w:ascii="Times New Roman" w:hAnsi="Times New Roman" w:cs="Times New Roman"/>
                <w:sz w:val="24"/>
                <w:szCs w:val="24"/>
              </w:rPr>
              <w:t xml:space="preserve"> the potential benefits </w:t>
            </w:r>
            <w:r>
              <w:rPr>
                <w:rFonts w:ascii="Times New Roman" w:hAnsi="Times New Roman" w:cs="Times New Roman"/>
                <w:sz w:val="24"/>
                <w:szCs w:val="24"/>
              </w:rPr>
              <w:t xml:space="preserve">to </w:t>
            </w:r>
            <w:r w:rsidR="008548F3" w:rsidRPr="008548F3">
              <w:rPr>
                <w:rFonts w:ascii="Times New Roman" w:hAnsi="Times New Roman" w:cs="Times New Roman"/>
                <w:sz w:val="24"/>
                <w:szCs w:val="24"/>
              </w:rPr>
              <w:t>new passengers.</w:t>
            </w:r>
          </w:p>
        </w:tc>
        <w:tc>
          <w:tcPr>
            <w:tcW w:w="5263" w:type="dxa"/>
          </w:tcPr>
          <w:p w:rsidR="008548F3" w:rsidRDefault="00497CC2" w:rsidP="00497CC2">
            <w:pPr>
              <w:rPr>
                <w:rFonts w:ascii="Times New Roman" w:hAnsi="Times New Roman" w:cs="Times New Roman"/>
                <w:sz w:val="24"/>
                <w:szCs w:val="24"/>
              </w:rPr>
            </w:pPr>
            <w:r>
              <w:rPr>
                <w:rFonts w:ascii="Times New Roman" w:hAnsi="Times New Roman" w:cs="Times New Roman"/>
                <w:sz w:val="24"/>
                <w:szCs w:val="24"/>
              </w:rPr>
              <w:t xml:space="preserve">The Commission </w:t>
            </w:r>
            <w:r w:rsidR="00824DEE">
              <w:rPr>
                <w:rFonts w:ascii="Times New Roman" w:hAnsi="Times New Roman" w:cs="Times New Roman"/>
                <w:sz w:val="24"/>
                <w:szCs w:val="24"/>
              </w:rPr>
              <w:t xml:space="preserve">agrees and </w:t>
            </w:r>
            <w:r>
              <w:rPr>
                <w:rFonts w:ascii="Times New Roman" w:hAnsi="Times New Roman" w:cs="Times New Roman"/>
                <w:sz w:val="24"/>
                <w:szCs w:val="24"/>
              </w:rPr>
              <w:t>believes that the proposed rule</w:t>
            </w:r>
            <w:r w:rsidR="00F36A31">
              <w:rPr>
                <w:rFonts w:ascii="Times New Roman" w:hAnsi="Times New Roman" w:cs="Times New Roman"/>
                <w:sz w:val="24"/>
                <w:szCs w:val="24"/>
              </w:rPr>
              <w:t>s</w:t>
            </w:r>
            <w:r>
              <w:rPr>
                <w:rFonts w:ascii="Times New Roman" w:hAnsi="Times New Roman" w:cs="Times New Roman"/>
                <w:sz w:val="24"/>
                <w:szCs w:val="24"/>
              </w:rPr>
              <w:t xml:space="preserve"> will streamline the </w:t>
            </w:r>
            <w:r w:rsidR="00F36A31">
              <w:rPr>
                <w:rFonts w:ascii="Times New Roman" w:hAnsi="Times New Roman" w:cs="Times New Roman"/>
                <w:sz w:val="24"/>
                <w:szCs w:val="24"/>
              </w:rPr>
              <w:t xml:space="preserve">application </w:t>
            </w:r>
            <w:r>
              <w:rPr>
                <w:rFonts w:ascii="Times New Roman" w:hAnsi="Times New Roman" w:cs="Times New Roman"/>
                <w:sz w:val="24"/>
                <w:szCs w:val="24"/>
              </w:rPr>
              <w:t xml:space="preserve">process while providing adequate opportunity to evaluate whether </w:t>
            </w:r>
            <w:r w:rsidR="00F36A31">
              <w:rPr>
                <w:rFonts w:ascii="Times New Roman" w:hAnsi="Times New Roman" w:cs="Times New Roman"/>
                <w:sz w:val="24"/>
                <w:szCs w:val="24"/>
              </w:rPr>
              <w:t>an</w:t>
            </w:r>
            <w:r>
              <w:rPr>
                <w:rFonts w:ascii="Times New Roman" w:hAnsi="Times New Roman" w:cs="Times New Roman"/>
                <w:sz w:val="24"/>
                <w:szCs w:val="24"/>
              </w:rPr>
              <w:t xml:space="preserve"> existing certificate holder is providing the same service to the satisfaction of the Commission</w:t>
            </w:r>
            <w:r w:rsidR="00F36A31">
              <w:rPr>
                <w:rFonts w:ascii="Times New Roman" w:hAnsi="Times New Roman" w:cs="Times New Roman"/>
                <w:sz w:val="24"/>
                <w:szCs w:val="24"/>
              </w:rPr>
              <w:t xml:space="preserve"> as an applicant</w:t>
            </w:r>
            <w:r>
              <w:rPr>
                <w:rFonts w:ascii="Times New Roman" w:hAnsi="Times New Roman" w:cs="Times New Roman"/>
                <w:sz w:val="24"/>
                <w:szCs w:val="24"/>
              </w:rPr>
              <w:t>. The proposed rule provides the opportunity for the Commission to consider impacts on the companies and customers in the market.</w:t>
            </w:r>
          </w:p>
        </w:tc>
      </w:tr>
      <w:tr w:rsidR="008548F3" w:rsidTr="00E300ED">
        <w:tc>
          <w:tcPr>
            <w:tcW w:w="2452" w:type="dxa"/>
          </w:tcPr>
          <w:p w:rsidR="008548F3" w:rsidRDefault="008548F3" w:rsidP="0075293E">
            <w:pPr>
              <w:rPr>
                <w:rFonts w:ascii="Times New Roman" w:hAnsi="Times New Roman" w:cs="Times New Roman"/>
                <w:sz w:val="24"/>
                <w:szCs w:val="24"/>
              </w:rPr>
            </w:pPr>
          </w:p>
        </w:tc>
        <w:tc>
          <w:tcPr>
            <w:tcW w:w="2159" w:type="dxa"/>
          </w:tcPr>
          <w:p w:rsidR="008548F3" w:rsidRPr="003E2762" w:rsidRDefault="00F36A31" w:rsidP="00662C08">
            <w:pPr>
              <w:rPr>
                <w:rFonts w:ascii="Times New Roman" w:hAnsi="Times New Roman" w:cs="Times New Roman"/>
                <w:sz w:val="24"/>
                <w:szCs w:val="24"/>
              </w:rPr>
            </w:pPr>
            <w:r>
              <w:rPr>
                <w:rFonts w:ascii="Times New Roman" w:hAnsi="Times New Roman" w:cs="Times New Roman"/>
                <w:sz w:val="24"/>
                <w:szCs w:val="24"/>
              </w:rPr>
              <w:t>WAC 480-30-420</w:t>
            </w:r>
          </w:p>
        </w:tc>
        <w:tc>
          <w:tcPr>
            <w:tcW w:w="3806" w:type="dxa"/>
          </w:tcPr>
          <w:p w:rsidR="008548F3" w:rsidRDefault="00F77EE3" w:rsidP="008A7558">
            <w:pPr>
              <w:rPr>
                <w:rFonts w:ascii="Times New Roman" w:hAnsi="Times New Roman" w:cs="Times New Roman"/>
                <w:sz w:val="24"/>
                <w:szCs w:val="24"/>
              </w:rPr>
            </w:pPr>
            <w:r>
              <w:rPr>
                <w:rFonts w:ascii="Times New Roman" w:hAnsi="Times New Roman" w:cs="Times New Roman"/>
                <w:sz w:val="24"/>
                <w:szCs w:val="24"/>
              </w:rPr>
              <w:t xml:space="preserve">The company reiterates its comment from May 17, 2013, that the rules should allow consumer-driven fares rather than provide the 25 percent cap with the </w:t>
            </w:r>
            <w:r w:rsidR="008A7558">
              <w:rPr>
                <w:rFonts w:ascii="Times New Roman" w:hAnsi="Times New Roman" w:cs="Times New Roman"/>
                <w:sz w:val="24"/>
                <w:szCs w:val="24"/>
              </w:rPr>
              <w:t xml:space="preserve">five </w:t>
            </w:r>
            <w:r>
              <w:rPr>
                <w:rFonts w:ascii="Times New Roman" w:hAnsi="Times New Roman" w:cs="Times New Roman"/>
                <w:sz w:val="24"/>
                <w:szCs w:val="24"/>
              </w:rPr>
              <w:t xml:space="preserve">percent annual increase. The company believes that once </w:t>
            </w:r>
            <w:r w:rsidR="008548F3" w:rsidRPr="008548F3">
              <w:rPr>
                <w:rFonts w:ascii="Times New Roman" w:hAnsi="Times New Roman" w:cs="Times New Roman"/>
                <w:sz w:val="24"/>
                <w:szCs w:val="24"/>
              </w:rPr>
              <w:t xml:space="preserve">the maximum fares are reached the </w:t>
            </w:r>
            <w:r w:rsidR="008A7558">
              <w:rPr>
                <w:rFonts w:ascii="Times New Roman" w:hAnsi="Times New Roman" w:cs="Times New Roman"/>
                <w:sz w:val="24"/>
                <w:szCs w:val="24"/>
              </w:rPr>
              <w:t>five</w:t>
            </w:r>
            <w:r w:rsidR="008A7558" w:rsidRPr="008548F3">
              <w:rPr>
                <w:rFonts w:ascii="Times New Roman" w:hAnsi="Times New Roman" w:cs="Times New Roman"/>
                <w:sz w:val="24"/>
                <w:szCs w:val="24"/>
              </w:rPr>
              <w:t xml:space="preserve"> </w:t>
            </w:r>
            <w:r w:rsidR="008548F3" w:rsidRPr="008548F3">
              <w:rPr>
                <w:rFonts w:ascii="Times New Roman" w:hAnsi="Times New Roman" w:cs="Times New Roman"/>
                <w:sz w:val="24"/>
                <w:szCs w:val="24"/>
              </w:rPr>
              <w:t xml:space="preserve">percent per annum increase  will probably be insufficient during generally high inflation periods or if direct competition is authorized. </w:t>
            </w:r>
          </w:p>
        </w:tc>
        <w:tc>
          <w:tcPr>
            <w:tcW w:w="5263" w:type="dxa"/>
          </w:tcPr>
          <w:p w:rsidR="008548F3" w:rsidRDefault="00497CC2" w:rsidP="008A7558">
            <w:pPr>
              <w:rPr>
                <w:rFonts w:ascii="Times New Roman" w:hAnsi="Times New Roman" w:cs="Times New Roman"/>
                <w:sz w:val="24"/>
                <w:szCs w:val="24"/>
              </w:rPr>
            </w:pPr>
            <w:r w:rsidRPr="00497CC2">
              <w:rPr>
                <w:rFonts w:ascii="Times New Roman" w:hAnsi="Times New Roman" w:cs="Times New Roman"/>
                <w:sz w:val="24"/>
                <w:szCs w:val="24"/>
              </w:rPr>
              <w:t xml:space="preserve">The Commission disagrees. While the Commission appreciates the company’s assessment of possible future cost increases, they are speculative in nature. The initial increase of 25 percent plus </w:t>
            </w:r>
            <w:r w:rsidR="008A7558">
              <w:rPr>
                <w:rFonts w:ascii="Times New Roman" w:hAnsi="Times New Roman" w:cs="Times New Roman"/>
                <w:sz w:val="24"/>
                <w:szCs w:val="24"/>
              </w:rPr>
              <w:t>five</w:t>
            </w:r>
            <w:r w:rsidR="008A7558" w:rsidRPr="00497CC2">
              <w:rPr>
                <w:rFonts w:ascii="Times New Roman" w:hAnsi="Times New Roman" w:cs="Times New Roman"/>
                <w:sz w:val="24"/>
                <w:szCs w:val="24"/>
              </w:rPr>
              <w:t xml:space="preserve"> </w:t>
            </w:r>
            <w:r w:rsidRPr="00497CC2">
              <w:rPr>
                <w:rFonts w:ascii="Times New Roman" w:hAnsi="Times New Roman" w:cs="Times New Roman"/>
                <w:sz w:val="24"/>
                <w:szCs w:val="24"/>
              </w:rPr>
              <w:t xml:space="preserve">percent additional each year is sufficient for this new program. The evaluation after five years will give the companies and the Commission a better sense of whether additional flexibility is needed going forward. Further, the companies retain the ability to file a new tariff proposing a new set of “base” fares, if the </w:t>
            </w:r>
            <w:r w:rsidR="00F36A31">
              <w:rPr>
                <w:rFonts w:ascii="Times New Roman" w:hAnsi="Times New Roman" w:cs="Times New Roman"/>
                <w:sz w:val="24"/>
                <w:szCs w:val="24"/>
              </w:rPr>
              <w:t xml:space="preserve">proposed </w:t>
            </w:r>
            <w:r w:rsidRPr="00497CC2">
              <w:rPr>
                <w:rFonts w:ascii="Times New Roman" w:hAnsi="Times New Roman" w:cs="Times New Roman"/>
                <w:sz w:val="24"/>
                <w:szCs w:val="24"/>
              </w:rPr>
              <w:t>adjustments prove inadequate.</w:t>
            </w:r>
          </w:p>
        </w:tc>
      </w:tr>
    </w:tbl>
    <w:p w:rsidR="00402EF8" w:rsidRDefault="00402EF8" w:rsidP="0075293E">
      <w:pPr>
        <w:spacing w:after="0" w:line="240" w:lineRule="auto"/>
        <w:rPr>
          <w:rFonts w:ascii="Times New Roman" w:hAnsi="Times New Roman" w:cs="Times New Roman"/>
          <w:sz w:val="24"/>
          <w:szCs w:val="24"/>
        </w:rPr>
      </w:pPr>
    </w:p>
    <w:sectPr w:rsidR="00402EF8" w:rsidSect="002516D3">
      <w:footerReference w:type="default" r:id="rId8"/>
      <w:headerReference w:type="first" r:id="rId9"/>
      <w:footerReference w:type="first" r:id="rId10"/>
      <w:pgSz w:w="15840" w:h="12240" w:orient="landscape"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45" w:rsidRDefault="003D6E45" w:rsidP="00F333B3">
      <w:pPr>
        <w:spacing w:after="0" w:line="240" w:lineRule="auto"/>
      </w:pPr>
      <w:r>
        <w:separator/>
      </w:r>
    </w:p>
  </w:endnote>
  <w:endnote w:type="continuationSeparator" w:id="0">
    <w:p w:rsidR="003D6E45" w:rsidRDefault="003D6E45" w:rsidP="00F3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39678"/>
      <w:docPartObj>
        <w:docPartGallery w:val="Page Numbers (Bottom of Page)"/>
        <w:docPartUnique/>
      </w:docPartObj>
    </w:sdtPr>
    <w:sdtEndPr>
      <w:rPr>
        <w:rFonts w:ascii="Times New Roman" w:hAnsi="Times New Roman" w:cs="Times New Roman"/>
        <w:noProof/>
        <w:sz w:val="24"/>
        <w:szCs w:val="24"/>
      </w:rPr>
    </w:sdtEndPr>
    <w:sdtContent>
      <w:p w:rsidR="00E10A2F" w:rsidRPr="00B540D8" w:rsidRDefault="00B52912">
        <w:pPr>
          <w:pStyle w:val="Footer"/>
          <w:jc w:val="center"/>
          <w:rPr>
            <w:rFonts w:ascii="Times New Roman" w:hAnsi="Times New Roman" w:cs="Times New Roman"/>
            <w:sz w:val="24"/>
            <w:szCs w:val="24"/>
          </w:rPr>
        </w:pPr>
        <w:r w:rsidRPr="00B540D8">
          <w:rPr>
            <w:rFonts w:ascii="Times New Roman" w:hAnsi="Times New Roman" w:cs="Times New Roman"/>
            <w:sz w:val="24"/>
            <w:szCs w:val="24"/>
          </w:rPr>
          <w:fldChar w:fldCharType="begin"/>
        </w:r>
        <w:r w:rsidR="00E10A2F" w:rsidRPr="00B540D8">
          <w:rPr>
            <w:rFonts w:ascii="Times New Roman" w:hAnsi="Times New Roman" w:cs="Times New Roman"/>
            <w:sz w:val="24"/>
            <w:szCs w:val="24"/>
          </w:rPr>
          <w:instrText xml:space="preserve"> PAGE   \* MERGEFORMAT </w:instrText>
        </w:r>
        <w:r w:rsidRPr="00B540D8">
          <w:rPr>
            <w:rFonts w:ascii="Times New Roman" w:hAnsi="Times New Roman" w:cs="Times New Roman"/>
            <w:sz w:val="24"/>
            <w:szCs w:val="24"/>
          </w:rPr>
          <w:fldChar w:fldCharType="separate"/>
        </w:r>
        <w:r w:rsidR="00107715">
          <w:rPr>
            <w:rFonts w:ascii="Times New Roman" w:hAnsi="Times New Roman" w:cs="Times New Roman"/>
            <w:noProof/>
            <w:sz w:val="24"/>
            <w:szCs w:val="24"/>
          </w:rPr>
          <w:t>2</w:t>
        </w:r>
        <w:r w:rsidRPr="00B540D8">
          <w:rPr>
            <w:rFonts w:ascii="Times New Roman" w:hAnsi="Times New Roman" w:cs="Times New Roman"/>
            <w:noProof/>
            <w:sz w:val="24"/>
            <w:szCs w:val="24"/>
          </w:rPr>
          <w:fldChar w:fldCharType="end"/>
        </w:r>
      </w:p>
    </w:sdtContent>
  </w:sdt>
  <w:p w:rsidR="00E10A2F" w:rsidRPr="00B540D8" w:rsidRDefault="00E10A2F">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F" w:rsidRDefault="00B52912" w:rsidP="00B540D8">
    <w:pPr>
      <w:pStyle w:val="Footer"/>
      <w:jc w:val="center"/>
    </w:pPr>
    <w:r>
      <w:fldChar w:fldCharType="begin"/>
    </w:r>
    <w:r w:rsidR="00851FB4">
      <w:instrText xml:space="preserve"> PAGE   \* MERGEFORMAT </w:instrText>
    </w:r>
    <w:r>
      <w:fldChar w:fldCharType="separate"/>
    </w:r>
    <w:r w:rsidR="0010771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45" w:rsidRDefault="003D6E45" w:rsidP="00F333B3">
      <w:pPr>
        <w:spacing w:after="0" w:line="240" w:lineRule="auto"/>
      </w:pPr>
      <w:r>
        <w:separator/>
      </w:r>
    </w:p>
  </w:footnote>
  <w:footnote w:type="continuationSeparator" w:id="0">
    <w:p w:rsidR="003D6E45" w:rsidRDefault="003D6E45" w:rsidP="00F33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77" w:rsidRPr="007F3D77" w:rsidRDefault="007F3D77" w:rsidP="007F3D77">
    <w:pPr>
      <w:pStyle w:val="Header"/>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408F"/>
    <w:multiLevelType w:val="hybridMultilevel"/>
    <w:tmpl w:val="F33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DA6A7D"/>
    <w:multiLevelType w:val="hybridMultilevel"/>
    <w:tmpl w:val="35E03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3E"/>
    <w:rsid w:val="0000035C"/>
    <w:rsid w:val="00017EC1"/>
    <w:rsid w:val="00031F0E"/>
    <w:rsid w:val="00042726"/>
    <w:rsid w:val="00047715"/>
    <w:rsid w:val="00050B43"/>
    <w:rsid w:val="0005231C"/>
    <w:rsid w:val="00054CFF"/>
    <w:rsid w:val="00055578"/>
    <w:rsid w:val="00077CFC"/>
    <w:rsid w:val="00097211"/>
    <w:rsid w:val="000973F8"/>
    <w:rsid w:val="000A0F34"/>
    <w:rsid w:val="000B28CB"/>
    <w:rsid w:val="000B3A08"/>
    <w:rsid w:val="000D50E9"/>
    <w:rsid w:val="000F4E52"/>
    <w:rsid w:val="000F6693"/>
    <w:rsid w:val="001039E3"/>
    <w:rsid w:val="00103F29"/>
    <w:rsid w:val="00107715"/>
    <w:rsid w:val="00107F24"/>
    <w:rsid w:val="00111044"/>
    <w:rsid w:val="00125399"/>
    <w:rsid w:val="00132D3C"/>
    <w:rsid w:val="00141552"/>
    <w:rsid w:val="0015111B"/>
    <w:rsid w:val="001549F3"/>
    <w:rsid w:val="00160FA6"/>
    <w:rsid w:val="00174571"/>
    <w:rsid w:val="00184A22"/>
    <w:rsid w:val="001879C6"/>
    <w:rsid w:val="001A10CB"/>
    <w:rsid w:val="001A5E5D"/>
    <w:rsid w:val="001B55FE"/>
    <w:rsid w:val="001C29C0"/>
    <w:rsid w:val="001D0170"/>
    <w:rsid w:val="001D3126"/>
    <w:rsid w:val="001E104A"/>
    <w:rsid w:val="001E79B8"/>
    <w:rsid w:val="001F3755"/>
    <w:rsid w:val="001F772F"/>
    <w:rsid w:val="00214C89"/>
    <w:rsid w:val="00215EB1"/>
    <w:rsid w:val="0022132B"/>
    <w:rsid w:val="00230DFA"/>
    <w:rsid w:val="00234C3D"/>
    <w:rsid w:val="00237091"/>
    <w:rsid w:val="00237722"/>
    <w:rsid w:val="002502DB"/>
    <w:rsid w:val="002516D3"/>
    <w:rsid w:val="00254769"/>
    <w:rsid w:val="002636BB"/>
    <w:rsid w:val="00277F6F"/>
    <w:rsid w:val="00283CDB"/>
    <w:rsid w:val="00293BDE"/>
    <w:rsid w:val="00294E45"/>
    <w:rsid w:val="00297D5F"/>
    <w:rsid w:val="002A7CA7"/>
    <w:rsid w:val="002C427B"/>
    <w:rsid w:val="002C7114"/>
    <w:rsid w:val="002D0DA0"/>
    <w:rsid w:val="002D51CC"/>
    <w:rsid w:val="002E4FFB"/>
    <w:rsid w:val="002F10FF"/>
    <w:rsid w:val="002F41FB"/>
    <w:rsid w:val="002F452B"/>
    <w:rsid w:val="002F4A77"/>
    <w:rsid w:val="002F68DC"/>
    <w:rsid w:val="0030244E"/>
    <w:rsid w:val="00302513"/>
    <w:rsid w:val="00311A79"/>
    <w:rsid w:val="00314F35"/>
    <w:rsid w:val="003223E8"/>
    <w:rsid w:val="00323911"/>
    <w:rsid w:val="00324B48"/>
    <w:rsid w:val="00336D02"/>
    <w:rsid w:val="00340568"/>
    <w:rsid w:val="00341759"/>
    <w:rsid w:val="00346F9B"/>
    <w:rsid w:val="00352DB8"/>
    <w:rsid w:val="00353F06"/>
    <w:rsid w:val="0036149B"/>
    <w:rsid w:val="00370A02"/>
    <w:rsid w:val="003743C3"/>
    <w:rsid w:val="00395FC4"/>
    <w:rsid w:val="003A0716"/>
    <w:rsid w:val="003A47CD"/>
    <w:rsid w:val="003A4D29"/>
    <w:rsid w:val="003B5482"/>
    <w:rsid w:val="003C2079"/>
    <w:rsid w:val="003C22C2"/>
    <w:rsid w:val="003C7A73"/>
    <w:rsid w:val="003D2053"/>
    <w:rsid w:val="003D4025"/>
    <w:rsid w:val="003D6E45"/>
    <w:rsid w:val="003E0E12"/>
    <w:rsid w:val="003E13FC"/>
    <w:rsid w:val="003E257F"/>
    <w:rsid w:val="003E2762"/>
    <w:rsid w:val="003E3962"/>
    <w:rsid w:val="003F7B9E"/>
    <w:rsid w:val="00402EF8"/>
    <w:rsid w:val="00413109"/>
    <w:rsid w:val="00417FA0"/>
    <w:rsid w:val="004202FE"/>
    <w:rsid w:val="00420ABF"/>
    <w:rsid w:val="004242E2"/>
    <w:rsid w:val="00431C2F"/>
    <w:rsid w:val="00435D66"/>
    <w:rsid w:val="00435DF6"/>
    <w:rsid w:val="00436D88"/>
    <w:rsid w:val="00440154"/>
    <w:rsid w:val="00441960"/>
    <w:rsid w:val="00465872"/>
    <w:rsid w:val="00472C8B"/>
    <w:rsid w:val="004758BA"/>
    <w:rsid w:val="00485E43"/>
    <w:rsid w:val="00491294"/>
    <w:rsid w:val="00494E83"/>
    <w:rsid w:val="00497CC2"/>
    <w:rsid w:val="004A1BDD"/>
    <w:rsid w:val="004A3345"/>
    <w:rsid w:val="004B59FF"/>
    <w:rsid w:val="004B7D3F"/>
    <w:rsid w:val="004C77E6"/>
    <w:rsid w:val="004D304E"/>
    <w:rsid w:val="004E0804"/>
    <w:rsid w:val="004E12E5"/>
    <w:rsid w:val="004E42BC"/>
    <w:rsid w:val="004E5D21"/>
    <w:rsid w:val="004E5E06"/>
    <w:rsid w:val="004E64C0"/>
    <w:rsid w:val="004E7142"/>
    <w:rsid w:val="005145A7"/>
    <w:rsid w:val="00520DE9"/>
    <w:rsid w:val="00522641"/>
    <w:rsid w:val="00522AC8"/>
    <w:rsid w:val="00530865"/>
    <w:rsid w:val="00533EDE"/>
    <w:rsid w:val="00544924"/>
    <w:rsid w:val="00560987"/>
    <w:rsid w:val="00562A93"/>
    <w:rsid w:val="00564007"/>
    <w:rsid w:val="005677C3"/>
    <w:rsid w:val="00570BBB"/>
    <w:rsid w:val="00572E78"/>
    <w:rsid w:val="005731A8"/>
    <w:rsid w:val="005901FF"/>
    <w:rsid w:val="005A5944"/>
    <w:rsid w:val="005B3110"/>
    <w:rsid w:val="005B533A"/>
    <w:rsid w:val="005B70E1"/>
    <w:rsid w:val="005B794F"/>
    <w:rsid w:val="005C0860"/>
    <w:rsid w:val="005C2EDB"/>
    <w:rsid w:val="005C4972"/>
    <w:rsid w:val="005C6231"/>
    <w:rsid w:val="005C7712"/>
    <w:rsid w:val="005D083A"/>
    <w:rsid w:val="005F07F6"/>
    <w:rsid w:val="005F4419"/>
    <w:rsid w:val="005F737F"/>
    <w:rsid w:val="006073B9"/>
    <w:rsid w:val="00611683"/>
    <w:rsid w:val="00611970"/>
    <w:rsid w:val="00611A0C"/>
    <w:rsid w:val="0062050A"/>
    <w:rsid w:val="00623CC1"/>
    <w:rsid w:val="00635FC3"/>
    <w:rsid w:val="00644F27"/>
    <w:rsid w:val="00652A43"/>
    <w:rsid w:val="0066089F"/>
    <w:rsid w:val="00662C08"/>
    <w:rsid w:val="006717E7"/>
    <w:rsid w:val="006755D9"/>
    <w:rsid w:val="00681B35"/>
    <w:rsid w:val="00685833"/>
    <w:rsid w:val="006903DE"/>
    <w:rsid w:val="0069283D"/>
    <w:rsid w:val="006A4D29"/>
    <w:rsid w:val="006B284D"/>
    <w:rsid w:val="006C3149"/>
    <w:rsid w:val="006D0FBE"/>
    <w:rsid w:val="006D1DC6"/>
    <w:rsid w:val="006D42B8"/>
    <w:rsid w:val="006E0447"/>
    <w:rsid w:val="006E1A1F"/>
    <w:rsid w:val="006E2278"/>
    <w:rsid w:val="006F2702"/>
    <w:rsid w:val="006F43E7"/>
    <w:rsid w:val="006F47C4"/>
    <w:rsid w:val="007121FC"/>
    <w:rsid w:val="0071459A"/>
    <w:rsid w:val="00722426"/>
    <w:rsid w:val="00725438"/>
    <w:rsid w:val="00727CB4"/>
    <w:rsid w:val="00733417"/>
    <w:rsid w:val="007453E4"/>
    <w:rsid w:val="007455C3"/>
    <w:rsid w:val="00747493"/>
    <w:rsid w:val="0075035A"/>
    <w:rsid w:val="0075293E"/>
    <w:rsid w:val="007540A2"/>
    <w:rsid w:val="00763EC0"/>
    <w:rsid w:val="00765FE4"/>
    <w:rsid w:val="00766DFD"/>
    <w:rsid w:val="00772B1E"/>
    <w:rsid w:val="0077377B"/>
    <w:rsid w:val="00777F74"/>
    <w:rsid w:val="00785790"/>
    <w:rsid w:val="007A1F60"/>
    <w:rsid w:val="007A43F5"/>
    <w:rsid w:val="007B1ECD"/>
    <w:rsid w:val="007B4E5E"/>
    <w:rsid w:val="007D5AA1"/>
    <w:rsid w:val="007E4FF1"/>
    <w:rsid w:val="007E7094"/>
    <w:rsid w:val="007F1550"/>
    <w:rsid w:val="007F3D77"/>
    <w:rsid w:val="007F3F0D"/>
    <w:rsid w:val="007F5BEC"/>
    <w:rsid w:val="007F61BA"/>
    <w:rsid w:val="0080204E"/>
    <w:rsid w:val="00804E53"/>
    <w:rsid w:val="00820173"/>
    <w:rsid w:val="00824441"/>
    <w:rsid w:val="00824491"/>
    <w:rsid w:val="00824DEE"/>
    <w:rsid w:val="00831D36"/>
    <w:rsid w:val="00850FF8"/>
    <w:rsid w:val="00851FB4"/>
    <w:rsid w:val="008548F3"/>
    <w:rsid w:val="00876BAB"/>
    <w:rsid w:val="00885188"/>
    <w:rsid w:val="00891D65"/>
    <w:rsid w:val="00895A86"/>
    <w:rsid w:val="008A0634"/>
    <w:rsid w:val="008A0D13"/>
    <w:rsid w:val="008A2AD6"/>
    <w:rsid w:val="008A3186"/>
    <w:rsid w:val="008A448C"/>
    <w:rsid w:val="008A5311"/>
    <w:rsid w:val="008A7558"/>
    <w:rsid w:val="008B6AD8"/>
    <w:rsid w:val="008C2C21"/>
    <w:rsid w:val="008D64AF"/>
    <w:rsid w:val="008D69FD"/>
    <w:rsid w:val="008E1E1C"/>
    <w:rsid w:val="008E2D46"/>
    <w:rsid w:val="008F1D97"/>
    <w:rsid w:val="0090602E"/>
    <w:rsid w:val="009142F8"/>
    <w:rsid w:val="00923DBC"/>
    <w:rsid w:val="0092736D"/>
    <w:rsid w:val="00931BB0"/>
    <w:rsid w:val="0094330D"/>
    <w:rsid w:val="0094680E"/>
    <w:rsid w:val="00952B74"/>
    <w:rsid w:val="00953380"/>
    <w:rsid w:val="0095496C"/>
    <w:rsid w:val="00971501"/>
    <w:rsid w:val="009716D3"/>
    <w:rsid w:val="00971EA5"/>
    <w:rsid w:val="0097613E"/>
    <w:rsid w:val="00976B47"/>
    <w:rsid w:val="0098574C"/>
    <w:rsid w:val="00990776"/>
    <w:rsid w:val="00993FE2"/>
    <w:rsid w:val="009966A4"/>
    <w:rsid w:val="009A00EE"/>
    <w:rsid w:val="009A0A8A"/>
    <w:rsid w:val="009A3410"/>
    <w:rsid w:val="009A3D25"/>
    <w:rsid w:val="009A45B6"/>
    <w:rsid w:val="009A5987"/>
    <w:rsid w:val="009B0242"/>
    <w:rsid w:val="009B15C4"/>
    <w:rsid w:val="009B266D"/>
    <w:rsid w:val="009B31F8"/>
    <w:rsid w:val="009B4240"/>
    <w:rsid w:val="009D5392"/>
    <w:rsid w:val="009E52A7"/>
    <w:rsid w:val="00A03355"/>
    <w:rsid w:val="00A05D2B"/>
    <w:rsid w:val="00A160CE"/>
    <w:rsid w:val="00A240DC"/>
    <w:rsid w:val="00A34F19"/>
    <w:rsid w:val="00A3791B"/>
    <w:rsid w:val="00A44774"/>
    <w:rsid w:val="00A44F9D"/>
    <w:rsid w:val="00A51C93"/>
    <w:rsid w:val="00A547E3"/>
    <w:rsid w:val="00A55B75"/>
    <w:rsid w:val="00A55C89"/>
    <w:rsid w:val="00A60AEF"/>
    <w:rsid w:val="00A653C7"/>
    <w:rsid w:val="00A709C2"/>
    <w:rsid w:val="00A71518"/>
    <w:rsid w:val="00A73208"/>
    <w:rsid w:val="00A778CE"/>
    <w:rsid w:val="00A802B8"/>
    <w:rsid w:val="00A829E2"/>
    <w:rsid w:val="00A830AF"/>
    <w:rsid w:val="00A91059"/>
    <w:rsid w:val="00AA32B7"/>
    <w:rsid w:val="00AB2E8A"/>
    <w:rsid w:val="00AC1956"/>
    <w:rsid w:val="00AC2879"/>
    <w:rsid w:val="00AD620D"/>
    <w:rsid w:val="00AE4411"/>
    <w:rsid w:val="00AF0BDC"/>
    <w:rsid w:val="00B02D45"/>
    <w:rsid w:val="00B11D0F"/>
    <w:rsid w:val="00B1435C"/>
    <w:rsid w:val="00B15D8C"/>
    <w:rsid w:val="00B311EC"/>
    <w:rsid w:val="00B426F4"/>
    <w:rsid w:val="00B469A8"/>
    <w:rsid w:val="00B52912"/>
    <w:rsid w:val="00B540D8"/>
    <w:rsid w:val="00B56C41"/>
    <w:rsid w:val="00B639EF"/>
    <w:rsid w:val="00B73BB3"/>
    <w:rsid w:val="00B74329"/>
    <w:rsid w:val="00B75D84"/>
    <w:rsid w:val="00B82201"/>
    <w:rsid w:val="00B92F63"/>
    <w:rsid w:val="00BA1F97"/>
    <w:rsid w:val="00BA5CDF"/>
    <w:rsid w:val="00BB33EA"/>
    <w:rsid w:val="00BB48B7"/>
    <w:rsid w:val="00BB70D6"/>
    <w:rsid w:val="00BC0449"/>
    <w:rsid w:val="00BC6882"/>
    <w:rsid w:val="00BF6C13"/>
    <w:rsid w:val="00C035D5"/>
    <w:rsid w:val="00C14EA7"/>
    <w:rsid w:val="00C222A3"/>
    <w:rsid w:val="00C27E01"/>
    <w:rsid w:val="00C36321"/>
    <w:rsid w:val="00C416B6"/>
    <w:rsid w:val="00C47CAE"/>
    <w:rsid w:val="00C53CDB"/>
    <w:rsid w:val="00C62236"/>
    <w:rsid w:val="00C622A3"/>
    <w:rsid w:val="00C658BD"/>
    <w:rsid w:val="00C73050"/>
    <w:rsid w:val="00C7306E"/>
    <w:rsid w:val="00C86D2C"/>
    <w:rsid w:val="00C9077F"/>
    <w:rsid w:val="00CA1976"/>
    <w:rsid w:val="00CA1ED0"/>
    <w:rsid w:val="00CD1E70"/>
    <w:rsid w:val="00CE49A3"/>
    <w:rsid w:val="00CE686A"/>
    <w:rsid w:val="00CF3A51"/>
    <w:rsid w:val="00CF524E"/>
    <w:rsid w:val="00D05E33"/>
    <w:rsid w:val="00D065AB"/>
    <w:rsid w:val="00D179F2"/>
    <w:rsid w:val="00D17AE1"/>
    <w:rsid w:val="00D23D47"/>
    <w:rsid w:val="00D34953"/>
    <w:rsid w:val="00D35AA5"/>
    <w:rsid w:val="00D4158F"/>
    <w:rsid w:val="00D5292A"/>
    <w:rsid w:val="00D5446B"/>
    <w:rsid w:val="00D55B87"/>
    <w:rsid w:val="00D62EBA"/>
    <w:rsid w:val="00D64DDB"/>
    <w:rsid w:val="00D717AF"/>
    <w:rsid w:val="00D73F5E"/>
    <w:rsid w:val="00D74BCF"/>
    <w:rsid w:val="00D81354"/>
    <w:rsid w:val="00D84A04"/>
    <w:rsid w:val="00D866C4"/>
    <w:rsid w:val="00D86A1E"/>
    <w:rsid w:val="00D96F77"/>
    <w:rsid w:val="00DC2C12"/>
    <w:rsid w:val="00DD120C"/>
    <w:rsid w:val="00DD62ED"/>
    <w:rsid w:val="00DE248A"/>
    <w:rsid w:val="00DE4B00"/>
    <w:rsid w:val="00DE792F"/>
    <w:rsid w:val="00E016E9"/>
    <w:rsid w:val="00E01768"/>
    <w:rsid w:val="00E06094"/>
    <w:rsid w:val="00E07B35"/>
    <w:rsid w:val="00E10A2F"/>
    <w:rsid w:val="00E22332"/>
    <w:rsid w:val="00E300ED"/>
    <w:rsid w:val="00E30E29"/>
    <w:rsid w:val="00E3207B"/>
    <w:rsid w:val="00E34A1E"/>
    <w:rsid w:val="00E40C00"/>
    <w:rsid w:val="00E460C2"/>
    <w:rsid w:val="00E46DDD"/>
    <w:rsid w:val="00E51568"/>
    <w:rsid w:val="00E55857"/>
    <w:rsid w:val="00E564C6"/>
    <w:rsid w:val="00E5681C"/>
    <w:rsid w:val="00E6222F"/>
    <w:rsid w:val="00E63A92"/>
    <w:rsid w:val="00E67D47"/>
    <w:rsid w:val="00E70100"/>
    <w:rsid w:val="00E7059A"/>
    <w:rsid w:val="00E76F4D"/>
    <w:rsid w:val="00E77750"/>
    <w:rsid w:val="00E940CF"/>
    <w:rsid w:val="00E97EEB"/>
    <w:rsid w:val="00EA28CA"/>
    <w:rsid w:val="00EA4648"/>
    <w:rsid w:val="00EA4656"/>
    <w:rsid w:val="00EB5028"/>
    <w:rsid w:val="00EC0873"/>
    <w:rsid w:val="00EC08E7"/>
    <w:rsid w:val="00EC1220"/>
    <w:rsid w:val="00EC16DD"/>
    <w:rsid w:val="00EC2420"/>
    <w:rsid w:val="00EC4B09"/>
    <w:rsid w:val="00ED2147"/>
    <w:rsid w:val="00ED7A89"/>
    <w:rsid w:val="00EE21AD"/>
    <w:rsid w:val="00EE5977"/>
    <w:rsid w:val="00EF43D5"/>
    <w:rsid w:val="00EF7D9C"/>
    <w:rsid w:val="00F05B1F"/>
    <w:rsid w:val="00F1664A"/>
    <w:rsid w:val="00F225F0"/>
    <w:rsid w:val="00F333B3"/>
    <w:rsid w:val="00F34DA3"/>
    <w:rsid w:val="00F36A31"/>
    <w:rsid w:val="00F403EF"/>
    <w:rsid w:val="00F428C3"/>
    <w:rsid w:val="00F44659"/>
    <w:rsid w:val="00F54953"/>
    <w:rsid w:val="00F555D8"/>
    <w:rsid w:val="00F56D87"/>
    <w:rsid w:val="00F573AD"/>
    <w:rsid w:val="00F6730D"/>
    <w:rsid w:val="00F75A6D"/>
    <w:rsid w:val="00F77EE3"/>
    <w:rsid w:val="00F87C32"/>
    <w:rsid w:val="00F9693F"/>
    <w:rsid w:val="00FA222E"/>
    <w:rsid w:val="00FA4B12"/>
    <w:rsid w:val="00FB2754"/>
    <w:rsid w:val="00FB5E9B"/>
    <w:rsid w:val="00FB6875"/>
    <w:rsid w:val="00FC3DFF"/>
    <w:rsid w:val="00FD3AA0"/>
    <w:rsid w:val="00FE4119"/>
    <w:rsid w:val="00FF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B3"/>
  </w:style>
  <w:style w:type="paragraph" w:styleId="Footer">
    <w:name w:val="footer"/>
    <w:basedOn w:val="Normal"/>
    <w:link w:val="FooterChar"/>
    <w:uiPriority w:val="99"/>
    <w:unhideWhenUsed/>
    <w:rsid w:val="00F3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B3"/>
  </w:style>
  <w:style w:type="paragraph" w:styleId="BalloonText">
    <w:name w:val="Balloon Text"/>
    <w:basedOn w:val="Normal"/>
    <w:link w:val="BalloonTextChar"/>
    <w:uiPriority w:val="99"/>
    <w:semiHidden/>
    <w:unhideWhenUsed/>
    <w:rsid w:val="00F3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3"/>
    <w:rPr>
      <w:rFonts w:ascii="Tahoma" w:hAnsi="Tahoma" w:cs="Tahoma"/>
      <w:sz w:val="16"/>
      <w:szCs w:val="16"/>
    </w:rPr>
  </w:style>
  <w:style w:type="paragraph" w:styleId="ListParagraph">
    <w:name w:val="List Paragraph"/>
    <w:basedOn w:val="Normal"/>
    <w:uiPriority w:val="34"/>
    <w:qFormat/>
    <w:rsid w:val="00E97EEB"/>
    <w:pPr>
      <w:ind w:left="720"/>
      <w:contextualSpacing/>
    </w:pPr>
  </w:style>
  <w:style w:type="character" w:styleId="CommentReference">
    <w:name w:val="annotation reference"/>
    <w:basedOn w:val="DefaultParagraphFont"/>
    <w:uiPriority w:val="99"/>
    <w:semiHidden/>
    <w:unhideWhenUsed/>
    <w:rsid w:val="00125399"/>
    <w:rPr>
      <w:sz w:val="16"/>
      <w:szCs w:val="16"/>
    </w:rPr>
  </w:style>
  <w:style w:type="paragraph" w:styleId="CommentText">
    <w:name w:val="annotation text"/>
    <w:basedOn w:val="Normal"/>
    <w:link w:val="CommentTextChar"/>
    <w:uiPriority w:val="99"/>
    <w:semiHidden/>
    <w:unhideWhenUsed/>
    <w:rsid w:val="00125399"/>
    <w:pPr>
      <w:spacing w:line="240" w:lineRule="auto"/>
    </w:pPr>
    <w:rPr>
      <w:sz w:val="20"/>
      <w:szCs w:val="20"/>
    </w:rPr>
  </w:style>
  <w:style w:type="character" w:customStyle="1" w:styleId="CommentTextChar">
    <w:name w:val="Comment Text Char"/>
    <w:basedOn w:val="DefaultParagraphFont"/>
    <w:link w:val="CommentText"/>
    <w:uiPriority w:val="99"/>
    <w:semiHidden/>
    <w:rsid w:val="00125399"/>
    <w:rPr>
      <w:sz w:val="20"/>
      <w:szCs w:val="20"/>
    </w:rPr>
  </w:style>
  <w:style w:type="paragraph" w:styleId="CommentSubject">
    <w:name w:val="annotation subject"/>
    <w:basedOn w:val="CommentText"/>
    <w:next w:val="CommentText"/>
    <w:link w:val="CommentSubjectChar"/>
    <w:uiPriority w:val="99"/>
    <w:semiHidden/>
    <w:unhideWhenUsed/>
    <w:rsid w:val="00125399"/>
    <w:rPr>
      <w:b/>
      <w:bCs/>
    </w:rPr>
  </w:style>
  <w:style w:type="character" w:customStyle="1" w:styleId="CommentSubjectChar">
    <w:name w:val="Comment Subject Char"/>
    <w:basedOn w:val="CommentTextChar"/>
    <w:link w:val="CommentSubject"/>
    <w:uiPriority w:val="99"/>
    <w:semiHidden/>
    <w:rsid w:val="001253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B3"/>
  </w:style>
  <w:style w:type="paragraph" w:styleId="Footer">
    <w:name w:val="footer"/>
    <w:basedOn w:val="Normal"/>
    <w:link w:val="FooterChar"/>
    <w:uiPriority w:val="99"/>
    <w:unhideWhenUsed/>
    <w:rsid w:val="00F3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B3"/>
  </w:style>
  <w:style w:type="paragraph" w:styleId="BalloonText">
    <w:name w:val="Balloon Text"/>
    <w:basedOn w:val="Normal"/>
    <w:link w:val="BalloonTextChar"/>
    <w:uiPriority w:val="99"/>
    <w:semiHidden/>
    <w:unhideWhenUsed/>
    <w:rsid w:val="00F3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3"/>
    <w:rPr>
      <w:rFonts w:ascii="Tahoma" w:hAnsi="Tahoma" w:cs="Tahoma"/>
      <w:sz w:val="16"/>
      <w:szCs w:val="16"/>
    </w:rPr>
  </w:style>
  <w:style w:type="paragraph" w:styleId="ListParagraph">
    <w:name w:val="List Paragraph"/>
    <w:basedOn w:val="Normal"/>
    <w:uiPriority w:val="34"/>
    <w:qFormat/>
    <w:rsid w:val="00E97EEB"/>
    <w:pPr>
      <w:ind w:left="720"/>
      <w:contextualSpacing/>
    </w:pPr>
  </w:style>
  <w:style w:type="character" w:styleId="CommentReference">
    <w:name w:val="annotation reference"/>
    <w:basedOn w:val="DefaultParagraphFont"/>
    <w:uiPriority w:val="99"/>
    <w:semiHidden/>
    <w:unhideWhenUsed/>
    <w:rsid w:val="00125399"/>
    <w:rPr>
      <w:sz w:val="16"/>
      <w:szCs w:val="16"/>
    </w:rPr>
  </w:style>
  <w:style w:type="paragraph" w:styleId="CommentText">
    <w:name w:val="annotation text"/>
    <w:basedOn w:val="Normal"/>
    <w:link w:val="CommentTextChar"/>
    <w:uiPriority w:val="99"/>
    <w:semiHidden/>
    <w:unhideWhenUsed/>
    <w:rsid w:val="00125399"/>
    <w:pPr>
      <w:spacing w:line="240" w:lineRule="auto"/>
    </w:pPr>
    <w:rPr>
      <w:sz w:val="20"/>
      <w:szCs w:val="20"/>
    </w:rPr>
  </w:style>
  <w:style w:type="character" w:customStyle="1" w:styleId="CommentTextChar">
    <w:name w:val="Comment Text Char"/>
    <w:basedOn w:val="DefaultParagraphFont"/>
    <w:link w:val="CommentText"/>
    <w:uiPriority w:val="99"/>
    <w:semiHidden/>
    <w:rsid w:val="00125399"/>
    <w:rPr>
      <w:sz w:val="20"/>
      <w:szCs w:val="20"/>
    </w:rPr>
  </w:style>
  <w:style w:type="paragraph" w:styleId="CommentSubject">
    <w:name w:val="annotation subject"/>
    <w:basedOn w:val="CommentText"/>
    <w:next w:val="CommentText"/>
    <w:link w:val="CommentSubjectChar"/>
    <w:uiPriority w:val="99"/>
    <w:semiHidden/>
    <w:unhideWhenUsed/>
    <w:rsid w:val="00125399"/>
    <w:rPr>
      <w:b/>
      <w:bCs/>
    </w:rPr>
  </w:style>
  <w:style w:type="character" w:customStyle="1" w:styleId="CommentSubjectChar">
    <w:name w:val="Comment Subject Char"/>
    <w:basedOn w:val="CommentTextChar"/>
    <w:link w:val="CommentSubject"/>
    <w:uiPriority w:val="99"/>
    <w:semiHidden/>
    <w:rsid w:val="00125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2013-08-22T07:00:00+00:00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4A747-8AFF-4E5B-BBCC-3BF7CE7D91E6}"/>
</file>

<file path=customXml/itemProps2.xml><?xml version="1.0" encoding="utf-8"?>
<ds:datastoreItem xmlns:ds="http://schemas.openxmlformats.org/officeDocument/2006/customXml" ds:itemID="{6598999E-41FF-449E-B483-CAF23E38CBBA}"/>
</file>

<file path=customXml/itemProps3.xml><?xml version="1.0" encoding="utf-8"?>
<ds:datastoreItem xmlns:ds="http://schemas.openxmlformats.org/officeDocument/2006/customXml" ds:itemID="{4340E352-CA30-44BC-BEEC-CAA41B4EC1CB}"/>
</file>

<file path=customXml/itemProps4.xml><?xml version="1.0" encoding="utf-8"?>
<ds:datastoreItem xmlns:ds="http://schemas.openxmlformats.org/officeDocument/2006/customXml" ds:itemID="{084D9707-4905-4E0D-A554-008231DDB88B}"/>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2013-08-22T17:00:00Z</dcterms:created>
  <dcterms:modified xsi:type="dcterms:W3CDTF">2013-08-22T17:01:00Z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