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50" w:rsidRPr="00870547" w:rsidRDefault="00660573">
      <w:pPr>
        <w:pStyle w:val="Title"/>
        <w:rPr>
          <w:rFonts w:ascii="Times New Roman" w:hAnsi="Times New Roman"/>
          <w:sz w:val="24"/>
        </w:rPr>
      </w:pPr>
      <w:r>
        <w:rPr>
          <w:rFonts w:ascii="Times New Roman" w:hAnsi="Times New Roman"/>
          <w:sz w:val="24"/>
        </w:rPr>
        <w:t xml:space="preserve">Delta Long Lake </w:t>
      </w:r>
      <w:r w:rsidR="00D70BD9" w:rsidRPr="004B6A34">
        <w:rPr>
          <w:rFonts w:ascii="Times New Roman" w:hAnsi="Times New Roman"/>
          <w:sz w:val="24"/>
        </w:rPr>
        <w:t>Acre Tracts</w:t>
      </w:r>
      <w:r w:rsidR="00D70BD9" w:rsidRPr="005946CE">
        <w:t xml:space="preserve"> </w:t>
      </w:r>
      <w:r>
        <w:rPr>
          <w:rFonts w:ascii="Times New Roman" w:hAnsi="Times New Roman"/>
          <w:sz w:val="24"/>
        </w:rPr>
        <w:t>Homeowners Association</w:t>
      </w:r>
    </w:p>
    <w:p w:rsidR="00660573" w:rsidRDefault="00660573">
      <w:pPr>
        <w:pStyle w:val="Title"/>
        <w:rPr>
          <w:rFonts w:ascii="Times New Roman" w:hAnsi="Times New Roman"/>
          <w:sz w:val="24"/>
          <w:szCs w:val="24"/>
        </w:rPr>
      </w:pPr>
      <w:r>
        <w:rPr>
          <w:rFonts w:ascii="Times New Roman" w:hAnsi="Times New Roman"/>
          <w:sz w:val="24"/>
          <w:szCs w:val="24"/>
        </w:rPr>
        <w:t>5218 S.E Delta Place</w:t>
      </w:r>
    </w:p>
    <w:p w:rsidR="00F03850" w:rsidRPr="00870547" w:rsidRDefault="00660573">
      <w:pPr>
        <w:pStyle w:val="Title"/>
        <w:rPr>
          <w:rFonts w:ascii="Times New Roman" w:hAnsi="Times New Roman"/>
          <w:sz w:val="24"/>
          <w:szCs w:val="24"/>
        </w:rPr>
      </w:pPr>
      <w:r>
        <w:rPr>
          <w:rFonts w:ascii="Times New Roman" w:hAnsi="Times New Roman"/>
          <w:sz w:val="24"/>
          <w:szCs w:val="24"/>
        </w:rPr>
        <w:t>Port Orchard</w:t>
      </w:r>
      <w:r w:rsidR="00FE22B1" w:rsidRPr="00870547">
        <w:rPr>
          <w:rFonts w:ascii="Times New Roman" w:hAnsi="Times New Roman"/>
          <w:sz w:val="24"/>
          <w:szCs w:val="24"/>
        </w:rPr>
        <w:t>, WA 98</w:t>
      </w:r>
      <w:r>
        <w:rPr>
          <w:rFonts w:ascii="Times New Roman" w:hAnsi="Times New Roman"/>
          <w:sz w:val="24"/>
          <w:szCs w:val="24"/>
        </w:rPr>
        <w:t>36</w:t>
      </w:r>
      <w:r w:rsidR="008F62C0">
        <w:rPr>
          <w:rFonts w:ascii="Times New Roman" w:hAnsi="Times New Roman"/>
          <w:sz w:val="24"/>
          <w:szCs w:val="24"/>
        </w:rPr>
        <w:t>7</w:t>
      </w:r>
    </w:p>
    <w:p w:rsidR="00F03850" w:rsidRPr="00870547" w:rsidRDefault="008F52B8">
      <w:pPr>
        <w:pStyle w:val="Title"/>
        <w:rPr>
          <w:rFonts w:ascii="Times New Roman" w:hAnsi="Times New Roman"/>
          <w:sz w:val="24"/>
          <w:szCs w:val="24"/>
        </w:rPr>
      </w:pPr>
      <w:r>
        <w:rPr>
          <w:rFonts w:ascii="Times New Roman" w:hAnsi="Times New Roman"/>
          <w:sz w:val="24"/>
          <w:szCs w:val="24"/>
        </w:rPr>
        <w:t>360-769-2529</w:t>
      </w:r>
    </w:p>
    <w:p w:rsidR="00F03850" w:rsidRPr="00870547" w:rsidRDefault="00F03850">
      <w:pPr>
        <w:pStyle w:val="Title"/>
        <w:rPr>
          <w:rFonts w:ascii="Times New Roman" w:hAnsi="Times New Roman"/>
          <w:sz w:val="24"/>
        </w:rPr>
      </w:pPr>
    </w:p>
    <w:p w:rsidR="00F03850" w:rsidRPr="00870547" w:rsidRDefault="00F03850">
      <w:pPr>
        <w:pStyle w:val="Title"/>
        <w:rPr>
          <w:rFonts w:ascii="Times New Roman" w:hAnsi="Times New Roman"/>
          <w:b w:val="0"/>
          <w:sz w:val="24"/>
        </w:rPr>
      </w:pPr>
      <w:r w:rsidRPr="00870547">
        <w:rPr>
          <w:rFonts w:ascii="Times New Roman" w:hAnsi="Times New Roman"/>
          <w:b w:val="0"/>
          <w:sz w:val="24"/>
        </w:rPr>
        <w:fldChar w:fldCharType="begin"/>
      </w:r>
      <w:r w:rsidRPr="00870547">
        <w:rPr>
          <w:rFonts w:ascii="Times New Roman" w:hAnsi="Times New Roman"/>
          <w:b w:val="0"/>
          <w:sz w:val="24"/>
        </w:rPr>
        <w:instrText xml:space="preserve"> TIME \@ "MMMM d, yyyy" </w:instrText>
      </w:r>
      <w:r w:rsidRPr="00870547">
        <w:rPr>
          <w:rFonts w:ascii="Times New Roman" w:hAnsi="Times New Roman"/>
          <w:b w:val="0"/>
          <w:sz w:val="24"/>
        </w:rPr>
        <w:fldChar w:fldCharType="separate"/>
      </w:r>
      <w:r w:rsidR="008F52B8">
        <w:rPr>
          <w:rFonts w:ascii="Times New Roman" w:hAnsi="Times New Roman"/>
          <w:b w:val="0"/>
          <w:noProof/>
          <w:sz w:val="24"/>
        </w:rPr>
        <w:t>May 15, 2018</w:t>
      </w:r>
      <w:r w:rsidRPr="00870547">
        <w:rPr>
          <w:rFonts w:ascii="Times New Roman" w:hAnsi="Times New Roman"/>
          <w:b w:val="0"/>
          <w:sz w:val="24"/>
        </w:rPr>
        <w:fldChar w:fldCharType="end"/>
      </w:r>
    </w:p>
    <w:p w:rsidR="00F03850" w:rsidRPr="00870547" w:rsidRDefault="00F03850">
      <w:pPr>
        <w:pStyle w:val="Title"/>
        <w:rPr>
          <w:rFonts w:ascii="Times New Roman" w:hAnsi="Times New Roman"/>
          <w:b w:val="0"/>
          <w:color w:val="000000"/>
          <w:sz w:val="24"/>
          <w:u w:val="single"/>
        </w:rPr>
      </w:pPr>
    </w:p>
    <w:p w:rsidR="00F03850" w:rsidRPr="00870547" w:rsidRDefault="00F03850">
      <w:pPr>
        <w:pStyle w:val="Title"/>
        <w:rPr>
          <w:rFonts w:ascii="Times New Roman" w:hAnsi="Times New Roman"/>
          <w:b w:val="0"/>
          <w:color w:val="000000"/>
          <w:sz w:val="24"/>
          <w:u w:val="single"/>
        </w:rPr>
      </w:pPr>
      <w:r w:rsidRPr="00870547">
        <w:rPr>
          <w:rFonts w:ascii="Times New Roman" w:hAnsi="Times New Roman"/>
          <w:b w:val="0"/>
          <w:color w:val="000000"/>
          <w:sz w:val="24"/>
          <w:u w:val="single"/>
        </w:rPr>
        <w:t>IMPORTANT NOTICE</w:t>
      </w:r>
    </w:p>
    <w:p w:rsidR="00F03850" w:rsidRPr="00870547" w:rsidRDefault="00F03850">
      <w:pPr>
        <w:pStyle w:val="Title"/>
        <w:jc w:val="both"/>
        <w:rPr>
          <w:rFonts w:ascii="Times New Roman" w:hAnsi="Times New Roman"/>
          <w:b w:val="0"/>
          <w:color w:val="000000"/>
          <w:sz w:val="24"/>
        </w:rPr>
      </w:pPr>
    </w:p>
    <w:p w:rsidR="008A6D47" w:rsidRDefault="00660573">
      <w:pPr>
        <w:pStyle w:val="Title"/>
        <w:jc w:val="left"/>
        <w:rPr>
          <w:rFonts w:ascii="Times New Roman" w:hAnsi="Times New Roman"/>
          <w:b w:val="0"/>
          <w:color w:val="000000"/>
          <w:sz w:val="24"/>
        </w:rPr>
      </w:pPr>
      <w:r>
        <w:rPr>
          <w:rFonts w:ascii="Times New Roman" w:hAnsi="Times New Roman"/>
          <w:b w:val="0"/>
          <w:color w:val="000000"/>
          <w:sz w:val="24"/>
        </w:rPr>
        <w:t xml:space="preserve">Delta Long Lake </w:t>
      </w:r>
      <w:r w:rsidR="00D70BD9" w:rsidRPr="004B6A34">
        <w:rPr>
          <w:rFonts w:ascii="Times New Roman" w:hAnsi="Times New Roman"/>
          <w:b w:val="0"/>
          <w:color w:val="000000"/>
          <w:sz w:val="24"/>
        </w:rPr>
        <w:t xml:space="preserve">Acre Tracts </w:t>
      </w:r>
      <w:r>
        <w:rPr>
          <w:rFonts w:ascii="Times New Roman" w:hAnsi="Times New Roman"/>
          <w:b w:val="0"/>
          <w:color w:val="000000"/>
          <w:sz w:val="24"/>
        </w:rPr>
        <w:t>Homeowners Association</w:t>
      </w:r>
      <w:r w:rsidR="00F03850" w:rsidRPr="00870547">
        <w:rPr>
          <w:rFonts w:ascii="Times New Roman" w:hAnsi="Times New Roman"/>
          <w:b w:val="0"/>
          <w:color w:val="000000"/>
          <w:sz w:val="24"/>
        </w:rPr>
        <w:t xml:space="preserve"> has requested permission from the Washington Utilities and Transportation Commission (</w:t>
      </w:r>
      <w:r w:rsidR="00CA409C" w:rsidRPr="00870547">
        <w:rPr>
          <w:rFonts w:ascii="Times New Roman" w:hAnsi="Times New Roman"/>
          <w:b w:val="0"/>
          <w:color w:val="000000"/>
          <w:sz w:val="24"/>
        </w:rPr>
        <w:t>Commission</w:t>
      </w:r>
      <w:r w:rsidR="00F03850" w:rsidRPr="00870547">
        <w:rPr>
          <w:rFonts w:ascii="Times New Roman" w:hAnsi="Times New Roman"/>
          <w:b w:val="0"/>
          <w:color w:val="000000"/>
          <w:sz w:val="24"/>
        </w:rPr>
        <w:t xml:space="preserve">) for the transfer of ownership and operation of the </w:t>
      </w:r>
      <w:r w:rsidR="00D70BD9">
        <w:rPr>
          <w:rFonts w:ascii="Times New Roman" w:hAnsi="Times New Roman"/>
          <w:b w:val="0"/>
          <w:color w:val="000000"/>
          <w:sz w:val="24"/>
        </w:rPr>
        <w:t xml:space="preserve">Delta Long Lake </w:t>
      </w:r>
      <w:r w:rsidR="00D70BD9" w:rsidRPr="008F62C0">
        <w:rPr>
          <w:rFonts w:ascii="Times New Roman" w:hAnsi="Times New Roman"/>
          <w:b w:val="0"/>
          <w:color w:val="000000"/>
          <w:sz w:val="24"/>
        </w:rPr>
        <w:t xml:space="preserve">Acre Tracts </w:t>
      </w:r>
      <w:r w:rsidR="00D70BD9">
        <w:rPr>
          <w:rFonts w:ascii="Times New Roman" w:hAnsi="Times New Roman"/>
          <w:b w:val="0"/>
          <w:color w:val="000000"/>
          <w:sz w:val="24"/>
        </w:rPr>
        <w:t>Homeowners Association</w:t>
      </w:r>
      <w:r w:rsidR="00D70BD9" w:rsidRPr="00870547">
        <w:rPr>
          <w:rFonts w:ascii="Times New Roman" w:hAnsi="Times New Roman"/>
          <w:b w:val="0"/>
          <w:color w:val="000000"/>
          <w:sz w:val="24"/>
        </w:rPr>
        <w:t xml:space="preserve"> </w:t>
      </w:r>
      <w:r w:rsidR="00F03850" w:rsidRPr="00870547">
        <w:rPr>
          <w:rFonts w:ascii="Times New Roman" w:hAnsi="Times New Roman"/>
          <w:b w:val="0"/>
          <w:color w:val="000000"/>
          <w:sz w:val="24"/>
        </w:rPr>
        <w:t>system to</w:t>
      </w:r>
      <w:r w:rsidR="00FE22B1" w:rsidRPr="00870547">
        <w:rPr>
          <w:rFonts w:ascii="Times New Roman" w:hAnsi="Times New Roman"/>
          <w:b w:val="0"/>
          <w:color w:val="000000"/>
          <w:sz w:val="24"/>
        </w:rPr>
        <w:t xml:space="preserve"> </w:t>
      </w:r>
      <w:r>
        <w:rPr>
          <w:rFonts w:ascii="Times New Roman" w:hAnsi="Times New Roman"/>
          <w:b w:val="0"/>
          <w:color w:val="000000"/>
          <w:sz w:val="24"/>
        </w:rPr>
        <w:t>Washington Water Service</w:t>
      </w:r>
      <w:r w:rsidR="00CA409C" w:rsidRPr="00870547">
        <w:rPr>
          <w:rFonts w:ascii="Times New Roman" w:hAnsi="Times New Roman"/>
          <w:b w:val="0"/>
          <w:color w:val="000000"/>
          <w:sz w:val="24"/>
        </w:rPr>
        <w:t xml:space="preserve">. </w:t>
      </w:r>
      <w:r w:rsidR="00F03850" w:rsidRPr="00870547">
        <w:rPr>
          <w:rFonts w:ascii="Times New Roman" w:hAnsi="Times New Roman"/>
          <w:b w:val="0"/>
          <w:color w:val="000000"/>
          <w:sz w:val="24"/>
        </w:rPr>
        <w:t>This transfer is contingent upon approval by the Commission</w:t>
      </w:r>
      <w:r w:rsidR="00CA409C" w:rsidRPr="00870547">
        <w:rPr>
          <w:rFonts w:ascii="Times New Roman" w:hAnsi="Times New Roman"/>
          <w:b w:val="0"/>
          <w:color w:val="000000"/>
          <w:sz w:val="24"/>
        </w:rPr>
        <w:t xml:space="preserve">. </w:t>
      </w:r>
      <w:r w:rsidR="00F03850" w:rsidRPr="00870547">
        <w:rPr>
          <w:rFonts w:ascii="Times New Roman" w:hAnsi="Times New Roman"/>
          <w:b w:val="0"/>
          <w:color w:val="000000"/>
          <w:sz w:val="24"/>
        </w:rPr>
        <w:t xml:space="preserve">The proposed effective date of this transfer, if approved, would be </w:t>
      </w:r>
      <w:r>
        <w:rPr>
          <w:rFonts w:ascii="Times New Roman" w:hAnsi="Times New Roman"/>
          <w:b w:val="0"/>
          <w:color w:val="000000"/>
          <w:sz w:val="24"/>
        </w:rPr>
        <w:t>the 1</w:t>
      </w:r>
      <w:r w:rsidRPr="00660573">
        <w:rPr>
          <w:rFonts w:ascii="Times New Roman" w:hAnsi="Times New Roman"/>
          <w:b w:val="0"/>
          <w:color w:val="000000"/>
          <w:sz w:val="24"/>
          <w:vertAlign w:val="superscript"/>
        </w:rPr>
        <w:t>st</w:t>
      </w:r>
      <w:r>
        <w:rPr>
          <w:rFonts w:ascii="Times New Roman" w:hAnsi="Times New Roman"/>
          <w:b w:val="0"/>
          <w:color w:val="000000"/>
          <w:sz w:val="24"/>
        </w:rPr>
        <w:t xml:space="preserve"> of May</w:t>
      </w:r>
      <w:r w:rsidR="00F03850" w:rsidRPr="00870547">
        <w:rPr>
          <w:rFonts w:ascii="Times New Roman" w:hAnsi="Times New Roman"/>
          <w:b w:val="0"/>
          <w:color w:val="000000"/>
          <w:sz w:val="24"/>
        </w:rPr>
        <w:t>, 20</w:t>
      </w:r>
      <w:r w:rsidR="00CA409C" w:rsidRPr="00870547">
        <w:rPr>
          <w:rFonts w:ascii="Times New Roman" w:hAnsi="Times New Roman"/>
          <w:b w:val="0"/>
          <w:color w:val="000000"/>
          <w:sz w:val="24"/>
        </w:rPr>
        <w:t>1</w:t>
      </w:r>
      <w:r w:rsidR="00F73656">
        <w:rPr>
          <w:rFonts w:ascii="Times New Roman" w:hAnsi="Times New Roman"/>
          <w:b w:val="0"/>
          <w:color w:val="000000"/>
          <w:sz w:val="24"/>
        </w:rPr>
        <w:t>8</w:t>
      </w:r>
      <w:r w:rsidR="00C53A20" w:rsidRPr="00870547">
        <w:rPr>
          <w:rFonts w:ascii="Times New Roman" w:hAnsi="Times New Roman"/>
          <w:b w:val="0"/>
          <w:color w:val="000000"/>
          <w:sz w:val="24"/>
        </w:rPr>
        <w:t xml:space="preserve">. </w:t>
      </w:r>
    </w:p>
    <w:p w:rsidR="008A6D47" w:rsidRDefault="008A6D47">
      <w:pPr>
        <w:pStyle w:val="Title"/>
        <w:jc w:val="left"/>
        <w:rPr>
          <w:rFonts w:ascii="Times New Roman" w:hAnsi="Times New Roman"/>
          <w:b w:val="0"/>
          <w:color w:val="000000"/>
          <w:sz w:val="24"/>
        </w:rPr>
      </w:pPr>
    </w:p>
    <w:p w:rsidR="00F73656" w:rsidRDefault="001876E5">
      <w:pPr>
        <w:pStyle w:val="Title"/>
        <w:jc w:val="left"/>
        <w:rPr>
          <w:rFonts w:ascii="Times New Roman" w:hAnsi="Times New Roman"/>
          <w:b w:val="0"/>
          <w:color w:val="000000"/>
          <w:sz w:val="24"/>
        </w:rPr>
      </w:pPr>
      <w:r>
        <w:rPr>
          <w:rFonts w:ascii="Times New Roman" w:hAnsi="Times New Roman"/>
          <w:b w:val="0"/>
          <w:color w:val="000000"/>
          <w:sz w:val="24"/>
        </w:rPr>
        <w:t xml:space="preserve">Washington Water Service </w:t>
      </w:r>
      <w:r w:rsidR="00F03850" w:rsidRPr="00870547">
        <w:rPr>
          <w:rFonts w:ascii="Times New Roman" w:hAnsi="Times New Roman"/>
          <w:b w:val="0"/>
          <w:color w:val="000000"/>
          <w:sz w:val="24"/>
        </w:rPr>
        <w:t xml:space="preserve">is currently providing water service to </w:t>
      </w:r>
      <w:r>
        <w:rPr>
          <w:rFonts w:ascii="Times New Roman" w:hAnsi="Times New Roman"/>
          <w:b w:val="0"/>
          <w:color w:val="000000"/>
          <w:sz w:val="24"/>
        </w:rPr>
        <w:t xml:space="preserve">about </w:t>
      </w:r>
      <w:r w:rsidR="00A41599">
        <w:rPr>
          <w:rFonts w:ascii="Times New Roman" w:hAnsi="Times New Roman"/>
          <w:b w:val="0"/>
          <w:color w:val="000000"/>
          <w:sz w:val="24"/>
        </w:rPr>
        <w:t>185</w:t>
      </w:r>
      <w:r w:rsidR="00CA409C" w:rsidRPr="00870547">
        <w:rPr>
          <w:rFonts w:ascii="Times New Roman" w:hAnsi="Times New Roman"/>
          <w:b w:val="0"/>
          <w:color w:val="000000"/>
          <w:sz w:val="24"/>
        </w:rPr>
        <w:t xml:space="preserve"> other</w:t>
      </w:r>
      <w:r w:rsidR="00C53A20" w:rsidRPr="00870547">
        <w:rPr>
          <w:rFonts w:ascii="Times New Roman" w:hAnsi="Times New Roman"/>
          <w:b w:val="0"/>
          <w:color w:val="000000"/>
          <w:sz w:val="24"/>
        </w:rPr>
        <w:t xml:space="preserve"> </w:t>
      </w:r>
      <w:r w:rsidR="00F03850" w:rsidRPr="00870547">
        <w:rPr>
          <w:rFonts w:ascii="Times New Roman" w:hAnsi="Times New Roman"/>
          <w:b w:val="0"/>
          <w:color w:val="000000"/>
          <w:sz w:val="24"/>
        </w:rPr>
        <w:t>water systems</w:t>
      </w:r>
      <w:r w:rsidR="00C53A20" w:rsidRPr="00870547">
        <w:rPr>
          <w:rFonts w:ascii="Times New Roman" w:hAnsi="Times New Roman"/>
          <w:b w:val="0"/>
          <w:color w:val="000000"/>
          <w:sz w:val="24"/>
        </w:rPr>
        <w:t xml:space="preserve"> consisting of about </w:t>
      </w:r>
      <w:r w:rsidR="00A41599">
        <w:rPr>
          <w:rFonts w:ascii="Times New Roman" w:hAnsi="Times New Roman"/>
          <w:b w:val="0"/>
          <w:color w:val="000000"/>
          <w:sz w:val="24"/>
        </w:rPr>
        <w:t xml:space="preserve">17,300 </w:t>
      </w:r>
      <w:r w:rsidR="00C53A20" w:rsidRPr="00870547">
        <w:rPr>
          <w:rFonts w:ascii="Times New Roman" w:hAnsi="Times New Roman"/>
          <w:b w:val="0"/>
          <w:color w:val="000000"/>
          <w:sz w:val="24"/>
        </w:rPr>
        <w:t>customers</w:t>
      </w:r>
      <w:r w:rsidR="00F03850" w:rsidRPr="00870547">
        <w:rPr>
          <w:rFonts w:ascii="Times New Roman" w:hAnsi="Times New Roman"/>
          <w:b w:val="0"/>
          <w:color w:val="000000"/>
          <w:sz w:val="24"/>
        </w:rPr>
        <w:t>.</w:t>
      </w:r>
      <w:r w:rsidR="008A6D47">
        <w:rPr>
          <w:rFonts w:ascii="Times New Roman" w:hAnsi="Times New Roman"/>
          <w:b w:val="0"/>
          <w:color w:val="000000"/>
          <w:sz w:val="24"/>
        </w:rPr>
        <w:t xml:space="preserve"> </w:t>
      </w:r>
      <w:r w:rsidRPr="001876E5">
        <w:rPr>
          <w:rFonts w:ascii="Times New Roman" w:hAnsi="Times New Roman"/>
          <w:b w:val="0"/>
          <w:color w:val="000000"/>
          <w:sz w:val="24"/>
        </w:rPr>
        <w:t xml:space="preserve">Washington Water Service traces its roots back over 35 years through South Sound Utilities and Harbor Water Company Inc., two firms that worked together as early as 1975 to design and construct water systems in Washington. Washington Water was formed in 1999 with the purchase of Harbor Water Company in Gig Harbor and South Sound Utilities in Olympia. Today, </w:t>
      </w:r>
      <w:r w:rsidR="005D6E0A">
        <w:rPr>
          <w:rFonts w:ascii="Times New Roman" w:hAnsi="Times New Roman"/>
          <w:b w:val="0"/>
          <w:color w:val="000000"/>
          <w:sz w:val="24"/>
        </w:rPr>
        <w:t xml:space="preserve">Washington Water Service is </w:t>
      </w:r>
      <w:r w:rsidR="005D6E0A" w:rsidRPr="005D6E0A">
        <w:rPr>
          <w:rFonts w:ascii="Times New Roman" w:hAnsi="Times New Roman"/>
          <w:b w:val="0"/>
          <w:color w:val="000000"/>
          <w:sz w:val="24"/>
        </w:rPr>
        <w:t xml:space="preserve">the largest investor-owned water utility in the state and employs </w:t>
      </w:r>
      <w:r w:rsidRPr="001876E5">
        <w:rPr>
          <w:rFonts w:ascii="Times New Roman" w:hAnsi="Times New Roman"/>
          <w:b w:val="0"/>
          <w:color w:val="000000"/>
          <w:sz w:val="24"/>
        </w:rPr>
        <w:t>more than 50 Washington-based employees, several of whom boast over 30 years of experience in the water utility industry</w:t>
      </w:r>
      <w:r>
        <w:rPr>
          <w:rFonts w:ascii="Times New Roman" w:hAnsi="Times New Roman"/>
          <w:b w:val="0"/>
          <w:color w:val="000000"/>
          <w:sz w:val="24"/>
        </w:rPr>
        <w:t xml:space="preserve">. </w:t>
      </w:r>
    </w:p>
    <w:p w:rsidR="001876E5" w:rsidRDefault="001876E5">
      <w:pPr>
        <w:pStyle w:val="Title"/>
        <w:jc w:val="left"/>
        <w:rPr>
          <w:rFonts w:ascii="Times New Roman" w:hAnsi="Times New Roman"/>
          <w:b w:val="0"/>
          <w:color w:val="000000"/>
          <w:sz w:val="24"/>
        </w:rPr>
      </w:pPr>
    </w:p>
    <w:p w:rsidR="00F73656" w:rsidRDefault="00F73656">
      <w:pPr>
        <w:pStyle w:val="Title"/>
        <w:jc w:val="left"/>
        <w:rPr>
          <w:rFonts w:ascii="Times New Roman" w:hAnsi="Times New Roman"/>
          <w:b w:val="0"/>
          <w:color w:val="000000"/>
          <w:sz w:val="24"/>
        </w:rPr>
      </w:pPr>
      <w:r>
        <w:rPr>
          <w:rFonts w:ascii="Times New Roman" w:hAnsi="Times New Roman"/>
          <w:b w:val="0"/>
          <w:color w:val="000000"/>
          <w:sz w:val="24"/>
        </w:rPr>
        <w:t xml:space="preserve">The </w:t>
      </w:r>
      <w:r w:rsidR="00660573">
        <w:rPr>
          <w:rFonts w:ascii="Times New Roman" w:hAnsi="Times New Roman"/>
          <w:b w:val="0"/>
          <w:color w:val="000000"/>
          <w:sz w:val="24"/>
        </w:rPr>
        <w:t>Washington Water Service</w:t>
      </w:r>
      <w:r>
        <w:rPr>
          <w:rFonts w:ascii="Times New Roman" w:hAnsi="Times New Roman"/>
          <w:b w:val="0"/>
          <w:color w:val="000000"/>
          <w:sz w:val="24"/>
        </w:rPr>
        <w:t xml:space="preserve"> contact information is:</w:t>
      </w:r>
    </w:p>
    <w:p w:rsidR="001876E5" w:rsidRDefault="001876E5">
      <w:pPr>
        <w:pStyle w:val="Title"/>
        <w:jc w:val="left"/>
        <w:rPr>
          <w:rFonts w:ascii="Times New Roman" w:hAnsi="Times New Roman"/>
          <w:b w:val="0"/>
          <w:color w:val="000000"/>
          <w:sz w:val="24"/>
        </w:rPr>
      </w:pPr>
      <w:r>
        <w:rPr>
          <w:rFonts w:ascii="Times New Roman" w:hAnsi="Times New Roman"/>
          <w:b w:val="0"/>
          <w:color w:val="000000"/>
          <w:sz w:val="24"/>
        </w:rPr>
        <w:t xml:space="preserve">Washington Water Service </w:t>
      </w:r>
    </w:p>
    <w:p w:rsidR="00F73656" w:rsidRDefault="001876E5">
      <w:pPr>
        <w:pStyle w:val="Title"/>
        <w:jc w:val="left"/>
        <w:rPr>
          <w:rFonts w:ascii="Times New Roman" w:hAnsi="Times New Roman"/>
          <w:b w:val="0"/>
          <w:color w:val="000000"/>
          <w:sz w:val="24"/>
        </w:rPr>
      </w:pPr>
      <w:r>
        <w:rPr>
          <w:rFonts w:ascii="Times New Roman" w:hAnsi="Times New Roman"/>
          <w:b w:val="0"/>
          <w:color w:val="000000"/>
          <w:sz w:val="24"/>
        </w:rPr>
        <w:t>14519 Peacock Hill NW</w:t>
      </w:r>
    </w:p>
    <w:p w:rsidR="00F73656" w:rsidRDefault="005D6E0A">
      <w:pPr>
        <w:pStyle w:val="Title"/>
        <w:jc w:val="left"/>
        <w:rPr>
          <w:rFonts w:ascii="Times New Roman" w:hAnsi="Times New Roman"/>
          <w:b w:val="0"/>
          <w:color w:val="000000"/>
          <w:sz w:val="24"/>
        </w:rPr>
      </w:pPr>
      <w:r>
        <w:rPr>
          <w:rFonts w:ascii="Times New Roman" w:hAnsi="Times New Roman"/>
          <w:b w:val="0"/>
          <w:color w:val="000000"/>
          <w:sz w:val="24"/>
        </w:rPr>
        <w:t>Gig Harbor, WA 98332</w:t>
      </w:r>
    </w:p>
    <w:p w:rsidR="00F73656" w:rsidRPr="00870547" w:rsidRDefault="005D6E0A">
      <w:pPr>
        <w:pStyle w:val="Title"/>
        <w:jc w:val="left"/>
        <w:rPr>
          <w:rFonts w:ascii="Times New Roman" w:hAnsi="Times New Roman"/>
          <w:b w:val="0"/>
          <w:color w:val="000000"/>
          <w:sz w:val="24"/>
        </w:rPr>
      </w:pPr>
      <w:r>
        <w:rPr>
          <w:rFonts w:ascii="Times New Roman" w:hAnsi="Times New Roman"/>
          <w:b w:val="0"/>
          <w:color w:val="000000"/>
          <w:sz w:val="24"/>
        </w:rPr>
        <w:t>253-851-4060</w:t>
      </w:r>
    </w:p>
    <w:p w:rsidR="00F03850" w:rsidRPr="00870547" w:rsidRDefault="00F03850">
      <w:pPr>
        <w:pStyle w:val="Title"/>
        <w:jc w:val="left"/>
        <w:rPr>
          <w:rFonts w:ascii="Times New Roman" w:hAnsi="Times New Roman"/>
          <w:b w:val="0"/>
          <w:color w:val="000000"/>
          <w:sz w:val="24"/>
        </w:rPr>
      </w:pPr>
    </w:p>
    <w:p w:rsidR="00F03850" w:rsidRPr="00870547" w:rsidRDefault="00F03850">
      <w:pPr>
        <w:pStyle w:val="Title"/>
        <w:jc w:val="left"/>
        <w:rPr>
          <w:rFonts w:ascii="Times New Roman" w:hAnsi="Times New Roman"/>
          <w:b w:val="0"/>
          <w:color w:val="000000"/>
          <w:sz w:val="24"/>
        </w:rPr>
      </w:pPr>
      <w:r w:rsidRPr="00870547">
        <w:rPr>
          <w:rFonts w:ascii="Times New Roman" w:hAnsi="Times New Roman"/>
          <w:b w:val="0"/>
          <w:color w:val="000000"/>
          <w:sz w:val="24"/>
        </w:rPr>
        <w:t xml:space="preserve">Your </w:t>
      </w:r>
      <w:r w:rsidRPr="00870547">
        <w:rPr>
          <w:rFonts w:ascii="Times New Roman" w:hAnsi="Times New Roman"/>
          <w:b w:val="0"/>
          <w:color w:val="000000"/>
          <w:sz w:val="24"/>
          <w:u w:val="single"/>
        </w:rPr>
        <w:t>current water rates will not change</w:t>
      </w:r>
      <w:r w:rsidRPr="00870547">
        <w:rPr>
          <w:rFonts w:ascii="Times New Roman" w:hAnsi="Times New Roman"/>
          <w:b w:val="0"/>
          <w:color w:val="000000"/>
          <w:sz w:val="24"/>
        </w:rPr>
        <w:t xml:space="preserve"> because of this water system sale and transfer</w:t>
      </w:r>
      <w:r w:rsidR="0076689B" w:rsidRPr="00870547">
        <w:rPr>
          <w:rFonts w:ascii="Times New Roman" w:hAnsi="Times New Roman"/>
          <w:b w:val="0"/>
          <w:color w:val="000000"/>
          <w:sz w:val="24"/>
        </w:rPr>
        <w:t xml:space="preserve">. </w:t>
      </w:r>
      <w:r w:rsidR="005D6E0A">
        <w:rPr>
          <w:rFonts w:ascii="Times New Roman" w:hAnsi="Times New Roman"/>
          <w:b w:val="0"/>
          <w:color w:val="000000"/>
          <w:sz w:val="24"/>
        </w:rPr>
        <w:t xml:space="preserve">Washington Water Service </w:t>
      </w:r>
      <w:r w:rsidR="00F73656">
        <w:rPr>
          <w:rFonts w:ascii="Times New Roman" w:hAnsi="Times New Roman"/>
          <w:b w:val="0"/>
          <w:color w:val="000000"/>
          <w:sz w:val="24"/>
        </w:rPr>
        <w:t xml:space="preserve">is adopting the Commission existing tariff for policies, practices and prices. </w:t>
      </w:r>
      <w:r w:rsidRPr="00870547">
        <w:rPr>
          <w:rFonts w:ascii="Times New Roman" w:hAnsi="Times New Roman"/>
          <w:b w:val="0"/>
          <w:color w:val="000000"/>
          <w:sz w:val="24"/>
        </w:rPr>
        <w:t xml:space="preserve">Any future changes will be the responsibility of </w:t>
      </w:r>
      <w:r w:rsidR="005D6E0A">
        <w:rPr>
          <w:rFonts w:ascii="Times New Roman" w:hAnsi="Times New Roman"/>
          <w:b w:val="0"/>
          <w:color w:val="000000"/>
          <w:sz w:val="24"/>
        </w:rPr>
        <w:t xml:space="preserve">Washington Water Service. </w:t>
      </w:r>
      <w:r w:rsidR="008A6D47">
        <w:rPr>
          <w:rFonts w:ascii="Times New Roman" w:hAnsi="Times New Roman"/>
          <w:b w:val="0"/>
          <w:color w:val="000000"/>
          <w:sz w:val="24"/>
        </w:rPr>
        <w:t xml:space="preserve">The company will be required to notify you before </w:t>
      </w:r>
      <w:r w:rsidR="00F73656">
        <w:rPr>
          <w:rFonts w:ascii="Times New Roman" w:hAnsi="Times New Roman"/>
          <w:b w:val="0"/>
          <w:color w:val="000000"/>
          <w:sz w:val="24"/>
        </w:rPr>
        <w:t xml:space="preserve">any </w:t>
      </w:r>
      <w:r w:rsidR="008A6D47">
        <w:rPr>
          <w:rFonts w:ascii="Times New Roman" w:hAnsi="Times New Roman"/>
          <w:b w:val="0"/>
          <w:color w:val="000000"/>
          <w:sz w:val="24"/>
        </w:rPr>
        <w:t>future rate increases</w:t>
      </w:r>
      <w:r w:rsidR="00F73656">
        <w:rPr>
          <w:rFonts w:ascii="Times New Roman" w:hAnsi="Times New Roman"/>
          <w:b w:val="0"/>
          <w:color w:val="000000"/>
          <w:sz w:val="24"/>
        </w:rPr>
        <w:t xml:space="preserve"> or tariff changes</w:t>
      </w:r>
      <w:r w:rsidR="008A6D47">
        <w:rPr>
          <w:rFonts w:ascii="Times New Roman" w:hAnsi="Times New Roman"/>
          <w:b w:val="0"/>
          <w:color w:val="000000"/>
          <w:sz w:val="24"/>
        </w:rPr>
        <w:t>.</w:t>
      </w:r>
    </w:p>
    <w:p w:rsidR="00F03850" w:rsidRPr="00870547" w:rsidRDefault="00F03850">
      <w:pPr>
        <w:pStyle w:val="Title"/>
        <w:jc w:val="left"/>
        <w:rPr>
          <w:rFonts w:ascii="Times New Roman" w:hAnsi="Times New Roman"/>
          <w:b w:val="0"/>
          <w:color w:val="000000"/>
          <w:sz w:val="24"/>
        </w:rPr>
      </w:pPr>
    </w:p>
    <w:p w:rsidR="00F03850" w:rsidRPr="00870547" w:rsidRDefault="00F03850">
      <w:pPr>
        <w:pStyle w:val="Title"/>
        <w:jc w:val="left"/>
        <w:rPr>
          <w:rFonts w:ascii="Times New Roman" w:hAnsi="Times New Roman"/>
          <w:b w:val="0"/>
          <w:color w:val="000000"/>
          <w:sz w:val="24"/>
        </w:rPr>
      </w:pPr>
      <w:r w:rsidRPr="00870547">
        <w:rPr>
          <w:rFonts w:ascii="Times New Roman" w:hAnsi="Times New Roman"/>
          <w:b w:val="0"/>
          <w:color w:val="000000"/>
          <w:sz w:val="24"/>
        </w:rPr>
        <w:t>If you have any questions about how this sale may affect you, please call the company.</w:t>
      </w:r>
    </w:p>
    <w:p w:rsidR="00F03850" w:rsidRPr="00870547" w:rsidRDefault="00FE22B1">
      <w:pPr>
        <w:pStyle w:val="Title"/>
        <w:jc w:val="left"/>
        <w:rPr>
          <w:rFonts w:ascii="Times New Roman" w:hAnsi="Times New Roman"/>
          <w:b w:val="0"/>
          <w:color w:val="000000"/>
          <w:sz w:val="24"/>
        </w:rPr>
      </w:pPr>
      <w:r w:rsidRPr="00870547">
        <w:rPr>
          <w:rFonts w:ascii="Times New Roman" w:hAnsi="Times New Roman"/>
          <w:b w:val="0"/>
          <w:color w:val="000000"/>
          <w:sz w:val="24"/>
        </w:rPr>
        <w:t xml:space="preserve">Toll free </w:t>
      </w:r>
      <w:r w:rsidR="008F52B8">
        <w:rPr>
          <w:rFonts w:ascii="Times New Roman" w:hAnsi="Times New Roman"/>
          <w:b w:val="0"/>
          <w:color w:val="000000"/>
          <w:sz w:val="24"/>
        </w:rPr>
        <w:t>360-769-2529</w:t>
      </w:r>
      <w:bookmarkStart w:id="0" w:name="_GoBack"/>
      <w:bookmarkEnd w:id="0"/>
      <w:r w:rsidR="00CA409C" w:rsidRPr="00870547">
        <w:rPr>
          <w:rFonts w:ascii="Times New Roman" w:hAnsi="Times New Roman"/>
          <w:b w:val="0"/>
          <w:color w:val="000000"/>
          <w:sz w:val="24"/>
        </w:rPr>
        <w:t>.</w:t>
      </w:r>
    </w:p>
    <w:p w:rsidR="00F03850" w:rsidRPr="00870547" w:rsidRDefault="00F03850">
      <w:pPr>
        <w:pStyle w:val="Title"/>
        <w:jc w:val="left"/>
        <w:rPr>
          <w:rFonts w:ascii="Times New Roman" w:hAnsi="Times New Roman"/>
          <w:b w:val="0"/>
          <w:color w:val="000000"/>
          <w:sz w:val="24"/>
        </w:rPr>
      </w:pPr>
    </w:p>
    <w:p w:rsidR="00870547" w:rsidRPr="00870547" w:rsidRDefault="00870547" w:rsidP="00870547">
      <w:pPr>
        <w:rPr>
          <w:rStyle w:val="Emphasis"/>
          <w:i w:val="0"/>
        </w:rPr>
      </w:pPr>
      <w:r w:rsidRPr="00870547">
        <w:rPr>
          <w:rStyle w:val="Emphasis"/>
          <w:i w:val="0"/>
        </w:rPr>
        <w:t xml:space="preserve">Commission staff will make a recommendation to the commissioners at an open meeting in Olympia, which is scheduled for </w:t>
      </w:r>
      <w:r>
        <w:rPr>
          <w:rStyle w:val="Emphasis"/>
          <w:i w:val="0"/>
        </w:rPr>
        <w:t>_____________________</w:t>
      </w:r>
      <w:r w:rsidRPr="00870547">
        <w:rPr>
          <w:rStyle w:val="Emphasis"/>
          <w:i w:val="0"/>
        </w:rPr>
        <w:t>, 201</w:t>
      </w:r>
      <w:r w:rsidR="00F73656">
        <w:rPr>
          <w:rStyle w:val="Emphasis"/>
          <w:i w:val="0"/>
        </w:rPr>
        <w:t>8</w:t>
      </w:r>
      <w:r w:rsidRPr="00870547">
        <w:rPr>
          <w:rStyle w:val="Emphasis"/>
          <w:i w:val="0"/>
        </w:rPr>
        <w:t>. You will have an opportunity to comment in</w:t>
      </w:r>
      <w:r w:rsidR="00F73656">
        <w:rPr>
          <w:rStyle w:val="Emphasis"/>
          <w:i w:val="0"/>
        </w:rPr>
        <w:t xml:space="preserve"> person at this meeting</w:t>
      </w:r>
      <w:r w:rsidR="005C7CE0">
        <w:rPr>
          <w:rStyle w:val="Emphasis"/>
          <w:i w:val="0"/>
        </w:rPr>
        <w:t xml:space="preserve">. </w:t>
      </w:r>
      <w:r w:rsidR="00F73656">
        <w:rPr>
          <w:rStyle w:val="Emphasis"/>
          <w:i w:val="0"/>
        </w:rPr>
        <w:t xml:space="preserve">The </w:t>
      </w:r>
      <w:r w:rsidRPr="00870547">
        <w:rPr>
          <w:rStyle w:val="Emphasis"/>
          <w:i w:val="0"/>
        </w:rPr>
        <w:t>C</w:t>
      </w:r>
      <w:r w:rsidR="00F73656">
        <w:rPr>
          <w:rStyle w:val="Emphasis"/>
          <w:i w:val="0"/>
        </w:rPr>
        <w:t>ommission</w:t>
      </w:r>
      <w:r w:rsidRPr="00870547">
        <w:rPr>
          <w:rStyle w:val="Emphasis"/>
          <w:i w:val="0"/>
        </w:rPr>
        <w:t xml:space="preserve"> is committed to providing reasonable accommodations to participants with disabilities</w:t>
      </w:r>
      <w:r w:rsidR="005C7CE0" w:rsidRPr="00870547">
        <w:rPr>
          <w:rStyle w:val="Emphasis"/>
          <w:i w:val="0"/>
        </w:rPr>
        <w:t xml:space="preserve">. </w:t>
      </w:r>
      <w:r w:rsidRPr="00870547">
        <w:rPr>
          <w:rStyle w:val="Emphasis"/>
          <w:i w:val="0"/>
        </w:rPr>
        <w:t xml:space="preserve">If you need reasonable accommodation, please contact the commission at (360) 664-1132 or </w:t>
      </w:r>
      <w:hyperlink r:id="rId4" w:history="1">
        <w:r w:rsidRPr="00870547">
          <w:rPr>
            <w:rStyle w:val="Hyperlink"/>
          </w:rPr>
          <w:t>humanresources@utc.wa.gov</w:t>
        </w:r>
      </w:hyperlink>
      <w:r w:rsidRPr="00870547">
        <w:rPr>
          <w:rStyle w:val="Emphasis"/>
          <w:i w:val="0"/>
        </w:rPr>
        <w:t>. .</w:t>
      </w:r>
    </w:p>
    <w:p w:rsidR="00870547" w:rsidRPr="00870547" w:rsidRDefault="00870547" w:rsidP="00870547">
      <w:pPr>
        <w:ind w:left="1440" w:right="1530"/>
        <w:rPr>
          <w:rStyle w:val="Emphasis"/>
          <w:i w:val="0"/>
        </w:rPr>
      </w:pPr>
    </w:p>
    <w:p w:rsidR="00870547" w:rsidRPr="00870547" w:rsidRDefault="00870547" w:rsidP="00870547">
      <w:pPr>
        <w:rPr>
          <w:rStyle w:val="Emphasis"/>
          <w:i w:val="0"/>
        </w:rPr>
      </w:pPr>
      <w:r w:rsidRPr="00870547">
        <w:rPr>
          <w:rStyle w:val="Emphasis"/>
          <w:i w:val="0"/>
        </w:rPr>
        <w:t xml:space="preserve">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5" w:history="1">
        <w:r w:rsidRPr="00870547">
          <w:rPr>
            <w:rStyle w:val="Emphasis"/>
            <w:i w:val="0"/>
          </w:rPr>
          <w:t>utc.wa.gov</w:t>
        </w:r>
      </w:hyperlink>
      <w:r w:rsidRPr="00870547">
        <w:rPr>
          <w:rStyle w:val="Emphasis"/>
          <w:i w:val="0"/>
        </w:rPr>
        <w:t xml:space="preserve"> or by using the contact information below.</w:t>
      </w:r>
    </w:p>
    <w:p w:rsidR="00870547" w:rsidRPr="00870547" w:rsidRDefault="00870547" w:rsidP="00870547">
      <w:pPr>
        <w:ind w:left="1440" w:right="1530"/>
        <w:rPr>
          <w:rStyle w:val="Emphasis"/>
          <w:i w:val="0"/>
        </w:rPr>
      </w:pPr>
    </w:p>
    <w:p w:rsidR="00870547" w:rsidRPr="00870547" w:rsidRDefault="00870547" w:rsidP="00870547">
      <w:pPr>
        <w:ind w:left="1440" w:right="1530"/>
        <w:rPr>
          <w:rStyle w:val="Emphasis"/>
          <w:i w:val="0"/>
        </w:rPr>
      </w:pPr>
      <w:r w:rsidRPr="00870547">
        <w:rPr>
          <w:rStyle w:val="Emphasis"/>
          <w:i w:val="0"/>
        </w:rPr>
        <w:lastRenderedPageBreak/>
        <w:t>Washington Utilities and Transportation Commission</w:t>
      </w:r>
    </w:p>
    <w:p w:rsidR="00870547" w:rsidRPr="00870547" w:rsidRDefault="00870547" w:rsidP="00870547">
      <w:pPr>
        <w:ind w:left="1440" w:right="1530"/>
        <w:rPr>
          <w:rStyle w:val="Emphasis"/>
          <w:i w:val="0"/>
        </w:rPr>
      </w:pPr>
      <w:r w:rsidRPr="00870547">
        <w:rPr>
          <w:rStyle w:val="Emphasis"/>
          <w:i w:val="0"/>
        </w:rPr>
        <w:t>1300 S. Evergreen Park Drive SW</w:t>
      </w:r>
    </w:p>
    <w:p w:rsidR="00870547" w:rsidRPr="00870547" w:rsidRDefault="00870547" w:rsidP="00870547">
      <w:pPr>
        <w:ind w:left="1440" w:right="1530"/>
        <w:rPr>
          <w:rStyle w:val="Emphasis"/>
          <w:i w:val="0"/>
        </w:rPr>
      </w:pPr>
      <w:r w:rsidRPr="00870547">
        <w:rPr>
          <w:rStyle w:val="Emphasis"/>
          <w:i w:val="0"/>
        </w:rPr>
        <w:t xml:space="preserve">P.O. Box 47250, Olympia, WA  98504-7250  </w:t>
      </w:r>
    </w:p>
    <w:p w:rsidR="00870547" w:rsidRPr="00870547" w:rsidRDefault="00870547" w:rsidP="00870547">
      <w:pPr>
        <w:ind w:left="1440" w:right="1530"/>
        <w:rPr>
          <w:rStyle w:val="Emphasis"/>
          <w:i w:val="0"/>
        </w:rPr>
      </w:pPr>
      <w:r w:rsidRPr="00870547">
        <w:rPr>
          <w:rStyle w:val="Emphasis"/>
          <w:i w:val="0"/>
        </w:rPr>
        <w:t xml:space="preserve">E-mail:  </w:t>
      </w:r>
      <w:hyperlink r:id="rId6" w:history="1">
        <w:r w:rsidRPr="00870547">
          <w:rPr>
            <w:rStyle w:val="Emphasis"/>
            <w:i w:val="0"/>
          </w:rPr>
          <w:t>comments@utc.wa.gov</w:t>
        </w:r>
      </w:hyperlink>
    </w:p>
    <w:p w:rsidR="00870547" w:rsidRPr="00870547" w:rsidRDefault="00870547" w:rsidP="00870547">
      <w:pPr>
        <w:ind w:left="1440" w:right="1530"/>
        <w:rPr>
          <w:iCs/>
        </w:rPr>
      </w:pPr>
      <w:r w:rsidRPr="00870547">
        <w:rPr>
          <w:rStyle w:val="Emphasis"/>
          <w:i w:val="0"/>
        </w:rPr>
        <w:t>Telephone:  1-888-333-WUTC (9882)</w:t>
      </w:r>
    </w:p>
    <w:sectPr w:rsidR="00870547" w:rsidRPr="0087054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B1"/>
    <w:rsid w:val="000E2EC6"/>
    <w:rsid w:val="0016578F"/>
    <w:rsid w:val="001876E5"/>
    <w:rsid w:val="001F7989"/>
    <w:rsid w:val="004B6A34"/>
    <w:rsid w:val="005A5B74"/>
    <w:rsid w:val="005C7CE0"/>
    <w:rsid w:val="005D6E0A"/>
    <w:rsid w:val="00660573"/>
    <w:rsid w:val="0076689B"/>
    <w:rsid w:val="007F090E"/>
    <w:rsid w:val="00827B32"/>
    <w:rsid w:val="00870547"/>
    <w:rsid w:val="008A6D47"/>
    <w:rsid w:val="008C2BFB"/>
    <w:rsid w:val="008F52B8"/>
    <w:rsid w:val="008F62C0"/>
    <w:rsid w:val="009F0B62"/>
    <w:rsid w:val="00A41599"/>
    <w:rsid w:val="00C53A20"/>
    <w:rsid w:val="00CA409C"/>
    <w:rsid w:val="00D70BD9"/>
    <w:rsid w:val="00E57FE0"/>
    <w:rsid w:val="00F03850"/>
    <w:rsid w:val="00F17D63"/>
    <w:rsid w:val="00F73656"/>
    <w:rsid w:val="00FE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8A31A-F52A-4868-B8CB-2CEB2983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oudy" w:hAnsi="Goudy"/>
      <w:b/>
      <w:sz w:val="28"/>
      <w:szCs w:val="20"/>
    </w:rPr>
  </w:style>
  <w:style w:type="character" w:styleId="Hyperlink">
    <w:name w:val="Hyperlink"/>
    <w:rPr>
      <w:color w:val="0000FF"/>
      <w:u w:val="single"/>
    </w:rPr>
  </w:style>
  <w:style w:type="paragraph" w:styleId="BodyText">
    <w:name w:val="Body Text"/>
    <w:basedOn w:val="Normal"/>
    <w:rPr>
      <w:b/>
    </w:rPr>
  </w:style>
  <w:style w:type="paragraph" w:styleId="BalloonText">
    <w:name w:val="Balloon Text"/>
    <w:basedOn w:val="Normal"/>
    <w:semiHidden/>
    <w:rsid w:val="00FE22B1"/>
    <w:rPr>
      <w:rFonts w:ascii="Tahoma" w:hAnsi="Tahoma" w:cs="Tahoma"/>
      <w:sz w:val="16"/>
      <w:szCs w:val="16"/>
    </w:rPr>
  </w:style>
  <w:style w:type="character" w:styleId="Emphasis">
    <w:name w:val="Emphasis"/>
    <w:qFormat/>
    <w:rsid w:val="00870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0178">
      <w:bodyDiv w:val="1"/>
      <w:marLeft w:val="0"/>
      <w:marRight w:val="0"/>
      <w:marTop w:val="0"/>
      <w:marBottom w:val="0"/>
      <w:divBdr>
        <w:top w:val="none" w:sz="0" w:space="0" w:color="auto"/>
        <w:left w:val="none" w:sz="0" w:space="0" w:color="auto"/>
        <w:bottom w:val="none" w:sz="0" w:space="0" w:color="auto"/>
        <w:right w:val="none" w:sz="0" w:space="0" w:color="auto"/>
      </w:divBdr>
    </w:div>
    <w:div w:id="1313366837">
      <w:bodyDiv w:val="1"/>
      <w:marLeft w:val="0"/>
      <w:marRight w:val="0"/>
      <w:marTop w:val="0"/>
      <w:marBottom w:val="0"/>
      <w:divBdr>
        <w:top w:val="none" w:sz="0" w:space="0" w:color="auto"/>
        <w:left w:val="none" w:sz="0" w:space="0" w:color="auto"/>
        <w:bottom w:val="none" w:sz="0" w:space="0" w:color="auto"/>
        <w:right w:val="none" w:sz="0" w:space="0" w:color="auto"/>
      </w:divBdr>
    </w:div>
    <w:div w:id="1780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nts@utc.wa.gov" TargetMode="External"/><Relationship Id="rId11" Type="http://schemas.openxmlformats.org/officeDocument/2006/relationships/customXml" Target="../customXml/item3.xml"/><Relationship Id="rId5" Type="http://schemas.openxmlformats.org/officeDocument/2006/relationships/hyperlink" Target="http://www.utc.wa.gov" TargetMode="External"/><Relationship Id="rId10" Type="http://schemas.openxmlformats.org/officeDocument/2006/relationships/customXml" Target="../customXml/item2.xml"/><Relationship Id="rId4" Type="http://schemas.openxmlformats.org/officeDocument/2006/relationships/hyperlink" Target="mailto:humanresources@utc.wa.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160</IndustryCode>
    <CaseStatus xmlns="dc463f71-b30c-4ab2-9473-d307f9d35888">Closed</CaseStatus>
    <OpenedDate xmlns="dc463f71-b30c-4ab2-9473-d307f9d35888">2018-06-08T07:00:00+00:00</OpenedDate>
    <SignificantOrder xmlns="dc463f71-b30c-4ab2-9473-d307f9d35888">false</SignificantOrder>
    <Date1 xmlns="dc463f71-b30c-4ab2-9473-d307f9d35888">2018-06-08T07:00:00+00:00</Date1>
    <IsDocumentOrder xmlns="dc463f71-b30c-4ab2-9473-d307f9d35888">false</IsDocumentOrder>
    <IsHighlyConfidential xmlns="dc463f71-b30c-4ab2-9473-d307f9d35888">false</IsHighlyConfidential>
    <CaseCompanyNames xmlns="dc463f71-b30c-4ab2-9473-d307f9d35888">Washington Water Service Company</CaseCompanyNames>
    <Nickname xmlns="http://schemas.microsoft.com/sharepoint/v3" xsi:nil="true"/>
    <DocketNumber xmlns="dc463f71-b30c-4ab2-9473-d307f9d35888">180517</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2AB4C5D83545448580C3CCA624AAE2" ma:contentTypeVersion="68" ma:contentTypeDescription="" ma:contentTypeScope="" ma:versionID="7a308c7040af4c9ede35d2d6cb4732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CDB3D-DABC-496E-A52B-ECB3D26263FE}"/>
</file>

<file path=customXml/itemProps2.xml><?xml version="1.0" encoding="utf-8"?>
<ds:datastoreItem xmlns:ds="http://schemas.openxmlformats.org/officeDocument/2006/customXml" ds:itemID="{A4B2E025-8DAA-4F24-8128-98B8C7A49E3A}"/>
</file>

<file path=customXml/itemProps3.xml><?xml version="1.0" encoding="utf-8"?>
<ds:datastoreItem xmlns:ds="http://schemas.openxmlformats.org/officeDocument/2006/customXml" ds:itemID="{F63E862F-D553-488A-A53F-1E1C93A2AA84}"/>
</file>

<file path=customXml/itemProps4.xml><?xml version="1.0" encoding="utf-8"?>
<ds:datastoreItem xmlns:ds="http://schemas.openxmlformats.org/officeDocument/2006/customXml" ds:itemID="{67D02C7E-1BC0-446A-80BE-DDA4256E55EA}"/>
</file>

<file path=docProps/app.xml><?xml version="1.0" encoding="utf-8"?>
<Properties xmlns="http://schemas.openxmlformats.org/officeDocument/2006/extended-properties" xmlns:vt="http://schemas.openxmlformats.org/officeDocument/2006/docPropsVTypes">
  <Template>Normal</Template>
  <TotalTime>56</TotalTime>
  <Pages>2</Pages>
  <Words>430</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RESHWATER COMPANY, INC</vt:lpstr>
    </vt:vector>
  </TitlesOfParts>
  <Company>WUTC</Company>
  <LinksUpToDate>false</LinksUpToDate>
  <CharactersWithSpaces>3029</CharactersWithSpaces>
  <SharedDoc>false</SharedDoc>
  <HLinks>
    <vt:vector size="18" baseType="variant">
      <vt:variant>
        <vt:i4>1507445</vt:i4>
      </vt:variant>
      <vt:variant>
        <vt:i4>9</vt:i4>
      </vt:variant>
      <vt:variant>
        <vt:i4>0</vt:i4>
      </vt:variant>
      <vt:variant>
        <vt:i4>5</vt:i4>
      </vt:variant>
      <vt:variant>
        <vt:lpwstr>mailto:comments@utc.wa.gov</vt:lpwstr>
      </vt:variant>
      <vt:variant>
        <vt:lpwstr/>
      </vt:variant>
      <vt:variant>
        <vt:i4>2359418</vt:i4>
      </vt:variant>
      <vt:variant>
        <vt:i4>6</vt:i4>
      </vt:variant>
      <vt:variant>
        <vt:i4>0</vt:i4>
      </vt:variant>
      <vt:variant>
        <vt:i4>5</vt:i4>
      </vt:variant>
      <vt:variant>
        <vt:lpwstr>http://www.utc.wa.gov/</vt:lpwstr>
      </vt:variant>
      <vt:variant>
        <vt:lpwstr/>
      </vt:variant>
      <vt:variant>
        <vt:i4>8257562</vt:i4>
      </vt:variant>
      <vt:variant>
        <vt:i4>3</vt:i4>
      </vt:variant>
      <vt:variant>
        <vt:i4>0</vt:i4>
      </vt:variant>
      <vt:variant>
        <vt:i4>5</vt:i4>
      </vt:variant>
      <vt:variant>
        <vt:lpwstr>mailto:humanresources@utc.wa.gov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RESHWATER COMPANY, INC</dc:title>
  <dc:subject/>
  <dc:creator>Information Services</dc:creator>
  <cp:keywords/>
  <dc:description/>
  <cp:lastModifiedBy>Chakweva, Kanosi</cp:lastModifiedBy>
  <cp:revision>7</cp:revision>
  <cp:lastPrinted>2018-05-14T22:41:00Z</cp:lastPrinted>
  <dcterms:created xsi:type="dcterms:W3CDTF">2018-05-14T21:52:00Z</dcterms:created>
  <dcterms:modified xsi:type="dcterms:W3CDTF">2018-05-15T17:52:00Z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0x0101006E56B4D1795A2E4DB2F0B01679ED314A00992AB4C5D83545448580C3CCA624AAE2</vt:lpwstr>
  </property>
  <property fmtid="{D5CDD505-2E9C-101B-9397-08002B2CF9AE}" pid="3" name="_docset_NoMedatataSyncRequired">
    <vt:lpwstr>False</vt:lpwstr>
  </property>
  <property fmtid="{D5CDD505-2E9C-101B-9397-08002B2CF9AE}" pid="4" name="IsEFSEC">
    <vt:bool>false</vt:bool>
  </property>
</Properties>
</file>