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49459" w14:textId="77777777" w:rsidR="00586A6D" w:rsidRPr="003504BF" w:rsidRDefault="00586A6D" w:rsidP="00586A6D">
      <w:pPr>
        <w:jc w:val="center"/>
        <w:rPr>
          <w:rFonts w:ascii="Bookman Old Style" w:hAnsi="Bookman Old Style"/>
          <w:sz w:val="32"/>
        </w:rPr>
      </w:pPr>
      <w:bookmarkStart w:id="0" w:name="_GoBack"/>
      <w:bookmarkEnd w:id="0"/>
      <w:r w:rsidRPr="003504BF">
        <w:rPr>
          <w:rFonts w:ascii="Bookman Old Style" w:hAnsi="Bookman Old Style"/>
          <w:sz w:val="32"/>
        </w:rPr>
        <w:t>Law Office of</w:t>
      </w:r>
    </w:p>
    <w:p w14:paraId="38CBD06E" w14:textId="77777777" w:rsidR="00586A6D" w:rsidRPr="003504BF" w:rsidRDefault="00586A6D" w:rsidP="00586A6D">
      <w:pPr>
        <w:pStyle w:val="Heading3"/>
        <w:ind w:left="2160" w:firstLine="720"/>
        <w:jc w:val="left"/>
        <w:rPr>
          <w:sz w:val="16"/>
          <w:szCs w:val="16"/>
        </w:rPr>
      </w:pPr>
      <w:r w:rsidRPr="003504BF">
        <w:t xml:space="preserve">  Richard A. Finnigan          </w:t>
      </w:r>
    </w:p>
    <w:p w14:paraId="7E07EB57" w14:textId="77777777" w:rsidR="00586A6D" w:rsidRPr="003504BF" w:rsidRDefault="00586A6D" w:rsidP="00586A6D">
      <w:pPr>
        <w:tabs>
          <w:tab w:val="center" w:pos="4680"/>
        </w:tabs>
        <w:rPr>
          <w:rFonts w:ascii="Bookman Old Style" w:hAnsi="Bookman Old Style"/>
          <w:sz w:val="16"/>
        </w:rPr>
      </w:pPr>
      <w:r w:rsidRPr="003504BF">
        <w:rPr>
          <w:rFonts w:ascii="Bookman Old Style" w:hAnsi="Bookman Old Style"/>
          <w:sz w:val="16"/>
        </w:rPr>
        <w:t xml:space="preserve">    Richard A. Finnigan</w:t>
      </w:r>
      <w:r w:rsidRPr="003504BF">
        <w:rPr>
          <w:rFonts w:ascii="Bookman Old Style" w:hAnsi="Bookman Old Style"/>
        </w:rPr>
        <w:t xml:space="preserve">                 2112 Black Lake Blvd. SW</w:t>
      </w:r>
      <w:r w:rsidRPr="003504BF">
        <w:rPr>
          <w:rFonts w:ascii="Bookman Old Style" w:hAnsi="Bookman Old Style"/>
        </w:rPr>
        <w:tab/>
        <w:t xml:space="preserve">             </w:t>
      </w:r>
      <w:r w:rsidRPr="003504BF">
        <w:rPr>
          <w:rFonts w:ascii="Bookman Old Style" w:hAnsi="Bookman Old Style"/>
          <w:sz w:val="16"/>
        </w:rPr>
        <w:t xml:space="preserve">Candace Shofstall </w:t>
      </w:r>
    </w:p>
    <w:p w14:paraId="10DC7194" w14:textId="77777777" w:rsidR="00586A6D" w:rsidRPr="003504BF" w:rsidRDefault="00586A6D" w:rsidP="00586A6D">
      <w:pPr>
        <w:tabs>
          <w:tab w:val="center" w:pos="4680"/>
        </w:tabs>
        <w:spacing w:line="300" w:lineRule="auto"/>
        <w:rPr>
          <w:rFonts w:ascii="Bookman Old Style" w:hAnsi="Bookman Old Style"/>
          <w:sz w:val="16"/>
          <w:szCs w:val="16"/>
        </w:rPr>
      </w:pPr>
      <w:r w:rsidRPr="003504BF">
        <w:rPr>
          <w:rFonts w:ascii="Bookman Old Style" w:hAnsi="Bookman Old Style"/>
          <w:sz w:val="16"/>
        </w:rPr>
        <w:t xml:space="preserve">        (360) 956-7001</w:t>
      </w:r>
      <w:r w:rsidRPr="003504BF">
        <w:rPr>
          <w:rFonts w:ascii="Bookman Old Style" w:hAnsi="Bookman Old Style"/>
        </w:rPr>
        <w:t xml:space="preserve">                 Olympia, Washington 98512</w:t>
      </w:r>
      <w:r w:rsidRPr="003504BF">
        <w:rPr>
          <w:rFonts w:ascii="Bookman Old Style" w:hAnsi="Bookman Old Style"/>
        </w:rPr>
        <w:tab/>
      </w:r>
      <w:r w:rsidRPr="003504BF">
        <w:rPr>
          <w:rFonts w:ascii="Bookman Old Style" w:hAnsi="Bookman Old Style"/>
        </w:rPr>
        <w:tab/>
        <w:t xml:space="preserve">     </w:t>
      </w:r>
      <w:r w:rsidRPr="003504BF">
        <w:rPr>
          <w:rFonts w:ascii="Bookman Old Style" w:hAnsi="Bookman Old Style"/>
          <w:sz w:val="16"/>
        </w:rPr>
        <w:t>Legal Assistant</w:t>
      </w:r>
    </w:p>
    <w:p w14:paraId="73FDEFBD" w14:textId="77777777" w:rsidR="00586A6D" w:rsidRPr="003504BF" w:rsidRDefault="00586A6D" w:rsidP="00586A6D">
      <w:pPr>
        <w:tabs>
          <w:tab w:val="center" w:pos="4680"/>
        </w:tabs>
        <w:spacing w:line="300" w:lineRule="auto"/>
        <w:rPr>
          <w:rFonts w:ascii="Bookman Old Style" w:hAnsi="Bookman Old Style"/>
          <w:sz w:val="16"/>
          <w:szCs w:val="16"/>
        </w:rPr>
      </w:pPr>
      <w:r w:rsidRPr="003504BF">
        <w:rPr>
          <w:rFonts w:ascii="Bookman Old Style" w:hAnsi="Bookman Old Style"/>
          <w:sz w:val="16"/>
        </w:rPr>
        <w:t>rickfinn@localaccess.com</w:t>
      </w:r>
      <w:r w:rsidRPr="003504BF">
        <w:rPr>
          <w:rFonts w:ascii="Bookman Old Style" w:hAnsi="Bookman Old Style"/>
        </w:rPr>
        <w:tab/>
      </w:r>
      <w:r w:rsidRPr="003504BF">
        <w:rPr>
          <w:rFonts w:ascii="Bookman Old Style" w:hAnsi="Bookman Old Style"/>
        </w:rPr>
        <w:tab/>
      </w:r>
      <w:r w:rsidRPr="003504BF">
        <w:rPr>
          <w:rFonts w:ascii="Bookman Old Style" w:hAnsi="Bookman Old Style"/>
        </w:rPr>
        <w:tab/>
      </w:r>
      <w:r w:rsidRPr="003504BF">
        <w:rPr>
          <w:rFonts w:ascii="Bookman Old Style" w:hAnsi="Bookman Old Style"/>
        </w:rPr>
        <w:tab/>
        <w:t xml:space="preserve">              </w:t>
      </w:r>
      <w:r w:rsidRPr="003504BF">
        <w:rPr>
          <w:rFonts w:ascii="Bookman Old Style" w:hAnsi="Bookman Old Style"/>
          <w:sz w:val="16"/>
          <w:szCs w:val="16"/>
        </w:rPr>
        <w:t>(360) 753-7012</w:t>
      </w:r>
    </w:p>
    <w:p w14:paraId="6FE30F9B" w14:textId="77777777" w:rsidR="00586A6D" w:rsidRPr="003504BF"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sidRPr="003504BF">
        <w:rPr>
          <w:rFonts w:ascii="Bookman Old Style" w:hAnsi="Bookman Old Style"/>
        </w:rPr>
        <w:tab/>
        <w:t xml:space="preserve">                                                                                   </w:t>
      </w:r>
      <w:r w:rsidRPr="003504BF">
        <w:rPr>
          <w:rFonts w:ascii="Bookman Old Style" w:hAnsi="Bookman Old Style"/>
          <w:sz w:val="16"/>
          <w:szCs w:val="16"/>
        </w:rPr>
        <w:t>candaces@localaccess.com</w:t>
      </w:r>
    </w:p>
    <w:p w14:paraId="74DAA784" w14:textId="77777777" w:rsidR="00586A6D" w:rsidRPr="003504BF" w:rsidRDefault="00586A6D" w:rsidP="00586A6D">
      <w:pPr>
        <w:pBdr>
          <w:bottom w:val="double" w:sz="6" w:space="1" w:color="auto"/>
        </w:pBdr>
        <w:tabs>
          <w:tab w:val="left" w:pos="-1440"/>
        </w:tabs>
        <w:jc w:val="center"/>
        <w:rPr>
          <w:rFonts w:ascii="Bookman Old Style" w:hAnsi="Bookman Old Style"/>
          <w:i/>
          <w:sz w:val="16"/>
        </w:rPr>
      </w:pPr>
      <w:r w:rsidRPr="003504BF">
        <w:rPr>
          <w:rFonts w:ascii="Bookman Old Style" w:hAnsi="Bookman Old Style"/>
        </w:rPr>
        <w:tab/>
        <w:t xml:space="preserve">  </w:t>
      </w:r>
    </w:p>
    <w:p w14:paraId="035956B0" w14:textId="77777777" w:rsidR="00586A6D" w:rsidRPr="003504BF" w:rsidRDefault="00586A6D" w:rsidP="00586A6D">
      <w:pPr>
        <w:jc w:val="center"/>
        <w:rPr>
          <w:rFonts w:ascii="Bookman Old Style" w:hAnsi="Bookman Old Style"/>
          <w:szCs w:val="24"/>
        </w:rPr>
      </w:pPr>
    </w:p>
    <w:p w14:paraId="155F486D" w14:textId="77777777" w:rsidR="00595F92" w:rsidRPr="003504BF" w:rsidRDefault="001629A8" w:rsidP="00595F92">
      <w:pPr>
        <w:jc w:val="center"/>
      </w:pPr>
      <w:r w:rsidRPr="003504BF">
        <w:t>February 1</w:t>
      </w:r>
      <w:r w:rsidR="009A634E" w:rsidRPr="003504BF">
        <w:t>2</w:t>
      </w:r>
      <w:r w:rsidRPr="003504BF">
        <w:t>, 2018</w:t>
      </w:r>
    </w:p>
    <w:p w14:paraId="036A30B4" w14:textId="77777777" w:rsidR="00595F92" w:rsidRPr="003504BF" w:rsidRDefault="00595F92" w:rsidP="00595F92">
      <w:pPr>
        <w:jc w:val="center"/>
      </w:pPr>
    </w:p>
    <w:p w14:paraId="1BDB1839" w14:textId="77777777" w:rsidR="00595F92" w:rsidRPr="003504BF" w:rsidRDefault="00595F92" w:rsidP="00595F92">
      <w:pPr>
        <w:jc w:val="center"/>
      </w:pPr>
    </w:p>
    <w:p w14:paraId="3F3D0A57" w14:textId="77777777" w:rsidR="00595F92" w:rsidRPr="003504BF" w:rsidRDefault="00595F92" w:rsidP="00595F92"/>
    <w:p w14:paraId="23C277F6" w14:textId="77777777" w:rsidR="00595F92" w:rsidRPr="003504BF" w:rsidRDefault="00595F92" w:rsidP="00595F92">
      <w:r w:rsidRPr="003504BF">
        <w:rPr>
          <w:b/>
          <w:u w:val="single"/>
        </w:rPr>
        <w:t>VIA E-FILING</w:t>
      </w:r>
    </w:p>
    <w:p w14:paraId="7680CF5D" w14:textId="77777777" w:rsidR="00595F92" w:rsidRPr="003504BF" w:rsidRDefault="00595F92" w:rsidP="00595F92"/>
    <w:p w14:paraId="46A00910" w14:textId="77777777" w:rsidR="00595F92" w:rsidRPr="003504BF" w:rsidRDefault="00595F92" w:rsidP="00595F92">
      <w:r w:rsidRPr="003504BF">
        <w:t>Mr. Steven V. King, Executive Director and Secretary</w:t>
      </w:r>
    </w:p>
    <w:p w14:paraId="04888268" w14:textId="77777777" w:rsidR="00595F92" w:rsidRPr="003504BF" w:rsidRDefault="00595F92" w:rsidP="00595F92">
      <w:r w:rsidRPr="003504BF">
        <w:t>Washington Utilities and Transportation Commission</w:t>
      </w:r>
    </w:p>
    <w:p w14:paraId="03FF9039" w14:textId="77777777" w:rsidR="00595F92" w:rsidRPr="003504BF" w:rsidRDefault="00595F92" w:rsidP="00595F92">
      <w:r w:rsidRPr="003504BF">
        <w:t>1300 South Evergreen Park Drive SW</w:t>
      </w:r>
    </w:p>
    <w:p w14:paraId="7E4C9646" w14:textId="77777777" w:rsidR="00595F92" w:rsidRPr="003504BF" w:rsidRDefault="00595F92" w:rsidP="00595F92">
      <w:pPr>
        <w:pStyle w:val="Footer"/>
        <w:tabs>
          <w:tab w:val="left" w:pos="720"/>
        </w:tabs>
      </w:pPr>
      <w:r w:rsidRPr="003504BF">
        <w:t>Olympia, WA  98504-7250</w:t>
      </w:r>
    </w:p>
    <w:p w14:paraId="5B2DE4C7" w14:textId="77777777" w:rsidR="00595F92" w:rsidRPr="003504BF" w:rsidRDefault="00595F92" w:rsidP="00595F92"/>
    <w:p w14:paraId="0AAE8F1F" w14:textId="77777777" w:rsidR="00395FCB" w:rsidRPr="003504BF" w:rsidRDefault="00595F92" w:rsidP="00595F92">
      <w:pPr>
        <w:ind w:left="1440" w:hanging="720"/>
      </w:pPr>
      <w:r w:rsidRPr="003504BF">
        <w:t>Re:</w:t>
      </w:r>
      <w:r w:rsidRPr="003504BF">
        <w:tab/>
      </w:r>
      <w:r w:rsidR="00467D73" w:rsidRPr="003504BF">
        <w:t xml:space="preserve">Dockets </w:t>
      </w:r>
      <w:r w:rsidR="00395FCB" w:rsidRPr="003504BF">
        <w:t>UT-</w:t>
      </w:r>
      <w:r w:rsidR="00467D73" w:rsidRPr="003504BF">
        <w:t xml:space="preserve">180013, </w:t>
      </w:r>
      <w:r w:rsidR="00395FCB" w:rsidRPr="003504BF">
        <w:t>UT-</w:t>
      </w:r>
      <w:r w:rsidR="00467D73" w:rsidRPr="003504BF">
        <w:t xml:space="preserve">180017, </w:t>
      </w:r>
      <w:r w:rsidR="00395FCB" w:rsidRPr="003504BF">
        <w:t>UT-</w:t>
      </w:r>
      <w:r w:rsidR="00467D73" w:rsidRPr="003504BF">
        <w:t xml:space="preserve">180019, </w:t>
      </w:r>
      <w:r w:rsidR="00395FCB" w:rsidRPr="003504BF">
        <w:t>UT-</w:t>
      </w:r>
      <w:r w:rsidR="00467D73" w:rsidRPr="003504BF">
        <w:t xml:space="preserve">180020, </w:t>
      </w:r>
      <w:r w:rsidR="00395FCB" w:rsidRPr="003504BF">
        <w:t>UT-</w:t>
      </w:r>
      <w:r w:rsidR="00467D73" w:rsidRPr="003504BF">
        <w:t xml:space="preserve">180021, </w:t>
      </w:r>
    </w:p>
    <w:p w14:paraId="65B55028" w14:textId="77777777" w:rsidR="00395FCB" w:rsidRPr="003504BF" w:rsidRDefault="00395FCB" w:rsidP="00595F92">
      <w:pPr>
        <w:ind w:left="1440" w:hanging="720"/>
      </w:pPr>
      <w:r w:rsidRPr="003504BF">
        <w:tab/>
        <w:t>UT-</w:t>
      </w:r>
      <w:r w:rsidR="00467D73" w:rsidRPr="003504BF">
        <w:t xml:space="preserve">180022, </w:t>
      </w:r>
      <w:r w:rsidRPr="003504BF">
        <w:t>UT-</w:t>
      </w:r>
      <w:r w:rsidR="00467D73" w:rsidRPr="003504BF">
        <w:t xml:space="preserve">180023, </w:t>
      </w:r>
      <w:r w:rsidRPr="003504BF">
        <w:t>UT-</w:t>
      </w:r>
      <w:r w:rsidR="00467D73" w:rsidRPr="003504BF">
        <w:t xml:space="preserve">180024, </w:t>
      </w:r>
      <w:r w:rsidRPr="003504BF">
        <w:t>UT-</w:t>
      </w:r>
      <w:r w:rsidR="00467D73" w:rsidRPr="003504BF">
        <w:t xml:space="preserve">180025, </w:t>
      </w:r>
      <w:r w:rsidRPr="003504BF">
        <w:t>UT-</w:t>
      </w:r>
      <w:r w:rsidR="00467D73" w:rsidRPr="003504BF">
        <w:t xml:space="preserve">180026, </w:t>
      </w:r>
      <w:r w:rsidRPr="003504BF">
        <w:t>UT-</w:t>
      </w:r>
      <w:r w:rsidR="00467D73" w:rsidRPr="003504BF">
        <w:t xml:space="preserve">180027, </w:t>
      </w:r>
    </w:p>
    <w:p w14:paraId="77D0FBB3" w14:textId="77777777" w:rsidR="00395FCB" w:rsidRPr="003504BF" w:rsidRDefault="00395FCB" w:rsidP="00595F92">
      <w:pPr>
        <w:ind w:left="1440" w:hanging="720"/>
      </w:pPr>
      <w:r w:rsidRPr="003504BF">
        <w:tab/>
        <w:t>UT-</w:t>
      </w:r>
      <w:r w:rsidR="00467D73" w:rsidRPr="003504BF">
        <w:t xml:space="preserve">180029, </w:t>
      </w:r>
      <w:r w:rsidRPr="003504BF">
        <w:t>UT-</w:t>
      </w:r>
      <w:r w:rsidR="00467D73" w:rsidRPr="003504BF">
        <w:t xml:space="preserve">180030, </w:t>
      </w:r>
      <w:r w:rsidRPr="003504BF">
        <w:t>UT-</w:t>
      </w:r>
      <w:r w:rsidR="00467D73" w:rsidRPr="003504BF">
        <w:t xml:space="preserve">180031, </w:t>
      </w:r>
      <w:r w:rsidRPr="003504BF">
        <w:t>UT-</w:t>
      </w:r>
      <w:r w:rsidR="00467D73" w:rsidRPr="003504BF">
        <w:t xml:space="preserve">180032, </w:t>
      </w:r>
      <w:r w:rsidRPr="003504BF">
        <w:t>UT-</w:t>
      </w:r>
      <w:r w:rsidR="00467D73" w:rsidRPr="003504BF">
        <w:t xml:space="preserve">180034, </w:t>
      </w:r>
      <w:r w:rsidRPr="003504BF">
        <w:t>UT-</w:t>
      </w:r>
      <w:r w:rsidR="00467D73" w:rsidRPr="003504BF">
        <w:t xml:space="preserve">180036, </w:t>
      </w:r>
    </w:p>
    <w:p w14:paraId="2754F4D2" w14:textId="77777777" w:rsidR="00595F92" w:rsidRPr="003504BF" w:rsidRDefault="00395FCB" w:rsidP="00595F92">
      <w:pPr>
        <w:ind w:left="1440" w:hanging="720"/>
        <w:rPr>
          <w:b/>
        </w:rPr>
      </w:pPr>
      <w:r w:rsidRPr="003504BF">
        <w:tab/>
        <w:t>UT-</w:t>
      </w:r>
      <w:r w:rsidR="00467D73" w:rsidRPr="003504BF">
        <w:t>180037</w:t>
      </w:r>
    </w:p>
    <w:p w14:paraId="0140DA42" w14:textId="77777777" w:rsidR="00595F92" w:rsidRPr="003504BF" w:rsidRDefault="00595F92" w:rsidP="00595F92"/>
    <w:p w14:paraId="3001D1C5" w14:textId="77777777" w:rsidR="00595F92" w:rsidRPr="003504BF" w:rsidRDefault="00595F92" w:rsidP="00595F92">
      <w:r w:rsidRPr="003504BF">
        <w:t>Dear Mr. King:</w:t>
      </w:r>
    </w:p>
    <w:p w14:paraId="50D94A75" w14:textId="77777777" w:rsidR="00595F92" w:rsidRPr="003504BF" w:rsidRDefault="00595F92" w:rsidP="00595F92"/>
    <w:p w14:paraId="3B0A5251" w14:textId="77777777" w:rsidR="00492336" w:rsidRPr="003504BF" w:rsidRDefault="00595F92" w:rsidP="001629A8">
      <w:pPr>
        <w:rPr>
          <w:vertAlign w:val="superscript"/>
        </w:rPr>
      </w:pPr>
      <w:r w:rsidRPr="003504BF">
        <w:tab/>
      </w:r>
      <w:r w:rsidR="001629A8" w:rsidRPr="003504BF">
        <w:t>The Washington Independent Telecommunications Association (WITA) is filing this letter in the above-referenced dockets on behalf of its members.</w:t>
      </w:r>
      <w:r w:rsidR="003B521A" w:rsidRPr="003504BF">
        <w:rPr>
          <w:rStyle w:val="FootnoteReference"/>
          <w:vertAlign w:val="superscript"/>
        </w:rPr>
        <w:footnoteReference w:id="1"/>
      </w:r>
    </w:p>
    <w:p w14:paraId="1604CD7D" w14:textId="77777777" w:rsidR="001629A8" w:rsidRPr="003504BF" w:rsidRDefault="001629A8" w:rsidP="001629A8"/>
    <w:p w14:paraId="514BE2A4" w14:textId="77777777" w:rsidR="001629A8" w:rsidRPr="003504BF" w:rsidRDefault="001629A8" w:rsidP="001629A8">
      <w:r w:rsidRPr="003504BF">
        <w:tab/>
        <w:t>As expressed in the letter of January 23, 2018</w:t>
      </w:r>
      <w:r w:rsidR="00A97CA7" w:rsidRPr="003504BF">
        <w:t xml:space="preserve"> filed by WITA in the </w:t>
      </w:r>
      <w:r w:rsidR="008E355B" w:rsidRPr="003504BF">
        <w:t xml:space="preserve">above-referenced </w:t>
      </w:r>
      <w:r w:rsidR="00A97CA7" w:rsidRPr="003504BF">
        <w:t>dockets</w:t>
      </w:r>
      <w:r w:rsidRPr="003504BF">
        <w:t>, the issue of deferred taxes in the telecommunications world does not lend itself to resolution by February 12, 2018.  This matter was discussed in detail with Commission Staff on a conference call on February 1, 2018.</w:t>
      </w:r>
    </w:p>
    <w:p w14:paraId="67428A30" w14:textId="77777777" w:rsidR="001629A8" w:rsidRPr="003504BF" w:rsidRDefault="001629A8" w:rsidP="001629A8"/>
    <w:p w14:paraId="7EBC40C1" w14:textId="77777777" w:rsidR="001629A8" w:rsidRPr="003504BF" w:rsidRDefault="001629A8" w:rsidP="001629A8">
      <w:r w:rsidRPr="003504BF">
        <w:tab/>
        <w:t xml:space="preserve">As related on that call, it is very difficult for any </w:t>
      </w:r>
      <w:r w:rsidR="00A97CA7" w:rsidRPr="003504BF">
        <w:t>specific</w:t>
      </w:r>
      <w:r w:rsidRPr="003504BF">
        <w:t xml:space="preserve"> WITA member to provide the information requested </w:t>
      </w:r>
      <w:r w:rsidR="00A97CA7" w:rsidRPr="003504BF">
        <w:t>by Commission Staff</w:t>
      </w:r>
      <w:r w:rsidR="00E143DD" w:rsidRPr="003504BF">
        <w:t xml:space="preserve"> </w:t>
      </w:r>
      <w:r w:rsidRPr="003504BF">
        <w:t>without the results of it</w:t>
      </w:r>
      <w:r w:rsidR="00B852A9" w:rsidRPr="003504BF">
        <w:t xml:space="preserve">s </w:t>
      </w:r>
      <w:r w:rsidR="003B521A" w:rsidRPr="003504BF">
        <w:t xml:space="preserve">annual </w:t>
      </w:r>
      <w:r w:rsidR="00B852A9" w:rsidRPr="003504BF">
        <w:t>audit or review</w:t>
      </w:r>
      <w:r w:rsidR="003B521A" w:rsidRPr="003504BF">
        <w:t xml:space="preserve"> for 2017</w:t>
      </w:r>
      <w:r w:rsidR="00B852A9" w:rsidRPr="003504BF">
        <w:t xml:space="preserve">.  </w:t>
      </w:r>
      <w:r w:rsidR="003B521A" w:rsidRPr="003504BF">
        <w:t>Theses</w:t>
      </w:r>
      <w:r w:rsidR="00B852A9" w:rsidRPr="003504BF">
        <w:t xml:space="preserve"> audits or review</w:t>
      </w:r>
      <w:r w:rsidR="00A97CA7" w:rsidRPr="003504BF">
        <w:t>s</w:t>
      </w:r>
      <w:r w:rsidR="00B852A9" w:rsidRPr="003504BF">
        <w:t xml:space="preserve"> are underway at the present time or are scheduled to be undertaken in the coming few weeks.  Then, to get the Washington intrastate portion, the </w:t>
      </w:r>
      <w:r w:rsidR="004A2937" w:rsidRPr="003504BF">
        <w:t xml:space="preserve">jurisdictional </w:t>
      </w:r>
      <w:r w:rsidR="00B852A9" w:rsidRPr="003504BF">
        <w:t xml:space="preserve">cost studies must be </w:t>
      </w:r>
      <w:r w:rsidR="004A2937" w:rsidRPr="003504BF">
        <w:t>completed</w:t>
      </w:r>
      <w:r w:rsidR="00B852A9" w:rsidRPr="003504BF">
        <w:t xml:space="preserve"> and the amount</w:t>
      </w:r>
      <w:r w:rsidR="00B4620C" w:rsidRPr="003504BF">
        <w:t xml:space="preserve"> of deferred tax</w:t>
      </w:r>
      <w:r w:rsidR="00B852A9" w:rsidRPr="003504BF">
        <w:t xml:space="preserve"> </w:t>
      </w:r>
      <w:r w:rsidR="00B4620C" w:rsidRPr="003504BF">
        <w:t>assigned to the appropriate jurisdiction.</w:t>
      </w:r>
    </w:p>
    <w:p w14:paraId="170D2CD8" w14:textId="77777777" w:rsidR="00B4620C" w:rsidRPr="003504BF" w:rsidRDefault="00B4620C" w:rsidP="001629A8"/>
    <w:p w14:paraId="5245CA72" w14:textId="14F0E9C5" w:rsidR="00B4620C" w:rsidRPr="003504BF" w:rsidRDefault="00B4620C" w:rsidP="001629A8">
      <w:r w:rsidRPr="003504BF">
        <w:tab/>
      </w:r>
      <w:r w:rsidR="00A97CA7" w:rsidRPr="003504BF">
        <w:t>Once the data is available, t</w:t>
      </w:r>
      <w:r w:rsidRPr="003504BF">
        <w:t>he calculation sounds simple on its face, but it turns out to be</w:t>
      </w:r>
      <w:r w:rsidR="00242B43" w:rsidRPr="003504BF">
        <w:t xml:space="preserve"> </w:t>
      </w:r>
      <w:r w:rsidRPr="003504BF">
        <w:t xml:space="preserve">very difficult in actuality.  The </w:t>
      </w:r>
      <w:r w:rsidR="00944CB5" w:rsidRPr="003504BF">
        <w:t xml:space="preserve">calculation of </w:t>
      </w:r>
      <w:r w:rsidR="008E355B" w:rsidRPr="003504BF">
        <w:t xml:space="preserve">the </w:t>
      </w:r>
      <w:r w:rsidR="00944CB5" w:rsidRPr="003504BF">
        <w:t>"excess" of</w:t>
      </w:r>
      <w:r w:rsidRPr="003504BF">
        <w:t xml:space="preserve"> </w:t>
      </w:r>
      <w:r w:rsidR="004D5B58" w:rsidRPr="003504BF">
        <w:t xml:space="preserve">accumulated </w:t>
      </w:r>
      <w:r w:rsidRPr="003504BF">
        <w:t>deferred income tax</w:t>
      </w:r>
      <w:r w:rsidR="004D5B58" w:rsidRPr="003504BF">
        <w:t>es</w:t>
      </w:r>
      <w:r w:rsidRPr="003504BF">
        <w:t xml:space="preserve"> </w:t>
      </w:r>
      <w:r w:rsidRPr="003504BF">
        <w:lastRenderedPageBreak/>
        <w:t>(and in some cases it is a</w:t>
      </w:r>
      <w:r w:rsidR="004D5B58" w:rsidRPr="003504BF">
        <w:t xml:space="preserve"> reduction of an asset rather than a</w:t>
      </w:r>
      <w:r w:rsidRPr="003504BF">
        <w:t xml:space="preserve"> liability) is to take the balance of the deferred income tax expense at December 31, 2017, and </w:t>
      </w:r>
      <w:r w:rsidR="004D5B58" w:rsidRPr="003504BF">
        <w:t>calculate</w:t>
      </w:r>
      <w:r w:rsidRPr="003504BF">
        <w:t xml:space="preserve"> the difference between the twenty-one percent </w:t>
      </w:r>
      <w:r w:rsidR="004A2937" w:rsidRPr="003504BF">
        <w:t xml:space="preserve">tax rate </w:t>
      </w:r>
      <w:r w:rsidRPr="003504BF">
        <w:t>contained in the Tax Credit and Jobs Act (TCJA)</w:t>
      </w:r>
      <w:r w:rsidR="00944CB5" w:rsidRPr="003504BF">
        <w:t xml:space="preserve"> and the historical corporate tax rate</w:t>
      </w:r>
      <w:r w:rsidRPr="003504BF">
        <w:t xml:space="preserve">.  </w:t>
      </w:r>
      <w:r w:rsidR="00944CB5" w:rsidRPr="003504BF">
        <w:t xml:space="preserve">However, the calculation </w:t>
      </w:r>
      <w:r w:rsidR="00A1171C" w:rsidRPr="003504BF">
        <w:t>could be impacted</w:t>
      </w:r>
      <w:r w:rsidR="00944CB5" w:rsidRPr="003504BF">
        <w:t xml:space="preserve"> by a number of complications</w:t>
      </w:r>
      <w:r w:rsidR="00A1171C" w:rsidRPr="003504BF">
        <w:t>, depending on a company’s tax status</w:t>
      </w:r>
      <w:r w:rsidR="00944CB5" w:rsidRPr="003504BF">
        <w:t>.</w:t>
      </w:r>
      <w:r w:rsidR="00B9112B" w:rsidRPr="003504BF">
        <w:t xml:space="preserve"> </w:t>
      </w:r>
    </w:p>
    <w:p w14:paraId="5A746688" w14:textId="77777777" w:rsidR="00C26785" w:rsidRPr="003504BF" w:rsidRDefault="00C26785" w:rsidP="001629A8"/>
    <w:p w14:paraId="3E8E578F" w14:textId="644B6D90" w:rsidR="00C26785" w:rsidRPr="003504BF" w:rsidRDefault="00C26785" w:rsidP="001629A8">
      <w:r w:rsidRPr="003504BF">
        <w:tab/>
      </w:r>
      <w:r w:rsidR="00944CB5" w:rsidRPr="003504BF">
        <w:t>For example, t</w:t>
      </w:r>
      <w:r w:rsidRPr="003504BF">
        <w:t xml:space="preserve">he calculation of the deferred income tax balance is complicated by the </w:t>
      </w:r>
      <w:r w:rsidR="005305EA" w:rsidRPr="003504BF">
        <w:t xml:space="preserve">potential </w:t>
      </w:r>
      <w:r w:rsidRPr="003504BF">
        <w:t xml:space="preserve">use of </w:t>
      </w:r>
      <w:r w:rsidR="00B83381" w:rsidRPr="003504BF">
        <w:t xml:space="preserve">the </w:t>
      </w:r>
      <w:r w:rsidRPr="003504BF">
        <w:t xml:space="preserve">one hundred percent bonus depreciation that became effective </w:t>
      </w:r>
      <w:r w:rsidR="00242B43" w:rsidRPr="003504BF">
        <w:t xml:space="preserve">for qualified property </w:t>
      </w:r>
      <w:r w:rsidR="00B83381" w:rsidRPr="003504BF">
        <w:t xml:space="preserve">both </w:t>
      </w:r>
      <w:r w:rsidR="00242B43" w:rsidRPr="003504BF">
        <w:t xml:space="preserve">acquired and placed in service </w:t>
      </w:r>
      <w:r w:rsidR="00EA49AD" w:rsidRPr="003504BF">
        <w:t xml:space="preserve">after </w:t>
      </w:r>
      <w:r w:rsidRPr="003504BF">
        <w:t xml:space="preserve">September 27, 2017.  </w:t>
      </w:r>
      <w:r w:rsidR="003E3362" w:rsidRPr="003504BF">
        <w:t xml:space="preserve">This tax treatment </w:t>
      </w:r>
      <w:r w:rsidR="005543E4" w:rsidRPr="003504BF">
        <w:t xml:space="preserve">could </w:t>
      </w:r>
      <w:r w:rsidR="003E3362" w:rsidRPr="003504BF">
        <w:t xml:space="preserve">differ </w:t>
      </w:r>
      <w:r w:rsidR="009A210F" w:rsidRPr="003504BF">
        <w:t>from</w:t>
      </w:r>
      <w:r w:rsidRPr="003504BF">
        <w:t xml:space="preserve"> </w:t>
      </w:r>
      <w:r w:rsidR="00242B43" w:rsidRPr="003504BF">
        <w:t xml:space="preserve">qualified property purchased </w:t>
      </w:r>
      <w:r w:rsidR="009A210F" w:rsidRPr="003504BF">
        <w:t>prior to</w:t>
      </w:r>
      <w:r w:rsidR="00242B43" w:rsidRPr="003504BF">
        <w:t xml:space="preserve"> that date</w:t>
      </w:r>
      <w:r w:rsidR="005543E4" w:rsidRPr="003504BF">
        <w:t>,</w:t>
      </w:r>
      <w:r w:rsidR="00242B43" w:rsidRPr="003504BF">
        <w:t xml:space="preserve"> </w:t>
      </w:r>
      <w:r w:rsidR="005543E4" w:rsidRPr="003504BF">
        <w:t>but</w:t>
      </w:r>
      <w:r w:rsidR="00242B43" w:rsidRPr="003504BF">
        <w:t xml:space="preserve"> used for </w:t>
      </w:r>
      <w:r w:rsidRPr="003504BF">
        <w:t>projects that were completed after that date, if a company elect</w:t>
      </w:r>
      <w:r w:rsidR="005543E4" w:rsidRPr="003504BF">
        <w:t>s</w:t>
      </w:r>
      <w:r w:rsidRPr="003504BF">
        <w:t xml:space="preserve"> to use </w:t>
      </w:r>
      <w:r w:rsidR="005543E4" w:rsidRPr="003504BF">
        <w:t>the</w:t>
      </w:r>
      <w:r w:rsidR="00242B43" w:rsidRPr="003504BF">
        <w:t xml:space="preserve"> </w:t>
      </w:r>
      <w:r w:rsidRPr="003504BF">
        <w:t>one hundred percent bonus depreciation</w:t>
      </w:r>
      <w:r w:rsidR="005543E4" w:rsidRPr="003504BF">
        <w:t>.</w:t>
      </w:r>
      <w:r w:rsidRPr="003504BF">
        <w:t xml:space="preserve"> </w:t>
      </w:r>
      <w:r w:rsidR="005543E4" w:rsidRPr="003504BF">
        <w:t xml:space="preserve"> T</w:t>
      </w:r>
      <w:r w:rsidRPr="003504BF">
        <w:t>h</w:t>
      </w:r>
      <w:r w:rsidR="00B83381" w:rsidRPr="003504BF">
        <w:t>ese</w:t>
      </w:r>
      <w:r w:rsidRPr="003504BF">
        <w:t xml:space="preserve"> </w:t>
      </w:r>
      <w:r w:rsidR="00B83381" w:rsidRPr="003504BF">
        <w:t>different depreciation categories will impact the</w:t>
      </w:r>
      <w:r w:rsidRPr="003504BF">
        <w:t xml:space="preserve"> calculat</w:t>
      </w:r>
      <w:r w:rsidR="00B83381" w:rsidRPr="003504BF">
        <w:t>ion</w:t>
      </w:r>
      <w:r w:rsidRPr="003504BF">
        <w:t xml:space="preserve"> </w:t>
      </w:r>
      <w:r w:rsidR="00B83381" w:rsidRPr="003504BF">
        <w:t xml:space="preserve">of </w:t>
      </w:r>
      <w:r w:rsidRPr="003504BF">
        <w:t xml:space="preserve">the deferred tax balance.  </w:t>
      </w:r>
    </w:p>
    <w:p w14:paraId="75C1CEDB" w14:textId="77777777" w:rsidR="00C26785" w:rsidRPr="003504BF" w:rsidRDefault="00C26785" w:rsidP="001629A8"/>
    <w:p w14:paraId="27299375" w14:textId="77777777" w:rsidR="00C26785" w:rsidRPr="003504BF" w:rsidRDefault="00C26785" w:rsidP="001629A8">
      <w:r w:rsidRPr="003504BF">
        <w:tab/>
        <w:t xml:space="preserve">In addition, WITA's members are facing the need to determine </w:t>
      </w:r>
      <w:r w:rsidR="0068000A" w:rsidRPr="003504BF">
        <w:t>what</w:t>
      </w:r>
      <w:r w:rsidRPr="003504BF">
        <w:t xml:space="preserve"> calculations </w:t>
      </w:r>
      <w:r w:rsidR="00C032C4" w:rsidRPr="003504BF">
        <w:t xml:space="preserve">and recognition will occur at the federal level.  This is true for both those companies that participate in </w:t>
      </w:r>
      <w:r w:rsidR="004C6E34" w:rsidRPr="003504BF">
        <w:t>interstate</w:t>
      </w:r>
      <w:r w:rsidR="0068000A" w:rsidRPr="003504BF">
        <w:t xml:space="preserve"> </w:t>
      </w:r>
      <w:r w:rsidR="00C032C4" w:rsidRPr="003504BF">
        <w:t xml:space="preserve">pools and those companies that receive support from the </w:t>
      </w:r>
      <w:r w:rsidR="004C6E34" w:rsidRPr="003504BF">
        <w:t xml:space="preserve">federal </w:t>
      </w:r>
      <w:r w:rsidR="00C032C4" w:rsidRPr="003504BF">
        <w:t xml:space="preserve">high cost fund.  It is </w:t>
      </w:r>
      <w:r w:rsidR="00753019" w:rsidRPr="003504BF">
        <w:t>believed</w:t>
      </w:r>
      <w:r w:rsidR="00C032C4" w:rsidRPr="003504BF">
        <w:t xml:space="preserve"> that in 2018, there will be a substantial reduction in interstate revenues as a result of using the twenty-one percent tax rate.  This </w:t>
      </w:r>
      <w:r w:rsidR="0068000A" w:rsidRPr="003504BF">
        <w:t>is probably</w:t>
      </w:r>
      <w:r w:rsidR="00C032C4" w:rsidRPr="003504BF">
        <w:t xml:space="preserve"> </w:t>
      </w:r>
      <w:r w:rsidR="008E355B" w:rsidRPr="003504BF">
        <w:t>a result for</w:t>
      </w:r>
      <w:r w:rsidR="00C032C4" w:rsidRPr="003504BF">
        <w:t xml:space="preserve"> both the NECA pooling process and the </w:t>
      </w:r>
      <w:r w:rsidR="00941679" w:rsidRPr="003504BF">
        <w:t xml:space="preserve">federal </w:t>
      </w:r>
      <w:r w:rsidR="00C032C4" w:rsidRPr="003504BF">
        <w:t>high cost support</w:t>
      </w:r>
      <w:r w:rsidR="008E355B" w:rsidRPr="003504BF">
        <w:t xml:space="preserve"> calculation</w:t>
      </w:r>
      <w:r w:rsidR="00C032C4" w:rsidRPr="003504BF">
        <w:t xml:space="preserve">.  The effects of those revenue </w:t>
      </w:r>
      <w:r w:rsidR="00753019" w:rsidRPr="003504BF">
        <w:t>reductions</w:t>
      </w:r>
      <w:r w:rsidR="00C032C4" w:rsidRPr="003504BF">
        <w:t xml:space="preserve"> are not known</w:t>
      </w:r>
      <w:r w:rsidR="00941679" w:rsidRPr="003504BF">
        <w:t xml:space="preserve"> at this time</w:t>
      </w:r>
      <w:r w:rsidR="00C032C4" w:rsidRPr="003504BF">
        <w:t>, but would need to be taken into account in the overall review of the effect of the TCJA.</w:t>
      </w:r>
    </w:p>
    <w:p w14:paraId="010AB890" w14:textId="77777777" w:rsidR="00C032C4" w:rsidRPr="003504BF" w:rsidRDefault="00C032C4" w:rsidP="001629A8"/>
    <w:p w14:paraId="1357239D" w14:textId="5543E436" w:rsidR="00C654F1" w:rsidRPr="003504BF" w:rsidRDefault="00C032C4" w:rsidP="00C654F1">
      <w:r w:rsidRPr="003504BF">
        <w:tab/>
      </w:r>
      <w:r w:rsidR="00C654F1" w:rsidRPr="003504BF">
        <w:t xml:space="preserve">Another complicating issue is </w:t>
      </w:r>
      <w:r w:rsidR="00C82692" w:rsidRPr="003504BF">
        <w:t>determining</w:t>
      </w:r>
      <w:r w:rsidR="00C654F1" w:rsidRPr="003504BF">
        <w:t xml:space="preserve"> the appropriate treatment of the excess deferred income tax expense under GAAP.  It appears that without regulatory action to the contrary, recognition of the entire amount of the "excess" is to occur in 2017.  To the best of our knowledge, at this juncture it has not yet been determined what is encompassed by the term "</w:t>
      </w:r>
      <w:r w:rsidR="00EA49AD" w:rsidRPr="003504BF">
        <w:t xml:space="preserve">action by a </w:t>
      </w:r>
      <w:r w:rsidR="00EC4F2C" w:rsidRPr="003504BF">
        <w:t>regulator</w:t>
      </w:r>
      <w:r w:rsidR="00C82692" w:rsidRPr="003504BF">
        <w:t>.</w:t>
      </w:r>
      <w:r w:rsidR="00C654F1" w:rsidRPr="003504BF">
        <w:t xml:space="preserve">"  </w:t>
      </w:r>
      <w:r w:rsidR="00C82692" w:rsidRPr="003504BF">
        <w:t>F</w:t>
      </w:r>
      <w:r w:rsidR="00C654F1" w:rsidRPr="003504BF">
        <w:t xml:space="preserve">or example, </w:t>
      </w:r>
      <w:r w:rsidR="00C82692" w:rsidRPr="003504BF">
        <w:t xml:space="preserve">it is not clear </w:t>
      </w:r>
      <w:r w:rsidR="00C654F1" w:rsidRPr="003504BF">
        <w:t>whether that action needs to be prescriptive or whether it is sufficient for it to be permissive</w:t>
      </w:r>
      <w:r w:rsidR="00C82692" w:rsidRPr="003504BF">
        <w:t>.  It is also not clear</w:t>
      </w:r>
      <w:r w:rsidR="00C654F1" w:rsidRPr="003504BF">
        <w:t xml:space="preserve"> whether </w:t>
      </w:r>
      <w:r w:rsidR="00A049B6" w:rsidRPr="003504BF">
        <w:t>the "regulatory action"</w:t>
      </w:r>
      <w:r w:rsidR="00C654F1" w:rsidRPr="003504BF">
        <w:t xml:space="preserve"> needs to be embodied in a formal order, or whether agency acquiescence or regulatory staff guidance is sufficient.  In any even</w:t>
      </w:r>
      <w:r w:rsidR="00A85A5B" w:rsidRPr="003504BF">
        <w:t>t</w:t>
      </w:r>
      <w:r w:rsidR="00C654F1" w:rsidRPr="003504BF">
        <w:t xml:space="preserve">, the regulatory action would result in the ability to amortize the treatment of the excess deferred income tax </w:t>
      </w:r>
      <w:r w:rsidR="00EA49AD" w:rsidRPr="003504BF">
        <w:t>amount</w:t>
      </w:r>
      <w:r w:rsidR="00C654F1" w:rsidRPr="003504BF">
        <w:t xml:space="preserve"> over a period of time.  That period of time could be a set number of years or it could be the remaining life of the assets or groups of assets that gave rise to the deferred income tax </w:t>
      </w:r>
      <w:r w:rsidR="00EA49AD" w:rsidRPr="003504BF">
        <w:t>amount</w:t>
      </w:r>
      <w:r w:rsidR="00C654F1" w:rsidRPr="003504BF">
        <w:t>.</w:t>
      </w:r>
    </w:p>
    <w:p w14:paraId="10FDF377" w14:textId="77777777" w:rsidR="00941679" w:rsidRPr="003504BF" w:rsidRDefault="00941679" w:rsidP="001629A8"/>
    <w:p w14:paraId="7971C866" w14:textId="7197A78E" w:rsidR="00941679" w:rsidRPr="003504BF" w:rsidRDefault="00941679" w:rsidP="001629A8">
      <w:r w:rsidRPr="003504BF">
        <w:tab/>
        <w:t xml:space="preserve">There are </w:t>
      </w:r>
      <w:r w:rsidR="004C6E34" w:rsidRPr="003504BF">
        <w:t xml:space="preserve">at least </w:t>
      </w:r>
      <w:r w:rsidRPr="003504BF">
        <w:t xml:space="preserve">two other complicating factors.  </w:t>
      </w:r>
      <w:r w:rsidR="000A3A14" w:rsidRPr="003504BF">
        <w:t>First, s</w:t>
      </w:r>
      <w:r w:rsidRPr="003504BF">
        <w:t xml:space="preserve">ome companies have deferred income tax </w:t>
      </w:r>
      <w:r w:rsidR="00EA49AD" w:rsidRPr="003504BF">
        <w:t>assets</w:t>
      </w:r>
      <w:r w:rsidRPr="003504BF">
        <w:t xml:space="preserve"> (in essence a </w:t>
      </w:r>
      <w:r w:rsidR="00EA49AD" w:rsidRPr="003504BF">
        <w:t>future increase in income tax</w:t>
      </w:r>
      <w:r w:rsidRPr="003504BF">
        <w:t xml:space="preserve"> expense).  </w:t>
      </w:r>
      <w:r w:rsidR="000A3A14" w:rsidRPr="003504BF">
        <w:t>Second, o</w:t>
      </w:r>
      <w:r w:rsidRPr="003504BF">
        <w:t xml:space="preserve">ther companies are S corporations and may not </w:t>
      </w:r>
      <w:r w:rsidR="00084F1C" w:rsidRPr="003504BF">
        <w:t>have</w:t>
      </w:r>
      <w:r w:rsidRPr="003504BF">
        <w:t xml:space="preserve"> us</w:t>
      </w:r>
      <w:r w:rsidR="00084F1C" w:rsidRPr="003504BF">
        <w:t>ed</w:t>
      </w:r>
      <w:r w:rsidRPr="003504BF">
        <w:t xml:space="preserve"> an effective tax rate of thirty-four percent.</w:t>
      </w:r>
    </w:p>
    <w:p w14:paraId="1D21E10A" w14:textId="77777777" w:rsidR="004159CB" w:rsidRPr="003504BF" w:rsidRDefault="004159CB" w:rsidP="001629A8"/>
    <w:p w14:paraId="37C2EEC3" w14:textId="77777777" w:rsidR="000A3A14" w:rsidRPr="003504BF" w:rsidRDefault="004159CB" w:rsidP="001629A8">
      <w:r w:rsidRPr="003504BF">
        <w:tab/>
        <w:t xml:space="preserve">WITA also wants to remind the Commission that under RCW 80.04.530 (2), WITA's </w:t>
      </w:r>
      <w:r w:rsidRPr="003504BF">
        <w:lastRenderedPageBreak/>
        <w:t>members have an exemption from any requirement to file reports or data with the Commission</w:t>
      </w:r>
      <w:r w:rsidR="00753019" w:rsidRPr="003504BF">
        <w:t xml:space="preserve">.  While WITA's members </w:t>
      </w:r>
      <w:r w:rsidR="00084F1C" w:rsidRPr="003504BF">
        <w:t xml:space="preserve">do not intend </w:t>
      </w:r>
      <w:r w:rsidR="00753019" w:rsidRPr="003504BF">
        <w:t xml:space="preserve">to claim that </w:t>
      </w:r>
      <w:r w:rsidR="00084F1C" w:rsidRPr="003504BF">
        <w:t>exemption</w:t>
      </w:r>
      <w:r w:rsidR="00753019" w:rsidRPr="003504BF">
        <w:t xml:space="preserve"> for this particular exercise at this time, WITA would appreciate it if the Commission keeps in mind that the companies are engaging in a voluntary exercise in providing the data to the Commission that the Commission</w:t>
      </w:r>
      <w:r w:rsidR="00941679" w:rsidRPr="003504BF">
        <w:t xml:space="preserve"> Staff</w:t>
      </w:r>
      <w:r w:rsidR="00753019" w:rsidRPr="003504BF">
        <w:t xml:space="preserve"> has requested.</w:t>
      </w:r>
      <w:r w:rsidR="008965E8" w:rsidRPr="003504BF">
        <w:t xml:space="preserve"> </w:t>
      </w:r>
      <w:r w:rsidR="00753019" w:rsidRPr="003504BF">
        <w:t xml:space="preserve"> </w:t>
      </w:r>
    </w:p>
    <w:p w14:paraId="4C4E762C" w14:textId="77777777" w:rsidR="000A3A14" w:rsidRPr="003504BF" w:rsidRDefault="000A3A14" w:rsidP="001629A8"/>
    <w:p w14:paraId="79184CD3" w14:textId="77777777" w:rsidR="00590D20" w:rsidRPr="003504BF" w:rsidRDefault="000A3A14" w:rsidP="001629A8">
      <w:r w:rsidRPr="003504BF">
        <w:tab/>
      </w:r>
      <w:r w:rsidR="00753019" w:rsidRPr="003504BF">
        <w:t>Base</w:t>
      </w:r>
      <w:r w:rsidR="008965E8" w:rsidRPr="003504BF">
        <w:t>d</w:t>
      </w:r>
      <w:r w:rsidR="00753019" w:rsidRPr="003504BF">
        <w:t xml:space="preserve"> on all of the foregoing, WITA suggests that a target be set of April 30, 2018, for the companies to provide preliminary data</w:t>
      </w:r>
      <w:r w:rsidR="00FD27A7" w:rsidRPr="003504BF">
        <w:t xml:space="preserve">.  </w:t>
      </w:r>
      <w:r w:rsidR="008965E8" w:rsidRPr="003504BF">
        <w:t xml:space="preserve">That information should be able to </w:t>
      </w:r>
      <w:r w:rsidR="0073529A" w:rsidRPr="003504BF">
        <w:t>include</w:t>
      </w:r>
      <w:r w:rsidR="008965E8" w:rsidRPr="003504BF">
        <w:t xml:space="preserve"> the total Washington deferred income tax </w:t>
      </w:r>
      <w:r w:rsidR="00B94634" w:rsidRPr="003504BF">
        <w:t>amount</w:t>
      </w:r>
      <w:r w:rsidR="0073529A" w:rsidRPr="003504BF">
        <w:t xml:space="preserve"> and identify the "excess" portion.  It should also be kept in mind </w:t>
      </w:r>
      <w:r w:rsidR="005C6D25" w:rsidRPr="003504BF">
        <w:t>that</w:t>
      </w:r>
      <w:r w:rsidR="0073529A" w:rsidRPr="003504BF">
        <w:t xml:space="preserve"> many WITA companies have negative or very low </w:t>
      </w:r>
      <w:r w:rsidR="00B0046F" w:rsidRPr="003504BF">
        <w:t>rate</w:t>
      </w:r>
      <w:r w:rsidR="00A85A5B" w:rsidRPr="003504BF">
        <w:t>s</w:t>
      </w:r>
      <w:r w:rsidR="00B0046F" w:rsidRPr="003504BF">
        <w:t xml:space="preserve"> of </w:t>
      </w:r>
      <w:r w:rsidR="0073529A" w:rsidRPr="003504BF">
        <w:t>returns</w:t>
      </w:r>
      <w:r w:rsidR="0073529A" w:rsidRPr="003504BF">
        <w:rPr>
          <w:rStyle w:val="FootnoteReference"/>
          <w:vertAlign w:val="superscript"/>
        </w:rPr>
        <w:footnoteReference w:id="2"/>
      </w:r>
      <w:r w:rsidR="00695A70" w:rsidRPr="003504BF">
        <w:t xml:space="preserve"> </w:t>
      </w:r>
      <w:r w:rsidR="001E09DB" w:rsidRPr="003504BF">
        <w:t xml:space="preserve">so </w:t>
      </w:r>
      <w:r w:rsidR="00B0046F" w:rsidRPr="003504BF">
        <w:t xml:space="preserve">notwithstanding whatever accounting treatment may be applied to the deferred tax reserve to reflect the change in Federal income tax rates, there would be no potential amounts available </w:t>
      </w:r>
      <w:r w:rsidR="00A85A5B" w:rsidRPr="003504BF">
        <w:t>f</w:t>
      </w:r>
      <w:r w:rsidR="00B0046F" w:rsidRPr="003504BF">
        <w:t xml:space="preserve">or special treatment with respect to those companies.  Indeed, even for companies not in that situation, the elimination of portions of the deferred tax reserve on a flash-cut basis, as </w:t>
      </w:r>
      <w:r w:rsidR="002F2A70" w:rsidRPr="003504BF">
        <w:t>seemingly</w:t>
      </w:r>
      <w:r w:rsidR="00B0046F" w:rsidRPr="003504BF">
        <w:t xml:space="preserve"> contemplate</w:t>
      </w:r>
      <w:r w:rsidR="00A85A5B" w:rsidRPr="003504BF">
        <w:t>d</w:t>
      </w:r>
      <w:r w:rsidR="00B0046F" w:rsidRPr="003504BF">
        <w:t xml:space="preserve"> by GAAP in the absence of regulatory action, would not result in any increase in available </w:t>
      </w:r>
      <w:r w:rsidR="002F2A70" w:rsidRPr="003504BF">
        <w:t>cash</w:t>
      </w:r>
      <w:r w:rsidR="00B0046F" w:rsidRPr="003504BF">
        <w:t>.</w:t>
      </w:r>
      <w:r w:rsidR="008965E8" w:rsidRPr="003504BF">
        <w:t xml:space="preserve">  </w:t>
      </w:r>
    </w:p>
    <w:p w14:paraId="34482880" w14:textId="77777777" w:rsidR="008965E8" w:rsidRPr="003504BF" w:rsidRDefault="00590D20" w:rsidP="001629A8">
      <w:r w:rsidRPr="003504BF">
        <w:tab/>
      </w:r>
    </w:p>
    <w:p w14:paraId="4F467511" w14:textId="77777777" w:rsidR="008965E8" w:rsidRPr="003504BF" w:rsidRDefault="008965E8" w:rsidP="001629A8">
      <w:r w:rsidRPr="003504BF">
        <w:tab/>
        <w:t>Jurisdictional numbers should be ready by August 15, 2018</w:t>
      </w:r>
      <w:r w:rsidR="00B94634" w:rsidRPr="003504BF">
        <w:t xml:space="preserve"> and may be available earlier</w:t>
      </w:r>
      <w:r w:rsidRPr="003504BF">
        <w:t xml:space="preserve">.  Again, that is because the </w:t>
      </w:r>
      <w:r w:rsidR="00F23EDA" w:rsidRPr="003504BF">
        <w:t xml:space="preserve">jurisdictional </w:t>
      </w:r>
      <w:r w:rsidRPr="003504BF">
        <w:t xml:space="preserve">cost studies will need to have been completed before the jurisdictional separation effect is known.  </w:t>
      </w:r>
    </w:p>
    <w:p w14:paraId="5D05DA5A" w14:textId="77777777" w:rsidR="008965E8" w:rsidRPr="003504BF" w:rsidRDefault="008965E8" w:rsidP="001629A8"/>
    <w:p w14:paraId="44968BFB" w14:textId="77777777" w:rsidR="00B01A80" w:rsidRPr="003504BF" w:rsidRDefault="008965E8" w:rsidP="00311920">
      <w:r w:rsidRPr="003504BF">
        <w:tab/>
        <w:t>WITA appreciates the Commission's patience in working through what is a very complicated issue for telecommunications companies.</w:t>
      </w:r>
    </w:p>
    <w:p w14:paraId="5E84FB7E" w14:textId="77777777" w:rsidR="007A0CBB" w:rsidRPr="003504BF" w:rsidRDefault="007A0CBB" w:rsidP="00912B21"/>
    <w:p w14:paraId="2EB0EC6A" w14:textId="77777777" w:rsidR="00595F92" w:rsidRPr="003504BF" w:rsidRDefault="00595F92" w:rsidP="00912B21">
      <w:r w:rsidRPr="003504BF">
        <w:tab/>
      </w:r>
      <w:r w:rsidRPr="003504BF">
        <w:tab/>
      </w:r>
      <w:r w:rsidRPr="003504BF">
        <w:tab/>
      </w:r>
      <w:r w:rsidRPr="003504BF">
        <w:tab/>
      </w:r>
      <w:r w:rsidRPr="003504BF">
        <w:tab/>
      </w:r>
      <w:r w:rsidRPr="003504BF">
        <w:tab/>
      </w:r>
      <w:r w:rsidRPr="003504BF">
        <w:tab/>
        <w:t>Sincerely,</w:t>
      </w:r>
    </w:p>
    <w:p w14:paraId="546A579A" w14:textId="77777777" w:rsidR="00595F92" w:rsidRPr="003504BF" w:rsidRDefault="00595F92" w:rsidP="00595F92"/>
    <w:p w14:paraId="0EAF9886" w14:textId="77777777" w:rsidR="00595F92" w:rsidRPr="003504BF" w:rsidRDefault="00595F92" w:rsidP="00595F92"/>
    <w:p w14:paraId="017AFD89" w14:textId="77777777" w:rsidR="00595F92" w:rsidRPr="003504BF" w:rsidRDefault="00595F92" w:rsidP="00595F92"/>
    <w:p w14:paraId="665D34BA" w14:textId="77777777" w:rsidR="00595F92" w:rsidRPr="003504BF" w:rsidRDefault="00595F92" w:rsidP="00595F92">
      <w:r w:rsidRPr="003504BF">
        <w:tab/>
      </w:r>
      <w:r w:rsidRPr="003504BF">
        <w:tab/>
      </w:r>
      <w:r w:rsidRPr="003504BF">
        <w:tab/>
      </w:r>
      <w:r w:rsidRPr="003504BF">
        <w:tab/>
      </w:r>
      <w:r w:rsidRPr="003504BF">
        <w:tab/>
      </w:r>
      <w:r w:rsidRPr="003504BF">
        <w:tab/>
      </w:r>
      <w:r w:rsidRPr="003504BF">
        <w:tab/>
        <w:t>RICHARD A. FINNIGAN</w:t>
      </w:r>
    </w:p>
    <w:p w14:paraId="20BCBA1C" w14:textId="77777777" w:rsidR="00595F92" w:rsidRPr="003504BF" w:rsidRDefault="00595F92" w:rsidP="00595F92"/>
    <w:p w14:paraId="033C90C1" w14:textId="77777777" w:rsidR="00595F92" w:rsidRPr="003504BF" w:rsidRDefault="00595F92" w:rsidP="00595F92">
      <w:r w:rsidRPr="003504BF">
        <w:t>RAF/cs</w:t>
      </w:r>
    </w:p>
    <w:p w14:paraId="4589E1A7" w14:textId="77777777" w:rsidR="00595F92" w:rsidRPr="003504BF" w:rsidRDefault="00595F92" w:rsidP="00595F92">
      <w:pPr>
        <w:rPr>
          <w:lang w:val="it-IT"/>
        </w:rPr>
      </w:pPr>
    </w:p>
    <w:p w14:paraId="20821422" w14:textId="1E9DCD08" w:rsidR="00480442" w:rsidRPr="00586A6D" w:rsidRDefault="00595F92" w:rsidP="003504BF">
      <w:pPr>
        <w:tabs>
          <w:tab w:val="left" w:pos="-1440"/>
        </w:tabs>
      </w:pPr>
      <w:r w:rsidRPr="003504BF">
        <w:rPr>
          <w:lang w:val="it-IT"/>
        </w:rPr>
        <w:t>cc:</w:t>
      </w:r>
      <w:r w:rsidRPr="003504BF">
        <w:rPr>
          <w:lang w:val="it-IT"/>
        </w:rPr>
        <w:tab/>
        <w:t>Client (via e-mail)</w:t>
      </w:r>
      <w:r>
        <w:rPr>
          <w:lang w:val="it-IT"/>
        </w:rPr>
        <w:tab/>
      </w:r>
    </w:p>
    <w:sectPr w:rsidR="00480442" w:rsidRPr="00586A6D" w:rsidSect="00FC69EE">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30A21" w14:textId="77777777" w:rsidR="00F47A7A" w:rsidRDefault="00F47A7A">
      <w:r>
        <w:separator/>
      </w:r>
    </w:p>
  </w:endnote>
  <w:endnote w:type="continuationSeparator" w:id="0">
    <w:p w14:paraId="4F63DCDD" w14:textId="77777777" w:rsidR="00F47A7A" w:rsidRDefault="00F4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4D44E" w14:textId="77777777" w:rsidR="00B9112B" w:rsidRDefault="00B911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9E18005" w14:textId="77777777" w:rsidR="00B9112B" w:rsidRDefault="00B9112B">
    <w:pPr>
      <w:pStyle w:val="Footer"/>
    </w:pPr>
  </w:p>
  <w:p w14:paraId="2AF8EC1F" w14:textId="77777777" w:rsidR="00B9112B" w:rsidRDefault="00B9112B"/>
  <w:p w14:paraId="2A871A4D" w14:textId="77777777" w:rsidR="00B9112B" w:rsidRDefault="00B911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1DCAF" w14:textId="77777777" w:rsidR="00B9112B" w:rsidRDefault="00B9112B">
    <w:pPr>
      <w:pStyle w:val="Footer"/>
      <w:framePr w:wrap="around" w:vAnchor="text" w:hAnchor="margin" w:xAlign="center" w:y="1"/>
      <w:rPr>
        <w:rStyle w:val="PageNumber"/>
        <w:rFonts w:ascii="Bookman Old Style" w:hAnsi="Bookman Old Style"/>
      </w:rPr>
    </w:pPr>
  </w:p>
  <w:p w14:paraId="201BF3E0" w14:textId="77777777" w:rsidR="00B9112B" w:rsidRDefault="00B91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04BD3" w14:textId="77777777" w:rsidR="00F47A7A" w:rsidRDefault="00F47A7A">
      <w:r>
        <w:separator/>
      </w:r>
    </w:p>
  </w:footnote>
  <w:footnote w:type="continuationSeparator" w:id="0">
    <w:p w14:paraId="716BFFE3" w14:textId="77777777" w:rsidR="00F47A7A" w:rsidRDefault="00F47A7A">
      <w:r>
        <w:continuationSeparator/>
      </w:r>
    </w:p>
  </w:footnote>
  <w:footnote w:id="1">
    <w:p w14:paraId="56B9C985" w14:textId="77777777" w:rsidR="00B9112B" w:rsidRDefault="00B9112B">
      <w:pPr>
        <w:pStyle w:val="FootnoteText"/>
      </w:pPr>
      <w:r w:rsidRPr="00607A15">
        <w:rPr>
          <w:rStyle w:val="FootnoteReference"/>
          <w:vertAlign w:val="superscript"/>
        </w:rPr>
        <w:footnoteRef/>
      </w:r>
      <w:r>
        <w:t xml:space="preserve"> It is WITA's understanding that TDS will be fling responses on behalf of their operating companies in Washington.</w:t>
      </w:r>
    </w:p>
  </w:footnote>
  <w:footnote w:id="2">
    <w:p w14:paraId="3074CB49" w14:textId="77777777" w:rsidR="00B9112B" w:rsidRDefault="00B9112B">
      <w:pPr>
        <w:pStyle w:val="FootnoteText"/>
      </w:pPr>
      <w:r>
        <w:rPr>
          <w:rStyle w:val="FootnoteReference"/>
        </w:rPr>
        <w:footnoteRef/>
      </w:r>
      <w:r>
        <w:t xml:space="preserve"> </w:t>
      </w:r>
      <w:r w:rsidRPr="001E09DB">
        <w:rPr>
          <w:u w:val="single"/>
        </w:rPr>
        <w:t>See</w:t>
      </w:r>
      <w:r>
        <w:t>, Staff's Open Meeting Memorandum of November 9, 2017, and, in particular, the Attachment to that Memorandum.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3B428" w14:textId="77777777" w:rsidR="00B9112B" w:rsidRPr="00034B2F" w:rsidRDefault="00B9112B" w:rsidP="00736E61">
    <w:pPr>
      <w:rPr>
        <w:szCs w:val="24"/>
      </w:rPr>
    </w:pPr>
    <w:r w:rsidRPr="00034B2F">
      <w:rPr>
        <w:szCs w:val="24"/>
      </w:rPr>
      <w:t xml:space="preserve">Steven King </w:t>
    </w:r>
  </w:p>
  <w:p w14:paraId="70C33433" w14:textId="77777777" w:rsidR="00B9112B" w:rsidRPr="00034B2F" w:rsidRDefault="00B9112B" w:rsidP="0030167C">
    <w:pPr>
      <w:pStyle w:val="Header"/>
    </w:pPr>
    <w:r w:rsidRPr="00034B2F">
      <w:t>February 12, 2018</w:t>
    </w:r>
  </w:p>
  <w:p w14:paraId="0BB68849" w14:textId="77777777" w:rsidR="00B9112B" w:rsidRPr="00613F64" w:rsidRDefault="00B9112B">
    <w:pPr>
      <w:pStyle w:val="Header"/>
    </w:pPr>
    <w:r w:rsidRPr="00034B2F">
      <w:t xml:space="preserve">Page </w:t>
    </w:r>
    <w:r w:rsidRPr="00034B2F">
      <w:fldChar w:fldCharType="begin"/>
    </w:r>
    <w:r w:rsidRPr="00034B2F">
      <w:instrText xml:space="preserve"> PAGE </w:instrText>
    </w:r>
    <w:r w:rsidRPr="00034B2F">
      <w:fldChar w:fldCharType="separate"/>
    </w:r>
    <w:r w:rsidR="007605C0">
      <w:rPr>
        <w:noProof/>
      </w:rPr>
      <w:t>2</w:t>
    </w:r>
    <w:r w:rsidRPr="00034B2F">
      <w:fldChar w:fldCharType="end"/>
    </w:r>
    <w:r w:rsidRPr="00034B2F">
      <w:t xml:space="preserve"> of </w:t>
    </w:r>
    <w:r w:rsidR="007605C0">
      <w:fldChar w:fldCharType="begin"/>
    </w:r>
    <w:r w:rsidR="007605C0">
      <w:instrText xml:space="preserve"> NUMPAGES </w:instrText>
    </w:r>
    <w:r w:rsidR="007605C0">
      <w:fldChar w:fldCharType="separate"/>
    </w:r>
    <w:r w:rsidR="007605C0">
      <w:rPr>
        <w:noProof/>
      </w:rPr>
      <w:t>3</w:t>
    </w:r>
    <w:r w:rsidR="007605C0">
      <w:rPr>
        <w:noProof/>
      </w:rPr>
      <w:fldChar w:fldCharType="end"/>
    </w:r>
  </w:p>
  <w:p w14:paraId="74970074" w14:textId="77777777" w:rsidR="00B9112B" w:rsidRDefault="00B9112B">
    <w:pPr>
      <w:pStyle w:val="Header"/>
      <w:rPr>
        <w:rFonts w:ascii="Bookman Old Style" w:hAnsi="Bookman Old Style"/>
      </w:rPr>
    </w:pPr>
  </w:p>
  <w:p w14:paraId="5FF95B39" w14:textId="77777777" w:rsidR="00B9112B" w:rsidRPr="00DC0680" w:rsidRDefault="00B9112B">
    <w:pPr>
      <w:pStyle w:val="Header"/>
      <w:rPr>
        <w:rFonts w:ascii="Bookman Old Style" w:hAnsi="Bookman Old Style"/>
      </w:rPr>
    </w:pPr>
  </w:p>
  <w:p w14:paraId="7C2D87EC" w14:textId="77777777" w:rsidR="00B9112B" w:rsidRDefault="00B9112B"/>
  <w:p w14:paraId="79C4705A" w14:textId="77777777" w:rsidR="00B9112B" w:rsidRDefault="00B911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3D34"/>
    <w:rsid w:val="000152BC"/>
    <w:rsid w:val="00016530"/>
    <w:rsid w:val="0002088A"/>
    <w:rsid w:val="00020C74"/>
    <w:rsid w:val="00027D07"/>
    <w:rsid w:val="00034B2F"/>
    <w:rsid w:val="00036174"/>
    <w:rsid w:val="00046423"/>
    <w:rsid w:val="00051054"/>
    <w:rsid w:val="0005503F"/>
    <w:rsid w:val="00063593"/>
    <w:rsid w:val="0006479E"/>
    <w:rsid w:val="00067220"/>
    <w:rsid w:val="000779C2"/>
    <w:rsid w:val="00084F1C"/>
    <w:rsid w:val="00087002"/>
    <w:rsid w:val="000872D9"/>
    <w:rsid w:val="00094DAC"/>
    <w:rsid w:val="00096166"/>
    <w:rsid w:val="000A1B3E"/>
    <w:rsid w:val="000A1D16"/>
    <w:rsid w:val="000A3A14"/>
    <w:rsid w:val="000B2699"/>
    <w:rsid w:val="000D2C2E"/>
    <w:rsid w:val="000D45FA"/>
    <w:rsid w:val="000D4A67"/>
    <w:rsid w:val="000D548C"/>
    <w:rsid w:val="000D7CDB"/>
    <w:rsid w:val="000E01AD"/>
    <w:rsid w:val="000E40EA"/>
    <w:rsid w:val="000E6DCE"/>
    <w:rsid w:val="000E78D9"/>
    <w:rsid w:val="000F1000"/>
    <w:rsid w:val="000F18D7"/>
    <w:rsid w:val="000F3830"/>
    <w:rsid w:val="00100B68"/>
    <w:rsid w:val="001072EA"/>
    <w:rsid w:val="00115509"/>
    <w:rsid w:val="00130DF3"/>
    <w:rsid w:val="001405D9"/>
    <w:rsid w:val="001471F5"/>
    <w:rsid w:val="001517E0"/>
    <w:rsid w:val="00154CF5"/>
    <w:rsid w:val="0015712B"/>
    <w:rsid w:val="00162078"/>
    <w:rsid w:val="001629A8"/>
    <w:rsid w:val="00170130"/>
    <w:rsid w:val="00172E04"/>
    <w:rsid w:val="00173FA9"/>
    <w:rsid w:val="00175166"/>
    <w:rsid w:val="001856A8"/>
    <w:rsid w:val="001A31E7"/>
    <w:rsid w:val="001B6D68"/>
    <w:rsid w:val="001D10AF"/>
    <w:rsid w:val="001D4320"/>
    <w:rsid w:val="001D776C"/>
    <w:rsid w:val="001E09DB"/>
    <w:rsid w:val="001E0BAC"/>
    <w:rsid w:val="001E46E9"/>
    <w:rsid w:val="001F0795"/>
    <w:rsid w:val="001F2823"/>
    <w:rsid w:val="001F33DB"/>
    <w:rsid w:val="001F3815"/>
    <w:rsid w:val="001F3B13"/>
    <w:rsid w:val="00220990"/>
    <w:rsid w:val="00220A62"/>
    <w:rsid w:val="00221C24"/>
    <w:rsid w:val="00231027"/>
    <w:rsid w:val="0023324E"/>
    <w:rsid w:val="0023770E"/>
    <w:rsid w:val="002410D9"/>
    <w:rsid w:val="00242339"/>
    <w:rsid w:val="00242B43"/>
    <w:rsid w:val="00243FDB"/>
    <w:rsid w:val="002506F0"/>
    <w:rsid w:val="002515E3"/>
    <w:rsid w:val="0025794F"/>
    <w:rsid w:val="00261620"/>
    <w:rsid w:val="002617F6"/>
    <w:rsid w:val="002660D7"/>
    <w:rsid w:val="00282065"/>
    <w:rsid w:val="0028658F"/>
    <w:rsid w:val="00286E00"/>
    <w:rsid w:val="002903FD"/>
    <w:rsid w:val="00295764"/>
    <w:rsid w:val="00297B87"/>
    <w:rsid w:val="002A57D0"/>
    <w:rsid w:val="002A7E84"/>
    <w:rsid w:val="002B14A7"/>
    <w:rsid w:val="002B20EA"/>
    <w:rsid w:val="002B45B6"/>
    <w:rsid w:val="002C000D"/>
    <w:rsid w:val="002C3BFF"/>
    <w:rsid w:val="002C52E9"/>
    <w:rsid w:val="002D29E0"/>
    <w:rsid w:val="002D29EF"/>
    <w:rsid w:val="002D2D26"/>
    <w:rsid w:val="002D4D0D"/>
    <w:rsid w:val="002F1C1E"/>
    <w:rsid w:val="002F2A70"/>
    <w:rsid w:val="0030167C"/>
    <w:rsid w:val="0030252F"/>
    <w:rsid w:val="00311920"/>
    <w:rsid w:val="00312B04"/>
    <w:rsid w:val="00315BEC"/>
    <w:rsid w:val="00317348"/>
    <w:rsid w:val="003204B0"/>
    <w:rsid w:val="00324441"/>
    <w:rsid w:val="00325F5A"/>
    <w:rsid w:val="00326DB8"/>
    <w:rsid w:val="00327D96"/>
    <w:rsid w:val="00330212"/>
    <w:rsid w:val="0033241E"/>
    <w:rsid w:val="00335DEF"/>
    <w:rsid w:val="00344354"/>
    <w:rsid w:val="00344FC3"/>
    <w:rsid w:val="003504BF"/>
    <w:rsid w:val="0035143C"/>
    <w:rsid w:val="00352A61"/>
    <w:rsid w:val="003556BC"/>
    <w:rsid w:val="003657FC"/>
    <w:rsid w:val="003744BF"/>
    <w:rsid w:val="003750C2"/>
    <w:rsid w:val="00377BBF"/>
    <w:rsid w:val="00377FF3"/>
    <w:rsid w:val="00382FC9"/>
    <w:rsid w:val="00393BDF"/>
    <w:rsid w:val="00395FCB"/>
    <w:rsid w:val="003A0F91"/>
    <w:rsid w:val="003A56BE"/>
    <w:rsid w:val="003A5D17"/>
    <w:rsid w:val="003B1E2D"/>
    <w:rsid w:val="003B3711"/>
    <w:rsid w:val="003B521A"/>
    <w:rsid w:val="003C23D9"/>
    <w:rsid w:val="003C35D4"/>
    <w:rsid w:val="003C3EB4"/>
    <w:rsid w:val="003D4643"/>
    <w:rsid w:val="003D533D"/>
    <w:rsid w:val="003D614D"/>
    <w:rsid w:val="003E3362"/>
    <w:rsid w:val="003E3410"/>
    <w:rsid w:val="003E5DC4"/>
    <w:rsid w:val="003E7110"/>
    <w:rsid w:val="003F233F"/>
    <w:rsid w:val="003F2DB3"/>
    <w:rsid w:val="003F2E3F"/>
    <w:rsid w:val="003F3697"/>
    <w:rsid w:val="003F42EE"/>
    <w:rsid w:val="003F61FD"/>
    <w:rsid w:val="0040524F"/>
    <w:rsid w:val="00411115"/>
    <w:rsid w:val="0041377D"/>
    <w:rsid w:val="00415685"/>
    <w:rsid w:val="004159CB"/>
    <w:rsid w:val="00421A99"/>
    <w:rsid w:val="00426E87"/>
    <w:rsid w:val="0043070F"/>
    <w:rsid w:val="00430B4F"/>
    <w:rsid w:val="00431A42"/>
    <w:rsid w:val="00434715"/>
    <w:rsid w:val="00435458"/>
    <w:rsid w:val="00436784"/>
    <w:rsid w:val="00444D8B"/>
    <w:rsid w:val="004464AD"/>
    <w:rsid w:val="00447C27"/>
    <w:rsid w:val="0045301D"/>
    <w:rsid w:val="004603A8"/>
    <w:rsid w:val="00467D73"/>
    <w:rsid w:val="00472891"/>
    <w:rsid w:val="00476EF6"/>
    <w:rsid w:val="00480442"/>
    <w:rsid w:val="00487197"/>
    <w:rsid w:val="00492336"/>
    <w:rsid w:val="004A2937"/>
    <w:rsid w:val="004A3145"/>
    <w:rsid w:val="004B1DF8"/>
    <w:rsid w:val="004B4504"/>
    <w:rsid w:val="004C270D"/>
    <w:rsid w:val="004C6E34"/>
    <w:rsid w:val="004D0FAE"/>
    <w:rsid w:val="004D1136"/>
    <w:rsid w:val="004D40BD"/>
    <w:rsid w:val="004D5B58"/>
    <w:rsid w:val="004E298D"/>
    <w:rsid w:val="004E7879"/>
    <w:rsid w:val="004F5608"/>
    <w:rsid w:val="005002D2"/>
    <w:rsid w:val="0050293A"/>
    <w:rsid w:val="00503CA5"/>
    <w:rsid w:val="0050468E"/>
    <w:rsid w:val="00504DAF"/>
    <w:rsid w:val="00504F9A"/>
    <w:rsid w:val="00506807"/>
    <w:rsid w:val="00510E78"/>
    <w:rsid w:val="0051606A"/>
    <w:rsid w:val="00523CE3"/>
    <w:rsid w:val="00523D11"/>
    <w:rsid w:val="005267A5"/>
    <w:rsid w:val="005305EA"/>
    <w:rsid w:val="00534317"/>
    <w:rsid w:val="00540FA9"/>
    <w:rsid w:val="0054731F"/>
    <w:rsid w:val="0055055E"/>
    <w:rsid w:val="005526CE"/>
    <w:rsid w:val="005543E4"/>
    <w:rsid w:val="0055577B"/>
    <w:rsid w:val="00557196"/>
    <w:rsid w:val="00557963"/>
    <w:rsid w:val="005618BE"/>
    <w:rsid w:val="00561B3D"/>
    <w:rsid w:val="00563C6B"/>
    <w:rsid w:val="005662E4"/>
    <w:rsid w:val="005821DA"/>
    <w:rsid w:val="00583CEF"/>
    <w:rsid w:val="005850E1"/>
    <w:rsid w:val="00586A6D"/>
    <w:rsid w:val="00590D20"/>
    <w:rsid w:val="0059337C"/>
    <w:rsid w:val="00595F92"/>
    <w:rsid w:val="005A6D95"/>
    <w:rsid w:val="005B6D18"/>
    <w:rsid w:val="005B756B"/>
    <w:rsid w:val="005C2BDB"/>
    <w:rsid w:val="005C38AB"/>
    <w:rsid w:val="005C6D25"/>
    <w:rsid w:val="005D05A5"/>
    <w:rsid w:val="005D2020"/>
    <w:rsid w:val="005D64A8"/>
    <w:rsid w:val="005E08BF"/>
    <w:rsid w:val="005E78A2"/>
    <w:rsid w:val="005F4339"/>
    <w:rsid w:val="00602C94"/>
    <w:rsid w:val="00603DD8"/>
    <w:rsid w:val="00607A15"/>
    <w:rsid w:val="00607FA2"/>
    <w:rsid w:val="00613878"/>
    <w:rsid w:val="00613F64"/>
    <w:rsid w:val="00615E1E"/>
    <w:rsid w:val="006214E1"/>
    <w:rsid w:val="00625428"/>
    <w:rsid w:val="00627127"/>
    <w:rsid w:val="006307D6"/>
    <w:rsid w:val="00631AAF"/>
    <w:rsid w:val="00636B8E"/>
    <w:rsid w:val="00644E2F"/>
    <w:rsid w:val="006459CC"/>
    <w:rsid w:val="00656B08"/>
    <w:rsid w:val="00660167"/>
    <w:rsid w:val="0066421A"/>
    <w:rsid w:val="006662AA"/>
    <w:rsid w:val="0068000A"/>
    <w:rsid w:val="00684ACD"/>
    <w:rsid w:val="00685A57"/>
    <w:rsid w:val="0068609C"/>
    <w:rsid w:val="00687BBA"/>
    <w:rsid w:val="00693B03"/>
    <w:rsid w:val="00695A70"/>
    <w:rsid w:val="006A1460"/>
    <w:rsid w:val="006A367A"/>
    <w:rsid w:val="006A5852"/>
    <w:rsid w:val="006A6F94"/>
    <w:rsid w:val="006A71F4"/>
    <w:rsid w:val="006C78E8"/>
    <w:rsid w:val="006C799E"/>
    <w:rsid w:val="006C7ACD"/>
    <w:rsid w:val="006D1A78"/>
    <w:rsid w:val="006D6990"/>
    <w:rsid w:val="006E05CD"/>
    <w:rsid w:val="006E5C76"/>
    <w:rsid w:val="006F015A"/>
    <w:rsid w:val="006F4BC6"/>
    <w:rsid w:val="006F59CA"/>
    <w:rsid w:val="006F6621"/>
    <w:rsid w:val="006F6B10"/>
    <w:rsid w:val="0070131A"/>
    <w:rsid w:val="00703CFA"/>
    <w:rsid w:val="00716737"/>
    <w:rsid w:val="00717514"/>
    <w:rsid w:val="00726D55"/>
    <w:rsid w:val="007310B2"/>
    <w:rsid w:val="00731557"/>
    <w:rsid w:val="007315A1"/>
    <w:rsid w:val="0073529A"/>
    <w:rsid w:val="00736E61"/>
    <w:rsid w:val="00751D35"/>
    <w:rsid w:val="00753019"/>
    <w:rsid w:val="007605C0"/>
    <w:rsid w:val="00771A58"/>
    <w:rsid w:val="007720EF"/>
    <w:rsid w:val="00780588"/>
    <w:rsid w:val="007841DA"/>
    <w:rsid w:val="007948FD"/>
    <w:rsid w:val="007A0CBB"/>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82260"/>
    <w:rsid w:val="0088613B"/>
    <w:rsid w:val="00894F7D"/>
    <w:rsid w:val="008965E8"/>
    <w:rsid w:val="008B48DA"/>
    <w:rsid w:val="008B5127"/>
    <w:rsid w:val="008C0B36"/>
    <w:rsid w:val="008C228A"/>
    <w:rsid w:val="008C706B"/>
    <w:rsid w:val="008C7674"/>
    <w:rsid w:val="008D2CDF"/>
    <w:rsid w:val="008E0304"/>
    <w:rsid w:val="008E355B"/>
    <w:rsid w:val="008E71CD"/>
    <w:rsid w:val="008E7C4F"/>
    <w:rsid w:val="008F14C4"/>
    <w:rsid w:val="008F7F47"/>
    <w:rsid w:val="00903A63"/>
    <w:rsid w:val="00905EFD"/>
    <w:rsid w:val="00910EB0"/>
    <w:rsid w:val="00912B21"/>
    <w:rsid w:val="00921C8F"/>
    <w:rsid w:val="00922DD6"/>
    <w:rsid w:val="00922F9E"/>
    <w:rsid w:val="00926BC9"/>
    <w:rsid w:val="00935046"/>
    <w:rsid w:val="00935109"/>
    <w:rsid w:val="00935F43"/>
    <w:rsid w:val="009403D9"/>
    <w:rsid w:val="00941679"/>
    <w:rsid w:val="00942154"/>
    <w:rsid w:val="0094238F"/>
    <w:rsid w:val="0094347F"/>
    <w:rsid w:val="00944CB5"/>
    <w:rsid w:val="00945937"/>
    <w:rsid w:val="0094596F"/>
    <w:rsid w:val="00945C68"/>
    <w:rsid w:val="0095107E"/>
    <w:rsid w:val="00951F16"/>
    <w:rsid w:val="0096150F"/>
    <w:rsid w:val="00981CB9"/>
    <w:rsid w:val="00986160"/>
    <w:rsid w:val="00987F55"/>
    <w:rsid w:val="00992D62"/>
    <w:rsid w:val="00995265"/>
    <w:rsid w:val="009A04DC"/>
    <w:rsid w:val="009A210F"/>
    <w:rsid w:val="009A3291"/>
    <w:rsid w:val="009A5E2F"/>
    <w:rsid w:val="009A634E"/>
    <w:rsid w:val="009B0818"/>
    <w:rsid w:val="009B53A6"/>
    <w:rsid w:val="009B5A89"/>
    <w:rsid w:val="009C1765"/>
    <w:rsid w:val="009C3C3C"/>
    <w:rsid w:val="009D08C5"/>
    <w:rsid w:val="009D2394"/>
    <w:rsid w:val="009D3C02"/>
    <w:rsid w:val="009E496A"/>
    <w:rsid w:val="009E5FD8"/>
    <w:rsid w:val="009F0005"/>
    <w:rsid w:val="00A049B6"/>
    <w:rsid w:val="00A1171C"/>
    <w:rsid w:val="00A2771E"/>
    <w:rsid w:val="00A3066D"/>
    <w:rsid w:val="00A423C2"/>
    <w:rsid w:val="00A5619B"/>
    <w:rsid w:val="00A64074"/>
    <w:rsid w:val="00A740BB"/>
    <w:rsid w:val="00A82B19"/>
    <w:rsid w:val="00A85A5B"/>
    <w:rsid w:val="00A97CA7"/>
    <w:rsid w:val="00A97EA3"/>
    <w:rsid w:val="00AA0A59"/>
    <w:rsid w:val="00AB2A9E"/>
    <w:rsid w:val="00AB2C32"/>
    <w:rsid w:val="00AC076F"/>
    <w:rsid w:val="00AC1319"/>
    <w:rsid w:val="00AC7CFD"/>
    <w:rsid w:val="00AE2140"/>
    <w:rsid w:val="00AE6252"/>
    <w:rsid w:val="00AF0657"/>
    <w:rsid w:val="00AF3195"/>
    <w:rsid w:val="00AF69F9"/>
    <w:rsid w:val="00B0046F"/>
    <w:rsid w:val="00B01A80"/>
    <w:rsid w:val="00B0618E"/>
    <w:rsid w:val="00B06669"/>
    <w:rsid w:val="00B11987"/>
    <w:rsid w:val="00B159EA"/>
    <w:rsid w:val="00B215B4"/>
    <w:rsid w:val="00B24B3E"/>
    <w:rsid w:val="00B31681"/>
    <w:rsid w:val="00B31C93"/>
    <w:rsid w:val="00B32C80"/>
    <w:rsid w:val="00B4578E"/>
    <w:rsid w:val="00B4620C"/>
    <w:rsid w:val="00B50D2C"/>
    <w:rsid w:val="00B54049"/>
    <w:rsid w:val="00B5488A"/>
    <w:rsid w:val="00B55577"/>
    <w:rsid w:val="00B56C00"/>
    <w:rsid w:val="00B57A5B"/>
    <w:rsid w:val="00B70E47"/>
    <w:rsid w:val="00B739F5"/>
    <w:rsid w:val="00B74C55"/>
    <w:rsid w:val="00B83381"/>
    <w:rsid w:val="00B844A7"/>
    <w:rsid w:val="00B8457C"/>
    <w:rsid w:val="00B852A9"/>
    <w:rsid w:val="00B9112B"/>
    <w:rsid w:val="00B928FF"/>
    <w:rsid w:val="00B94634"/>
    <w:rsid w:val="00B95A5F"/>
    <w:rsid w:val="00BA4175"/>
    <w:rsid w:val="00BB7EE1"/>
    <w:rsid w:val="00BC1A4D"/>
    <w:rsid w:val="00BC5D76"/>
    <w:rsid w:val="00BE04C9"/>
    <w:rsid w:val="00BE5404"/>
    <w:rsid w:val="00BF1541"/>
    <w:rsid w:val="00BF47C5"/>
    <w:rsid w:val="00C032C4"/>
    <w:rsid w:val="00C03667"/>
    <w:rsid w:val="00C05BFA"/>
    <w:rsid w:val="00C070AF"/>
    <w:rsid w:val="00C13D28"/>
    <w:rsid w:val="00C26785"/>
    <w:rsid w:val="00C34D87"/>
    <w:rsid w:val="00C40D39"/>
    <w:rsid w:val="00C40F48"/>
    <w:rsid w:val="00C41253"/>
    <w:rsid w:val="00C53523"/>
    <w:rsid w:val="00C5640C"/>
    <w:rsid w:val="00C64466"/>
    <w:rsid w:val="00C654F1"/>
    <w:rsid w:val="00C73EC0"/>
    <w:rsid w:val="00C757EF"/>
    <w:rsid w:val="00C77A2C"/>
    <w:rsid w:val="00C815CC"/>
    <w:rsid w:val="00C82692"/>
    <w:rsid w:val="00C82D21"/>
    <w:rsid w:val="00C83418"/>
    <w:rsid w:val="00C85865"/>
    <w:rsid w:val="00C9078F"/>
    <w:rsid w:val="00C918DC"/>
    <w:rsid w:val="00C92F6D"/>
    <w:rsid w:val="00C93C7B"/>
    <w:rsid w:val="00C97762"/>
    <w:rsid w:val="00CA0CAE"/>
    <w:rsid w:val="00CA1C3E"/>
    <w:rsid w:val="00CA5587"/>
    <w:rsid w:val="00CB0744"/>
    <w:rsid w:val="00CB7485"/>
    <w:rsid w:val="00CC2821"/>
    <w:rsid w:val="00CC3869"/>
    <w:rsid w:val="00CC483C"/>
    <w:rsid w:val="00CC7034"/>
    <w:rsid w:val="00CD4E77"/>
    <w:rsid w:val="00CE060E"/>
    <w:rsid w:val="00CE0B1D"/>
    <w:rsid w:val="00CE6C3F"/>
    <w:rsid w:val="00CF4961"/>
    <w:rsid w:val="00CF6207"/>
    <w:rsid w:val="00D0198D"/>
    <w:rsid w:val="00D13DDE"/>
    <w:rsid w:val="00D14087"/>
    <w:rsid w:val="00D20641"/>
    <w:rsid w:val="00D22D75"/>
    <w:rsid w:val="00D27085"/>
    <w:rsid w:val="00D31727"/>
    <w:rsid w:val="00D50248"/>
    <w:rsid w:val="00D51BBF"/>
    <w:rsid w:val="00D56DFD"/>
    <w:rsid w:val="00D600D1"/>
    <w:rsid w:val="00D60741"/>
    <w:rsid w:val="00D62D90"/>
    <w:rsid w:val="00D63347"/>
    <w:rsid w:val="00D646EB"/>
    <w:rsid w:val="00D71024"/>
    <w:rsid w:val="00D7137D"/>
    <w:rsid w:val="00D753E5"/>
    <w:rsid w:val="00D75F0E"/>
    <w:rsid w:val="00D926E9"/>
    <w:rsid w:val="00D97115"/>
    <w:rsid w:val="00DA0B3F"/>
    <w:rsid w:val="00DA2E0A"/>
    <w:rsid w:val="00DA5A32"/>
    <w:rsid w:val="00DA6463"/>
    <w:rsid w:val="00DB0FE6"/>
    <w:rsid w:val="00DC0680"/>
    <w:rsid w:val="00DC0D1C"/>
    <w:rsid w:val="00DC2285"/>
    <w:rsid w:val="00DC7121"/>
    <w:rsid w:val="00DE0170"/>
    <w:rsid w:val="00DE4F1F"/>
    <w:rsid w:val="00DF575A"/>
    <w:rsid w:val="00DF5CF1"/>
    <w:rsid w:val="00E143DD"/>
    <w:rsid w:val="00E20D30"/>
    <w:rsid w:val="00E20D6C"/>
    <w:rsid w:val="00E27946"/>
    <w:rsid w:val="00E424B0"/>
    <w:rsid w:val="00E47F3C"/>
    <w:rsid w:val="00E515F6"/>
    <w:rsid w:val="00E54AFD"/>
    <w:rsid w:val="00E60AEB"/>
    <w:rsid w:val="00E6338A"/>
    <w:rsid w:val="00E65BD6"/>
    <w:rsid w:val="00E7309E"/>
    <w:rsid w:val="00E74957"/>
    <w:rsid w:val="00E765C0"/>
    <w:rsid w:val="00E81357"/>
    <w:rsid w:val="00E858E9"/>
    <w:rsid w:val="00E96671"/>
    <w:rsid w:val="00EA49AD"/>
    <w:rsid w:val="00EA4D7B"/>
    <w:rsid w:val="00EB1C5A"/>
    <w:rsid w:val="00EB1D16"/>
    <w:rsid w:val="00EB445D"/>
    <w:rsid w:val="00EB4554"/>
    <w:rsid w:val="00EB48D0"/>
    <w:rsid w:val="00EB772D"/>
    <w:rsid w:val="00EB7A6C"/>
    <w:rsid w:val="00EC43FA"/>
    <w:rsid w:val="00EC4F2C"/>
    <w:rsid w:val="00EC6C8A"/>
    <w:rsid w:val="00ED1FAD"/>
    <w:rsid w:val="00EE07A3"/>
    <w:rsid w:val="00EF0E4B"/>
    <w:rsid w:val="00EF178B"/>
    <w:rsid w:val="00EF1ED3"/>
    <w:rsid w:val="00EF3372"/>
    <w:rsid w:val="00EF6D8D"/>
    <w:rsid w:val="00F01393"/>
    <w:rsid w:val="00F0646C"/>
    <w:rsid w:val="00F10A6B"/>
    <w:rsid w:val="00F1165E"/>
    <w:rsid w:val="00F159BD"/>
    <w:rsid w:val="00F17B3A"/>
    <w:rsid w:val="00F21E7E"/>
    <w:rsid w:val="00F23EDA"/>
    <w:rsid w:val="00F25F65"/>
    <w:rsid w:val="00F27403"/>
    <w:rsid w:val="00F36789"/>
    <w:rsid w:val="00F45EB8"/>
    <w:rsid w:val="00F47A7A"/>
    <w:rsid w:val="00F57552"/>
    <w:rsid w:val="00F57C34"/>
    <w:rsid w:val="00F6142D"/>
    <w:rsid w:val="00F64716"/>
    <w:rsid w:val="00F70273"/>
    <w:rsid w:val="00F804E2"/>
    <w:rsid w:val="00F80F26"/>
    <w:rsid w:val="00F82C28"/>
    <w:rsid w:val="00F8496A"/>
    <w:rsid w:val="00F908E0"/>
    <w:rsid w:val="00F9573B"/>
    <w:rsid w:val="00F9714D"/>
    <w:rsid w:val="00FA10C6"/>
    <w:rsid w:val="00FA2953"/>
    <w:rsid w:val="00FB2605"/>
    <w:rsid w:val="00FB34A0"/>
    <w:rsid w:val="00FC1E7A"/>
    <w:rsid w:val="00FC69EE"/>
    <w:rsid w:val="00FD27A7"/>
    <w:rsid w:val="00FD60CA"/>
    <w:rsid w:val="00FD6CDD"/>
    <w:rsid w:val="00FE0036"/>
    <w:rsid w:val="00FE4DA9"/>
    <w:rsid w:val="00FE6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B1A4BE"/>
  <w15:docId w15:val="{0A6E18C9-C5B1-4300-8A92-82017ADA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 w:type="character" w:styleId="CommentReference">
    <w:name w:val="annotation reference"/>
    <w:basedOn w:val="DefaultParagraphFont"/>
    <w:semiHidden/>
    <w:unhideWhenUsed/>
    <w:rsid w:val="00435458"/>
    <w:rPr>
      <w:sz w:val="18"/>
      <w:szCs w:val="18"/>
    </w:rPr>
  </w:style>
  <w:style w:type="paragraph" w:styleId="CommentText">
    <w:name w:val="annotation text"/>
    <w:basedOn w:val="Normal"/>
    <w:link w:val="CommentTextChar"/>
    <w:semiHidden/>
    <w:unhideWhenUsed/>
    <w:rsid w:val="00435458"/>
    <w:rPr>
      <w:szCs w:val="24"/>
    </w:rPr>
  </w:style>
  <w:style w:type="character" w:customStyle="1" w:styleId="CommentTextChar">
    <w:name w:val="Comment Text Char"/>
    <w:basedOn w:val="DefaultParagraphFont"/>
    <w:link w:val="CommentText"/>
    <w:semiHidden/>
    <w:rsid w:val="00435458"/>
    <w:rPr>
      <w:snapToGrid w:val="0"/>
      <w:sz w:val="24"/>
      <w:szCs w:val="24"/>
    </w:rPr>
  </w:style>
  <w:style w:type="paragraph" w:styleId="CommentSubject">
    <w:name w:val="annotation subject"/>
    <w:basedOn w:val="CommentText"/>
    <w:next w:val="CommentText"/>
    <w:link w:val="CommentSubjectChar"/>
    <w:semiHidden/>
    <w:unhideWhenUsed/>
    <w:rsid w:val="00435458"/>
    <w:rPr>
      <w:b/>
      <w:bCs/>
      <w:sz w:val="20"/>
      <w:szCs w:val="20"/>
    </w:rPr>
  </w:style>
  <w:style w:type="character" w:customStyle="1" w:styleId="CommentSubjectChar">
    <w:name w:val="Comment Subject Char"/>
    <w:basedOn w:val="CommentTextChar"/>
    <w:link w:val="CommentSubject"/>
    <w:semiHidden/>
    <w:rsid w:val="00435458"/>
    <w:rPr>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2229C00357EEC40B5A4ACF082A1FC8B" ma:contentTypeVersion="76" ma:contentTypeDescription="" ma:contentTypeScope="" ma:versionID="596cfd3551364c70b5f2cc24c47cc59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2018-01-09T08:00:00+00:00</OpenedDate>
    <SignificantOrder xmlns="dc463f71-b30c-4ab2-9473-d307f9d35888">false</SignificantOrder>
    <Date1 xmlns="dc463f71-b30c-4ab2-9473-d307f9d35888">2018-02-12T08:00:00+00:00</Date1>
    <IsDocumentOrder xmlns="dc463f71-b30c-4ab2-9473-d307f9d35888">false</IsDocumentOrder>
    <IsHighlyConfidential xmlns="dc463f71-b30c-4ab2-9473-d307f9d35888">false</IsHighlyConfidential>
    <CaseCompanyNames xmlns="dc463f71-b30c-4ab2-9473-d307f9d35888">McDaniel Telephone Co.</CaseCompanyNames>
    <Nickname xmlns="http://schemas.microsoft.com/sharepoint/v3" xsi:nil="true"/>
    <DocketNumber xmlns="dc463f71-b30c-4ab2-9473-d307f9d35888">180025</DocketNumber>
    <DelegatedOrder xmlns="dc463f71-b30c-4ab2-9473-d307f9d35888">false</DelegatedOrder>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9BCA550-4B4A-4385-9B65-B49982C6A31B}">
  <ds:schemaRefs>
    <ds:schemaRef ds:uri="http://schemas.microsoft.com/sharepoint/v3/contenttype/forms"/>
  </ds:schemaRefs>
</ds:datastoreItem>
</file>

<file path=customXml/itemProps2.xml><?xml version="1.0" encoding="utf-8"?>
<ds:datastoreItem xmlns:ds="http://schemas.openxmlformats.org/officeDocument/2006/customXml" ds:itemID="{E89CEE40-F554-4A00-B1F3-B96E63560956}"/>
</file>

<file path=customXml/itemProps3.xml><?xml version="1.0" encoding="utf-8"?>
<ds:datastoreItem xmlns:ds="http://schemas.openxmlformats.org/officeDocument/2006/customXml" ds:itemID="{B4BF2507-E5D7-4B04-B2BE-276B7A69D13B}">
  <ds:schemaRefs>
    <ds:schemaRef ds:uri="http://purl.org/dc/elements/1.1/"/>
    <ds:schemaRef ds:uri="http://schemas.microsoft.com/office/2006/metadata/properties"/>
    <ds:schemaRef ds:uri="6a7bd91e-004b-490a-8704-e368d63d59a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4C69662A-0B2C-4D13-852E-5E3AF00891E1}">
  <ds:schemaRefs>
    <ds:schemaRef ds:uri="http://schemas.openxmlformats.org/officeDocument/2006/bibliography"/>
  </ds:schemaRefs>
</ds:datastoreItem>
</file>

<file path=customXml/itemProps5.xml><?xml version="1.0" encoding="utf-8"?>
<ds:datastoreItem xmlns:ds="http://schemas.openxmlformats.org/officeDocument/2006/customXml" ds:itemID="{50DA6341-9330-4741-B550-6849CCB45257}"/>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Huey, Lorilyn (UTC)</cp:lastModifiedBy>
  <cp:revision>2</cp:revision>
  <cp:lastPrinted>2018-02-12T16:45:00Z</cp:lastPrinted>
  <dcterms:created xsi:type="dcterms:W3CDTF">2018-02-12T18:30:00Z</dcterms:created>
  <dcterms:modified xsi:type="dcterms:W3CDTF">2018-02-12T18:30:00Z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0x0101006E56B4D1795A2E4DB2F0B01679ED314A00B2229C00357EEC40B5A4ACF082A1FC8B</vt:lpwstr>
  </property>
  <property fmtid="{D5CDD505-2E9C-101B-9397-08002B2CF9AE}" pid="3" name="_docset_NoMedatataSyncRequired">
    <vt:lpwstr>False</vt:lpwstr>
  </property>
  <property fmtid="{D5CDD505-2E9C-101B-9397-08002B2CF9AE}" pid="4" name="IsEFSEC">
    <vt:bool>false</vt:bool>
  </property>
</Properties>
</file>