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544714F3" w:rsidR="002C039A" w:rsidRDefault="00B66D6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FBA138" wp14:editId="6164AD3F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74634C73" w:rsidR="00762F97" w:rsidRPr="00762F97" w:rsidRDefault="005128EB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6D4946">
        <w:rPr>
          <w:rFonts w:ascii="Times New Roman" w:hAnsi="Times New Roman" w:cs="Times New Roman"/>
          <w:sz w:val="24"/>
          <w:szCs w:val="24"/>
        </w:rPr>
        <w:t>6</w:t>
      </w:r>
      <w:r w:rsidR="00762F97" w:rsidRPr="00762F97">
        <w:rPr>
          <w:rFonts w:ascii="Times New Roman" w:hAnsi="Times New Roman" w:cs="Times New Roman"/>
          <w:sz w:val="24"/>
          <w:szCs w:val="24"/>
        </w:rPr>
        <w:t>, 2017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Transportation Planning Specialist, Rail Safety </w:t>
      </w:r>
    </w:p>
    <w:p w14:paraId="2F7C2AE3" w14:textId="4684D051" w:rsidR="00994169" w:rsidRPr="00994169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407B6DD3" w14:textId="77777777" w:rsidR="005128EB" w:rsidRPr="005128EB" w:rsidRDefault="005128EB" w:rsidP="005128EB">
      <w:pPr>
        <w:rPr>
          <w:rFonts w:ascii="Times New Roman" w:hAnsi="Times New Roman" w:cs="Times New Roman"/>
          <w:sz w:val="24"/>
          <w:szCs w:val="24"/>
        </w:rPr>
      </w:pPr>
      <w:bookmarkStart w:id="20" w:name="OLE_LINK32"/>
      <w:bookmarkStart w:id="21" w:name="OLE_LINK33"/>
      <w:bookmarkStart w:id="22" w:name="OLE_LINK34"/>
      <w:bookmarkStart w:id="23" w:name="OLE_LINK31"/>
      <w:bookmarkStart w:id="24" w:name="OLE_LINK5"/>
      <w:bookmarkStart w:id="25" w:name="OLE_LINK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128EB">
        <w:rPr>
          <w:rFonts w:ascii="Times New Roman" w:hAnsi="Times New Roman" w:cs="Times New Roman"/>
          <w:sz w:val="24"/>
          <w:szCs w:val="24"/>
        </w:rPr>
        <w:t>Subject:</w:t>
      </w:r>
      <w:r w:rsidRPr="005128EB">
        <w:rPr>
          <w:rFonts w:ascii="Times New Roman" w:hAnsi="Times New Roman" w:cs="Times New Roman"/>
          <w:sz w:val="24"/>
          <w:szCs w:val="24"/>
        </w:rPr>
        <w:tab/>
      </w:r>
      <w:r w:rsidRPr="005128EB">
        <w:rPr>
          <w:rFonts w:ascii="Times New Roman" w:hAnsi="Times New Roman" w:cs="Times New Roman"/>
          <w:b/>
          <w:sz w:val="24"/>
          <w:szCs w:val="24"/>
        </w:rPr>
        <w:t>TR-170934 – Central Washington Railroad</w:t>
      </w:r>
    </w:p>
    <w:p w14:paraId="5A31123D" w14:textId="77777777" w:rsidR="005128EB" w:rsidRPr="005128EB" w:rsidRDefault="005128EB" w:rsidP="005128EB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6" w:name="OLE_LINK1"/>
      <w:bookmarkStart w:id="27" w:name="OLE_LINK2"/>
      <w:r w:rsidRPr="005128EB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27959F27" w14:textId="77777777" w:rsidR="005128EB" w:rsidRPr="005128EB" w:rsidRDefault="005128EB" w:rsidP="005128EB">
      <w:pPr>
        <w:ind w:left="1440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>West 2</w:t>
      </w:r>
      <w:r w:rsidRPr="005128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128EB">
        <w:rPr>
          <w:rFonts w:ascii="Times New Roman" w:hAnsi="Times New Roman" w:cs="Times New Roman"/>
          <w:sz w:val="24"/>
          <w:szCs w:val="24"/>
        </w:rPr>
        <w:t xml:space="preserve"> Street – USDOT 098612U</w:t>
      </w:r>
    </w:p>
    <w:bookmarkEnd w:id="26"/>
    <w:bookmarkEnd w:id="27"/>
    <w:p w14:paraId="320771B6" w14:textId="77777777" w:rsidR="005128EB" w:rsidRPr="005128EB" w:rsidRDefault="005128EB" w:rsidP="005128EB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ab/>
      </w:r>
    </w:p>
    <w:p w14:paraId="62A22516" w14:textId="584BDA27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>On October 6, 2017, the Washington Utilities and Transportation Commission (Commission) awarded a GCPF grant totaling $20,000 to the Central Washington Railroad (CWR) for a project involving upgrades to train detection at the West 2</w:t>
      </w:r>
      <w:r w:rsidRPr="005128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128EB">
        <w:rPr>
          <w:rFonts w:ascii="Times New Roman" w:hAnsi="Times New Roman" w:cs="Times New Roman"/>
          <w:sz w:val="24"/>
          <w:szCs w:val="24"/>
        </w:rPr>
        <w:t xml:space="preserve"> Street crossing in Grandview, identified as USDOT 098612U. </w:t>
      </w:r>
      <w:r w:rsidR="0085232D">
        <w:rPr>
          <w:rFonts w:ascii="Times New Roman" w:hAnsi="Times New Roman" w:cs="Times New Roman"/>
          <w:sz w:val="24"/>
          <w:szCs w:val="24"/>
        </w:rPr>
        <w:t>The actual cost of the project was $19,032.25</w:t>
      </w:r>
    </w:p>
    <w:bookmarkEnd w:id="20"/>
    <w:bookmarkEnd w:id="21"/>
    <w:p w14:paraId="0175B242" w14:textId="77777777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44BB8" w14:textId="2078C9BF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 xml:space="preserve">On November 22, 2017, CWR submitted a request for reimbursement. Rail Safety staff inspected the crossing on December </w:t>
      </w:r>
      <w:r w:rsidR="006D4946">
        <w:rPr>
          <w:rFonts w:ascii="Times New Roman" w:hAnsi="Times New Roman" w:cs="Times New Roman"/>
          <w:sz w:val="24"/>
          <w:szCs w:val="24"/>
        </w:rPr>
        <w:t>5</w:t>
      </w:r>
      <w:bookmarkStart w:id="28" w:name="_GoBack"/>
      <w:bookmarkEnd w:id="28"/>
      <w:r w:rsidRPr="005128EB">
        <w:rPr>
          <w:rFonts w:ascii="Times New Roman" w:hAnsi="Times New Roman" w:cs="Times New Roman"/>
          <w:sz w:val="24"/>
          <w:szCs w:val="24"/>
        </w:rPr>
        <w:t xml:space="preserve">, 2017, and confirmed that the upgrades were completed according to the specifications outlined in the order approving the grant. </w:t>
      </w:r>
    </w:p>
    <w:p w14:paraId="26199F19" w14:textId="77777777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2"/>
    <w:bookmarkEnd w:id="23"/>
    <w:bookmarkEnd w:id="8"/>
    <w:bookmarkEnd w:id="9"/>
    <w:bookmarkEnd w:id="24"/>
    <w:bookmarkEnd w:id="25"/>
    <w:bookmarkEnd w:id="10"/>
    <w:bookmarkEnd w:id="11"/>
    <w:bookmarkEnd w:id="12"/>
    <w:bookmarkEnd w:id="13"/>
    <w:bookmarkEnd w:id="14"/>
    <w:bookmarkEnd w:id="15"/>
    <w:bookmarkEnd w:id="16"/>
    <w:bookmarkEnd w:id="17"/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6104"/>
    <w:rsid w:val="000C0722"/>
    <w:rsid w:val="000C50CA"/>
    <w:rsid w:val="000E640C"/>
    <w:rsid w:val="00152385"/>
    <w:rsid w:val="0015784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696B"/>
    <w:rsid w:val="002B014F"/>
    <w:rsid w:val="002B5CBB"/>
    <w:rsid w:val="002B7C2D"/>
    <w:rsid w:val="002C039A"/>
    <w:rsid w:val="002D3346"/>
    <w:rsid w:val="002D5137"/>
    <w:rsid w:val="003321A5"/>
    <w:rsid w:val="00366E17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5128EB"/>
    <w:rsid w:val="00514DE3"/>
    <w:rsid w:val="00552600"/>
    <w:rsid w:val="005A6C74"/>
    <w:rsid w:val="005B2291"/>
    <w:rsid w:val="005D72CB"/>
    <w:rsid w:val="00600685"/>
    <w:rsid w:val="00637206"/>
    <w:rsid w:val="00672F7B"/>
    <w:rsid w:val="006756E7"/>
    <w:rsid w:val="006A41EE"/>
    <w:rsid w:val="006D4946"/>
    <w:rsid w:val="007261EE"/>
    <w:rsid w:val="0073740A"/>
    <w:rsid w:val="00762F97"/>
    <w:rsid w:val="007B1614"/>
    <w:rsid w:val="007D571D"/>
    <w:rsid w:val="007F01C5"/>
    <w:rsid w:val="008338D5"/>
    <w:rsid w:val="008406B9"/>
    <w:rsid w:val="0085232D"/>
    <w:rsid w:val="00854AAD"/>
    <w:rsid w:val="00856197"/>
    <w:rsid w:val="00885A98"/>
    <w:rsid w:val="008D5494"/>
    <w:rsid w:val="009252AB"/>
    <w:rsid w:val="00975516"/>
    <w:rsid w:val="00975E67"/>
    <w:rsid w:val="00994169"/>
    <w:rsid w:val="009A335D"/>
    <w:rsid w:val="009B686C"/>
    <w:rsid w:val="00A672AA"/>
    <w:rsid w:val="00A84C2A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66D68"/>
    <w:rsid w:val="00B770F9"/>
    <w:rsid w:val="00BD41D0"/>
    <w:rsid w:val="00C97872"/>
    <w:rsid w:val="00CA3356"/>
    <w:rsid w:val="00CD7612"/>
    <w:rsid w:val="00D33508"/>
    <w:rsid w:val="00D45DFC"/>
    <w:rsid w:val="00D95ADF"/>
    <w:rsid w:val="00DA1B86"/>
    <w:rsid w:val="00DD2A47"/>
    <w:rsid w:val="00DF1D91"/>
    <w:rsid w:val="00EB1B4F"/>
    <w:rsid w:val="00EC61C4"/>
    <w:rsid w:val="00EF2905"/>
    <w:rsid w:val="00EF6AC2"/>
    <w:rsid w:val="00F16B55"/>
    <w:rsid w:val="00F21B68"/>
    <w:rsid w:val="00F869F9"/>
    <w:rsid w:val="00F96B89"/>
    <w:rsid w:val="00FB0FA3"/>
    <w:rsid w:val="00FC4D4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7A811984D0EF40BBE8BF23E306450F" ma:contentTypeVersion="92" ma:contentTypeDescription="" ma:contentTypeScope="" ma:versionID="3553af70ae1a68c9779fde08cc13e4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Petition</CaseType>
    <IndustryCode xmlns="dc463f71-b30c-4ab2-9473-d307f9d35888">210</IndustryCode>
    <CaseStatus xmlns="dc463f71-b30c-4ab2-9473-d307f9d35888">Formal</CaseStatus>
    <OpenedDate xmlns="dc463f71-b30c-4ab2-9473-d307f9d35888">2017-08-31T07:00:00+00:00</OpenedDate>
    <Date1 xmlns="dc463f71-b30c-4ab2-9473-d307f9d35888">2019-07-30T20:33:01+00:00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170934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2B55A-56E7-4B99-9E54-184E61A6DB2C}"/>
</file>

<file path=customXml/itemProps3.xml><?xml version="1.0" encoding="utf-8"?>
<ds:datastoreItem xmlns:ds="http://schemas.openxmlformats.org/officeDocument/2006/customXml" ds:itemID="{4D01D7C0-A16E-4BAC-8689-7DD98D2163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F67EB3-2F58-4E9B-918C-F1428B15D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5</cp:revision>
  <cp:lastPrinted>2017-06-26T21:10:00Z</cp:lastPrinted>
  <dcterms:created xsi:type="dcterms:W3CDTF">2017-11-27T16:59:00Z</dcterms:created>
  <dcterms:modified xsi:type="dcterms:W3CDTF">2017-12-06T17:23:00Z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0x0101006E56B4D1795A2E4DB2F0B01679ED314A00D27A811984D0EF40BBE8BF23E306450F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