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B7D4D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68B2E8D5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329B28DE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237"/>
        <w:gridCol w:w="3908"/>
      </w:tblGrid>
      <w:tr w:rsidR="00C011AB" w:rsidRPr="00A665DD" w14:paraId="21F3E02D" w14:textId="77777777" w:rsidTr="00203B84">
        <w:trPr>
          <w:trHeight w:val="2278"/>
        </w:trPr>
        <w:tc>
          <w:tcPr>
            <w:tcW w:w="4395" w:type="dxa"/>
          </w:tcPr>
          <w:p w14:paraId="057B9F4C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729AE77F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3BAFD884" w14:textId="77777777" w:rsidR="00005893" w:rsidRPr="00A665DD" w:rsidRDefault="006B22E6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SUNWEST ENTERPRISES</w:t>
            </w:r>
            <w:r w:rsidR="00A665DD">
              <w:rPr>
                <w:bCs/>
              </w:rPr>
              <w:t>, LLC</w:t>
            </w:r>
          </w:p>
          <w:p w14:paraId="641210A6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2415A233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6CFC3599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203B84">
              <w:t xml:space="preserve">. . </w:t>
            </w:r>
          </w:p>
        </w:tc>
        <w:tc>
          <w:tcPr>
            <w:tcW w:w="237" w:type="dxa"/>
          </w:tcPr>
          <w:p w14:paraId="22A11BD4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9B56790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F52C718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5ACBE03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F0227D8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0BF707F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6B4B889B" w14:textId="77777777" w:rsidR="006C5AA6" w:rsidRPr="00A665DD" w:rsidRDefault="000E4BC7" w:rsidP="00203B84">
            <w:pPr>
              <w:spacing w:line="288" w:lineRule="auto"/>
            </w:pPr>
            <w:r w:rsidRPr="00A665DD">
              <w:t>)</w:t>
            </w:r>
          </w:p>
        </w:tc>
        <w:tc>
          <w:tcPr>
            <w:tcW w:w="3908" w:type="dxa"/>
          </w:tcPr>
          <w:p w14:paraId="4BC4A5A8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TE-1510</w:t>
            </w:r>
            <w:r w:rsidR="006B22E6">
              <w:rPr>
                <w:bCs/>
              </w:rPr>
              <w:t>50</w:t>
            </w:r>
          </w:p>
          <w:p w14:paraId="521407E7" w14:textId="77777777" w:rsidR="00C011AB" w:rsidRPr="00A665DD" w:rsidRDefault="00C011AB" w:rsidP="00347054">
            <w:pPr>
              <w:spacing w:line="288" w:lineRule="auto"/>
            </w:pPr>
          </w:p>
          <w:p w14:paraId="65801C01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7EBF5290" w14:textId="77777777" w:rsidR="00C011AB" w:rsidRPr="00A665DD" w:rsidRDefault="00C011AB" w:rsidP="00347054">
            <w:pPr>
              <w:spacing w:line="288" w:lineRule="auto"/>
            </w:pPr>
          </w:p>
          <w:p w14:paraId="0CCF565A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09306DE0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23EBE1DC" w14:textId="77777777" w:rsidR="00203B84" w:rsidRDefault="00203B84" w:rsidP="00203B84">
      <w:pPr>
        <w:spacing w:line="264" w:lineRule="auto"/>
        <w:jc w:val="center"/>
        <w:rPr>
          <w:b/>
        </w:rPr>
      </w:pPr>
    </w:p>
    <w:p w14:paraId="2B4481A6" w14:textId="77777777" w:rsidR="002E3C80" w:rsidRPr="00A665DD" w:rsidRDefault="00F32856" w:rsidP="00203B84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7E2E9724" w14:textId="77777777" w:rsidR="00841996" w:rsidRPr="00A665DD" w:rsidRDefault="00841996" w:rsidP="00203B84">
      <w:pPr>
        <w:spacing w:line="264" w:lineRule="auto"/>
      </w:pPr>
    </w:p>
    <w:p w14:paraId="5C69381D" w14:textId="77777777" w:rsidR="00A665DD" w:rsidRPr="00401D3C" w:rsidRDefault="00A665DD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A94E32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A94E32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4B9A8A13" w14:textId="77777777" w:rsidR="005F24F9" w:rsidRPr="00A665DD" w:rsidRDefault="005F24F9" w:rsidP="00203B84">
      <w:pPr>
        <w:tabs>
          <w:tab w:val="left" w:pos="720"/>
        </w:tabs>
        <w:spacing w:line="264" w:lineRule="auto"/>
        <w:ind w:left="720"/>
      </w:pPr>
    </w:p>
    <w:p w14:paraId="02AFD711" w14:textId="77777777" w:rsidR="00801D54" w:rsidRPr="00A665DD" w:rsidRDefault="006B22E6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Sunwest Enterprises</w:t>
      </w:r>
      <w:r w:rsidR="00A665DD">
        <w:rPr>
          <w:rStyle w:val="CommentReference"/>
          <w:sz w:val="24"/>
          <w:szCs w:val="24"/>
        </w:rPr>
        <w:t>, LLC (</w:t>
      </w:r>
      <w:r>
        <w:rPr>
          <w:rStyle w:val="CommentReference"/>
          <w:sz w:val="24"/>
          <w:szCs w:val="24"/>
        </w:rPr>
        <w:t xml:space="preserve">Sunwest Enterprises </w:t>
      </w:r>
      <w:r w:rsidR="00A665DD">
        <w:rPr>
          <w:rStyle w:val="CommentReference"/>
          <w:sz w:val="24"/>
          <w:szCs w:val="24"/>
        </w:rPr>
        <w:t>or Company)</w:t>
      </w:r>
      <w:r>
        <w:rPr>
          <w:rStyle w:val="CommentReference"/>
          <w:sz w:val="24"/>
          <w:szCs w:val="24"/>
        </w:rPr>
        <w:t xml:space="preserve"> timely</w:t>
      </w:r>
      <w:r w:rsidR="00C96E48" w:rsidRPr="00A665DD">
        <w:rPr>
          <w:rStyle w:val="CommentReference"/>
          <w:sz w:val="24"/>
          <w:szCs w:val="24"/>
        </w:rPr>
        <w:t xml:space="preserve"> </w:t>
      </w:r>
      <w:r>
        <w:rPr>
          <w:rStyle w:val="CommentReference"/>
          <w:sz w:val="24"/>
          <w:szCs w:val="24"/>
        </w:rPr>
        <w:t>p</w:t>
      </w:r>
      <w:r w:rsidR="00911AC5" w:rsidRPr="00A665DD">
        <w:rPr>
          <w:rStyle w:val="CommentReference"/>
          <w:sz w:val="24"/>
          <w:szCs w:val="24"/>
        </w:rPr>
        <w:t xml:space="preserve">aid its regulatory fee but </w:t>
      </w:r>
      <w:r w:rsidR="00C96E48" w:rsidRPr="00A665DD">
        <w:rPr>
          <w:rStyle w:val="CommentReference"/>
          <w:sz w:val="24"/>
          <w:szCs w:val="24"/>
        </w:rPr>
        <w:t>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 </w:t>
      </w:r>
      <w:r w:rsidR="00E57072" w:rsidRPr="00A665DD">
        <w:t xml:space="preserve">On </w:t>
      </w:r>
      <w:r w:rsidR="00A665DD">
        <w:t xml:space="preserve">June </w:t>
      </w:r>
      <w:r>
        <w:t>10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Sunwest Enterprises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2EDA6AB0" w14:textId="77777777" w:rsidR="00236C79" w:rsidRPr="00A665DD" w:rsidRDefault="00236C79" w:rsidP="00203B84">
      <w:pPr>
        <w:spacing w:line="264" w:lineRule="auto"/>
      </w:pPr>
    </w:p>
    <w:p w14:paraId="0C3BAEAB" w14:textId="77777777" w:rsidR="00A665DD" w:rsidRDefault="00026607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6B22E6">
        <w:t>24</w:t>
      </w:r>
      <w:r w:rsidR="00A665DD">
        <w:t>, 2015</w:t>
      </w:r>
      <w:r w:rsidR="00D620BC" w:rsidRPr="00A665DD">
        <w:t xml:space="preserve">, </w:t>
      </w:r>
      <w:r w:rsidR="006B22E6">
        <w:rPr>
          <w:rStyle w:val="CommentReference"/>
          <w:sz w:val="24"/>
          <w:szCs w:val="24"/>
        </w:rPr>
        <w:t>Sunwest Enterprises</w:t>
      </w:r>
      <w:r w:rsidR="006B22E6" w:rsidRPr="007F5EDF">
        <w:t xml:space="preserve">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explained </w:t>
      </w:r>
      <w:r w:rsidR="006B22E6">
        <w:t>its new employee was unaware that the Company is required to file an annual report.</w:t>
      </w:r>
    </w:p>
    <w:p w14:paraId="68A8A099" w14:textId="77777777" w:rsidR="00A665DD" w:rsidRDefault="00A665DD" w:rsidP="00203B84">
      <w:pPr>
        <w:pStyle w:val="ListParagraph"/>
        <w:spacing w:line="264" w:lineRule="auto"/>
      </w:pPr>
    </w:p>
    <w:p w14:paraId="2825FC8D" w14:textId="77777777" w:rsidR="00203B84" w:rsidRDefault="00A665DD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</w:t>
      </w:r>
      <w:r w:rsidR="006B22E6">
        <w:t>30,</w:t>
      </w:r>
      <w:r>
        <w:t xml:space="preserve">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5F4500" w:rsidRPr="00A665DD">
        <w:t xml:space="preserve">because the </w:t>
      </w:r>
      <w:r w:rsidR="00286FE1">
        <w:t>C</w:t>
      </w:r>
      <w:r w:rsidR="005F4500" w:rsidRPr="00A665DD">
        <w:t xml:space="preserve">ompany </w:t>
      </w:r>
      <w:r w:rsidR="006B22E6">
        <w:t xml:space="preserve">timely </w:t>
      </w:r>
      <w:r w:rsidR="005F4500" w:rsidRPr="00A665DD">
        <w:t>paid its regulatory fee</w:t>
      </w:r>
      <w:r w:rsidR="006B22E6">
        <w:t xml:space="preserve"> </w:t>
      </w:r>
      <w:r w:rsidR="005F4500" w:rsidRPr="00A665DD">
        <w:t xml:space="preserve">and has no prior </w:t>
      </w:r>
      <w:r w:rsidR="00BB0241" w:rsidRPr="00A665DD">
        <w:t>violations</w:t>
      </w:r>
      <w:r>
        <w:t xml:space="preserve"> of WAC 480-30-071. </w:t>
      </w:r>
    </w:p>
    <w:p w14:paraId="5456876F" w14:textId="77777777" w:rsidR="00841996" w:rsidRPr="00A665DD" w:rsidRDefault="00841996" w:rsidP="00203B84">
      <w:pPr>
        <w:tabs>
          <w:tab w:val="left" w:pos="0"/>
        </w:tabs>
        <w:spacing w:line="264" w:lineRule="auto"/>
      </w:pPr>
    </w:p>
    <w:p w14:paraId="1696A1D7" w14:textId="77777777" w:rsidR="00841996" w:rsidRPr="00A665DD" w:rsidRDefault="00F32856" w:rsidP="00203B84">
      <w:pPr>
        <w:tabs>
          <w:tab w:val="left" w:pos="720"/>
        </w:tabs>
        <w:spacing w:line="264" w:lineRule="auto"/>
        <w:jc w:val="center"/>
        <w:rPr>
          <w:b/>
        </w:rPr>
      </w:pPr>
      <w:r w:rsidRPr="00A665DD">
        <w:rPr>
          <w:b/>
        </w:rPr>
        <w:t>DISCUSSION</w:t>
      </w:r>
    </w:p>
    <w:p w14:paraId="2BCB79E4" w14:textId="77777777" w:rsidR="001A220D" w:rsidRPr="00A665DD" w:rsidRDefault="001A220D" w:rsidP="00203B84">
      <w:pPr>
        <w:spacing w:line="264" w:lineRule="auto"/>
      </w:pPr>
    </w:p>
    <w:p w14:paraId="380FEFED" w14:textId="77777777" w:rsidR="00BB2383" w:rsidRDefault="005D7A9C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 </w:t>
      </w:r>
      <w:r w:rsidR="00C96E48" w:rsidRPr="00A665DD">
        <w:t xml:space="preserve">Companies are responsible for complying with their legal obligations, and the Company should have been aware of the need to file an annual report.  </w:t>
      </w:r>
    </w:p>
    <w:p w14:paraId="5674379B" w14:textId="77777777" w:rsidR="00203B84" w:rsidRPr="00A665DD" w:rsidRDefault="00203B84" w:rsidP="00203B84">
      <w:pPr>
        <w:tabs>
          <w:tab w:val="left" w:pos="0"/>
        </w:tabs>
        <w:spacing w:line="264" w:lineRule="auto"/>
      </w:pPr>
    </w:p>
    <w:p w14:paraId="43860D59" w14:textId="77777777" w:rsidR="00C96E48" w:rsidRPr="00A665DD" w:rsidRDefault="00C96E48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whether the violation was promptly corrected, </w:t>
      </w:r>
      <w:r w:rsidR="0032495F" w:rsidRPr="00A665DD">
        <w:t xml:space="preserve">a company’s history of compliance, </w:t>
      </w:r>
      <w:r w:rsidRPr="00A665DD">
        <w:t xml:space="preserve">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</w:t>
      </w:r>
      <w:r w:rsidR="0032495F">
        <w:t xml:space="preserve">Here, </w:t>
      </w:r>
      <w:r w:rsidR="006B22E6">
        <w:rPr>
          <w:rStyle w:val="CommentReference"/>
          <w:sz w:val="24"/>
          <w:szCs w:val="24"/>
        </w:rPr>
        <w:t>Sunwest Enterprises</w:t>
      </w:r>
      <w:r w:rsidR="006B22E6" w:rsidRPr="00A665DD">
        <w:t xml:space="preserve"> </w:t>
      </w:r>
      <w:r w:rsidR="006B22E6">
        <w:t xml:space="preserve">timely </w:t>
      </w:r>
      <w:r w:rsidR="0032495F" w:rsidRPr="00A665DD">
        <w:t xml:space="preserve">paid its regulatory fee, and has since filed its annual report.  </w:t>
      </w:r>
      <w:r w:rsidR="0032495F">
        <w:t>In addition, t</w:t>
      </w:r>
      <w:r w:rsidRPr="00A665DD">
        <w:t xml:space="preserve">his is </w:t>
      </w:r>
      <w:r w:rsidR="0032495F">
        <w:rPr>
          <w:rStyle w:val="CommentReference"/>
          <w:sz w:val="24"/>
          <w:szCs w:val="24"/>
        </w:rPr>
        <w:t>the Company</w:t>
      </w:r>
      <w:r w:rsidR="00A665DD">
        <w:rPr>
          <w:rStyle w:val="CommentReference"/>
          <w:sz w:val="24"/>
          <w:szCs w:val="24"/>
        </w:rPr>
        <w:t>’s</w:t>
      </w:r>
      <w:r w:rsidRPr="00A665DD">
        <w:t xml:space="preserve"> first violation of WAC </w:t>
      </w:r>
      <w:r w:rsidRPr="00A665DD">
        <w:rPr>
          <w:bCs/>
        </w:rPr>
        <w:t>480-30-071</w:t>
      </w:r>
      <w:r w:rsidR="0032495F">
        <w:rPr>
          <w:bCs/>
        </w:rPr>
        <w:t xml:space="preserve"> since it became regulated in 201</w:t>
      </w:r>
      <w:r w:rsidR="006B22E6">
        <w:rPr>
          <w:bCs/>
        </w:rPr>
        <w:t>3</w:t>
      </w:r>
      <w:r w:rsidRPr="00A665DD">
        <w:t xml:space="preserve">. </w:t>
      </w:r>
      <w:r w:rsidR="0032495F">
        <w:t xml:space="preserve">Although the Company has a relatively brief history of compliance, we have routinely granted mitigation for first time violations. </w:t>
      </w:r>
      <w:r w:rsidR="00911AC5" w:rsidRPr="00A665DD">
        <w:t>In light of these factors, the Commission will exercise its discretion to reduce the penalty to $2</w:t>
      </w:r>
      <w:r w:rsidR="00A665DD">
        <w:t>50</w:t>
      </w:r>
      <w:r w:rsidR="00911AC5" w:rsidRPr="00A665DD">
        <w:t xml:space="preserve">. </w:t>
      </w:r>
    </w:p>
    <w:p w14:paraId="08BAF996" w14:textId="77777777" w:rsidR="00347054" w:rsidRPr="00A665DD" w:rsidRDefault="00347054" w:rsidP="00203B84">
      <w:pPr>
        <w:tabs>
          <w:tab w:val="left" w:pos="0"/>
        </w:tabs>
        <w:spacing w:line="264" w:lineRule="auto"/>
      </w:pPr>
    </w:p>
    <w:p w14:paraId="08059256" w14:textId="77777777" w:rsidR="00F32856" w:rsidRPr="00A665DD" w:rsidRDefault="00F32856" w:rsidP="00203B84">
      <w:pPr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58CBB27A" w14:textId="77777777" w:rsidR="00892232" w:rsidRPr="00A665DD" w:rsidRDefault="00892232" w:rsidP="00203B84">
      <w:pPr>
        <w:pStyle w:val="ListParagraph"/>
        <w:spacing w:line="264" w:lineRule="auto"/>
        <w:ind w:left="0"/>
      </w:pPr>
    </w:p>
    <w:p w14:paraId="198AC5DE" w14:textId="77777777" w:rsidR="00F32856" w:rsidRPr="00A665DD" w:rsidRDefault="00F32856" w:rsidP="00203B84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7BD59D6D" w14:textId="77777777" w:rsidR="00F32856" w:rsidRPr="00A665DD" w:rsidRDefault="00F32856" w:rsidP="00203B84">
      <w:pPr>
        <w:spacing w:line="264" w:lineRule="auto"/>
        <w:ind w:left="720"/>
      </w:pPr>
    </w:p>
    <w:p w14:paraId="4D055F40" w14:textId="77777777" w:rsidR="005E3095" w:rsidRPr="00A665DD" w:rsidRDefault="005E3095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6B22E6">
        <w:rPr>
          <w:rStyle w:val="CommentReference"/>
          <w:sz w:val="24"/>
          <w:szCs w:val="24"/>
        </w:rPr>
        <w:t>Sunwest Enterprises</w:t>
      </w:r>
      <w:r w:rsidR="00A665DD">
        <w:t>, LLC’s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0789C" w:rsidRPr="00A665DD">
        <w:t xml:space="preserve">.  </w:t>
      </w:r>
    </w:p>
    <w:p w14:paraId="6223EF71" w14:textId="77777777" w:rsidR="005E3095" w:rsidRPr="00A665DD" w:rsidRDefault="005E3095" w:rsidP="00203B84">
      <w:pPr>
        <w:spacing w:line="264" w:lineRule="auto"/>
        <w:ind w:left="720"/>
      </w:pPr>
    </w:p>
    <w:p w14:paraId="17A5B00C" w14:textId="77777777" w:rsidR="00D10DF0" w:rsidRPr="00A665DD" w:rsidRDefault="005E3095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32495F">
        <w:t xml:space="preserve">$250 </w:t>
      </w:r>
      <w:r w:rsidR="00A665DD" w:rsidRPr="0068300F">
        <w:t xml:space="preserve">penalty is due and payable no later than </w:t>
      </w:r>
      <w:r w:rsidR="00A665DD">
        <w:t>July 1</w:t>
      </w:r>
      <w:r w:rsidR="000224C7">
        <w:t>6</w:t>
      </w:r>
      <w:r w:rsidR="00A665DD" w:rsidRPr="0068300F">
        <w:t>, 2015</w:t>
      </w:r>
      <w:r w:rsidR="00A665DD">
        <w:t>.</w:t>
      </w:r>
    </w:p>
    <w:p w14:paraId="4A5F88B6" w14:textId="77777777" w:rsidR="00AA6988" w:rsidRPr="00A665DD" w:rsidRDefault="00AA6988" w:rsidP="00203B84">
      <w:pPr>
        <w:pStyle w:val="ListParagraph"/>
        <w:spacing w:line="264" w:lineRule="auto"/>
      </w:pPr>
    </w:p>
    <w:p w14:paraId="4E0C8B7A" w14:textId="77777777" w:rsidR="006F2E4D" w:rsidRPr="00A665DD" w:rsidRDefault="00860038" w:rsidP="00203B8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524FAD99" w14:textId="77777777" w:rsidR="00860038" w:rsidRPr="00A665DD" w:rsidRDefault="00860038" w:rsidP="00203B84">
      <w:pPr>
        <w:spacing w:line="264" w:lineRule="auto"/>
      </w:pPr>
    </w:p>
    <w:p w14:paraId="55C39E19" w14:textId="77777777" w:rsidR="00C011AB" w:rsidRPr="00A665DD" w:rsidRDefault="00BD11E4" w:rsidP="00203B84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6B22E6">
        <w:t xml:space="preserve">July </w:t>
      </w:r>
      <w:r w:rsidR="000224C7">
        <w:t>6</w:t>
      </w:r>
      <w:r w:rsidR="00A665DD">
        <w:t>, 2015</w:t>
      </w:r>
      <w:r w:rsidR="00C011AB" w:rsidRPr="00A665DD">
        <w:t>.</w:t>
      </w:r>
    </w:p>
    <w:p w14:paraId="4C9504EA" w14:textId="77777777" w:rsidR="00C011AB" w:rsidRPr="00A665DD" w:rsidRDefault="00C011AB" w:rsidP="00203B84">
      <w:pPr>
        <w:pStyle w:val="Header"/>
        <w:tabs>
          <w:tab w:val="clear" w:pos="4320"/>
          <w:tab w:val="clear" w:pos="8640"/>
        </w:tabs>
        <w:spacing w:line="264" w:lineRule="auto"/>
      </w:pPr>
    </w:p>
    <w:p w14:paraId="0BEA6B10" w14:textId="77777777" w:rsidR="00C011AB" w:rsidRPr="00A665DD" w:rsidRDefault="00C011AB" w:rsidP="00203B84">
      <w:pPr>
        <w:spacing w:line="264" w:lineRule="auto"/>
        <w:jc w:val="center"/>
      </w:pPr>
      <w:r w:rsidRPr="00A665DD">
        <w:t>WASHINGTON UTILITIES AND TRANSPORTATION COMMISSION</w:t>
      </w:r>
    </w:p>
    <w:p w14:paraId="3B1A076D" w14:textId="77777777" w:rsidR="00981531" w:rsidRPr="00A665DD" w:rsidRDefault="00981531" w:rsidP="00203B84">
      <w:pPr>
        <w:pStyle w:val="Header"/>
        <w:tabs>
          <w:tab w:val="clear" w:pos="4320"/>
          <w:tab w:val="clear" w:pos="8640"/>
        </w:tabs>
        <w:spacing w:line="264" w:lineRule="auto"/>
      </w:pPr>
    </w:p>
    <w:p w14:paraId="709BA66E" w14:textId="77777777" w:rsidR="00293EC2" w:rsidRPr="00A665DD" w:rsidRDefault="00293EC2" w:rsidP="00203B84">
      <w:pPr>
        <w:spacing w:line="264" w:lineRule="auto"/>
        <w:ind w:left="2880" w:firstLine="720"/>
        <w:jc w:val="center"/>
      </w:pPr>
    </w:p>
    <w:p w14:paraId="1E4CAEE4" w14:textId="77777777" w:rsidR="00293EC2" w:rsidRPr="00A665DD" w:rsidRDefault="00293EC2" w:rsidP="00203B84">
      <w:pPr>
        <w:spacing w:line="264" w:lineRule="auto"/>
        <w:ind w:left="2880" w:firstLine="720"/>
        <w:jc w:val="center"/>
      </w:pPr>
    </w:p>
    <w:p w14:paraId="7EDE2E13" w14:textId="77777777" w:rsidR="00C011AB" w:rsidRPr="00A665DD" w:rsidRDefault="008A37A3" w:rsidP="00203B84">
      <w:pPr>
        <w:spacing w:line="264" w:lineRule="auto"/>
        <w:ind w:left="3600" w:firstLine="720"/>
      </w:pPr>
      <w:r w:rsidRPr="00A665DD">
        <w:t>STEVEN V. KING</w:t>
      </w:r>
    </w:p>
    <w:p w14:paraId="2C9A9985" w14:textId="77777777" w:rsidR="00C011AB" w:rsidRPr="00A665DD" w:rsidRDefault="00C011AB" w:rsidP="00203B84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42005EA7" w14:textId="77777777" w:rsidR="00F637C2" w:rsidRDefault="00F637C2" w:rsidP="00203B84">
      <w:pPr>
        <w:spacing w:line="264" w:lineRule="auto"/>
      </w:pPr>
    </w:p>
    <w:p w14:paraId="233C169E" w14:textId="77777777" w:rsidR="00203B84" w:rsidRPr="00A665DD" w:rsidRDefault="00203B84" w:rsidP="00203B84">
      <w:pPr>
        <w:spacing w:line="264" w:lineRule="auto"/>
      </w:pPr>
    </w:p>
    <w:p w14:paraId="533C7F18" w14:textId="77777777" w:rsidR="006972FB" w:rsidRPr="00A665DD" w:rsidRDefault="006972FB" w:rsidP="00203B84">
      <w:pPr>
        <w:spacing w:line="264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593F" w14:textId="77777777" w:rsidR="00BD3C75" w:rsidRDefault="00BD3C75">
      <w:r>
        <w:separator/>
      </w:r>
    </w:p>
  </w:endnote>
  <w:endnote w:type="continuationSeparator" w:id="0">
    <w:p w14:paraId="17924AB1" w14:textId="77777777" w:rsidR="00BD3C75" w:rsidRDefault="00BD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291A0" w14:textId="77777777" w:rsidR="002C4FE2" w:rsidRDefault="002C4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B25B3" w14:textId="77777777" w:rsidR="002C4FE2" w:rsidRDefault="002C4F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3EDF" w14:textId="77777777" w:rsidR="002C4FE2" w:rsidRDefault="002C4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C95F" w14:textId="77777777" w:rsidR="00BD3C75" w:rsidRDefault="00BD3C75">
      <w:r>
        <w:separator/>
      </w:r>
    </w:p>
  </w:footnote>
  <w:footnote w:type="continuationSeparator" w:id="0">
    <w:p w14:paraId="7C24300B" w14:textId="77777777" w:rsidR="00BD3C75" w:rsidRDefault="00BD3C75">
      <w:r>
        <w:continuationSeparator/>
      </w:r>
    </w:p>
  </w:footnote>
  <w:footnote w:id="1">
    <w:p w14:paraId="6E14C2A7" w14:textId="77777777" w:rsidR="00AD6D9F" w:rsidRPr="00203B84" w:rsidRDefault="00AD6D9F" w:rsidP="00203B84">
      <w:pPr>
        <w:pStyle w:val="FootnoteText"/>
        <w:spacing w:after="120"/>
        <w:rPr>
          <w:sz w:val="22"/>
          <w:szCs w:val="22"/>
        </w:rPr>
      </w:pPr>
      <w:r w:rsidRPr="00203B84">
        <w:rPr>
          <w:rStyle w:val="FootnoteReference"/>
          <w:sz w:val="22"/>
          <w:szCs w:val="22"/>
        </w:rPr>
        <w:footnoteRef/>
      </w:r>
      <w:r w:rsidRPr="00203B84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4525" w14:textId="77777777" w:rsidR="002C4FE2" w:rsidRDefault="002C4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C6497" w14:textId="77777777" w:rsidR="009345E5" w:rsidRPr="00B85B2D" w:rsidRDefault="009345E5" w:rsidP="00203B84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6B22E6">
      <w:rPr>
        <w:b/>
        <w:bCs/>
        <w:sz w:val="20"/>
        <w:szCs w:val="20"/>
      </w:rPr>
      <w:t>50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C15A4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73BC06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A504D0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0BB2" w14:textId="577AC381" w:rsidR="009345E5" w:rsidRPr="005A53AE" w:rsidRDefault="002C4FE2" w:rsidP="00203B8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6,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24C7"/>
    <w:rsid w:val="0002339B"/>
    <w:rsid w:val="00023460"/>
    <w:rsid w:val="00026469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6CA6"/>
    <w:rsid w:val="00203697"/>
    <w:rsid w:val="00203B84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6FE1"/>
    <w:rsid w:val="00287672"/>
    <w:rsid w:val="00291C3E"/>
    <w:rsid w:val="00293EC2"/>
    <w:rsid w:val="002969C0"/>
    <w:rsid w:val="002A44FE"/>
    <w:rsid w:val="002B0F91"/>
    <w:rsid w:val="002C03F6"/>
    <w:rsid w:val="002C1C05"/>
    <w:rsid w:val="002C4FE2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1535F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2E6"/>
    <w:rsid w:val="006B2972"/>
    <w:rsid w:val="006B41C6"/>
    <w:rsid w:val="006B6EDA"/>
    <w:rsid w:val="006C15A4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4E32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3C7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3F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888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2015-05-18T07:00:00+00:00</OpenedDate>
    <Date1 xmlns="dc463f71-b30c-4ab2-9473-d307f9d35888">2015-07-06T07:00:00+00:00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Sunwest Enterprise LLC</CaseCompanyNames>
    <DocketNumber xmlns="dc463f71-b30c-4ab2-9473-d307f9d35888">151050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4D62F205AE054F8780186997AAEBB5" ma:contentTypeVersion="119" ma:contentTypeDescription="" ma:contentTypeScope="" ma:versionID="36da8dd3e529eefcb13e181a953be2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95534-AECA-40F6-82E2-AFA1CAE375EC}"/>
</file>

<file path=customXml/itemProps2.xml><?xml version="1.0" encoding="utf-8"?>
<ds:datastoreItem xmlns:ds="http://schemas.openxmlformats.org/officeDocument/2006/customXml" ds:itemID="{BBB860B7-D1FB-4451-A05A-48036689594E}"/>
</file>

<file path=customXml/itemProps3.xml><?xml version="1.0" encoding="utf-8"?>
<ds:datastoreItem xmlns:ds="http://schemas.openxmlformats.org/officeDocument/2006/customXml" ds:itemID="{4E9A63B9-FF6C-41F6-A879-EB9731E9208C}"/>
</file>

<file path=customXml/itemProps4.xml><?xml version="1.0" encoding="utf-8"?>
<ds:datastoreItem xmlns:ds="http://schemas.openxmlformats.org/officeDocument/2006/customXml" ds:itemID="{DEA435C7-30F6-47F2-9879-6DDF08F8E52E}"/>
</file>

<file path=customXml/itemProps5.xml><?xml version="1.0" encoding="utf-8"?>
<ds:datastoreItem xmlns:ds="http://schemas.openxmlformats.org/officeDocument/2006/customXml" ds:itemID="{63C9C0F5-1996-40A9-97A8-4E524B61B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2015-07-06T16:46:00Z</dcterms:created>
  <dcterms:modified xsi:type="dcterms:W3CDTF">2015-07-06T16:47:00Z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0x0101006E56B4D1795A2E4DB2F0B01679ED314A00254D62F205AE054F8780186997AAEBB5</vt:lpwstr>
  </property>
  <property fmtid="{D5CDD505-2E9C-101B-9397-08002B2CF9AE}" pid="3" name="_docset_NoMedatataSyncRequired">
    <vt:lpwstr>False</vt:lpwstr>
  </property>
</Properties>
</file>