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FEAEF" w14:textId="77777777" w:rsidR="00C011AB" w:rsidRPr="007F5EDF" w:rsidRDefault="00C011AB" w:rsidP="009C1DD8">
      <w:pPr>
        <w:pStyle w:val="BodyText"/>
        <w:spacing w:line="264" w:lineRule="auto"/>
        <w:rPr>
          <w:b/>
          <w:bCs/>
        </w:rPr>
      </w:pPr>
      <w:r w:rsidRPr="007F5EDF">
        <w:rPr>
          <w:b/>
          <w:bCs/>
        </w:rPr>
        <w:t>BE</w:t>
      </w:r>
      <w:bookmarkStart w:id="0" w:name="_GoBack"/>
      <w:bookmarkEnd w:id="0"/>
      <w:r w:rsidRPr="007F5EDF">
        <w:rPr>
          <w:b/>
          <w:bCs/>
        </w:rPr>
        <w:t>FORE THE WASHINGTON</w:t>
      </w:r>
    </w:p>
    <w:p w14:paraId="0144AD6B" w14:textId="77777777" w:rsidR="00C011AB" w:rsidRPr="007F5EDF" w:rsidRDefault="00C011AB" w:rsidP="009C1DD8">
      <w:pPr>
        <w:pStyle w:val="BodyText"/>
        <w:spacing w:line="264" w:lineRule="auto"/>
        <w:rPr>
          <w:b/>
          <w:bCs/>
        </w:rPr>
      </w:pPr>
      <w:r w:rsidRPr="007F5EDF">
        <w:rPr>
          <w:b/>
          <w:bCs/>
        </w:rPr>
        <w:t>UTILITIES AND TRANSPORTATION COMMISSION</w:t>
      </w:r>
    </w:p>
    <w:p w14:paraId="42BD8623" w14:textId="77777777" w:rsidR="000E4BC7" w:rsidRPr="007F5EDF" w:rsidRDefault="000E4BC7" w:rsidP="009C1DD8">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7F5EDF" w14:paraId="17DD84FB" w14:textId="77777777" w:rsidTr="00E17611">
        <w:trPr>
          <w:trHeight w:val="2610"/>
        </w:trPr>
        <w:tc>
          <w:tcPr>
            <w:tcW w:w="4372" w:type="dxa"/>
          </w:tcPr>
          <w:p w14:paraId="7BCFC341" w14:textId="77777777" w:rsidR="00DB78B7" w:rsidRPr="007F5EDF" w:rsidRDefault="00B97D0B" w:rsidP="009C1DD8">
            <w:pPr>
              <w:spacing w:line="264"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6C829869" w14:textId="77777777" w:rsidR="00DB78B7" w:rsidRPr="007F5EDF" w:rsidRDefault="00DB78B7" w:rsidP="009C1DD8">
            <w:pPr>
              <w:spacing w:line="264" w:lineRule="auto"/>
              <w:rPr>
                <w:bCs/>
              </w:rPr>
            </w:pPr>
          </w:p>
          <w:p w14:paraId="691DE176" w14:textId="77777777" w:rsidR="00005893" w:rsidRPr="007F5EDF" w:rsidRDefault="008450D5" w:rsidP="009C1DD8">
            <w:pPr>
              <w:spacing w:line="264" w:lineRule="auto"/>
              <w:rPr>
                <w:bCs/>
              </w:rPr>
            </w:pPr>
            <w:r>
              <w:rPr>
                <w:bCs/>
              </w:rPr>
              <w:t>ROCKET TRANSPORTATION LLC</w:t>
            </w:r>
          </w:p>
          <w:p w14:paraId="3A5F6CAB" w14:textId="77777777" w:rsidR="00F13566" w:rsidRPr="007F5EDF" w:rsidRDefault="00F13566" w:rsidP="009C1DD8">
            <w:pPr>
              <w:spacing w:line="264" w:lineRule="auto"/>
              <w:rPr>
                <w:bCs/>
              </w:rPr>
            </w:pPr>
          </w:p>
          <w:p w14:paraId="79D8BF2C" w14:textId="77777777" w:rsidR="00A01D98" w:rsidRDefault="00A01D98" w:rsidP="009C1DD8">
            <w:pPr>
              <w:spacing w:line="264" w:lineRule="auto"/>
              <w:rPr>
                <w:bCs/>
              </w:rPr>
            </w:pPr>
            <w:r w:rsidRPr="007F5EDF">
              <w:rPr>
                <w:bCs/>
              </w:rPr>
              <w:t>in the amount of $</w:t>
            </w:r>
            <w:r w:rsidR="00595581">
              <w:rPr>
                <w:bCs/>
              </w:rPr>
              <w:t>1,000</w:t>
            </w:r>
          </w:p>
          <w:p w14:paraId="0B2B0023" w14:textId="77777777" w:rsidR="00595581" w:rsidRDefault="00595581" w:rsidP="009C1DD8">
            <w:pPr>
              <w:spacing w:line="264" w:lineRule="auto"/>
            </w:pPr>
          </w:p>
          <w:p w14:paraId="0BB0E9A7" w14:textId="77777777" w:rsidR="009C1DD8" w:rsidRPr="007F5EDF" w:rsidRDefault="009C1DD8" w:rsidP="009C1DD8">
            <w:pPr>
              <w:spacing w:line="264" w:lineRule="auto"/>
            </w:pPr>
          </w:p>
          <w:p w14:paraId="1D006238" w14:textId="77777777" w:rsidR="00AB3A61" w:rsidRDefault="00C011AB" w:rsidP="009C1DD8">
            <w:pPr>
              <w:spacing w:line="264" w:lineRule="auto"/>
            </w:pPr>
            <w:r w:rsidRPr="007F5EDF">
              <w:t xml:space="preserve">. . . . . . . . . . . . . . . . . . . . . . . . . . . . . . . . . </w:t>
            </w:r>
            <w:r w:rsidR="009C1DD8">
              <w:t>. .</w:t>
            </w:r>
          </w:p>
          <w:p w14:paraId="32C4BAD0" w14:textId="77777777" w:rsidR="00C011AB" w:rsidRPr="00AB3A61" w:rsidRDefault="00C011AB" w:rsidP="009C1DD8">
            <w:pPr>
              <w:spacing w:line="264" w:lineRule="auto"/>
              <w:jc w:val="right"/>
            </w:pPr>
          </w:p>
        </w:tc>
        <w:tc>
          <w:tcPr>
            <w:tcW w:w="236" w:type="dxa"/>
          </w:tcPr>
          <w:p w14:paraId="403F8771" w14:textId="77777777" w:rsidR="00C011AB" w:rsidRPr="007F5EDF" w:rsidRDefault="00C011AB" w:rsidP="009C1DD8">
            <w:pPr>
              <w:spacing w:line="264" w:lineRule="auto"/>
            </w:pPr>
            <w:r w:rsidRPr="007F5EDF">
              <w:t>)</w:t>
            </w:r>
          </w:p>
          <w:p w14:paraId="603BD7A2" w14:textId="77777777" w:rsidR="00C011AB" w:rsidRPr="007F5EDF" w:rsidRDefault="00C011AB" w:rsidP="009C1DD8">
            <w:pPr>
              <w:spacing w:line="264" w:lineRule="auto"/>
            </w:pPr>
            <w:r w:rsidRPr="007F5EDF">
              <w:t>)</w:t>
            </w:r>
          </w:p>
          <w:p w14:paraId="72CC5D08" w14:textId="77777777" w:rsidR="00C011AB" w:rsidRPr="007F5EDF" w:rsidRDefault="00C011AB" w:rsidP="009C1DD8">
            <w:pPr>
              <w:spacing w:line="264" w:lineRule="auto"/>
            </w:pPr>
            <w:r w:rsidRPr="007F5EDF">
              <w:t>)</w:t>
            </w:r>
          </w:p>
          <w:p w14:paraId="2519ED6D" w14:textId="77777777" w:rsidR="00C011AB" w:rsidRPr="007F5EDF" w:rsidRDefault="00C011AB" w:rsidP="009C1DD8">
            <w:pPr>
              <w:spacing w:line="264" w:lineRule="auto"/>
            </w:pPr>
            <w:r w:rsidRPr="007F5EDF">
              <w:t>)</w:t>
            </w:r>
          </w:p>
          <w:p w14:paraId="6EB62944" w14:textId="77777777" w:rsidR="00C011AB" w:rsidRPr="007F5EDF" w:rsidRDefault="00C011AB" w:rsidP="009C1DD8">
            <w:pPr>
              <w:spacing w:line="264" w:lineRule="auto"/>
            </w:pPr>
            <w:r w:rsidRPr="007F5EDF">
              <w:t>)</w:t>
            </w:r>
          </w:p>
          <w:p w14:paraId="5D59F828" w14:textId="77777777" w:rsidR="00C011AB" w:rsidRPr="007F5EDF" w:rsidRDefault="00C011AB" w:rsidP="009C1DD8">
            <w:pPr>
              <w:spacing w:line="264" w:lineRule="auto"/>
            </w:pPr>
            <w:r w:rsidRPr="007F5EDF">
              <w:t>)</w:t>
            </w:r>
          </w:p>
          <w:p w14:paraId="5F920A72" w14:textId="77777777" w:rsidR="000E4BC7" w:rsidRPr="007F5EDF" w:rsidRDefault="000E4BC7" w:rsidP="009C1DD8">
            <w:pPr>
              <w:spacing w:line="264" w:lineRule="auto"/>
            </w:pPr>
            <w:r w:rsidRPr="007F5EDF">
              <w:t>)</w:t>
            </w:r>
          </w:p>
          <w:p w14:paraId="00A7912F" w14:textId="77777777" w:rsidR="00CF3FEB" w:rsidRDefault="00CF3FEB" w:rsidP="009C1DD8">
            <w:pPr>
              <w:spacing w:line="264" w:lineRule="auto"/>
            </w:pPr>
            <w:r w:rsidRPr="007F5EDF">
              <w:t>)</w:t>
            </w:r>
          </w:p>
          <w:p w14:paraId="37795C6A" w14:textId="77777777" w:rsidR="009C1DD8" w:rsidRPr="007F5EDF" w:rsidRDefault="009C1DD8" w:rsidP="009C1DD8">
            <w:pPr>
              <w:spacing w:line="264" w:lineRule="auto"/>
            </w:pPr>
            <w:r>
              <w:t>)</w:t>
            </w:r>
          </w:p>
          <w:p w14:paraId="45DB2C05" w14:textId="77777777" w:rsidR="006C5AA6" w:rsidRPr="007F5EDF" w:rsidRDefault="006C5AA6" w:rsidP="009C1DD8">
            <w:pPr>
              <w:spacing w:line="264" w:lineRule="auto"/>
            </w:pPr>
          </w:p>
        </w:tc>
        <w:tc>
          <w:tcPr>
            <w:tcW w:w="3888" w:type="dxa"/>
          </w:tcPr>
          <w:p w14:paraId="04349523" w14:textId="77777777" w:rsidR="00C011AB" w:rsidRPr="007F5EDF" w:rsidRDefault="00C011AB" w:rsidP="009C1DD8">
            <w:pPr>
              <w:spacing w:line="264" w:lineRule="auto"/>
            </w:pPr>
            <w:r w:rsidRPr="007F5EDF">
              <w:t xml:space="preserve">DOCKET </w:t>
            </w:r>
            <w:r w:rsidR="00595581">
              <w:rPr>
                <w:bCs/>
              </w:rPr>
              <w:t>T</w:t>
            </w:r>
            <w:r w:rsidR="008450D5">
              <w:rPr>
                <w:bCs/>
              </w:rPr>
              <w:t>C-150980</w:t>
            </w:r>
          </w:p>
          <w:p w14:paraId="704A009B" w14:textId="77777777" w:rsidR="00C011AB" w:rsidRPr="007F5EDF" w:rsidRDefault="00C011AB" w:rsidP="009C1DD8">
            <w:pPr>
              <w:spacing w:line="264" w:lineRule="auto"/>
            </w:pPr>
          </w:p>
          <w:p w14:paraId="6206308B" w14:textId="77777777" w:rsidR="00C011AB" w:rsidRPr="007F5EDF" w:rsidRDefault="00C011AB" w:rsidP="009C1DD8">
            <w:pPr>
              <w:spacing w:line="264" w:lineRule="auto"/>
            </w:pPr>
            <w:r w:rsidRPr="007F5EDF">
              <w:t>ORDER 0</w:t>
            </w:r>
            <w:r w:rsidR="00A01D98" w:rsidRPr="007F5EDF">
              <w:rPr>
                <w:bCs/>
              </w:rPr>
              <w:t>1</w:t>
            </w:r>
          </w:p>
          <w:p w14:paraId="2281369D" w14:textId="77777777" w:rsidR="00C011AB" w:rsidRPr="007F5EDF" w:rsidRDefault="00C011AB" w:rsidP="009C1DD8">
            <w:pPr>
              <w:spacing w:line="264" w:lineRule="auto"/>
            </w:pPr>
          </w:p>
          <w:p w14:paraId="5218F103" w14:textId="77777777" w:rsidR="000E4BC7" w:rsidRPr="007F5EDF" w:rsidRDefault="00F13566" w:rsidP="009C1DD8">
            <w:pPr>
              <w:spacing w:line="264" w:lineRule="auto"/>
            </w:pPr>
            <w:r w:rsidRPr="007F5EDF">
              <w:t xml:space="preserve">ORDER </w:t>
            </w:r>
            <w:r w:rsidR="00CF3FEB" w:rsidRPr="007F5EDF">
              <w:t>DENYING REQUEST FOR HEARING; DENYING</w:t>
            </w:r>
            <w:r w:rsidR="00B11F6F">
              <w:t xml:space="preserve"> CONTEST OF VIOLATION; </w:t>
            </w:r>
            <w:r w:rsidR="00595581">
              <w:t>DENYING  MITIGATION</w:t>
            </w:r>
            <w:r w:rsidR="00F0357E" w:rsidRPr="007F5EDF">
              <w:t xml:space="preserve"> </w:t>
            </w:r>
          </w:p>
          <w:p w14:paraId="21E2E0F9" w14:textId="77777777" w:rsidR="00A84893" w:rsidRPr="007F5EDF" w:rsidRDefault="00A84893" w:rsidP="009C1DD8">
            <w:pPr>
              <w:pStyle w:val="Header"/>
              <w:tabs>
                <w:tab w:val="clear" w:pos="4320"/>
                <w:tab w:val="clear" w:pos="8640"/>
              </w:tabs>
              <w:spacing w:line="264" w:lineRule="auto"/>
            </w:pPr>
          </w:p>
        </w:tc>
      </w:tr>
    </w:tbl>
    <w:p w14:paraId="28434077" w14:textId="77777777" w:rsidR="009C1DD8" w:rsidRPr="009C1DD8" w:rsidRDefault="009C1DD8" w:rsidP="009C1DD8">
      <w:pPr>
        <w:spacing w:line="264" w:lineRule="auto"/>
        <w:jc w:val="center"/>
      </w:pPr>
    </w:p>
    <w:p w14:paraId="370CE04F" w14:textId="77777777" w:rsidR="002E3C80" w:rsidRPr="007F5EDF" w:rsidRDefault="00F32856" w:rsidP="009C1DD8">
      <w:pPr>
        <w:spacing w:line="264" w:lineRule="auto"/>
        <w:jc w:val="center"/>
        <w:rPr>
          <w:b/>
        </w:rPr>
      </w:pPr>
      <w:r w:rsidRPr="007F5EDF">
        <w:rPr>
          <w:b/>
        </w:rPr>
        <w:t>BACKGROUND</w:t>
      </w:r>
    </w:p>
    <w:p w14:paraId="040610B1" w14:textId="77777777" w:rsidR="00841996" w:rsidRPr="007F5EDF" w:rsidRDefault="00841996" w:rsidP="009C1DD8">
      <w:pPr>
        <w:spacing w:line="264" w:lineRule="auto"/>
      </w:pPr>
    </w:p>
    <w:p w14:paraId="77BB0F8B" w14:textId="77777777" w:rsidR="00595581" w:rsidRPr="00401D3C" w:rsidRDefault="00595581" w:rsidP="009C1DD8">
      <w:pPr>
        <w:numPr>
          <w:ilvl w:val="0"/>
          <w:numId w:val="1"/>
        </w:numPr>
        <w:tabs>
          <w:tab w:val="clear" w:pos="1080"/>
          <w:tab w:val="left" w:pos="0"/>
        </w:tabs>
        <w:spacing w:line="264" w:lineRule="auto"/>
        <w:ind w:left="0" w:hanging="720"/>
      </w:pPr>
      <w:r w:rsidRPr="008450D5">
        <w:rPr>
          <w:bCs/>
        </w:rPr>
        <w:t xml:space="preserve">Washington law requires </w:t>
      </w:r>
      <w:r w:rsidR="008450D5" w:rsidRPr="008450D5">
        <w:rPr>
          <w:bCs/>
        </w:rPr>
        <w:t>auto transportation companies to file annual reports and pay regulatory fees by May 1 of each year. WAC 480-30-071.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8450D5">
        <w:rPr>
          <w:bCs/>
        </w:rPr>
        <w:t>auto transportation companies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5E503F01" w14:textId="77777777" w:rsidR="005F24F9" w:rsidRPr="007F5EDF" w:rsidRDefault="005F24F9" w:rsidP="009C1DD8">
      <w:pPr>
        <w:tabs>
          <w:tab w:val="left" w:pos="720"/>
        </w:tabs>
        <w:spacing w:line="264" w:lineRule="auto"/>
        <w:ind w:left="720"/>
      </w:pPr>
    </w:p>
    <w:p w14:paraId="478DFEC7" w14:textId="77777777" w:rsidR="00801D54" w:rsidRPr="007F5EDF" w:rsidRDefault="008450D5" w:rsidP="009C1DD8">
      <w:pPr>
        <w:numPr>
          <w:ilvl w:val="0"/>
          <w:numId w:val="1"/>
        </w:numPr>
        <w:tabs>
          <w:tab w:val="clear" w:pos="1080"/>
          <w:tab w:val="left" w:pos="0"/>
        </w:tabs>
        <w:spacing w:line="264" w:lineRule="auto"/>
        <w:ind w:left="0" w:hanging="720"/>
        <w:rPr>
          <w:rStyle w:val="CommentReference"/>
          <w:sz w:val="24"/>
          <w:szCs w:val="24"/>
        </w:rPr>
      </w:pPr>
      <w:r>
        <w:rPr>
          <w:bCs/>
        </w:rPr>
        <w:t>Rocket Transportation LLC</w:t>
      </w:r>
      <w:r w:rsidR="005E1EA6" w:rsidRPr="007F5EDF">
        <w:rPr>
          <w:bCs/>
        </w:rPr>
        <w:t xml:space="preserve"> </w:t>
      </w:r>
      <w:r w:rsidR="00CF3FEB" w:rsidRPr="007F5EDF">
        <w:rPr>
          <w:bCs/>
        </w:rPr>
        <w:t>(</w:t>
      </w:r>
      <w:r>
        <w:rPr>
          <w:bCs/>
        </w:rPr>
        <w:t xml:space="preserve">Rocket Transportation </w:t>
      </w:r>
      <w:r w:rsidR="00CF3FEB" w:rsidRPr="007F5EDF">
        <w:rPr>
          <w:bCs/>
        </w:rPr>
        <w:t xml:space="preserve">or Company) </w:t>
      </w:r>
      <w:r w:rsidR="00595581">
        <w:rPr>
          <w:bCs/>
        </w:rPr>
        <w:t xml:space="preserve">filed </w:t>
      </w:r>
      <w:r w:rsidR="00A5302F">
        <w:rPr>
          <w:bCs/>
        </w:rPr>
        <w:t>an</w:t>
      </w:r>
      <w:r w:rsidR="00595581">
        <w:rPr>
          <w:bCs/>
        </w:rPr>
        <w:t xml:space="preserve"> incomplete</w:t>
      </w:r>
      <w:r w:rsidR="005E1EA6" w:rsidRPr="007F5EDF">
        <w:rPr>
          <w:bCs/>
        </w:rPr>
        <w:t xml:space="preserve"> annual report </w:t>
      </w:r>
      <w:r w:rsidR="00595581">
        <w:rPr>
          <w:bCs/>
        </w:rPr>
        <w:t xml:space="preserve">on </w:t>
      </w:r>
      <w:r w:rsidR="005B36DC">
        <w:rPr>
          <w:bCs/>
        </w:rPr>
        <w:t>April 29</w:t>
      </w:r>
      <w:r w:rsidR="005E1EA6" w:rsidRPr="007F5EDF">
        <w:rPr>
          <w:bCs/>
        </w:rPr>
        <w:t>, 201</w:t>
      </w:r>
      <w:r w:rsidR="00CF3FEB" w:rsidRPr="007F5EDF">
        <w:rPr>
          <w:bCs/>
        </w:rPr>
        <w:t>5</w:t>
      </w:r>
      <w:r w:rsidR="005E1EA6" w:rsidRPr="007F5EDF">
        <w:rPr>
          <w:bCs/>
        </w:rPr>
        <w:t xml:space="preserve">. </w:t>
      </w:r>
      <w:r w:rsidR="005B36DC">
        <w:rPr>
          <w:bCs/>
        </w:rPr>
        <w:t xml:space="preserve">On May 11, Rocket Transportation corrected </w:t>
      </w:r>
      <w:r w:rsidR="00A610FE">
        <w:rPr>
          <w:bCs/>
        </w:rPr>
        <w:t>the first</w:t>
      </w:r>
      <w:r w:rsidR="005B36DC">
        <w:rPr>
          <w:bCs/>
        </w:rPr>
        <w:t xml:space="preserve"> of three deficiencies. </w:t>
      </w:r>
      <w:r w:rsidR="000164A8" w:rsidRPr="007F5EDF">
        <w:rPr>
          <w:bCs/>
        </w:rPr>
        <w:t xml:space="preserve">On </w:t>
      </w:r>
      <w:r w:rsidR="00CF3FEB" w:rsidRPr="007F5EDF">
        <w:rPr>
          <w:bCs/>
        </w:rPr>
        <w:t>May 2</w:t>
      </w:r>
      <w:r>
        <w:rPr>
          <w:bCs/>
        </w:rPr>
        <w:t>2</w:t>
      </w:r>
      <w:r w:rsidR="005E1EA6" w:rsidRPr="007F5EDF">
        <w:rPr>
          <w:bCs/>
        </w:rPr>
        <w:t>,</w:t>
      </w:r>
      <w:r w:rsidR="000164A8" w:rsidRPr="007F5EDF">
        <w:rPr>
          <w:bCs/>
        </w:rPr>
        <w:t xml:space="preserve"> the Comm</w:t>
      </w:r>
      <w:r w:rsidR="008A54E8" w:rsidRPr="007F5EDF">
        <w:rPr>
          <w:bCs/>
        </w:rPr>
        <w:t>ission assessed a penalty of $</w:t>
      </w:r>
      <w:r w:rsidR="00595581">
        <w:rPr>
          <w:bCs/>
        </w:rPr>
        <w:t>1,000</w:t>
      </w:r>
      <w:r w:rsidR="000164A8" w:rsidRPr="007F5EDF">
        <w:rPr>
          <w:bCs/>
        </w:rPr>
        <w:t xml:space="preserve"> against </w:t>
      </w:r>
      <w:r>
        <w:rPr>
          <w:bCs/>
        </w:rPr>
        <w:t>Rocket Transportation</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sidR="00595581">
        <w:rPr>
          <w:rStyle w:val="CommentReference"/>
          <w:sz w:val="24"/>
          <w:szCs w:val="24"/>
        </w:rPr>
        <w:t>1</w:t>
      </w:r>
      <w:r w:rsidR="00CF3FEB" w:rsidRPr="007F5EDF">
        <w:rPr>
          <w:rStyle w:val="CommentReference"/>
          <w:sz w:val="24"/>
          <w:szCs w:val="24"/>
        </w:rPr>
        <w:t>5</w:t>
      </w:r>
      <w:r w:rsidR="001D765C" w:rsidRPr="007F5EDF">
        <w:rPr>
          <w:rStyle w:val="CommentReference"/>
          <w:sz w:val="24"/>
          <w:szCs w:val="24"/>
        </w:rPr>
        <w:t>.</w:t>
      </w:r>
      <w:r w:rsidR="005B36DC">
        <w:rPr>
          <w:rStyle w:val="CommentReference"/>
          <w:sz w:val="24"/>
          <w:szCs w:val="24"/>
        </w:rPr>
        <w:t xml:space="preserve"> </w:t>
      </w:r>
      <w:r w:rsidR="005B36DC">
        <w:rPr>
          <w:bCs/>
        </w:rPr>
        <w:t>The Company corrected the second of three deficiencies on May 27.</w:t>
      </w:r>
    </w:p>
    <w:p w14:paraId="2D73E3F9" w14:textId="77777777" w:rsidR="004F5E53" w:rsidRPr="007F5EDF" w:rsidRDefault="004F5E53" w:rsidP="009C1DD8">
      <w:pPr>
        <w:spacing w:line="264" w:lineRule="auto"/>
      </w:pPr>
    </w:p>
    <w:p w14:paraId="51FD8C77" w14:textId="77777777" w:rsidR="00595581" w:rsidRDefault="00264C0F" w:rsidP="009C1DD8">
      <w:pPr>
        <w:numPr>
          <w:ilvl w:val="0"/>
          <w:numId w:val="1"/>
        </w:numPr>
        <w:tabs>
          <w:tab w:val="clear" w:pos="1080"/>
          <w:tab w:val="left" w:pos="0"/>
        </w:tabs>
        <w:spacing w:line="264" w:lineRule="auto"/>
        <w:ind w:left="0" w:hanging="720"/>
      </w:pPr>
      <w:r w:rsidRPr="007F5EDF">
        <w:t>On</w:t>
      </w:r>
      <w:r w:rsidR="00426C92" w:rsidRPr="007F5EDF">
        <w:t xml:space="preserve"> </w:t>
      </w:r>
      <w:r w:rsidR="00595581">
        <w:t xml:space="preserve">June </w:t>
      </w:r>
      <w:r w:rsidR="008450D5">
        <w:t>2</w:t>
      </w:r>
      <w:r w:rsidR="00CF3FEB" w:rsidRPr="007F5EDF">
        <w:t>, 2015</w:t>
      </w:r>
      <w:r w:rsidR="005B60F9" w:rsidRPr="007F5EDF">
        <w:t xml:space="preserve">, </w:t>
      </w:r>
      <w:r w:rsidR="008450D5">
        <w:rPr>
          <w:bCs/>
        </w:rPr>
        <w:t xml:space="preserve">Rocket Transportation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w:t>
      </w:r>
      <w:r w:rsidR="00B77835" w:rsidRPr="007F5EDF">
        <w:t xml:space="preserve">. </w:t>
      </w:r>
      <w:r w:rsidR="008754A9" w:rsidRPr="007F5EDF">
        <w:t xml:space="preserve">The Company </w:t>
      </w:r>
      <w:r w:rsidR="00595581">
        <w:t xml:space="preserve">provided the following information: </w:t>
      </w:r>
      <w:r w:rsidR="00A5302F">
        <w:t>“</w:t>
      </w:r>
      <w:r w:rsidR="008450D5">
        <w:t>Balance Sheet was returned May 10</w:t>
      </w:r>
      <w:r w:rsidR="008450D5" w:rsidRPr="008450D5">
        <w:rPr>
          <w:vertAlign w:val="superscript"/>
        </w:rPr>
        <w:t>th</w:t>
      </w:r>
      <w:r w:rsidR="008450D5">
        <w:t>, 2015</w:t>
      </w:r>
      <w:r w:rsidR="00540761">
        <w:t>.</w:t>
      </w:r>
      <w:r w:rsidR="008450D5">
        <w:t xml:space="preserve"> Fuel amounts are not available just as they were not available last year. We will work on this with our fuel provider.</w:t>
      </w:r>
      <w:r w:rsidR="00A5302F">
        <w:t>”</w:t>
      </w:r>
    </w:p>
    <w:p w14:paraId="0702963D" w14:textId="77777777" w:rsidR="00595581" w:rsidRDefault="00595581" w:rsidP="009C1DD8">
      <w:pPr>
        <w:pStyle w:val="ListParagraph"/>
        <w:spacing w:line="264" w:lineRule="auto"/>
      </w:pPr>
    </w:p>
    <w:p w14:paraId="094A4FF2" w14:textId="77777777" w:rsidR="00D526A9" w:rsidRPr="007F5EDF" w:rsidRDefault="00540761" w:rsidP="009C1DD8">
      <w:pPr>
        <w:numPr>
          <w:ilvl w:val="0"/>
          <w:numId w:val="1"/>
        </w:numPr>
        <w:tabs>
          <w:tab w:val="clear" w:pos="1080"/>
          <w:tab w:val="left" w:pos="0"/>
        </w:tabs>
        <w:spacing w:line="264" w:lineRule="auto"/>
        <w:ind w:left="0" w:hanging="720"/>
      </w:pPr>
      <w:r>
        <w:t>On June 1</w:t>
      </w:r>
      <w:r w:rsidR="008450D5">
        <w:t>5</w:t>
      </w:r>
      <w:r>
        <w:t xml:space="preserve">, 2015, Commission Staff (Staff) filed a response recommending the Commission deny the Company’s request for mitigation. Staff notes that </w:t>
      </w:r>
      <w:r w:rsidR="008450D5">
        <w:rPr>
          <w:bCs/>
        </w:rPr>
        <w:t xml:space="preserve">Rocket Transportation </w:t>
      </w:r>
      <w:r>
        <w:t xml:space="preserve">late-filed its </w:t>
      </w:r>
      <w:r w:rsidR="008450D5">
        <w:t>annual report</w:t>
      </w:r>
      <w:r>
        <w:t xml:space="preserve"> in 2014</w:t>
      </w:r>
      <w:r w:rsidR="008450D5">
        <w:t>, at that time operating under the name “Rocket Enterprises, LLC</w:t>
      </w:r>
      <w:r>
        <w:t>.</w:t>
      </w:r>
      <w:r w:rsidR="008450D5">
        <w:t>”</w:t>
      </w:r>
      <w:r>
        <w:t xml:space="preserve"> </w:t>
      </w:r>
      <w:r w:rsidRPr="0068300F">
        <w:t>Staff also note</w:t>
      </w:r>
      <w:r w:rsidR="007C172C">
        <w:t>s</w:t>
      </w:r>
      <w:r w:rsidRPr="0068300F">
        <w:t xml:space="preserve"> that the </w:t>
      </w:r>
      <w:r w:rsidR="008450D5">
        <w:t>Commission accepted an incomplete report</w:t>
      </w:r>
      <w:r w:rsidR="00A610FE">
        <w:t xml:space="preserve"> from Rocket Transportation</w:t>
      </w:r>
      <w:r w:rsidR="008450D5">
        <w:t xml:space="preserve"> in 2014 because the Company’s fuel provider went out </w:t>
      </w:r>
      <w:r w:rsidR="008450D5">
        <w:lastRenderedPageBreak/>
        <w:t>of business</w:t>
      </w:r>
      <w:r w:rsidR="005B36DC">
        <w:t xml:space="preserve">. </w:t>
      </w:r>
      <w:r w:rsidR="005B36DC">
        <w:rPr>
          <w:bCs/>
        </w:rPr>
        <w:t>Rocket Transportation is aware of the requirement to provide fuel statistics, however, and should, at a minimum, have statistics for the time period between February 2014, when the former fuel provider went of business, and December 2014.</w:t>
      </w:r>
      <w:r>
        <w:t xml:space="preserve"> </w:t>
      </w:r>
      <w:r w:rsidR="005B36DC">
        <w:br/>
      </w:r>
    </w:p>
    <w:p w14:paraId="02E9A9B8" w14:textId="77777777" w:rsidR="00841996" w:rsidRPr="007F5EDF" w:rsidRDefault="00F32856" w:rsidP="009C1DD8">
      <w:pPr>
        <w:tabs>
          <w:tab w:val="left" w:pos="0"/>
        </w:tabs>
        <w:spacing w:line="264" w:lineRule="auto"/>
        <w:jc w:val="center"/>
        <w:rPr>
          <w:b/>
        </w:rPr>
      </w:pPr>
      <w:r w:rsidRPr="007F5EDF">
        <w:rPr>
          <w:b/>
        </w:rPr>
        <w:t>DISCUSSION</w:t>
      </w:r>
    </w:p>
    <w:p w14:paraId="5920B12A" w14:textId="77777777" w:rsidR="001A220D" w:rsidRPr="007F5EDF" w:rsidRDefault="001A220D" w:rsidP="009C1DD8">
      <w:pPr>
        <w:spacing w:line="264" w:lineRule="auto"/>
      </w:pPr>
    </w:p>
    <w:p w14:paraId="56397060" w14:textId="77777777" w:rsidR="00BB2383" w:rsidRPr="007F5EDF" w:rsidRDefault="00804BD8" w:rsidP="009C1DD8">
      <w:pPr>
        <w:numPr>
          <w:ilvl w:val="0"/>
          <w:numId w:val="1"/>
        </w:numPr>
        <w:tabs>
          <w:tab w:val="clear" w:pos="1080"/>
          <w:tab w:val="left" w:pos="0"/>
        </w:tabs>
        <w:spacing w:line="264" w:lineRule="auto"/>
        <w:ind w:left="0" w:hanging="720"/>
      </w:pPr>
      <w:r w:rsidRPr="008450D5">
        <w:rPr>
          <w:bCs/>
        </w:rPr>
        <w:t>WAC 480-30-071</w:t>
      </w:r>
      <w:r w:rsidR="00E87DB9" w:rsidRPr="0068300F">
        <w:rPr>
          <w:bCs/>
        </w:rPr>
        <w:t xml:space="preserve"> requires </w:t>
      </w:r>
      <w:r>
        <w:rPr>
          <w:bCs/>
        </w:rPr>
        <w:t>auto transportation companies</w:t>
      </w:r>
      <w:r w:rsidR="00E87DB9" w:rsidRPr="0068300F">
        <w:t xml:space="preserve"> to file annual reports and pay regulatory fees by May 1 of each year. Companies are responsible for complying with their legal obligations, and the Company should have ensured its complete annual report was received by May 1. Moreover, the Company was advised in 2014 that it must submit </w:t>
      </w:r>
      <w:r>
        <w:t>fuel statistics</w:t>
      </w:r>
      <w:r w:rsidR="00E87DB9" w:rsidRPr="0068300F">
        <w:t>.</w:t>
      </w:r>
      <w:r w:rsidR="005E1EA6" w:rsidRPr="007F5EDF">
        <w:br/>
      </w:r>
    </w:p>
    <w:p w14:paraId="7498F4BA" w14:textId="77777777" w:rsidR="00B11F6F" w:rsidRDefault="00F709FB" w:rsidP="009C1DD8">
      <w:pPr>
        <w:numPr>
          <w:ilvl w:val="0"/>
          <w:numId w:val="1"/>
        </w:numPr>
        <w:tabs>
          <w:tab w:val="clear" w:pos="1080"/>
          <w:tab w:val="left" w:pos="0"/>
        </w:tabs>
        <w:spacing w:line="264"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xml:space="preserve">. The Company admits </w:t>
      </w:r>
      <w:r w:rsidR="00CC6E48">
        <w:t xml:space="preserve">that it </w:t>
      </w:r>
      <w:r w:rsidR="00E87DB9">
        <w:t>its</w:t>
      </w:r>
      <w:r w:rsidR="00CC6E48">
        <w:t xml:space="preserve"> </w:t>
      </w:r>
      <w:r w:rsidR="00E87DB9">
        <w:t xml:space="preserve">annual report </w:t>
      </w:r>
      <w:r w:rsidR="00804BD8">
        <w:t xml:space="preserve">was </w:t>
      </w:r>
      <w:r w:rsidR="00A610FE">
        <w:t xml:space="preserve">both </w:t>
      </w:r>
      <w:r w:rsidR="00804BD8">
        <w:t>filed</w:t>
      </w:r>
      <w:r w:rsidR="00A610FE">
        <w:t xml:space="preserve"> incomplete</w:t>
      </w:r>
      <w:r w:rsidR="00804BD8">
        <w:t xml:space="preserve"> and remains incomplete</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2AF18C51" w14:textId="77777777" w:rsidR="00B11F6F" w:rsidRDefault="00B11F6F" w:rsidP="009C1DD8">
      <w:pPr>
        <w:tabs>
          <w:tab w:val="left" w:pos="0"/>
        </w:tabs>
        <w:spacing w:line="264" w:lineRule="auto"/>
      </w:pPr>
    </w:p>
    <w:p w14:paraId="0FA0C5F0" w14:textId="77777777" w:rsidR="004C605C" w:rsidRPr="007F5EDF" w:rsidRDefault="005E1EA6" w:rsidP="009C1DD8">
      <w:pPr>
        <w:numPr>
          <w:ilvl w:val="0"/>
          <w:numId w:val="1"/>
        </w:numPr>
        <w:tabs>
          <w:tab w:val="clear" w:pos="1080"/>
          <w:tab w:val="left" w:pos="0"/>
        </w:tabs>
        <w:spacing w:line="264" w:lineRule="auto"/>
        <w:ind w:left="0" w:hanging="720"/>
      </w:pPr>
      <w:r w:rsidRPr="007F5EDF">
        <w:t>The Commission</w:t>
      </w:r>
      <w:r w:rsidR="00B11F6F">
        <w:t xml:space="preserve"> also denies</w:t>
      </w:r>
      <w:r w:rsidR="0037213D" w:rsidRPr="007F5EDF">
        <w:t xml:space="preserve"> the Company’s </w:t>
      </w:r>
      <w:r w:rsidR="00B11F6F">
        <w:t>contest of the violations. The undisputed facts demonstrate that</w:t>
      </w:r>
      <w:r w:rsidR="00E87DB9">
        <w:t>, as of June 1</w:t>
      </w:r>
      <w:r w:rsidR="00804BD8">
        <w:t>5</w:t>
      </w:r>
      <w:r w:rsidR="00E87DB9">
        <w:t>, 2015,</w:t>
      </w:r>
      <w:r w:rsidR="00B11F6F">
        <w:t xml:space="preserve"> the Commission </w:t>
      </w:r>
      <w:r w:rsidR="00E87DB9">
        <w:t>has not received the Company’s completed annual report</w:t>
      </w:r>
      <w:r w:rsidR="00B11F6F">
        <w:t xml:space="preserve">. </w:t>
      </w:r>
      <w:r w:rsidR="00EE4B2D">
        <w:t>Because Rocket Transportation</w:t>
      </w:r>
      <w:r w:rsidR="00AC78F9">
        <w:t xml:space="preserve"> </w:t>
      </w:r>
      <w:r w:rsidR="00804BD8">
        <w:t>submitted an incomplete annual report and has corrected only two of three deficiencies</w:t>
      </w:r>
      <w:r w:rsidR="007C172C">
        <w:t xml:space="preserve"> to date</w:t>
      </w:r>
      <w:r w:rsidR="00A5302F">
        <w:t>,</w:t>
      </w:r>
      <w:r w:rsidR="00AC78F9">
        <w:t xml:space="preserve"> </w:t>
      </w:r>
      <w:r w:rsidR="00EE4B2D">
        <w:t>the Company has</w:t>
      </w:r>
      <w:r w:rsidR="00AC78F9">
        <w:t xml:space="preserve"> violated the law</w:t>
      </w:r>
      <w:r w:rsidR="0037213D" w:rsidRPr="007F5EDF">
        <w:t xml:space="preserve">.  </w:t>
      </w:r>
      <w:r w:rsidR="004C605C" w:rsidRPr="007F5EDF">
        <w:br/>
      </w:r>
    </w:p>
    <w:p w14:paraId="25D638BE" w14:textId="77777777" w:rsidR="005E1EA6" w:rsidRPr="007F5EDF" w:rsidRDefault="00DC75D2" w:rsidP="009C1DD8">
      <w:pPr>
        <w:numPr>
          <w:ilvl w:val="0"/>
          <w:numId w:val="1"/>
        </w:numPr>
        <w:tabs>
          <w:tab w:val="clear" w:pos="1080"/>
          <w:tab w:val="left" w:pos="0"/>
        </w:tabs>
        <w:spacing w:line="264"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EE4B2D">
        <w:rPr>
          <w:bCs/>
        </w:rPr>
        <w:t>Rocket Transportation</w:t>
      </w:r>
      <w:r w:rsidR="0004663A" w:rsidRPr="007F5EDF">
        <w:rPr>
          <w:bCs/>
        </w:rPr>
        <w:t xml:space="preserve"> </w:t>
      </w:r>
      <w:r w:rsidR="0037213D" w:rsidRPr="007F5EDF">
        <w:rPr>
          <w:bCs/>
        </w:rPr>
        <w:t xml:space="preserve">received and paid a </w:t>
      </w:r>
      <w:r w:rsidR="00CC6E48">
        <w:rPr>
          <w:bCs/>
        </w:rPr>
        <w:t>$200</w:t>
      </w:r>
      <w:r w:rsidR="0037213D" w:rsidRPr="007F5EDF">
        <w:rPr>
          <w:bCs/>
        </w:rPr>
        <w:t xml:space="preserve"> </w:t>
      </w:r>
      <w:r w:rsidR="00EE4B2D">
        <w:rPr>
          <w:bCs/>
        </w:rPr>
        <w:t xml:space="preserve">reduced </w:t>
      </w:r>
      <w:r w:rsidR="004C605C" w:rsidRPr="007F5EDF">
        <w:rPr>
          <w:bCs/>
        </w:rPr>
        <w:t xml:space="preserve">penalty </w:t>
      </w:r>
      <w:r w:rsidR="0037213D" w:rsidRPr="007F5EDF">
        <w:rPr>
          <w:bCs/>
        </w:rPr>
        <w:t>in 2014</w:t>
      </w:r>
      <w:r w:rsidR="00A610FE">
        <w:rPr>
          <w:bCs/>
        </w:rPr>
        <w:t xml:space="preserve"> for a late-filed annual report</w:t>
      </w:r>
      <w:r w:rsidR="004C605C" w:rsidRPr="007F5EDF">
        <w:rPr>
          <w:bCs/>
        </w:rPr>
        <w:t>.</w:t>
      </w:r>
      <w:r w:rsidR="00CC6E48">
        <w:rPr>
          <w:bCs/>
        </w:rPr>
        <w:t xml:space="preserve"> </w:t>
      </w:r>
      <w:r w:rsidR="00AC78F9">
        <w:rPr>
          <w:bCs/>
        </w:rPr>
        <w:t xml:space="preserve">The Company </w:t>
      </w:r>
      <w:r w:rsidR="00CC6E48">
        <w:rPr>
          <w:bCs/>
        </w:rPr>
        <w:t xml:space="preserve">was advised in 2014 that it must include </w:t>
      </w:r>
      <w:r w:rsidR="00EE4B2D">
        <w:rPr>
          <w:bCs/>
        </w:rPr>
        <w:t>fuel statistics</w:t>
      </w:r>
      <w:r w:rsidR="00CC6E48">
        <w:rPr>
          <w:bCs/>
        </w:rPr>
        <w:t xml:space="preserve"> on its annual report form, but, </w:t>
      </w:r>
      <w:r w:rsidR="007C172C">
        <w:rPr>
          <w:bCs/>
        </w:rPr>
        <w:t>has so far</w:t>
      </w:r>
      <w:r w:rsidR="00CC6E48">
        <w:rPr>
          <w:bCs/>
        </w:rPr>
        <w:t xml:space="preserve"> failed to provide that information</w:t>
      </w:r>
      <w:r w:rsidR="00A610FE">
        <w:rPr>
          <w:bCs/>
        </w:rPr>
        <w:t xml:space="preserve"> in 2015</w:t>
      </w:r>
      <w:r w:rsidR="001C2225" w:rsidRPr="007F5EDF">
        <w:rPr>
          <w:bCs/>
        </w:rPr>
        <w:t xml:space="preserve">. </w:t>
      </w:r>
      <w:r w:rsidR="00BE471C" w:rsidRPr="007F5EDF">
        <w:t xml:space="preserve">We find the </w:t>
      </w:r>
      <w:r w:rsidR="00030930" w:rsidRPr="007F5EDF">
        <w:rPr>
          <w:bCs/>
        </w:rPr>
        <w:t>$</w:t>
      </w:r>
      <w:r w:rsidR="00CC6E48">
        <w:rPr>
          <w:bCs/>
        </w:rPr>
        <w:t>1,000</w:t>
      </w:r>
      <w:r w:rsidR="00030930" w:rsidRPr="007F5EDF">
        <w:rPr>
          <w:bCs/>
        </w:rPr>
        <w:t xml:space="preserve"> </w:t>
      </w:r>
      <w:r w:rsidR="001C2225" w:rsidRPr="007F5EDF">
        <w:rPr>
          <w:bCs/>
        </w:rPr>
        <w:t xml:space="preserve">penalty </w:t>
      </w:r>
      <w:r w:rsidR="00030930" w:rsidRPr="007F5EDF">
        <w:rPr>
          <w:bCs/>
        </w:rPr>
        <w:t>is</w:t>
      </w:r>
      <w:r w:rsidR="001C2225" w:rsidRPr="007F5EDF">
        <w:rPr>
          <w:bCs/>
        </w:rPr>
        <w:t xml:space="preserve"> a</w:t>
      </w:r>
      <w:r w:rsidR="003C25B9">
        <w:rPr>
          <w:bCs/>
        </w:rPr>
        <w:t xml:space="preserve">n appropriate incentive for the Company to </w:t>
      </w:r>
      <w:r w:rsidR="00A5302F">
        <w:rPr>
          <w:bCs/>
        </w:rPr>
        <w:t xml:space="preserve">complete its 2015 filing and to </w:t>
      </w:r>
      <w:r w:rsidR="003C25B9">
        <w:rPr>
          <w:bCs/>
        </w:rPr>
        <w:t>ensure timely</w:t>
      </w:r>
      <w:r w:rsidR="005D6F60">
        <w:rPr>
          <w:bCs/>
        </w:rPr>
        <w:t xml:space="preserve"> and complete </w:t>
      </w:r>
      <w:r w:rsidR="003C25B9">
        <w:rPr>
          <w:bCs/>
        </w:rPr>
        <w:t>filings in the</w:t>
      </w:r>
      <w:r w:rsidR="001C2225" w:rsidRPr="007F5EDF">
        <w:rPr>
          <w:bCs/>
        </w:rPr>
        <w:t xml:space="preserve"> future.</w:t>
      </w:r>
      <w:r w:rsidR="004978F4">
        <w:rPr>
          <w:bCs/>
        </w:rPr>
        <w:t xml:space="preserve"> </w:t>
      </w:r>
    </w:p>
    <w:p w14:paraId="264B9F7A" w14:textId="77777777" w:rsidR="009C1DD8" w:rsidRDefault="009C1DD8">
      <w:r>
        <w:br w:type="page"/>
      </w:r>
    </w:p>
    <w:p w14:paraId="3E31C59D" w14:textId="77777777" w:rsidR="00347054" w:rsidRPr="007F5EDF" w:rsidRDefault="00347054" w:rsidP="009C1DD8">
      <w:pPr>
        <w:tabs>
          <w:tab w:val="left" w:pos="0"/>
        </w:tabs>
        <w:spacing w:line="264" w:lineRule="auto"/>
      </w:pPr>
    </w:p>
    <w:p w14:paraId="1676FE04" w14:textId="77777777" w:rsidR="00F32856" w:rsidRPr="007F5EDF" w:rsidRDefault="00F32856" w:rsidP="00270EA3">
      <w:pPr>
        <w:spacing w:line="264" w:lineRule="auto"/>
        <w:jc w:val="center"/>
        <w:rPr>
          <w:b/>
        </w:rPr>
      </w:pPr>
      <w:r w:rsidRPr="007F5EDF">
        <w:rPr>
          <w:b/>
        </w:rPr>
        <w:t>ORDER</w:t>
      </w:r>
    </w:p>
    <w:p w14:paraId="6DFB9B18" w14:textId="77777777" w:rsidR="00892232" w:rsidRPr="007F5EDF" w:rsidRDefault="00892232" w:rsidP="009C1DD8">
      <w:pPr>
        <w:pStyle w:val="ListParagraph"/>
        <w:spacing w:line="264" w:lineRule="auto"/>
        <w:ind w:left="0"/>
      </w:pPr>
    </w:p>
    <w:p w14:paraId="6879D809" w14:textId="77777777" w:rsidR="00F32856" w:rsidRPr="007F5EDF" w:rsidRDefault="00F32856" w:rsidP="009C1DD8">
      <w:pPr>
        <w:spacing w:line="264" w:lineRule="auto"/>
      </w:pPr>
      <w:r w:rsidRPr="007F5EDF">
        <w:t>T</w:t>
      </w:r>
      <w:r w:rsidR="005E3095" w:rsidRPr="007F5EDF">
        <w:t>HE COMMISSION ORDERS</w:t>
      </w:r>
      <w:r w:rsidRPr="007F5EDF">
        <w:t>:</w:t>
      </w:r>
      <w:r w:rsidR="008741D9" w:rsidRPr="007F5EDF">
        <w:t xml:space="preserve"> </w:t>
      </w:r>
    </w:p>
    <w:p w14:paraId="2561B5E6" w14:textId="77777777" w:rsidR="00F32856" w:rsidRPr="007F5EDF" w:rsidRDefault="00F32856" w:rsidP="009C1DD8">
      <w:pPr>
        <w:spacing w:line="264" w:lineRule="auto"/>
        <w:ind w:left="720"/>
      </w:pPr>
    </w:p>
    <w:p w14:paraId="308C1039" w14:textId="77777777" w:rsidR="005E3095" w:rsidRPr="007F5EDF" w:rsidRDefault="005E3095" w:rsidP="009C1DD8">
      <w:pPr>
        <w:numPr>
          <w:ilvl w:val="0"/>
          <w:numId w:val="1"/>
        </w:numPr>
        <w:tabs>
          <w:tab w:val="clear" w:pos="1080"/>
          <w:tab w:val="left" w:pos="0"/>
        </w:tabs>
        <w:spacing w:line="264" w:lineRule="auto"/>
        <w:ind w:left="720" w:hanging="1440"/>
      </w:pPr>
      <w:r w:rsidRPr="007F5EDF">
        <w:t>(1)</w:t>
      </w:r>
      <w:r w:rsidRPr="007F5EDF">
        <w:tab/>
      </w:r>
      <w:r w:rsidR="00EE4B2D">
        <w:rPr>
          <w:bCs/>
        </w:rPr>
        <w:t>Rocket Transportation LLC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0857221E" w14:textId="77777777" w:rsidR="005E3095" w:rsidRPr="007F5EDF" w:rsidRDefault="005E3095" w:rsidP="009C1DD8">
      <w:pPr>
        <w:spacing w:line="264" w:lineRule="auto"/>
        <w:ind w:left="720"/>
      </w:pPr>
    </w:p>
    <w:p w14:paraId="11C49059" w14:textId="77777777" w:rsidR="00B11F6F" w:rsidRDefault="005E3095" w:rsidP="009C1DD8">
      <w:pPr>
        <w:numPr>
          <w:ilvl w:val="0"/>
          <w:numId w:val="1"/>
        </w:numPr>
        <w:tabs>
          <w:tab w:val="clear" w:pos="1080"/>
          <w:tab w:val="left" w:pos="0"/>
        </w:tabs>
        <w:spacing w:line="264" w:lineRule="auto"/>
        <w:ind w:left="0" w:hanging="720"/>
      </w:pPr>
      <w:r w:rsidRPr="007F5EDF">
        <w:t>(2)</w:t>
      </w:r>
      <w:r w:rsidRPr="007F5EDF">
        <w:tab/>
      </w:r>
      <w:r w:rsidR="00EE4B2D">
        <w:rPr>
          <w:bCs/>
        </w:rPr>
        <w:t>Rocket Transportation LLC</w:t>
      </w:r>
      <w:r w:rsidR="00EE4B2D" w:rsidRPr="007F5EDF">
        <w:rPr>
          <w:bCs/>
        </w:rPr>
        <w:t xml:space="preserve">’s </w:t>
      </w:r>
      <w:r w:rsidR="00B11F6F">
        <w:t>contest of the violation</w:t>
      </w:r>
      <w:r w:rsidR="00AC78F9">
        <w:t>s</w:t>
      </w:r>
      <w:r w:rsidR="00B11F6F">
        <w:t xml:space="preserve"> is DENIED.</w:t>
      </w:r>
      <w:r w:rsidR="00D95EFE" w:rsidRPr="007F5EDF">
        <w:t xml:space="preserve"> </w:t>
      </w:r>
    </w:p>
    <w:p w14:paraId="3CE269B1" w14:textId="77777777" w:rsidR="00B11F6F" w:rsidRDefault="00B11F6F" w:rsidP="009C1DD8">
      <w:pPr>
        <w:tabs>
          <w:tab w:val="left" w:pos="0"/>
        </w:tabs>
        <w:spacing w:line="264" w:lineRule="auto"/>
      </w:pPr>
    </w:p>
    <w:p w14:paraId="54FD9074" w14:textId="77777777" w:rsidR="00D10DF0" w:rsidRPr="007F5EDF" w:rsidRDefault="00B11F6F" w:rsidP="009C1DD8">
      <w:pPr>
        <w:numPr>
          <w:ilvl w:val="0"/>
          <w:numId w:val="1"/>
        </w:numPr>
        <w:tabs>
          <w:tab w:val="clear" w:pos="1080"/>
          <w:tab w:val="left" w:pos="0"/>
        </w:tabs>
        <w:spacing w:line="264" w:lineRule="auto"/>
        <w:ind w:left="0" w:hanging="720"/>
      </w:pPr>
      <w:r>
        <w:t>(3)</w:t>
      </w:r>
      <w:r>
        <w:tab/>
      </w:r>
      <w:r w:rsidR="00EE4B2D">
        <w:rPr>
          <w:bCs/>
        </w:rPr>
        <w:t>Rocket Transportation LLC</w:t>
      </w:r>
      <w:r w:rsidR="00EE4B2D" w:rsidRPr="007F5EDF">
        <w:rPr>
          <w:bCs/>
        </w:rPr>
        <w:t>’s</w:t>
      </w:r>
      <w:r>
        <w:t xml:space="preserve"> request for </w:t>
      </w:r>
      <w:r w:rsidR="00D95EFE" w:rsidRPr="007F5EDF">
        <w:t>mitigation is DENIED.</w:t>
      </w:r>
    </w:p>
    <w:p w14:paraId="1E9B9439" w14:textId="77777777" w:rsidR="00D95EFE" w:rsidRPr="007F5EDF" w:rsidRDefault="00D95EFE" w:rsidP="009C1DD8">
      <w:pPr>
        <w:pStyle w:val="ListParagraph"/>
        <w:spacing w:line="264" w:lineRule="auto"/>
      </w:pPr>
    </w:p>
    <w:p w14:paraId="51921FA1" w14:textId="77777777" w:rsidR="00D95EFE" w:rsidRPr="007F5EDF" w:rsidRDefault="00D95EFE" w:rsidP="009C1DD8">
      <w:pPr>
        <w:numPr>
          <w:ilvl w:val="0"/>
          <w:numId w:val="1"/>
        </w:numPr>
        <w:tabs>
          <w:tab w:val="clear" w:pos="1080"/>
          <w:tab w:val="left" w:pos="0"/>
        </w:tabs>
        <w:spacing w:line="264" w:lineRule="auto"/>
        <w:ind w:left="0" w:hanging="720"/>
      </w:pPr>
      <w:r w:rsidRPr="007F5EDF">
        <w:t>(</w:t>
      </w:r>
      <w:r w:rsidR="00B11F6F">
        <w:t>4</w:t>
      </w:r>
      <w:r w:rsidRPr="007F5EDF">
        <w:t>)</w:t>
      </w:r>
      <w:r w:rsidRPr="007F5EDF">
        <w:tab/>
        <w:t>The $</w:t>
      </w:r>
      <w:r w:rsidR="00AB5F56">
        <w:t>1,000</w:t>
      </w:r>
      <w:r w:rsidRPr="007F5EDF">
        <w:t xml:space="preserve"> penalty is due and payable no later than June </w:t>
      </w:r>
      <w:r w:rsidR="005D6F60">
        <w:t>2</w:t>
      </w:r>
      <w:r w:rsidR="007C172C">
        <w:t>9</w:t>
      </w:r>
      <w:r w:rsidRPr="007F5EDF">
        <w:t>, 2015.</w:t>
      </w:r>
    </w:p>
    <w:p w14:paraId="6DD443EB" w14:textId="77777777" w:rsidR="00AA6988" w:rsidRPr="007F5EDF" w:rsidRDefault="00AA6988" w:rsidP="009C1DD8">
      <w:pPr>
        <w:pStyle w:val="ListParagraph"/>
        <w:spacing w:line="264" w:lineRule="auto"/>
      </w:pPr>
    </w:p>
    <w:p w14:paraId="033E85D0" w14:textId="77777777" w:rsidR="006F2E4D" w:rsidRPr="007F5EDF" w:rsidRDefault="00860038" w:rsidP="009C1DD8">
      <w:pPr>
        <w:numPr>
          <w:ilvl w:val="0"/>
          <w:numId w:val="1"/>
        </w:numPr>
        <w:tabs>
          <w:tab w:val="clear" w:pos="1080"/>
          <w:tab w:val="left" w:pos="0"/>
        </w:tabs>
        <w:spacing w:line="264"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w:t>
      </w:r>
      <w:proofErr w:type="gramStart"/>
      <w:r w:rsidRPr="007F5EDF">
        <w:t>)(</w:t>
      </w:r>
      <w:proofErr w:type="gramEnd"/>
      <w:r w:rsidRPr="007F5EDF">
        <w:t>h).</w:t>
      </w:r>
    </w:p>
    <w:p w14:paraId="10A01E5C" w14:textId="77777777" w:rsidR="00860038" w:rsidRPr="007F5EDF" w:rsidRDefault="00860038" w:rsidP="009C1DD8">
      <w:pPr>
        <w:spacing w:line="264" w:lineRule="auto"/>
      </w:pPr>
    </w:p>
    <w:p w14:paraId="69B95FD3" w14:textId="77777777" w:rsidR="00C011AB" w:rsidRPr="007F5EDF" w:rsidRDefault="00BD11E4" w:rsidP="009C1DD8">
      <w:pPr>
        <w:spacing w:line="264"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5D6F60">
        <w:t>1</w:t>
      </w:r>
      <w:r w:rsidR="007C172C">
        <w:t>7</w:t>
      </w:r>
      <w:r w:rsidR="008A54E8" w:rsidRPr="007F5EDF">
        <w:t>, 201</w:t>
      </w:r>
      <w:r w:rsidR="00D95EFE" w:rsidRPr="007F5EDF">
        <w:t>5</w:t>
      </w:r>
      <w:r w:rsidR="00C011AB" w:rsidRPr="007F5EDF">
        <w:t>.</w:t>
      </w:r>
    </w:p>
    <w:p w14:paraId="079E1F89" w14:textId="77777777" w:rsidR="00C011AB" w:rsidRPr="007F5EDF" w:rsidRDefault="00C011AB" w:rsidP="009C1DD8">
      <w:pPr>
        <w:pStyle w:val="Header"/>
        <w:tabs>
          <w:tab w:val="clear" w:pos="4320"/>
          <w:tab w:val="clear" w:pos="8640"/>
        </w:tabs>
        <w:spacing w:line="264" w:lineRule="auto"/>
      </w:pPr>
    </w:p>
    <w:p w14:paraId="582C843D" w14:textId="77777777" w:rsidR="00C011AB" w:rsidRPr="007F5EDF" w:rsidRDefault="00C011AB" w:rsidP="009C1DD8">
      <w:pPr>
        <w:spacing w:line="264" w:lineRule="auto"/>
        <w:jc w:val="center"/>
      </w:pPr>
      <w:r w:rsidRPr="007F5EDF">
        <w:t>WASHINGTON UTILITIES AND TRANSPORTATION COMMISSION</w:t>
      </w:r>
    </w:p>
    <w:p w14:paraId="3ED9FE36" w14:textId="77777777" w:rsidR="00981531" w:rsidRPr="007F5EDF" w:rsidRDefault="00981531" w:rsidP="009C1DD8">
      <w:pPr>
        <w:pStyle w:val="Header"/>
        <w:tabs>
          <w:tab w:val="clear" w:pos="4320"/>
          <w:tab w:val="clear" w:pos="8640"/>
        </w:tabs>
        <w:spacing w:line="264" w:lineRule="auto"/>
      </w:pPr>
    </w:p>
    <w:p w14:paraId="4BFA4697" w14:textId="77777777" w:rsidR="00293EC2" w:rsidRPr="007F5EDF" w:rsidRDefault="00293EC2" w:rsidP="009C1DD8">
      <w:pPr>
        <w:spacing w:line="264" w:lineRule="auto"/>
        <w:ind w:left="2880" w:firstLine="720"/>
        <w:jc w:val="center"/>
      </w:pPr>
    </w:p>
    <w:p w14:paraId="5B72FB0D" w14:textId="77777777" w:rsidR="00293EC2" w:rsidRPr="007F5EDF" w:rsidRDefault="00293EC2" w:rsidP="009C1DD8">
      <w:pPr>
        <w:spacing w:line="264" w:lineRule="auto"/>
        <w:ind w:left="2880" w:firstLine="720"/>
        <w:jc w:val="center"/>
      </w:pPr>
    </w:p>
    <w:p w14:paraId="651606A6" w14:textId="77777777" w:rsidR="00C011AB" w:rsidRPr="007F5EDF" w:rsidRDefault="008A37A3" w:rsidP="009C1DD8">
      <w:pPr>
        <w:spacing w:line="264" w:lineRule="auto"/>
        <w:ind w:left="3600" w:firstLine="720"/>
      </w:pPr>
      <w:r w:rsidRPr="007F5EDF">
        <w:t>STEVEN V. KING</w:t>
      </w:r>
    </w:p>
    <w:p w14:paraId="190A01D9" w14:textId="77777777" w:rsidR="00C011AB" w:rsidRPr="007F5EDF" w:rsidRDefault="00C011AB" w:rsidP="009C1DD8">
      <w:pPr>
        <w:spacing w:line="264"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2FF598C1" w14:textId="77777777" w:rsidR="00EE4B2D" w:rsidRDefault="00EE4B2D" w:rsidP="009C1DD8">
      <w:pPr>
        <w:spacing w:line="264" w:lineRule="auto"/>
        <w:rPr>
          <w:b/>
        </w:rPr>
      </w:pPr>
    </w:p>
    <w:p w14:paraId="7BF2036B" w14:textId="77777777" w:rsidR="00EE4B2D" w:rsidRDefault="00EE4B2D" w:rsidP="009C1DD8">
      <w:pPr>
        <w:spacing w:line="264" w:lineRule="auto"/>
        <w:rPr>
          <w:b/>
        </w:rPr>
      </w:pPr>
    </w:p>
    <w:p w14:paraId="0E7A21E0" w14:textId="77777777" w:rsidR="006972FB" w:rsidRPr="007F5EDF" w:rsidRDefault="006972FB" w:rsidP="009C1DD8">
      <w:pPr>
        <w:spacing w:line="264"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16C5" w14:textId="77777777" w:rsidR="00F52C31" w:rsidRDefault="00F52C31">
      <w:r>
        <w:separator/>
      </w:r>
    </w:p>
  </w:endnote>
  <w:endnote w:type="continuationSeparator" w:id="0">
    <w:p w14:paraId="115FE3D7" w14:textId="77777777" w:rsidR="00F52C31" w:rsidRDefault="00F5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37F4B" w14:textId="77777777" w:rsidR="00F52C31" w:rsidRDefault="00F52C31">
      <w:r>
        <w:separator/>
      </w:r>
    </w:p>
  </w:footnote>
  <w:footnote w:type="continuationSeparator" w:id="0">
    <w:p w14:paraId="32E61067" w14:textId="77777777" w:rsidR="00F52C31" w:rsidRDefault="00F52C31">
      <w:r>
        <w:continuationSeparator/>
      </w:r>
    </w:p>
  </w:footnote>
  <w:footnote w:id="1">
    <w:p w14:paraId="1B395D20" w14:textId="77777777" w:rsidR="00E45D2E" w:rsidRDefault="00E45D2E">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6495"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8450D5">
      <w:rPr>
        <w:b/>
        <w:bCs/>
        <w:sz w:val="20"/>
        <w:szCs w:val="20"/>
      </w:rPr>
      <w:t>TC-150980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615E47">
      <w:rPr>
        <w:rStyle w:val="PageNumber"/>
        <w:b/>
        <w:bCs/>
        <w:noProof/>
        <w:sz w:val="20"/>
        <w:szCs w:val="20"/>
      </w:rPr>
      <w:t>3</w:t>
    </w:r>
    <w:r w:rsidRPr="00B85B2D">
      <w:rPr>
        <w:rStyle w:val="PageNumber"/>
        <w:b/>
        <w:bCs/>
        <w:sz w:val="20"/>
        <w:szCs w:val="20"/>
      </w:rPr>
      <w:fldChar w:fldCharType="end"/>
    </w:r>
  </w:p>
  <w:p w14:paraId="6C3BA6E8"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477EF902"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D223F" w14:textId="0BF2F617" w:rsidR="00174D3C" w:rsidRPr="00174D3C" w:rsidRDefault="00174D3C" w:rsidP="00174D3C">
    <w:pPr>
      <w:pStyle w:val="Header"/>
      <w:tabs>
        <w:tab w:val="clear" w:pos="4320"/>
      </w:tabs>
      <w:rPr>
        <w:b/>
        <w:sz w:val="20"/>
        <w:szCs w:val="20"/>
      </w:rPr>
    </w:pPr>
    <w:r>
      <w:tab/>
    </w:r>
    <w:r w:rsidRPr="00174D3C">
      <w:rPr>
        <w:b/>
        <w:sz w:val="20"/>
        <w:szCs w:val="20"/>
      </w:rPr>
      <w:t>[Service Date June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4D3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0EA3"/>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8F4"/>
    <w:rsid w:val="00497C39"/>
    <w:rsid w:val="004A1A6D"/>
    <w:rsid w:val="004A3E2A"/>
    <w:rsid w:val="004A74A6"/>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F39"/>
    <w:rsid w:val="00540761"/>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6DC"/>
    <w:rsid w:val="005B3D6F"/>
    <w:rsid w:val="005B45BF"/>
    <w:rsid w:val="005B5ED6"/>
    <w:rsid w:val="005B60F9"/>
    <w:rsid w:val="005C0B6F"/>
    <w:rsid w:val="005C21BF"/>
    <w:rsid w:val="005C64B0"/>
    <w:rsid w:val="005D084E"/>
    <w:rsid w:val="005D6F60"/>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15E47"/>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72C"/>
    <w:rsid w:val="007C1AF6"/>
    <w:rsid w:val="007D1ED9"/>
    <w:rsid w:val="007E43FB"/>
    <w:rsid w:val="007E6EE7"/>
    <w:rsid w:val="007E70A0"/>
    <w:rsid w:val="007F2B40"/>
    <w:rsid w:val="007F5EDF"/>
    <w:rsid w:val="008002A6"/>
    <w:rsid w:val="00801D54"/>
    <w:rsid w:val="00804BD8"/>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0D5"/>
    <w:rsid w:val="00845187"/>
    <w:rsid w:val="00845C37"/>
    <w:rsid w:val="00852803"/>
    <w:rsid w:val="008554A7"/>
    <w:rsid w:val="00860038"/>
    <w:rsid w:val="00872122"/>
    <w:rsid w:val="0087222E"/>
    <w:rsid w:val="008741D9"/>
    <w:rsid w:val="008754A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C1DD8"/>
    <w:rsid w:val="009D1F5D"/>
    <w:rsid w:val="009D5079"/>
    <w:rsid w:val="009F7B0E"/>
    <w:rsid w:val="00A01D98"/>
    <w:rsid w:val="00A02940"/>
    <w:rsid w:val="00A05D98"/>
    <w:rsid w:val="00A110DA"/>
    <w:rsid w:val="00A127E7"/>
    <w:rsid w:val="00A13825"/>
    <w:rsid w:val="00A14614"/>
    <w:rsid w:val="00A14D36"/>
    <w:rsid w:val="00A167BA"/>
    <w:rsid w:val="00A25153"/>
    <w:rsid w:val="00A26A46"/>
    <w:rsid w:val="00A27867"/>
    <w:rsid w:val="00A353E9"/>
    <w:rsid w:val="00A40ACE"/>
    <w:rsid w:val="00A423ED"/>
    <w:rsid w:val="00A445FF"/>
    <w:rsid w:val="00A5302F"/>
    <w:rsid w:val="00A546F2"/>
    <w:rsid w:val="00A57600"/>
    <w:rsid w:val="00A60CCC"/>
    <w:rsid w:val="00A610FE"/>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F56"/>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45FD"/>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C6E48"/>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0AA2"/>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87DB9"/>
    <w:rsid w:val="00E924E8"/>
    <w:rsid w:val="00E97729"/>
    <w:rsid w:val="00E97923"/>
    <w:rsid w:val="00ED0C7E"/>
    <w:rsid w:val="00EE49DE"/>
    <w:rsid w:val="00EE4B2D"/>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2C31"/>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F9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174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2015-06-17T07:00:00+00:00</Date1>
    <IsDocumentOrder xmlns="dc463f71-b30c-4ab2-9473-d307f9d35888">true</IsDocumentOrder>
    <IsHighlyConfidential xmlns="dc463f71-b30c-4ab2-9473-d307f9d35888">false</IsHighlyConfidential>
    <CaseCompanyNames xmlns="dc463f71-b30c-4ab2-9473-d307f9d35888">Rocket Transportation LLC</CaseCompanyNames>
    <DocketNumber xmlns="dc463f71-b30c-4ab2-9473-d307f9d35888">150980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73EBD6BB744408F30B0A557930CB3" ma:contentTypeVersion="119" ma:contentTypeDescription="" ma:contentTypeScope="" ma:versionID="5f21d78a55fed3da84a8fbfc08934c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14843-EF38-40C5-8B5D-BEC124B97F21}"/>
</file>

<file path=customXml/itemProps2.xml><?xml version="1.0" encoding="utf-8"?>
<ds:datastoreItem xmlns:ds="http://schemas.openxmlformats.org/officeDocument/2006/customXml" ds:itemID="{F8BCE3AE-D67F-467A-BFE6-2F09557AE466}"/>
</file>

<file path=customXml/itemProps3.xml><?xml version="1.0" encoding="utf-8"?>
<ds:datastoreItem xmlns:ds="http://schemas.openxmlformats.org/officeDocument/2006/customXml" ds:itemID="{0027AC59-0338-447D-9104-6D44F991D1CF}"/>
</file>

<file path=customXml/itemProps4.xml><?xml version="1.0" encoding="utf-8"?>
<ds:datastoreItem xmlns:ds="http://schemas.openxmlformats.org/officeDocument/2006/customXml" ds:itemID="{1B4AC35C-A35D-4191-BD92-68635F3C180D}"/>
</file>

<file path=customXml/itemProps5.xml><?xml version="1.0" encoding="utf-8"?>
<ds:datastoreItem xmlns:ds="http://schemas.openxmlformats.org/officeDocument/2006/customXml" ds:itemID="{9DF40B09-FC4C-4B9D-BD04-F3024BB36297}"/>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2015-06-17T20:04:00Z</dcterms:created>
  <dcterms:modified xsi:type="dcterms:W3CDTF">2015-06-17T20:04:00Z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0x0101006E56B4D1795A2E4DB2F0B01679ED314A000AB73EBD6BB744408F30B0A557930CB3</vt:lpwstr>
  </property>
  <property fmtid="{D5CDD505-2E9C-101B-9397-08002B2CF9AE}" pid="3" name="_docset_NoMedatataSyncRequired">
    <vt:lpwstr>False</vt:lpwstr>
  </property>
</Properties>
</file>