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0917C6E" w:rsidR="005B43A6" w:rsidRDefault="00B730A3" w:rsidP="00BC4721">
      <w:pPr>
        <w:pStyle w:val="NoSpacing"/>
      </w:pPr>
      <w:r>
        <w:t>June 2</w:t>
      </w:r>
      <w:r w:rsidR="009861C5">
        <w:t>9</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2448F49" w:rsidR="005B43A6" w:rsidRDefault="005B43A6" w:rsidP="006D77E8">
      <w:pPr>
        <w:pStyle w:val="NoSpacing"/>
        <w:ind w:left="504" w:hanging="504"/>
        <w:rPr>
          <w:i/>
        </w:rPr>
      </w:pPr>
      <w:r>
        <w:t xml:space="preserve">RE:  </w:t>
      </w:r>
      <w:r>
        <w:rPr>
          <w:i/>
        </w:rPr>
        <w:t xml:space="preserve">Washington Utilities and Transportation Commission v. </w:t>
      </w:r>
      <w:proofErr w:type="spellStart"/>
      <w:r w:rsidR="00AC20FB">
        <w:rPr>
          <w:i/>
        </w:rPr>
        <w:t>Americatel</w:t>
      </w:r>
      <w:proofErr w:type="spellEnd"/>
      <w:r w:rsidR="00AC20FB">
        <w:rPr>
          <w:i/>
        </w:rPr>
        <w:t xml:space="preserve"> Corporation</w:t>
      </w:r>
    </w:p>
    <w:p w14:paraId="0AFBF38B" w14:textId="77777777" w:rsidR="005B43A6" w:rsidRDefault="005B43A6" w:rsidP="00BC4721">
      <w:pPr>
        <w:pStyle w:val="NoSpacing"/>
      </w:pPr>
    </w:p>
    <w:p w14:paraId="5ECB61D4" w14:textId="6E110DBC" w:rsidR="005B43A6" w:rsidRDefault="005B43A6" w:rsidP="00BC4721">
      <w:pPr>
        <w:pStyle w:val="NoSpacing"/>
      </w:pPr>
      <w:r>
        <w:tab/>
        <w:t xml:space="preserve">Commission Staff’s Response to Application for Mitigation of Penalties </w:t>
      </w:r>
      <w:r w:rsidR="008A5B39">
        <w:t>UT-</w:t>
      </w:r>
      <w:r w:rsidR="00AC20FB">
        <w:t>150796</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A861DAB" w:rsidR="005B43A6" w:rsidRDefault="006D77E8" w:rsidP="00BC4721">
      <w:pPr>
        <w:pStyle w:val="NoSpacing"/>
      </w:pPr>
      <w:r>
        <w:t xml:space="preserve">On </w:t>
      </w:r>
      <w:r w:rsidR="00F22715">
        <w:t xml:space="preserve">June </w:t>
      </w:r>
      <w:r w:rsidR="00AC20FB">
        <w:t>2</w:t>
      </w:r>
      <w:r w:rsidR="005B43A6">
        <w:t>, 2015, the Utilities and Transport</w:t>
      </w:r>
      <w:r w:rsidR="00F22715">
        <w:t>ation Commission issued a $</w:t>
      </w:r>
      <w:r w:rsidR="00B730A3">
        <w:t>1,0</w:t>
      </w:r>
      <w:r w:rsidR="00F22715">
        <w:t>00</w:t>
      </w:r>
      <w:r w:rsidR="005B43A6">
        <w:t xml:space="preserve"> Penalty Assessment in Docket </w:t>
      </w:r>
      <w:r w:rsidR="00C57A90">
        <w:t>UT-</w:t>
      </w:r>
      <w:r w:rsidR="00B730A3">
        <w:t>1</w:t>
      </w:r>
      <w:r w:rsidR="00AC20FB">
        <w:t>50796</w:t>
      </w:r>
      <w:r w:rsidR="005B43A6">
        <w:t xml:space="preserve"> against </w:t>
      </w:r>
      <w:proofErr w:type="spellStart"/>
      <w:r w:rsidR="00AC20FB">
        <w:t>Americatel</w:t>
      </w:r>
      <w:proofErr w:type="spellEnd"/>
      <w:r w:rsidR="00AC20FB">
        <w:t xml:space="preserve"> Corporation</w:t>
      </w:r>
      <w:r w:rsidR="00B730A3">
        <w:t xml:space="preserve"> </w:t>
      </w:r>
      <w:r w:rsidR="005B43A6">
        <w:t xml:space="preserve">for </w:t>
      </w:r>
      <w:r w:rsidR="00B730A3">
        <w:t>10</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7D2111C9" w:rsidR="005B43A6" w:rsidRDefault="005B43A6" w:rsidP="00BC4721">
      <w:pPr>
        <w:pStyle w:val="NoSpacing"/>
      </w:pPr>
      <w:r>
        <w:t xml:space="preserve">On </w:t>
      </w:r>
      <w:r w:rsidR="00C57A90">
        <w:t xml:space="preserve">June </w:t>
      </w:r>
      <w:r w:rsidR="00AC20FB">
        <w:t>18</w:t>
      </w:r>
      <w:r w:rsidR="00C57A90">
        <w:t>, 2015</w:t>
      </w:r>
      <w:r>
        <w:t xml:space="preserve">, </w:t>
      </w:r>
      <w:proofErr w:type="spellStart"/>
      <w:r w:rsidR="00AC20FB">
        <w:t>Americatel</w:t>
      </w:r>
      <w:proofErr w:type="spellEnd"/>
      <w:r w:rsidR="00AC20FB">
        <w:t xml:space="preserve"> Corporation </w:t>
      </w:r>
      <w:r>
        <w:t xml:space="preserve">wrote the commission requesting mitigation of penalties.  In its mitigation request, </w:t>
      </w:r>
      <w:proofErr w:type="spellStart"/>
      <w:r w:rsidR="00AC20FB">
        <w:t>Americatel</w:t>
      </w:r>
      <w:proofErr w:type="spellEnd"/>
      <w:r w:rsidR="00AC20FB">
        <w:t xml:space="preserve"> Corporation </w:t>
      </w:r>
      <w:r>
        <w:t>does not dispute the violation occurred.  The company states, “</w:t>
      </w:r>
      <w:r w:rsidR="00AC20FB">
        <w:t xml:space="preserve">The companies did an internal reorganization and merged all telecom operations into Matrix Telecom, including the various customer bases.  100% of </w:t>
      </w:r>
      <w:proofErr w:type="spellStart"/>
      <w:r w:rsidR="0003349E">
        <w:t>Americatel’s</w:t>
      </w:r>
      <w:proofErr w:type="spellEnd"/>
      <w:r w:rsidR="0003349E">
        <w:t xml:space="preserve"> 2014 telecommunication revenues were reported under Matrix’s 2014 annual report filed on 4/27/2015”.</w:t>
      </w:r>
    </w:p>
    <w:p w14:paraId="1B32E304" w14:textId="77777777" w:rsidR="005B43A6" w:rsidRDefault="005B43A6" w:rsidP="00BC4721">
      <w:pPr>
        <w:pStyle w:val="NoSpacing"/>
      </w:pPr>
    </w:p>
    <w:p w14:paraId="35592AC9" w14:textId="0AC3D28D"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A5B39">
        <w:t>telecommunications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7574AAF5" w14:textId="77777777" w:rsidR="0003349E" w:rsidRDefault="00B730A3" w:rsidP="0003349E">
      <w:pPr>
        <w:pStyle w:val="NoSpacing"/>
      </w:pPr>
      <w:r>
        <w:t xml:space="preserve">On </w:t>
      </w:r>
      <w:r w:rsidR="0003349E">
        <w:t>June 15</w:t>
      </w:r>
      <w:r>
        <w:t>, 2015</w:t>
      </w:r>
      <w:r w:rsidR="00C57A90">
        <w:t xml:space="preserve">, </w:t>
      </w:r>
      <w:proofErr w:type="spellStart"/>
      <w:r w:rsidR="0003349E">
        <w:t>Americatel</w:t>
      </w:r>
      <w:proofErr w:type="spellEnd"/>
      <w:r w:rsidR="0003349E">
        <w:t xml:space="preserve"> Corporation </w:t>
      </w:r>
      <w:r w:rsidR="009861C5">
        <w:t xml:space="preserve">filed a </w:t>
      </w:r>
      <w:r w:rsidR="00763F74">
        <w:t xml:space="preserve">complete </w:t>
      </w:r>
      <w:r w:rsidR="00C57A90">
        <w:t xml:space="preserve">2014 annual report </w:t>
      </w:r>
      <w:r>
        <w:t>with no regulatory fees owed</w:t>
      </w:r>
      <w:r w:rsidR="00C57A90">
        <w:t xml:space="preserve">.  </w:t>
      </w:r>
      <w:r w:rsidR="0003349E">
        <w:t>No prior violations of WAC 480-120-382 are on commission record.</w:t>
      </w:r>
      <w:r w:rsidR="009861C5">
        <w:t xml:space="preserve">  </w:t>
      </w:r>
      <w:proofErr w:type="spellStart"/>
      <w:r w:rsidR="0003349E">
        <w:t>Americatel</w:t>
      </w:r>
      <w:proofErr w:type="spellEnd"/>
      <w:r w:rsidR="0003349E">
        <w:t xml:space="preserve"> Corporation did file notice of transfer on December 11, 2014 on Docket UT-144080.  The company did not file notice to cease operations in Washington until June 10, 2015 under Docket UT-151207.  As the company reported the required information under Matrix Telecom </w:t>
      </w:r>
    </w:p>
    <w:p w14:paraId="0EABA985" w14:textId="77777777" w:rsidR="0003349E" w:rsidRDefault="0003349E" w:rsidP="0003349E">
      <w:pPr>
        <w:pStyle w:val="NoSpacing"/>
      </w:pPr>
    </w:p>
    <w:p w14:paraId="6A930C1C" w14:textId="4FD633F6" w:rsidR="0003349E" w:rsidRDefault="0003349E" w:rsidP="0003349E">
      <w:pPr>
        <w:pStyle w:val="NoSpacing"/>
      </w:pPr>
      <w:r>
        <w:lastRenderedPageBreak/>
        <w:t>UTC Annual Reports</w:t>
      </w:r>
    </w:p>
    <w:p w14:paraId="2D451F80" w14:textId="3DCCE14C" w:rsidR="0003349E" w:rsidRDefault="0003349E" w:rsidP="0003349E">
      <w:pPr>
        <w:pStyle w:val="NoSpacing"/>
      </w:pPr>
      <w:r>
        <w:t>June 29, 2015</w:t>
      </w:r>
    </w:p>
    <w:p w14:paraId="679442A0" w14:textId="77EBED08" w:rsidR="0003349E" w:rsidRDefault="0003349E" w:rsidP="0003349E">
      <w:pPr>
        <w:pStyle w:val="NoSpacing"/>
      </w:pPr>
      <w:r>
        <w:t>Page 2</w:t>
      </w:r>
    </w:p>
    <w:p w14:paraId="2644823D" w14:textId="77777777" w:rsidR="0003349E" w:rsidRDefault="0003349E" w:rsidP="0003349E">
      <w:pPr>
        <w:pStyle w:val="NoSpacing"/>
      </w:pPr>
    </w:p>
    <w:p w14:paraId="653B5A73" w14:textId="78A9E9A6" w:rsidR="00C57A90" w:rsidRDefault="0003349E" w:rsidP="0003349E">
      <w:pPr>
        <w:pStyle w:val="NoSpacing"/>
      </w:pPr>
      <w:proofErr w:type="gramStart"/>
      <w:r>
        <w:t>and</w:t>
      </w:r>
      <w:proofErr w:type="gramEnd"/>
      <w:r>
        <w:t xml:space="preserve"> the company </w:t>
      </w:r>
      <w:r w:rsidR="007D2D2E">
        <w:t>filed</w:t>
      </w:r>
      <w:r>
        <w:t xml:space="preserve"> notice to cease operations in Washington </w:t>
      </w:r>
      <w:r w:rsidR="007D2D2E">
        <w:t>for</w:t>
      </w:r>
      <w:r>
        <w:t xml:space="preserve"> </w:t>
      </w:r>
      <w:proofErr w:type="spellStart"/>
      <w:r>
        <w:t>Americatel</w:t>
      </w:r>
      <w:proofErr w:type="spellEnd"/>
      <w:r>
        <w:t xml:space="preserve"> Corporation, staff supports mitigation of the penalty.  Staff recommends the penalty be waived</w:t>
      </w:r>
      <w:r w:rsidR="007D2D2E">
        <w:t xml:space="preserve"> as </w:t>
      </w:r>
      <w:proofErr w:type="spellStart"/>
      <w:r w:rsidR="007D2D2E">
        <w:t>Americatel</w:t>
      </w:r>
      <w:proofErr w:type="spellEnd"/>
      <w:r w:rsidR="007D2D2E">
        <w:t xml:space="preserve"> Corporation is no longer operating in Washington</w:t>
      </w:r>
      <w:bookmarkStart w:id="0" w:name="_GoBack"/>
      <w:bookmarkEnd w:id="0"/>
      <w:r>
        <w:t>.</w:t>
      </w:r>
    </w:p>
    <w:p w14:paraId="61247415" w14:textId="77777777" w:rsidR="00C57A90" w:rsidRDefault="00C57A90"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6078C" w14:textId="77777777" w:rsidR="00094E03" w:rsidRDefault="00094E03" w:rsidP="00AB61BF">
      <w:r>
        <w:separator/>
      </w:r>
    </w:p>
  </w:endnote>
  <w:endnote w:type="continuationSeparator" w:id="0">
    <w:p w14:paraId="1C8A46EE" w14:textId="77777777" w:rsidR="00094E03" w:rsidRDefault="00094E03"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A62A7" w14:textId="77777777" w:rsidR="00094E03" w:rsidRDefault="00094E03" w:rsidP="00AB61BF">
      <w:r>
        <w:separator/>
      </w:r>
    </w:p>
  </w:footnote>
  <w:footnote w:type="continuationSeparator" w:id="0">
    <w:p w14:paraId="65DE8D32" w14:textId="77777777" w:rsidR="00094E03" w:rsidRDefault="00094E03"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3349E"/>
    <w:rsid w:val="00040682"/>
    <w:rsid w:val="000527DD"/>
    <w:rsid w:val="00063930"/>
    <w:rsid w:val="000876F5"/>
    <w:rsid w:val="00094E03"/>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C5E20"/>
    <w:rsid w:val="007D2D2E"/>
    <w:rsid w:val="007F6D68"/>
    <w:rsid w:val="008230E3"/>
    <w:rsid w:val="00826FEA"/>
    <w:rsid w:val="0083782A"/>
    <w:rsid w:val="00856CAA"/>
    <w:rsid w:val="008A5B39"/>
    <w:rsid w:val="008C283E"/>
    <w:rsid w:val="008D4F02"/>
    <w:rsid w:val="008E471E"/>
    <w:rsid w:val="008F1B59"/>
    <w:rsid w:val="009246E4"/>
    <w:rsid w:val="00944B34"/>
    <w:rsid w:val="0097341B"/>
    <w:rsid w:val="009765B2"/>
    <w:rsid w:val="009861C5"/>
    <w:rsid w:val="009D14CC"/>
    <w:rsid w:val="009F496B"/>
    <w:rsid w:val="009F69BF"/>
    <w:rsid w:val="009F6D8C"/>
    <w:rsid w:val="00A11808"/>
    <w:rsid w:val="00A22724"/>
    <w:rsid w:val="00A538E2"/>
    <w:rsid w:val="00A940E9"/>
    <w:rsid w:val="00AA4E90"/>
    <w:rsid w:val="00AB4CAA"/>
    <w:rsid w:val="00AB61BF"/>
    <w:rsid w:val="00AC20FB"/>
    <w:rsid w:val="00AD1049"/>
    <w:rsid w:val="00AD48B2"/>
    <w:rsid w:val="00AE15E3"/>
    <w:rsid w:val="00B0438D"/>
    <w:rsid w:val="00B147A9"/>
    <w:rsid w:val="00B2703B"/>
    <w:rsid w:val="00B27BD0"/>
    <w:rsid w:val="00B35638"/>
    <w:rsid w:val="00B46551"/>
    <w:rsid w:val="00B52988"/>
    <w:rsid w:val="00B54BA4"/>
    <w:rsid w:val="00B56634"/>
    <w:rsid w:val="00B6047C"/>
    <w:rsid w:val="00B639B4"/>
    <w:rsid w:val="00B730A3"/>
    <w:rsid w:val="00B92E80"/>
    <w:rsid w:val="00BA7782"/>
    <w:rsid w:val="00BC4721"/>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4788B"/>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2015-06-29T16:29:23+00:00</Date1>
    <IsDocumentOrder xmlns="dc463f71-b30c-4ab2-9473-d307f9d35888" xsi:nil="true"/>
    <IsHighlyConfidential xmlns="dc463f71-b30c-4ab2-9473-d307f9d35888">false</IsHighlyConfidential>
    <CaseCompanyNames xmlns="dc463f71-b30c-4ab2-9473-d307f9d35888">Americatel Corporation</CaseCompanyNames>
    <DocketNumber xmlns="dc463f71-b30c-4ab2-9473-d307f9d35888">150796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8758B53268834C81D347BB16C3A05C" ma:contentTypeVersion="119" ma:contentTypeDescription="" ma:contentTypeScope="" ma:versionID="0293df3780c5f042fc7cc5dc6f3d3b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3351A-F64B-4DE0-8493-8FC3FF0E5BD6}"/>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A7E51868-EB79-4E8F-AE3B-D89B5C17B52E}"/>
</file>

<file path=customXml/itemProps5.xml><?xml version="1.0" encoding="utf-8"?>
<ds:datastoreItem xmlns:ds="http://schemas.openxmlformats.org/officeDocument/2006/customXml" ds:itemID="{52079399-C613-4C12-8ECC-6AB3546B7FA9}"/>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2015-06-11T18:45:00Z</cp:lastPrinted>
  <dcterms:created xsi:type="dcterms:W3CDTF">2015-06-25T22:41:00Z</dcterms:created>
  <dcterms:modified xsi:type="dcterms:W3CDTF">2015-06-26T15:36:00Z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0x0101006E56B4D1795A2E4DB2F0B01679ED314A00458758B53268834C81D347BB16C3A05C</vt:lpwstr>
  </property>
  <property fmtid="{D5CDD505-2E9C-101B-9397-08002B2CF9AE}" pid="3" name="Status">
    <vt:lpwstr>Templates</vt:lpwstr>
  </property>
  <property fmtid="{D5CDD505-2E9C-101B-9397-08002B2CF9AE}" pid="4" name="_docset_NoMedatataSyncRequired">
    <vt:lpwstr>False</vt:lpwstr>
  </property>
</Properties>
</file>