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B1796" w14:textId="77777777" w:rsidR="008E57DC" w:rsidRDefault="008E57DC" w:rsidP="008E57DC">
      <w:pPr>
        <w:pStyle w:val="NoSpacing"/>
        <w:jc w:val="center"/>
        <w:rPr>
          <w:sz w:val="14"/>
        </w:rPr>
      </w:pPr>
      <w:r>
        <w:rPr>
          <w:noProof/>
        </w:rPr>
        <w:drawing>
          <wp:inline distT="0" distB="0" distL="0" distR="0" wp14:anchorId="00DB17FA" wp14:editId="00DB17F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0DB1797" w14:textId="77777777" w:rsidR="008E57DC" w:rsidRDefault="008E57DC" w:rsidP="008E57DC">
      <w:pPr>
        <w:pStyle w:val="NoSpacing"/>
        <w:jc w:val="center"/>
        <w:rPr>
          <w:rFonts w:ascii="Arial" w:hAnsi="Arial"/>
          <w:b/>
          <w:color w:val="008000"/>
          <w:sz w:val="18"/>
        </w:rPr>
      </w:pPr>
    </w:p>
    <w:p w14:paraId="00DB1798" w14:textId="77777777" w:rsidR="008E57DC" w:rsidRDefault="008E57DC" w:rsidP="008E57DC">
      <w:pPr>
        <w:pStyle w:val="NoSpacing"/>
        <w:spacing w:after="80"/>
        <w:jc w:val="center"/>
        <w:rPr>
          <w:rFonts w:ascii="Arial" w:hAnsi="Arial"/>
          <w:b/>
          <w:color w:val="008000"/>
          <w:sz w:val="18"/>
        </w:rPr>
      </w:pPr>
      <w:r>
        <w:rPr>
          <w:rFonts w:ascii="Arial" w:hAnsi="Arial"/>
          <w:b/>
          <w:color w:val="008000"/>
          <w:sz w:val="18"/>
        </w:rPr>
        <w:t>STATE OF WASHINGTON</w:t>
      </w:r>
    </w:p>
    <w:p w14:paraId="00DB1799" w14:textId="77777777" w:rsidR="008E57DC" w:rsidRDefault="008E57DC" w:rsidP="008E57DC">
      <w:pPr>
        <w:pStyle w:val="NoSpacing"/>
        <w:spacing w:after="80"/>
        <w:jc w:val="center"/>
        <w:rPr>
          <w:rFonts w:ascii="Arial" w:hAnsi="Arial"/>
          <w:color w:val="008000"/>
          <w:sz w:val="28"/>
        </w:rPr>
      </w:pPr>
      <w:r>
        <w:rPr>
          <w:rFonts w:ascii="Arial" w:hAnsi="Arial"/>
          <w:color w:val="008000"/>
          <w:sz w:val="28"/>
        </w:rPr>
        <w:t>UTILITIES AND TRANSPORTATION COMMISSION</w:t>
      </w:r>
    </w:p>
    <w:p w14:paraId="00DB179A" w14:textId="77777777" w:rsidR="008E57DC" w:rsidRDefault="008E57DC" w:rsidP="008E57DC">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0DB179B" w14:textId="77777777" w:rsidR="001F1C48" w:rsidRPr="001F1C48" w:rsidRDefault="008E57DC" w:rsidP="001F1C4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0DB179C" w14:textId="77777777" w:rsidR="00D215CC" w:rsidRDefault="00D215CC" w:rsidP="00AD3312">
      <w:pPr>
        <w:rPr>
          <w:rFonts w:ascii="Times New Roman" w:hAnsi="Times New Roman" w:cs="Times New Roman"/>
          <w:sz w:val="24"/>
          <w:szCs w:val="24"/>
        </w:rPr>
      </w:pPr>
    </w:p>
    <w:p w14:paraId="00DB179D" w14:textId="77777777" w:rsidR="004943D7" w:rsidRDefault="004943D7" w:rsidP="00AD3312">
      <w:pPr>
        <w:rPr>
          <w:rFonts w:ascii="Times New Roman" w:hAnsi="Times New Roman" w:cs="Times New Roman"/>
          <w:sz w:val="24"/>
          <w:szCs w:val="24"/>
        </w:rPr>
      </w:pPr>
    </w:p>
    <w:p w14:paraId="00DB179E" w14:textId="08C24974" w:rsidR="0004719F" w:rsidRDefault="005913D0" w:rsidP="00AD3312">
      <w:pPr>
        <w:rPr>
          <w:rFonts w:ascii="Times New Roman" w:hAnsi="Times New Roman" w:cs="Times New Roman"/>
          <w:sz w:val="24"/>
          <w:szCs w:val="24"/>
        </w:rPr>
      </w:pPr>
      <w:r>
        <w:rPr>
          <w:rFonts w:ascii="Times New Roman" w:hAnsi="Times New Roman" w:cs="Times New Roman"/>
          <w:sz w:val="24"/>
          <w:szCs w:val="24"/>
        </w:rPr>
        <w:t xml:space="preserve">June </w:t>
      </w:r>
      <w:r w:rsidR="00186EBF">
        <w:rPr>
          <w:rFonts w:ascii="Times New Roman" w:hAnsi="Times New Roman" w:cs="Times New Roman"/>
          <w:sz w:val="24"/>
          <w:szCs w:val="24"/>
        </w:rPr>
        <w:t>10</w:t>
      </w:r>
      <w:r w:rsidR="00C07FCC">
        <w:rPr>
          <w:rFonts w:ascii="Times New Roman" w:hAnsi="Times New Roman" w:cs="Times New Roman"/>
          <w:sz w:val="24"/>
          <w:szCs w:val="24"/>
        </w:rPr>
        <w:t>,</w:t>
      </w:r>
      <w:r w:rsidR="00C07FCC">
        <w:rPr>
          <w:rFonts w:ascii="Times New Roman" w:hAnsi="Times New Roman" w:cs="Times New Roman"/>
          <w:sz w:val="24"/>
          <w:szCs w:val="24"/>
          <w:vertAlign w:val="superscript"/>
        </w:rPr>
        <w:t xml:space="preserve"> </w:t>
      </w:r>
      <w:r w:rsidR="00C07FCC">
        <w:rPr>
          <w:rFonts w:ascii="Times New Roman" w:hAnsi="Times New Roman" w:cs="Times New Roman"/>
          <w:sz w:val="24"/>
          <w:szCs w:val="24"/>
        </w:rPr>
        <w:t>2015</w:t>
      </w:r>
    </w:p>
    <w:p w14:paraId="00DB179F" w14:textId="77777777" w:rsidR="008E1EEC" w:rsidRDefault="008E1EEC" w:rsidP="00AD3312">
      <w:pPr>
        <w:rPr>
          <w:rFonts w:ascii="Times New Roman" w:hAnsi="Times New Roman" w:cs="Times New Roman"/>
          <w:sz w:val="24"/>
          <w:szCs w:val="24"/>
        </w:rPr>
      </w:pPr>
    </w:p>
    <w:p w14:paraId="00DB17A0" w14:textId="77777777" w:rsidR="004943D7" w:rsidRPr="004A5C13" w:rsidRDefault="004943D7" w:rsidP="00AD3312">
      <w:pPr>
        <w:rPr>
          <w:rFonts w:ascii="Times New Roman" w:hAnsi="Times New Roman" w:cs="Times New Roman"/>
          <w:sz w:val="24"/>
          <w:szCs w:val="24"/>
        </w:rPr>
      </w:pPr>
    </w:p>
    <w:p w14:paraId="00DB17A1"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Steven V. King, Executive Director and Secretary</w:t>
      </w:r>
      <w:bookmarkStart w:id="0" w:name="_GoBack"/>
      <w:bookmarkEnd w:id="0"/>
    </w:p>
    <w:p w14:paraId="00DB17A2"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Utilities and Transportation Commission</w:t>
      </w:r>
    </w:p>
    <w:p w14:paraId="00DB17A3"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1300 S. Evergreen Park Dr. SW</w:t>
      </w:r>
    </w:p>
    <w:p w14:paraId="00DB17A4"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P.O. Box 47250</w:t>
      </w:r>
    </w:p>
    <w:p w14:paraId="00DB17A5"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Olympia, WA 98504-7250</w:t>
      </w:r>
    </w:p>
    <w:p w14:paraId="00DB17A6" w14:textId="77777777" w:rsidR="008E1EEC" w:rsidRPr="004A5C13" w:rsidRDefault="008E1EEC" w:rsidP="00AD3312">
      <w:pPr>
        <w:rPr>
          <w:rFonts w:ascii="Times New Roman" w:hAnsi="Times New Roman" w:cs="Times New Roman"/>
          <w:sz w:val="24"/>
          <w:szCs w:val="24"/>
        </w:rPr>
      </w:pPr>
    </w:p>
    <w:p w14:paraId="00DB17A7" w14:textId="3E29D877" w:rsidR="008E1EEC" w:rsidRPr="004A5C13" w:rsidRDefault="008E1EEC" w:rsidP="00DF354E">
      <w:pPr>
        <w:rPr>
          <w:rFonts w:ascii="Times New Roman" w:hAnsi="Times New Roman" w:cs="Times New Roman"/>
          <w:i/>
          <w:sz w:val="24"/>
          <w:szCs w:val="24"/>
        </w:rPr>
      </w:pPr>
      <w:r w:rsidRPr="004A5C13">
        <w:rPr>
          <w:rFonts w:ascii="Times New Roman" w:hAnsi="Times New Roman" w:cs="Times New Roman"/>
          <w:sz w:val="24"/>
          <w:szCs w:val="24"/>
        </w:rPr>
        <w:t>RE:</w:t>
      </w:r>
      <w:r w:rsidRPr="004A5C13">
        <w:rPr>
          <w:rFonts w:ascii="Times New Roman" w:hAnsi="Times New Roman" w:cs="Times New Roman"/>
          <w:sz w:val="24"/>
          <w:szCs w:val="24"/>
        </w:rPr>
        <w:tab/>
      </w:r>
      <w:r w:rsidRPr="004A5C13">
        <w:rPr>
          <w:rFonts w:ascii="Times New Roman" w:hAnsi="Times New Roman" w:cs="Times New Roman"/>
          <w:i/>
          <w:sz w:val="24"/>
          <w:szCs w:val="24"/>
        </w:rPr>
        <w:t>Washington Utilities and Transportation Commission v</w:t>
      </w:r>
      <w:r w:rsidR="00226D05">
        <w:rPr>
          <w:rFonts w:ascii="Times New Roman" w:hAnsi="Times New Roman" w:cs="Times New Roman"/>
          <w:i/>
          <w:sz w:val="24"/>
          <w:szCs w:val="24"/>
        </w:rPr>
        <w:t>.</w:t>
      </w:r>
      <w:r w:rsidRPr="004A5C13">
        <w:rPr>
          <w:rFonts w:ascii="Times New Roman" w:hAnsi="Times New Roman" w:cs="Times New Roman"/>
          <w:i/>
          <w:sz w:val="24"/>
          <w:szCs w:val="24"/>
        </w:rPr>
        <w:t xml:space="preserve"> </w:t>
      </w:r>
      <w:r w:rsidR="003D0B1F">
        <w:rPr>
          <w:rFonts w:ascii="Times New Roman" w:hAnsi="Times New Roman" w:cs="Times New Roman"/>
          <w:i/>
          <w:sz w:val="24"/>
          <w:szCs w:val="24"/>
        </w:rPr>
        <w:t>Tri Valley Construction</w:t>
      </w:r>
      <w:r w:rsidR="00DE4737" w:rsidRPr="004A5C13">
        <w:rPr>
          <w:rFonts w:ascii="Times New Roman" w:hAnsi="Times New Roman" w:cs="Times New Roman"/>
          <w:i/>
          <w:sz w:val="24"/>
          <w:szCs w:val="24"/>
        </w:rPr>
        <w:t>.</w:t>
      </w:r>
    </w:p>
    <w:p w14:paraId="00DB17A8" w14:textId="5C171924"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i/>
          <w:sz w:val="24"/>
          <w:szCs w:val="24"/>
        </w:rPr>
        <w:tab/>
      </w:r>
      <w:r w:rsidRPr="004A5C13">
        <w:rPr>
          <w:rFonts w:ascii="Times New Roman" w:hAnsi="Times New Roman" w:cs="Times New Roman"/>
          <w:sz w:val="24"/>
          <w:szCs w:val="24"/>
        </w:rPr>
        <w:t xml:space="preserve">Commission Staff’s </w:t>
      </w:r>
      <w:r w:rsidR="002450AB">
        <w:rPr>
          <w:rFonts w:ascii="Times New Roman" w:hAnsi="Times New Roman" w:cs="Times New Roman"/>
          <w:sz w:val="24"/>
          <w:szCs w:val="24"/>
        </w:rPr>
        <w:t xml:space="preserve">Amended </w:t>
      </w:r>
      <w:r w:rsidRPr="004A5C13">
        <w:rPr>
          <w:rFonts w:ascii="Times New Roman" w:hAnsi="Times New Roman" w:cs="Times New Roman"/>
          <w:sz w:val="24"/>
          <w:szCs w:val="24"/>
        </w:rPr>
        <w:t>Response to Application for Mitigation of Penalties</w:t>
      </w:r>
    </w:p>
    <w:p w14:paraId="00DB17A9" w14:textId="77777777" w:rsidR="008E1EEC" w:rsidRPr="004A5C13" w:rsidRDefault="00E179E2" w:rsidP="00AD3312">
      <w:pPr>
        <w:rPr>
          <w:rFonts w:ascii="Times New Roman" w:hAnsi="Times New Roman" w:cs="Times New Roman"/>
          <w:sz w:val="24"/>
          <w:szCs w:val="24"/>
        </w:rPr>
      </w:pPr>
      <w:r>
        <w:rPr>
          <w:rFonts w:ascii="Times New Roman" w:hAnsi="Times New Roman" w:cs="Times New Roman"/>
          <w:sz w:val="24"/>
          <w:szCs w:val="24"/>
        </w:rPr>
        <w:tab/>
        <w:t>Docket DG-144100</w:t>
      </w:r>
    </w:p>
    <w:p w14:paraId="00DB17AA" w14:textId="77777777" w:rsidR="008E1EEC" w:rsidRPr="004A5C13" w:rsidRDefault="008E1EEC" w:rsidP="00AD3312">
      <w:pPr>
        <w:rPr>
          <w:rFonts w:ascii="Times New Roman" w:hAnsi="Times New Roman" w:cs="Times New Roman"/>
          <w:sz w:val="24"/>
          <w:szCs w:val="24"/>
        </w:rPr>
      </w:pPr>
    </w:p>
    <w:p w14:paraId="00DB17AB"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Dear Mr. King:</w:t>
      </w:r>
    </w:p>
    <w:p w14:paraId="00DB17AC" w14:textId="77777777" w:rsidR="008E1EEC" w:rsidRPr="004A5C13" w:rsidRDefault="008E1EEC" w:rsidP="00AD3312">
      <w:pPr>
        <w:rPr>
          <w:rFonts w:ascii="Times New Roman" w:hAnsi="Times New Roman" w:cs="Times New Roman"/>
          <w:sz w:val="24"/>
          <w:szCs w:val="24"/>
        </w:rPr>
      </w:pPr>
    </w:p>
    <w:p w14:paraId="00DB17AD" w14:textId="211ACA3B" w:rsidR="004A5C13" w:rsidRPr="004A5C13" w:rsidRDefault="00D40FB8" w:rsidP="004A5C13">
      <w:pPr>
        <w:rPr>
          <w:rFonts w:ascii="Times New Roman" w:hAnsi="Times New Roman" w:cs="Times New Roman"/>
          <w:sz w:val="24"/>
          <w:szCs w:val="24"/>
        </w:rPr>
      </w:pPr>
      <w:r w:rsidRPr="004A5C13">
        <w:rPr>
          <w:rFonts w:ascii="Times New Roman" w:hAnsi="Times New Roman" w:cs="Times New Roman"/>
          <w:sz w:val="24"/>
          <w:szCs w:val="24"/>
        </w:rPr>
        <w:t>On April 13,</w:t>
      </w:r>
      <w:r w:rsidR="008E1EEC" w:rsidRPr="004A5C13">
        <w:rPr>
          <w:rFonts w:ascii="Times New Roman" w:hAnsi="Times New Roman" w:cs="Times New Roman"/>
          <w:sz w:val="24"/>
          <w:szCs w:val="24"/>
        </w:rPr>
        <w:t xml:space="preserve"> 201</w:t>
      </w:r>
      <w:r w:rsidRPr="004A5C13">
        <w:rPr>
          <w:rFonts w:ascii="Times New Roman" w:hAnsi="Times New Roman" w:cs="Times New Roman"/>
          <w:sz w:val="24"/>
          <w:szCs w:val="24"/>
        </w:rPr>
        <w:t>5</w:t>
      </w:r>
      <w:r w:rsidR="008E1EEC" w:rsidRPr="004A5C13">
        <w:rPr>
          <w:rFonts w:ascii="Times New Roman" w:hAnsi="Times New Roman" w:cs="Times New Roman"/>
          <w:sz w:val="24"/>
          <w:szCs w:val="24"/>
        </w:rPr>
        <w:t xml:space="preserve">, the Utilities and Transportation Commission </w:t>
      </w:r>
      <w:r w:rsidR="00DB4550">
        <w:rPr>
          <w:rFonts w:ascii="Times New Roman" w:hAnsi="Times New Roman" w:cs="Times New Roman"/>
          <w:sz w:val="24"/>
          <w:szCs w:val="24"/>
        </w:rPr>
        <w:t xml:space="preserve">(commission) </w:t>
      </w:r>
      <w:r w:rsidR="008E1EEC" w:rsidRPr="004A5C13">
        <w:rPr>
          <w:rFonts w:ascii="Times New Roman" w:hAnsi="Times New Roman" w:cs="Times New Roman"/>
          <w:sz w:val="24"/>
          <w:szCs w:val="24"/>
        </w:rPr>
        <w:t>issued a $</w:t>
      </w:r>
      <w:r w:rsidR="00E179E2">
        <w:rPr>
          <w:rFonts w:ascii="Times New Roman" w:hAnsi="Times New Roman" w:cs="Times New Roman"/>
          <w:sz w:val="24"/>
          <w:szCs w:val="24"/>
        </w:rPr>
        <w:t>4</w:t>
      </w:r>
      <w:r w:rsidRPr="004A5C13">
        <w:rPr>
          <w:rFonts w:ascii="Times New Roman" w:hAnsi="Times New Roman" w:cs="Times New Roman"/>
          <w:sz w:val="24"/>
          <w:szCs w:val="24"/>
        </w:rPr>
        <w:t>,000.00</w:t>
      </w:r>
      <w:r w:rsidR="008E1EEC" w:rsidRPr="004A5C13">
        <w:rPr>
          <w:rFonts w:ascii="Times New Roman" w:hAnsi="Times New Roman" w:cs="Times New Roman"/>
          <w:sz w:val="24"/>
          <w:szCs w:val="24"/>
        </w:rPr>
        <w:t xml:space="preserve"> Penalt</w:t>
      </w:r>
      <w:r w:rsidR="00E179E2">
        <w:rPr>
          <w:rFonts w:ascii="Times New Roman" w:hAnsi="Times New Roman" w:cs="Times New Roman"/>
          <w:sz w:val="24"/>
          <w:szCs w:val="24"/>
        </w:rPr>
        <w:t>y Assessment in Docket DG-144100</w:t>
      </w:r>
      <w:r w:rsidR="008E1EEC" w:rsidRPr="004A5C13">
        <w:rPr>
          <w:rFonts w:ascii="Times New Roman" w:hAnsi="Times New Roman" w:cs="Times New Roman"/>
          <w:sz w:val="24"/>
          <w:szCs w:val="24"/>
        </w:rPr>
        <w:t xml:space="preserve"> against </w:t>
      </w:r>
      <w:r w:rsidR="00E179E2">
        <w:rPr>
          <w:rFonts w:ascii="Times New Roman" w:hAnsi="Times New Roman" w:cs="Times New Roman"/>
          <w:sz w:val="24"/>
          <w:szCs w:val="24"/>
        </w:rPr>
        <w:t xml:space="preserve">Greg </w:t>
      </w:r>
      <w:proofErr w:type="spellStart"/>
      <w:r w:rsidR="00E179E2">
        <w:rPr>
          <w:rFonts w:ascii="Times New Roman" w:hAnsi="Times New Roman" w:cs="Times New Roman"/>
          <w:sz w:val="24"/>
          <w:szCs w:val="24"/>
        </w:rPr>
        <w:t>Huylar</w:t>
      </w:r>
      <w:proofErr w:type="spellEnd"/>
      <w:r w:rsidR="00E179E2">
        <w:rPr>
          <w:rFonts w:ascii="Times New Roman" w:hAnsi="Times New Roman" w:cs="Times New Roman"/>
          <w:sz w:val="24"/>
          <w:szCs w:val="24"/>
        </w:rPr>
        <w:t>, d/b/a Tri Valley Construction</w:t>
      </w:r>
      <w:r w:rsidR="008E1EEC" w:rsidRPr="004A5C13">
        <w:rPr>
          <w:rFonts w:ascii="Times New Roman" w:hAnsi="Times New Roman" w:cs="Times New Roman"/>
          <w:sz w:val="24"/>
          <w:szCs w:val="24"/>
        </w:rPr>
        <w:t xml:space="preserve"> </w:t>
      </w:r>
      <w:r w:rsidR="00347500">
        <w:rPr>
          <w:rFonts w:ascii="Times New Roman" w:hAnsi="Times New Roman" w:cs="Times New Roman"/>
          <w:sz w:val="24"/>
          <w:szCs w:val="24"/>
        </w:rPr>
        <w:t xml:space="preserve">(Tri </w:t>
      </w:r>
      <w:r w:rsidR="00DB4550">
        <w:rPr>
          <w:rFonts w:ascii="Times New Roman" w:hAnsi="Times New Roman" w:cs="Times New Roman"/>
          <w:sz w:val="24"/>
          <w:szCs w:val="24"/>
        </w:rPr>
        <w:t>Valley</w:t>
      </w:r>
      <w:r w:rsidR="00347500">
        <w:rPr>
          <w:rFonts w:ascii="Times New Roman" w:hAnsi="Times New Roman" w:cs="Times New Roman"/>
          <w:sz w:val="24"/>
          <w:szCs w:val="24"/>
        </w:rPr>
        <w:t xml:space="preserve"> Construction</w:t>
      </w:r>
      <w:r w:rsidR="00DB4550">
        <w:rPr>
          <w:rFonts w:ascii="Times New Roman" w:hAnsi="Times New Roman" w:cs="Times New Roman"/>
          <w:sz w:val="24"/>
          <w:szCs w:val="24"/>
        </w:rPr>
        <w:t>)</w:t>
      </w:r>
      <w:r w:rsidR="00A23E21">
        <w:rPr>
          <w:rFonts w:ascii="Times New Roman" w:hAnsi="Times New Roman" w:cs="Times New Roman"/>
          <w:sz w:val="24"/>
          <w:szCs w:val="24"/>
        </w:rPr>
        <w:t xml:space="preserve"> </w:t>
      </w:r>
      <w:r w:rsidR="008E1EEC" w:rsidRPr="004A5C13">
        <w:rPr>
          <w:rFonts w:ascii="Times New Roman" w:hAnsi="Times New Roman" w:cs="Times New Roman"/>
          <w:sz w:val="24"/>
          <w:szCs w:val="24"/>
        </w:rPr>
        <w:t xml:space="preserve">for </w:t>
      </w:r>
      <w:r w:rsidRPr="004A5C13">
        <w:rPr>
          <w:rFonts w:ascii="Times New Roman" w:hAnsi="Times New Roman" w:cs="Times New Roman"/>
          <w:sz w:val="24"/>
          <w:szCs w:val="24"/>
        </w:rPr>
        <w:t>three</w:t>
      </w:r>
      <w:r w:rsidR="0040361E" w:rsidRPr="004A5C13">
        <w:rPr>
          <w:rFonts w:ascii="Times New Roman" w:hAnsi="Times New Roman" w:cs="Times New Roman"/>
          <w:sz w:val="24"/>
          <w:szCs w:val="24"/>
        </w:rPr>
        <w:t xml:space="preserve"> </w:t>
      </w:r>
      <w:r w:rsidR="008E1EEC" w:rsidRPr="004A5C13">
        <w:rPr>
          <w:rFonts w:ascii="Times New Roman" w:hAnsi="Times New Roman" w:cs="Times New Roman"/>
          <w:sz w:val="24"/>
          <w:szCs w:val="24"/>
        </w:rPr>
        <w:t>violation</w:t>
      </w:r>
      <w:r w:rsidR="0040361E" w:rsidRPr="004A5C13">
        <w:rPr>
          <w:rFonts w:ascii="Times New Roman" w:hAnsi="Times New Roman" w:cs="Times New Roman"/>
          <w:sz w:val="24"/>
          <w:szCs w:val="24"/>
        </w:rPr>
        <w:t>s</w:t>
      </w:r>
      <w:r w:rsidRPr="004A5C13">
        <w:rPr>
          <w:rFonts w:ascii="Times New Roman" w:hAnsi="Times New Roman" w:cs="Times New Roman"/>
          <w:sz w:val="24"/>
          <w:szCs w:val="24"/>
        </w:rPr>
        <w:t xml:space="preserve"> of </w:t>
      </w:r>
      <w:r w:rsidR="00461DD0">
        <w:rPr>
          <w:rFonts w:ascii="Times New Roman" w:hAnsi="Times New Roman" w:cs="Times New Roman"/>
          <w:sz w:val="24"/>
          <w:szCs w:val="24"/>
        </w:rPr>
        <w:t xml:space="preserve"> RCW</w:t>
      </w:r>
      <w:r w:rsidRPr="004A5C13">
        <w:rPr>
          <w:rFonts w:ascii="Times New Roman" w:hAnsi="Times New Roman" w:cs="Times New Roman"/>
          <w:sz w:val="24"/>
          <w:szCs w:val="24"/>
        </w:rPr>
        <w:t xml:space="preserve"> 19.122.030(1)(a)</w:t>
      </w:r>
      <w:r w:rsidR="008E1EEC" w:rsidRPr="004A5C13">
        <w:rPr>
          <w:rFonts w:ascii="Times New Roman" w:hAnsi="Times New Roman" w:cs="Times New Roman"/>
          <w:sz w:val="24"/>
          <w:szCs w:val="24"/>
        </w:rPr>
        <w:t xml:space="preserve">, </w:t>
      </w:r>
      <w:r w:rsidR="00461DD0">
        <w:rPr>
          <w:rFonts w:ascii="Times New Roman" w:hAnsi="Times New Roman" w:cs="Times New Roman"/>
          <w:sz w:val="24"/>
          <w:szCs w:val="24"/>
        </w:rPr>
        <w:t>for</w:t>
      </w:r>
      <w:r w:rsidR="00946B59" w:rsidRPr="004A5C13">
        <w:rPr>
          <w:rFonts w:ascii="Times New Roman" w:hAnsi="Times New Roman" w:cs="Times New Roman"/>
          <w:sz w:val="24"/>
          <w:szCs w:val="24"/>
        </w:rPr>
        <w:t xml:space="preserve"> failing to request a dig ticket prior to performing an excavation</w:t>
      </w:r>
      <w:r w:rsidR="00461DD0">
        <w:rPr>
          <w:rFonts w:ascii="Times New Roman" w:hAnsi="Times New Roman" w:cs="Times New Roman"/>
          <w:sz w:val="24"/>
          <w:szCs w:val="24"/>
        </w:rPr>
        <w:t xml:space="preserve"> on three separate </w:t>
      </w:r>
      <w:r w:rsidR="00F91C3E">
        <w:rPr>
          <w:rFonts w:ascii="Times New Roman" w:hAnsi="Times New Roman" w:cs="Times New Roman"/>
          <w:sz w:val="24"/>
          <w:szCs w:val="24"/>
        </w:rPr>
        <w:t>occasions</w:t>
      </w:r>
      <w:r w:rsidR="00946B59" w:rsidRPr="004A5C13">
        <w:rPr>
          <w:rFonts w:ascii="Times New Roman" w:hAnsi="Times New Roman" w:cs="Times New Roman"/>
          <w:sz w:val="24"/>
          <w:szCs w:val="24"/>
        </w:rPr>
        <w:t>.</w:t>
      </w:r>
      <w:r w:rsidR="004A5C13" w:rsidRPr="004A5C13">
        <w:rPr>
          <w:rFonts w:ascii="Times New Roman" w:hAnsi="Times New Roman" w:cs="Times New Roman"/>
          <w:sz w:val="24"/>
          <w:szCs w:val="24"/>
        </w:rPr>
        <w:t xml:space="preserve"> RCW 19.122.055(1)(a) states, in part, that any excavator who fails to notify a one-number locator service and causes damage to a hazardous liquid or gas facility is subject to a civil penalty of not more than ten thousand dollars for each violation.</w:t>
      </w:r>
    </w:p>
    <w:p w14:paraId="00DB17AE" w14:textId="77777777" w:rsidR="003A4B4F" w:rsidRPr="004A5C13" w:rsidRDefault="003A4B4F" w:rsidP="00AD3312">
      <w:pPr>
        <w:rPr>
          <w:rFonts w:ascii="Times New Roman" w:hAnsi="Times New Roman" w:cs="Times New Roman"/>
          <w:sz w:val="24"/>
          <w:szCs w:val="24"/>
        </w:rPr>
      </w:pPr>
    </w:p>
    <w:p w14:paraId="00DB17AF" w14:textId="77777777" w:rsidR="00461DD0" w:rsidRDefault="00E179E2" w:rsidP="00AD3312">
      <w:pPr>
        <w:rPr>
          <w:rFonts w:ascii="Times New Roman" w:hAnsi="Times New Roman" w:cs="Times New Roman"/>
          <w:sz w:val="24"/>
          <w:szCs w:val="24"/>
        </w:rPr>
      </w:pPr>
      <w:r>
        <w:rPr>
          <w:rFonts w:ascii="Times New Roman" w:hAnsi="Times New Roman" w:cs="Times New Roman"/>
          <w:sz w:val="24"/>
          <w:szCs w:val="24"/>
        </w:rPr>
        <w:t>On April 28</w:t>
      </w:r>
      <w:r w:rsidR="004A5C13" w:rsidRPr="004A5C13">
        <w:rPr>
          <w:rFonts w:ascii="Times New Roman" w:hAnsi="Times New Roman" w:cs="Times New Roman"/>
          <w:sz w:val="24"/>
          <w:szCs w:val="24"/>
        </w:rPr>
        <w:t>, 2015</w:t>
      </w:r>
      <w:r w:rsidR="003A4B4F" w:rsidRPr="004A5C13">
        <w:rPr>
          <w:rFonts w:ascii="Times New Roman" w:hAnsi="Times New Roman" w:cs="Times New Roman"/>
          <w:sz w:val="24"/>
          <w:szCs w:val="24"/>
        </w:rPr>
        <w:t xml:space="preserve">, </w:t>
      </w:r>
      <w:r>
        <w:rPr>
          <w:rFonts w:ascii="Times New Roman" w:hAnsi="Times New Roman" w:cs="Times New Roman"/>
          <w:sz w:val="24"/>
          <w:szCs w:val="24"/>
        </w:rPr>
        <w:t>Tri Valley Construction</w:t>
      </w:r>
      <w:r w:rsidR="00CE7EFF" w:rsidRPr="004A5C13">
        <w:rPr>
          <w:rFonts w:ascii="Times New Roman" w:hAnsi="Times New Roman" w:cs="Times New Roman"/>
          <w:sz w:val="24"/>
          <w:szCs w:val="24"/>
        </w:rPr>
        <w:t xml:space="preserve"> </w:t>
      </w:r>
      <w:r w:rsidR="003A4B4F" w:rsidRPr="004A5C13">
        <w:rPr>
          <w:rFonts w:ascii="Times New Roman" w:hAnsi="Times New Roman" w:cs="Times New Roman"/>
          <w:sz w:val="24"/>
          <w:szCs w:val="24"/>
        </w:rPr>
        <w:t>wrote the commission requesting mitigation o</w:t>
      </w:r>
      <w:r w:rsidR="00D86013">
        <w:rPr>
          <w:rFonts w:ascii="Times New Roman" w:hAnsi="Times New Roman" w:cs="Times New Roman"/>
          <w:sz w:val="24"/>
          <w:szCs w:val="24"/>
        </w:rPr>
        <w:t xml:space="preserve">f </w:t>
      </w:r>
      <w:r w:rsidR="00677FE8">
        <w:rPr>
          <w:rFonts w:ascii="Times New Roman" w:hAnsi="Times New Roman" w:cs="Times New Roman"/>
          <w:sz w:val="24"/>
          <w:szCs w:val="24"/>
        </w:rPr>
        <w:t xml:space="preserve">the </w:t>
      </w:r>
      <w:r w:rsidR="00D86013">
        <w:rPr>
          <w:rFonts w:ascii="Times New Roman" w:hAnsi="Times New Roman" w:cs="Times New Roman"/>
          <w:sz w:val="24"/>
          <w:szCs w:val="24"/>
        </w:rPr>
        <w:t>penalties. In its mitigation r</w:t>
      </w:r>
      <w:r w:rsidR="003A4B4F" w:rsidRPr="004A5C13">
        <w:rPr>
          <w:rFonts w:ascii="Times New Roman" w:hAnsi="Times New Roman" w:cs="Times New Roman"/>
          <w:sz w:val="24"/>
          <w:szCs w:val="24"/>
        </w:rPr>
        <w:t xml:space="preserve">equest, </w:t>
      </w:r>
      <w:r>
        <w:rPr>
          <w:rFonts w:ascii="Times New Roman" w:hAnsi="Times New Roman" w:cs="Times New Roman"/>
          <w:sz w:val="24"/>
          <w:szCs w:val="24"/>
        </w:rPr>
        <w:t>Tri Valley Construction</w:t>
      </w:r>
      <w:r w:rsidRPr="004A5C13">
        <w:rPr>
          <w:rFonts w:ascii="Times New Roman" w:hAnsi="Times New Roman" w:cs="Times New Roman"/>
          <w:sz w:val="24"/>
          <w:szCs w:val="24"/>
        </w:rPr>
        <w:t xml:space="preserve"> </w:t>
      </w:r>
      <w:r w:rsidR="00677FE8">
        <w:rPr>
          <w:rFonts w:ascii="Times New Roman" w:hAnsi="Times New Roman" w:cs="Times New Roman"/>
          <w:sz w:val="24"/>
          <w:szCs w:val="24"/>
        </w:rPr>
        <w:t>identified each violation and g</w:t>
      </w:r>
      <w:r w:rsidR="00D215CC">
        <w:rPr>
          <w:rFonts w:ascii="Times New Roman" w:hAnsi="Times New Roman" w:cs="Times New Roman"/>
          <w:sz w:val="24"/>
          <w:szCs w:val="24"/>
        </w:rPr>
        <w:t>ave</w:t>
      </w:r>
      <w:r w:rsidR="00677FE8">
        <w:rPr>
          <w:rFonts w:ascii="Times New Roman" w:hAnsi="Times New Roman" w:cs="Times New Roman"/>
          <w:sz w:val="24"/>
          <w:szCs w:val="24"/>
        </w:rPr>
        <w:t xml:space="preserve"> their reason </w:t>
      </w:r>
      <w:r w:rsidR="00D215CC">
        <w:rPr>
          <w:rFonts w:ascii="Times New Roman" w:hAnsi="Times New Roman" w:cs="Times New Roman"/>
          <w:sz w:val="24"/>
          <w:szCs w:val="24"/>
        </w:rPr>
        <w:t xml:space="preserve">why the violation should be </w:t>
      </w:r>
      <w:r w:rsidR="00677FE8">
        <w:rPr>
          <w:rFonts w:ascii="Times New Roman" w:hAnsi="Times New Roman" w:cs="Times New Roman"/>
          <w:sz w:val="24"/>
          <w:szCs w:val="24"/>
        </w:rPr>
        <w:t>mitigat</w:t>
      </w:r>
      <w:r w:rsidR="00D215CC">
        <w:rPr>
          <w:rFonts w:ascii="Times New Roman" w:hAnsi="Times New Roman" w:cs="Times New Roman"/>
          <w:sz w:val="24"/>
          <w:szCs w:val="24"/>
        </w:rPr>
        <w:t>ed</w:t>
      </w:r>
      <w:r w:rsidR="00677FE8">
        <w:rPr>
          <w:rFonts w:ascii="Times New Roman" w:hAnsi="Times New Roman" w:cs="Times New Roman"/>
          <w:sz w:val="24"/>
          <w:szCs w:val="24"/>
        </w:rPr>
        <w:t xml:space="preserve">. Commission staff has </w:t>
      </w:r>
      <w:r w:rsidR="00A23E21">
        <w:rPr>
          <w:rFonts w:ascii="Times New Roman" w:hAnsi="Times New Roman" w:cs="Times New Roman"/>
          <w:sz w:val="24"/>
          <w:szCs w:val="24"/>
        </w:rPr>
        <w:t xml:space="preserve">outlined </w:t>
      </w:r>
      <w:r w:rsidR="00677FE8">
        <w:rPr>
          <w:rFonts w:ascii="Times New Roman" w:hAnsi="Times New Roman" w:cs="Times New Roman"/>
          <w:sz w:val="24"/>
          <w:szCs w:val="24"/>
        </w:rPr>
        <w:t xml:space="preserve">the company’s </w:t>
      </w:r>
      <w:r w:rsidR="00D215CC">
        <w:rPr>
          <w:rFonts w:ascii="Times New Roman" w:hAnsi="Times New Roman" w:cs="Times New Roman"/>
          <w:sz w:val="24"/>
          <w:szCs w:val="24"/>
        </w:rPr>
        <w:t xml:space="preserve">mitigation </w:t>
      </w:r>
      <w:r w:rsidR="00A23E21">
        <w:rPr>
          <w:rFonts w:ascii="Times New Roman" w:hAnsi="Times New Roman" w:cs="Times New Roman"/>
          <w:sz w:val="24"/>
          <w:szCs w:val="24"/>
        </w:rPr>
        <w:t xml:space="preserve">request on each violation </w:t>
      </w:r>
      <w:r w:rsidR="00677FE8">
        <w:rPr>
          <w:rFonts w:ascii="Times New Roman" w:hAnsi="Times New Roman" w:cs="Times New Roman"/>
          <w:sz w:val="24"/>
          <w:szCs w:val="24"/>
        </w:rPr>
        <w:t xml:space="preserve">and </w:t>
      </w:r>
      <w:r w:rsidR="00A23E21">
        <w:rPr>
          <w:rFonts w:ascii="Times New Roman" w:hAnsi="Times New Roman" w:cs="Times New Roman"/>
          <w:sz w:val="24"/>
          <w:szCs w:val="24"/>
        </w:rPr>
        <w:t xml:space="preserve">has </w:t>
      </w:r>
      <w:r w:rsidR="00677FE8">
        <w:rPr>
          <w:rFonts w:ascii="Times New Roman" w:hAnsi="Times New Roman" w:cs="Times New Roman"/>
          <w:sz w:val="24"/>
          <w:szCs w:val="24"/>
        </w:rPr>
        <w:t>responded below:</w:t>
      </w:r>
    </w:p>
    <w:p w14:paraId="00DB17B0" w14:textId="77777777" w:rsidR="00DB4550" w:rsidRDefault="00DB4550" w:rsidP="00AD3312">
      <w:pPr>
        <w:rPr>
          <w:rFonts w:ascii="Times New Roman" w:hAnsi="Times New Roman" w:cs="Times New Roman"/>
          <w:sz w:val="24"/>
          <w:szCs w:val="24"/>
        </w:rPr>
      </w:pPr>
    </w:p>
    <w:p w14:paraId="00DB17B1" w14:textId="1766D8F9" w:rsidR="00DB4550" w:rsidRDefault="004943D7" w:rsidP="004943D7">
      <w:pPr>
        <w:rPr>
          <w:rFonts w:ascii="Times New Roman" w:hAnsi="Times New Roman" w:cs="Times New Roman"/>
          <w:sz w:val="24"/>
          <w:szCs w:val="24"/>
        </w:rPr>
      </w:pPr>
      <w:r w:rsidRPr="00226D05">
        <w:rPr>
          <w:rFonts w:ascii="Times New Roman" w:hAnsi="Times New Roman" w:cs="Times New Roman"/>
          <w:b/>
          <w:sz w:val="24"/>
          <w:szCs w:val="24"/>
        </w:rPr>
        <w:t>F</w:t>
      </w:r>
      <w:r w:rsidR="00226D05" w:rsidRPr="00226D05">
        <w:rPr>
          <w:rFonts w:ascii="Times New Roman" w:hAnsi="Times New Roman" w:cs="Times New Roman"/>
          <w:b/>
          <w:sz w:val="24"/>
          <w:szCs w:val="24"/>
        </w:rPr>
        <w:t>irst Vi</w:t>
      </w:r>
      <w:r w:rsidR="00DB4550" w:rsidRPr="00226D05">
        <w:rPr>
          <w:rFonts w:ascii="Times New Roman" w:hAnsi="Times New Roman" w:cs="Times New Roman"/>
          <w:b/>
          <w:sz w:val="24"/>
          <w:szCs w:val="24"/>
        </w:rPr>
        <w:t>olation</w:t>
      </w:r>
      <w:r w:rsidRPr="00226D05">
        <w:rPr>
          <w:rFonts w:ascii="Times New Roman" w:hAnsi="Times New Roman" w:cs="Times New Roman"/>
          <w:b/>
          <w:sz w:val="24"/>
          <w:szCs w:val="24"/>
        </w:rPr>
        <w:t>:</w:t>
      </w:r>
      <w:r w:rsidR="00347500">
        <w:rPr>
          <w:rFonts w:ascii="Times New Roman" w:hAnsi="Times New Roman" w:cs="Times New Roman"/>
          <w:sz w:val="24"/>
          <w:szCs w:val="24"/>
        </w:rPr>
        <w:t xml:space="preserve"> Tri </w:t>
      </w:r>
      <w:r w:rsidR="00DB4550">
        <w:rPr>
          <w:rFonts w:ascii="Times New Roman" w:hAnsi="Times New Roman" w:cs="Times New Roman"/>
          <w:sz w:val="24"/>
          <w:szCs w:val="24"/>
        </w:rPr>
        <w:t xml:space="preserve">Valley </w:t>
      </w:r>
      <w:r w:rsidR="00347500">
        <w:rPr>
          <w:rFonts w:ascii="Times New Roman" w:hAnsi="Times New Roman" w:cs="Times New Roman"/>
          <w:sz w:val="24"/>
          <w:szCs w:val="24"/>
        </w:rPr>
        <w:t xml:space="preserve">Construction </w:t>
      </w:r>
      <w:r w:rsidR="00DB4550">
        <w:rPr>
          <w:rFonts w:ascii="Times New Roman" w:hAnsi="Times New Roman" w:cs="Times New Roman"/>
          <w:sz w:val="24"/>
          <w:szCs w:val="24"/>
        </w:rPr>
        <w:t xml:space="preserve">states, in part, that they had a valid locate </w:t>
      </w:r>
      <w:r w:rsidR="00A23E21">
        <w:rPr>
          <w:rFonts w:ascii="Times New Roman" w:hAnsi="Times New Roman" w:cs="Times New Roman"/>
          <w:sz w:val="24"/>
          <w:szCs w:val="24"/>
        </w:rPr>
        <w:t xml:space="preserve">on file prior to the damage incident </w:t>
      </w:r>
      <w:r w:rsidR="008F1F8C">
        <w:rPr>
          <w:rFonts w:ascii="Times New Roman" w:hAnsi="Times New Roman" w:cs="Times New Roman"/>
          <w:sz w:val="24"/>
          <w:szCs w:val="24"/>
        </w:rPr>
        <w:t xml:space="preserve">and referenced </w:t>
      </w:r>
      <w:r w:rsidR="00DB4550">
        <w:rPr>
          <w:rFonts w:ascii="Times New Roman" w:hAnsi="Times New Roman" w:cs="Times New Roman"/>
          <w:sz w:val="24"/>
          <w:szCs w:val="24"/>
        </w:rPr>
        <w:t>ticket #1319741</w:t>
      </w:r>
      <w:r w:rsidR="00A23E21">
        <w:rPr>
          <w:rStyle w:val="FootnoteReference"/>
          <w:rFonts w:ascii="Times New Roman" w:hAnsi="Times New Roman" w:cs="Times New Roman"/>
          <w:sz w:val="24"/>
          <w:szCs w:val="24"/>
        </w:rPr>
        <w:footnoteReference w:id="1"/>
      </w:r>
      <w:r w:rsidR="008F1F8C">
        <w:rPr>
          <w:rFonts w:ascii="Times New Roman" w:hAnsi="Times New Roman" w:cs="Times New Roman"/>
          <w:sz w:val="24"/>
          <w:szCs w:val="24"/>
        </w:rPr>
        <w:t>, which</w:t>
      </w:r>
      <w:r w:rsidR="00DB4550">
        <w:rPr>
          <w:rFonts w:ascii="Times New Roman" w:hAnsi="Times New Roman" w:cs="Times New Roman"/>
          <w:sz w:val="24"/>
          <w:szCs w:val="24"/>
        </w:rPr>
        <w:t xml:space="preserve"> was requested on July 30, 2013.</w:t>
      </w:r>
      <w:r w:rsidR="000D7686">
        <w:rPr>
          <w:rFonts w:ascii="Times New Roman" w:hAnsi="Times New Roman" w:cs="Times New Roman"/>
          <w:sz w:val="24"/>
          <w:szCs w:val="24"/>
        </w:rPr>
        <w:t xml:space="preserve"> Tri-Valley also stated</w:t>
      </w:r>
      <w:r w:rsidR="008F1F8C">
        <w:rPr>
          <w:rFonts w:ascii="Times New Roman" w:hAnsi="Times New Roman" w:cs="Times New Roman"/>
          <w:sz w:val="24"/>
          <w:szCs w:val="24"/>
        </w:rPr>
        <w:t xml:space="preserve"> that the digging took place on September 8, 2013</w:t>
      </w:r>
      <w:r w:rsidR="000D7686">
        <w:rPr>
          <w:rFonts w:ascii="Times New Roman" w:hAnsi="Times New Roman" w:cs="Times New Roman"/>
          <w:sz w:val="24"/>
          <w:szCs w:val="24"/>
        </w:rPr>
        <w:t>, which according to the calendar was a Sunday</w:t>
      </w:r>
      <w:r w:rsidR="008F1F8C">
        <w:rPr>
          <w:rFonts w:ascii="Times New Roman" w:hAnsi="Times New Roman" w:cs="Times New Roman"/>
          <w:sz w:val="24"/>
          <w:szCs w:val="24"/>
        </w:rPr>
        <w:t>.</w:t>
      </w:r>
    </w:p>
    <w:p w14:paraId="00DB17B2" w14:textId="77777777" w:rsidR="00A23E21" w:rsidRDefault="00A23E21">
      <w:pPr>
        <w:rPr>
          <w:rFonts w:ascii="Times New Roman" w:hAnsi="Times New Roman" w:cs="Times New Roman"/>
          <w:sz w:val="24"/>
          <w:szCs w:val="24"/>
        </w:rPr>
      </w:pPr>
      <w:r>
        <w:rPr>
          <w:rFonts w:ascii="Times New Roman" w:hAnsi="Times New Roman" w:cs="Times New Roman"/>
          <w:sz w:val="24"/>
          <w:szCs w:val="24"/>
        </w:rPr>
        <w:br w:type="page"/>
      </w:r>
    </w:p>
    <w:p w14:paraId="00DB17B3" w14:textId="77777777" w:rsidR="00E179E2" w:rsidRDefault="00E179E2" w:rsidP="00AD3312">
      <w:pPr>
        <w:rPr>
          <w:rFonts w:ascii="Times New Roman" w:hAnsi="Times New Roman" w:cs="Times New Roman"/>
          <w:sz w:val="24"/>
          <w:szCs w:val="24"/>
        </w:rPr>
      </w:pPr>
    </w:p>
    <w:p w14:paraId="00DB17B6" w14:textId="266D8B18" w:rsidR="008F1F8C" w:rsidRPr="00F71BFC" w:rsidRDefault="00226D05" w:rsidP="008F1F8C">
      <w:pPr>
        <w:ind w:left="720"/>
        <w:rPr>
          <w:rFonts w:ascii="Times New Roman" w:hAnsi="Times New Roman" w:cs="Times New Roman"/>
          <w:sz w:val="24"/>
          <w:szCs w:val="24"/>
        </w:rPr>
      </w:pPr>
      <w:r w:rsidRPr="00226D05">
        <w:rPr>
          <w:rFonts w:ascii="Times New Roman" w:hAnsi="Times New Roman" w:cs="Times New Roman"/>
          <w:b/>
          <w:sz w:val="24"/>
          <w:szCs w:val="24"/>
        </w:rPr>
        <w:t>Staff R</w:t>
      </w:r>
      <w:r w:rsidR="00D86013" w:rsidRPr="00226D05">
        <w:rPr>
          <w:rFonts w:ascii="Times New Roman" w:hAnsi="Times New Roman" w:cs="Times New Roman"/>
          <w:b/>
          <w:sz w:val="24"/>
          <w:szCs w:val="24"/>
        </w:rPr>
        <w:t>esponse:</w:t>
      </w:r>
      <w:r>
        <w:rPr>
          <w:rFonts w:ascii="Times New Roman" w:hAnsi="Times New Roman" w:cs="Times New Roman"/>
          <w:b/>
          <w:sz w:val="24"/>
          <w:szCs w:val="24"/>
        </w:rPr>
        <w:t xml:space="preserve"> </w:t>
      </w:r>
      <w:r w:rsidR="008F1F8C" w:rsidRPr="00F71BFC">
        <w:rPr>
          <w:rFonts w:ascii="Times New Roman" w:hAnsi="Times New Roman" w:cs="Times New Roman"/>
          <w:sz w:val="24"/>
          <w:szCs w:val="24"/>
        </w:rPr>
        <w:t>RCW 19.122.030(6</w:t>
      </w:r>
      <w:proofErr w:type="gramStart"/>
      <w:r w:rsidR="008F1F8C" w:rsidRPr="00F71BFC">
        <w:rPr>
          <w:rFonts w:ascii="Times New Roman" w:hAnsi="Times New Roman" w:cs="Times New Roman"/>
          <w:sz w:val="24"/>
          <w:szCs w:val="24"/>
        </w:rPr>
        <w:t>)(</w:t>
      </w:r>
      <w:proofErr w:type="gramEnd"/>
      <w:r w:rsidR="008F1F8C" w:rsidRPr="00F71BFC">
        <w:rPr>
          <w:rFonts w:ascii="Times New Roman" w:hAnsi="Times New Roman" w:cs="Times New Roman"/>
          <w:sz w:val="24"/>
          <w:szCs w:val="24"/>
        </w:rPr>
        <w:t xml:space="preserve">c) </w:t>
      </w:r>
      <w:r w:rsidR="008F1F8C">
        <w:rPr>
          <w:rFonts w:ascii="Times New Roman" w:hAnsi="Times New Roman" w:cs="Times New Roman"/>
          <w:sz w:val="24"/>
          <w:szCs w:val="24"/>
        </w:rPr>
        <w:t>states,</w:t>
      </w:r>
      <w:r w:rsidR="008F1F8C" w:rsidRPr="00F71BFC">
        <w:rPr>
          <w:rFonts w:ascii="Times New Roman" w:hAnsi="Times New Roman" w:cs="Times New Roman"/>
          <w:sz w:val="24"/>
          <w:szCs w:val="24"/>
        </w:rPr>
        <w:t xml:space="preserve"> facility operator's markings of underground utilities expire forty-five calendar days from the date that the excavator provided notice to a one-number locator service. For excavation occurring after that date, an excavator must provide additional notice to a one-number locator service pursuant to subsection (1) of this section. </w:t>
      </w:r>
    </w:p>
    <w:p w14:paraId="00DB17B7" w14:textId="77777777" w:rsidR="008F1F8C" w:rsidRDefault="008F1F8C" w:rsidP="00461DD0">
      <w:pPr>
        <w:ind w:left="720"/>
        <w:rPr>
          <w:rFonts w:ascii="Times New Roman" w:hAnsi="Times New Roman" w:cs="Times New Roman"/>
          <w:sz w:val="24"/>
          <w:szCs w:val="24"/>
        </w:rPr>
      </w:pPr>
    </w:p>
    <w:p w14:paraId="00DB17B8" w14:textId="79C91373" w:rsidR="005005CC" w:rsidRDefault="008F1F8C" w:rsidP="009E0495">
      <w:pPr>
        <w:ind w:left="720"/>
        <w:rPr>
          <w:rFonts w:ascii="Times New Roman" w:hAnsi="Times New Roman" w:cs="Times New Roman"/>
          <w:sz w:val="24"/>
          <w:szCs w:val="24"/>
        </w:rPr>
      </w:pPr>
      <w:r>
        <w:rPr>
          <w:rFonts w:ascii="Times New Roman" w:hAnsi="Times New Roman" w:cs="Times New Roman"/>
          <w:sz w:val="24"/>
          <w:szCs w:val="24"/>
        </w:rPr>
        <w:t>A</w:t>
      </w:r>
      <w:r w:rsidR="00923F6A">
        <w:rPr>
          <w:rFonts w:ascii="Times New Roman" w:hAnsi="Times New Roman" w:cs="Times New Roman"/>
          <w:sz w:val="24"/>
          <w:szCs w:val="24"/>
        </w:rPr>
        <w:t>ll</w:t>
      </w:r>
      <w:r w:rsidR="005005CC">
        <w:rPr>
          <w:rFonts w:ascii="Times New Roman" w:hAnsi="Times New Roman" w:cs="Times New Roman"/>
          <w:sz w:val="24"/>
          <w:szCs w:val="24"/>
        </w:rPr>
        <w:t xml:space="preserve"> records provided </w:t>
      </w:r>
      <w:r>
        <w:rPr>
          <w:rFonts w:ascii="Times New Roman" w:hAnsi="Times New Roman" w:cs="Times New Roman"/>
          <w:sz w:val="24"/>
          <w:szCs w:val="24"/>
        </w:rPr>
        <w:t xml:space="preserve">by Cascade Natural Gas (CNG) </w:t>
      </w:r>
      <w:r w:rsidR="000D7686">
        <w:rPr>
          <w:rFonts w:ascii="Times New Roman" w:hAnsi="Times New Roman" w:cs="Times New Roman"/>
          <w:sz w:val="24"/>
          <w:szCs w:val="24"/>
        </w:rPr>
        <w:t xml:space="preserve">to commission staff </w:t>
      </w:r>
      <w:r w:rsidR="005005CC">
        <w:rPr>
          <w:rFonts w:ascii="Times New Roman" w:hAnsi="Times New Roman" w:cs="Times New Roman"/>
          <w:sz w:val="24"/>
          <w:szCs w:val="24"/>
        </w:rPr>
        <w:t>indicate</w:t>
      </w:r>
      <w:r w:rsidR="00923F6A">
        <w:rPr>
          <w:rFonts w:ascii="Times New Roman" w:hAnsi="Times New Roman" w:cs="Times New Roman"/>
          <w:sz w:val="24"/>
          <w:szCs w:val="24"/>
        </w:rPr>
        <w:t xml:space="preserve"> the damage</w:t>
      </w:r>
      <w:r w:rsidR="005005CC">
        <w:rPr>
          <w:rFonts w:ascii="Times New Roman" w:hAnsi="Times New Roman" w:cs="Times New Roman"/>
          <w:sz w:val="24"/>
          <w:szCs w:val="24"/>
        </w:rPr>
        <w:t xml:space="preserve"> </w:t>
      </w:r>
      <w:r>
        <w:rPr>
          <w:rFonts w:ascii="Times New Roman" w:hAnsi="Times New Roman" w:cs="Times New Roman"/>
          <w:sz w:val="24"/>
          <w:szCs w:val="24"/>
        </w:rPr>
        <w:t xml:space="preserve">to the company’s facilities </w:t>
      </w:r>
      <w:r w:rsidR="005005CC">
        <w:rPr>
          <w:rFonts w:ascii="Times New Roman" w:hAnsi="Times New Roman" w:cs="Times New Roman"/>
          <w:sz w:val="24"/>
          <w:szCs w:val="24"/>
        </w:rPr>
        <w:t xml:space="preserve">occurred on </w:t>
      </w:r>
      <w:r w:rsidR="000D7686">
        <w:rPr>
          <w:rFonts w:ascii="Times New Roman" w:hAnsi="Times New Roman" w:cs="Times New Roman"/>
          <w:sz w:val="24"/>
          <w:szCs w:val="24"/>
        </w:rPr>
        <w:t xml:space="preserve">Wednesday, </w:t>
      </w:r>
      <w:r w:rsidR="005005CC">
        <w:rPr>
          <w:rFonts w:ascii="Times New Roman" w:hAnsi="Times New Roman" w:cs="Times New Roman"/>
          <w:sz w:val="24"/>
          <w:szCs w:val="24"/>
        </w:rPr>
        <w:t xml:space="preserve">September 18, 2013. </w:t>
      </w:r>
      <w:r>
        <w:rPr>
          <w:rFonts w:ascii="Times New Roman" w:hAnsi="Times New Roman" w:cs="Times New Roman"/>
          <w:sz w:val="24"/>
          <w:szCs w:val="24"/>
        </w:rPr>
        <w:t>Staff reviewed</w:t>
      </w:r>
      <w:r w:rsidR="009E0495">
        <w:rPr>
          <w:rFonts w:ascii="Times New Roman" w:hAnsi="Times New Roman" w:cs="Times New Roman"/>
          <w:sz w:val="24"/>
          <w:szCs w:val="24"/>
        </w:rPr>
        <w:t xml:space="preserve"> </w:t>
      </w:r>
      <w:r w:rsidR="0064061F" w:rsidRPr="0064061F">
        <w:rPr>
          <w:rFonts w:ascii="Times New Roman" w:hAnsi="Times New Roman" w:cs="Times New Roman"/>
          <w:sz w:val="24"/>
          <w:szCs w:val="24"/>
        </w:rPr>
        <w:t xml:space="preserve">locate ticket </w:t>
      </w:r>
      <w:r w:rsidR="008F38C7">
        <w:rPr>
          <w:rFonts w:ascii="Times New Roman" w:hAnsi="Times New Roman" w:cs="Times New Roman"/>
          <w:sz w:val="24"/>
          <w:szCs w:val="24"/>
        </w:rPr>
        <w:t>#13197411</w:t>
      </w:r>
      <w:r w:rsidR="009E0495">
        <w:rPr>
          <w:rFonts w:ascii="Times New Roman" w:hAnsi="Times New Roman" w:cs="Times New Roman"/>
          <w:sz w:val="24"/>
          <w:szCs w:val="24"/>
        </w:rPr>
        <w:t xml:space="preserve">, provided by </w:t>
      </w:r>
      <w:r w:rsidR="00347500">
        <w:rPr>
          <w:rFonts w:ascii="Times New Roman" w:hAnsi="Times New Roman" w:cs="Times New Roman"/>
          <w:sz w:val="24"/>
          <w:szCs w:val="24"/>
        </w:rPr>
        <w:t>Tri Valley Construction</w:t>
      </w:r>
      <w:r w:rsidR="00347500" w:rsidRPr="004A5C13">
        <w:rPr>
          <w:rFonts w:ascii="Times New Roman" w:hAnsi="Times New Roman" w:cs="Times New Roman"/>
          <w:sz w:val="24"/>
          <w:szCs w:val="24"/>
        </w:rPr>
        <w:t xml:space="preserve"> </w:t>
      </w:r>
      <w:r w:rsidR="00347500">
        <w:rPr>
          <w:rFonts w:ascii="Times New Roman" w:hAnsi="Times New Roman" w:cs="Times New Roman"/>
          <w:sz w:val="24"/>
          <w:szCs w:val="24"/>
        </w:rPr>
        <w:t>and confirm</w:t>
      </w:r>
      <w:r>
        <w:rPr>
          <w:rFonts w:ascii="Times New Roman" w:hAnsi="Times New Roman" w:cs="Times New Roman"/>
          <w:sz w:val="24"/>
          <w:szCs w:val="24"/>
        </w:rPr>
        <w:t xml:space="preserve"> it </w:t>
      </w:r>
      <w:r w:rsidR="005005CC" w:rsidRPr="0064061F">
        <w:rPr>
          <w:rFonts w:ascii="Times New Roman" w:hAnsi="Times New Roman" w:cs="Times New Roman"/>
          <w:sz w:val="24"/>
          <w:szCs w:val="24"/>
        </w:rPr>
        <w:t xml:space="preserve">was </w:t>
      </w:r>
      <w:r>
        <w:rPr>
          <w:rFonts w:ascii="Times New Roman" w:hAnsi="Times New Roman" w:cs="Times New Roman"/>
          <w:sz w:val="24"/>
          <w:szCs w:val="24"/>
        </w:rPr>
        <w:t>requested</w:t>
      </w:r>
      <w:r w:rsidR="005005CC" w:rsidRPr="0064061F">
        <w:rPr>
          <w:rFonts w:ascii="Times New Roman" w:hAnsi="Times New Roman" w:cs="Times New Roman"/>
          <w:sz w:val="24"/>
          <w:szCs w:val="24"/>
        </w:rPr>
        <w:t xml:space="preserve"> on July 30, 2013</w:t>
      </w:r>
      <w:r>
        <w:rPr>
          <w:rFonts w:ascii="Times New Roman" w:hAnsi="Times New Roman" w:cs="Times New Roman"/>
          <w:sz w:val="24"/>
          <w:szCs w:val="24"/>
        </w:rPr>
        <w:t xml:space="preserve">, </w:t>
      </w:r>
      <w:r w:rsidR="00D215CC">
        <w:rPr>
          <w:rFonts w:ascii="Times New Roman" w:hAnsi="Times New Roman" w:cs="Times New Roman"/>
          <w:sz w:val="24"/>
          <w:szCs w:val="24"/>
        </w:rPr>
        <w:t>making</w:t>
      </w:r>
      <w:r>
        <w:rPr>
          <w:rFonts w:ascii="Times New Roman" w:hAnsi="Times New Roman" w:cs="Times New Roman"/>
          <w:sz w:val="24"/>
          <w:szCs w:val="24"/>
        </w:rPr>
        <w:t xml:space="preserve"> the last day to legally dig on that ticket September </w:t>
      </w:r>
      <w:r w:rsidR="008F38C7">
        <w:rPr>
          <w:rFonts w:ascii="Times New Roman" w:hAnsi="Times New Roman" w:cs="Times New Roman"/>
          <w:sz w:val="24"/>
          <w:szCs w:val="24"/>
        </w:rPr>
        <w:t>13</w:t>
      </w:r>
      <w:r>
        <w:rPr>
          <w:rFonts w:ascii="Times New Roman" w:hAnsi="Times New Roman" w:cs="Times New Roman"/>
          <w:sz w:val="24"/>
          <w:szCs w:val="24"/>
        </w:rPr>
        <w:t>, 2013</w:t>
      </w:r>
      <w:r w:rsidR="008B3A59">
        <w:rPr>
          <w:rFonts w:ascii="Times New Roman" w:hAnsi="Times New Roman" w:cs="Times New Roman"/>
          <w:sz w:val="24"/>
          <w:szCs w:val="24"/>
        </w:rPr>
        <w:t>.</w:t>
      </w:r>
      <w:r w:rsidR="009E0495">
        <w:rPr>
          <w:rFonts w:ascii="Times New Roman" w:hAnsi="Times New Roman" w:cs="Times New Roman"/>
          <w:sz w:val="24"/>
          <w:szCs w:val="24"/>
        </w:rPr>
        <w:t xml:space="preserve"> </w:t>
      </w:r>
      <w:r w:rsidR="00D215CC">
        <w:rPr>
          <w:rFonts w:ascii="Times New Roman" w:hAnsi="Times New Roman" w:cs="Times New Roman"/>
          <w:sz w:val="24"/>
          <w:szCs w:val="24"/>
        </w:rPr>
        <w:t>For this reason</w:t>
      </w:r>
      <w:r w:rsidR="0082765A">
        <w:rPr>
          <w:rFonts w:ascii="Times New Roman" w:hAnsi="Times New Roman" w:cs="Times New Roman"/>
          <w:sz w:val="24"/>
          <w:szCs w:val="24"/>
        </w:rPr>
        <w:t>, staff does not support mitigation of this violation.</w:t>
      </w:r>
    </w:p>
    <w:p w14:paraId="00DB17B9" w14:textId="77777777" w:rsidR="0082765A" w:rsidRDefault="0082765A" w:rsidP="008B3A59">
      <w:pPr>
        <w:ind w:left="720"/>
        <w:rPr>
          <w:rFonts w:ascii="Times New Roman" w:hAnsi="Times New Roman" w:cs="Times New Roman"/>
          <w:sz w:val="24"/>
          <w:szCs w:val="24"/>
        </w:rPr>
      </w:pPr>
    </w:p>
    <w:p w14:paraId="00DB17BA" w14:textId="136C8BE4" w:rsidR="0082765A" w:rsidRDefault="004943D7" w:rsidP="0082765A">
      <w:pPr>
        <w:rPr>
          <w:rFonts w:ascii="Times New Roman" w:hAnsi="Times New Roman" w:cs="Times New Roman"/>
          <w:sz w:val="24"/>
          <w:szCs w:val="24"/>
        </w:rPr>
      </w:pPr>
      <w:r w:rsidRPr="00226D05">
        <w:rPr>
          <w:rFonts w:ascii="Times New Roman" w:hAnsi="Times New Roman" w:cs="Times New Roman"/>
          <w:b/>
          <w:sz w:val="24"/>
          <w:szCs w:val="24"/>
        </w:rPr>
        <w:t>S</w:t>
      </w:r>
      <w:r w:rsidR="0082765A" w:rsidRPr="00226D05">
        <w:rPr>
          <w:rFonts w:ascii="Times New Roman" w:hAnsi="Times New Roman" w:cs="Times New Roman"/>
          <w:b/>
          <w:sz w:val="24"/>
          <w:szCs w:val="24"/>
        </w:rPr>
        <w:t xml:space="preserve">econd </w:t>
      </w:r>
      <w:r w:rsidR="00226D05" w:rsidRPr="00226D05">
        <w:rPr>
          <w:rFonts w:ascii="Times New Roman" w:hAnsi="Times New Roman" w:cs="Times New Roman"/>
          <w:b/>
          <w:sz w:val="24"/>
          <w:szCs w:val="24"/>
        </w:rPr>
        <w:t>V</w:t>
      </w:r>
      <w:r w:rsidR="0082765A" w:rsidRPr="00226D05">
        <w:rPr>
          <w:rFonts w:ascii="Times New Roman" w:hAnsi="Times New Roman" w:cs="Times New Roman"/>
          <w:b/>
          <w:sz w:val="24"/>
          <w:szCs w:val="24"/>
        </w:rPr>
        <w:t>iolation</w:t>
      </w:r>
      <w:r w:rsidRPr="00226D05">
        <w:rPr>
          <w:rFonts w:ascii="Times New Roman" w:hAnsi="Times New Roman" w:cs="Times New Roman"/>
          <w:b/>
          <w:sz w:val="24"/>
          <w:szCs w:val="24"/>
        </w:rPr>
        <w:t>:</w:t>
      </w:r>
      <w:r w:rsidR="0082765A">
        <w:rPr>
          <w:rFonts w:ascii="Times New Roman" w:hAnsi="Times New Roman" w:cs="Times New Roman"/>
          <w:sz w:val="24"/>
          <w:szCs w:val="24"/>
        </w:rPr>
        <w:t xml:space="preserve"> </w:t>
      </w:r>
      <w:r w:rsidR="00347500">
        <w:rPr>
          <w:rFonts w:ascii="Times New Roman" w:hAnsi="Times New Roman" w:cs="Times New Roman"/>
          <w:sz w:val="24"/>
          <w:szCs w:val="24"/>
        </w:rPr>
        <w:t>Tri Valley Construction</w:t>
      </w:r>
      <w:r w:rsidR="00347500" w:rsidRPr="004A5C13">
        <w:rPr>
          <w:rFonts w:ascii="Times New Roman" w:hAnsi="Times New Roman" w:cs="Times New Roman"/>
          <w:sz w:val="24"/>
          <w:szCs w:val="24"/>
        </w:rPr>
        <w:t xml:space="preserve"> </w:t>
      </w:r>
      <w:r w:rsidR="0082765A">
        <w:rPr>
          <w:rFonts w:ascii="Times New Roman" w:hAnsi="Times New Roman" w:cs="Times New Roman"/>
          <w:sz w:val="24"/>
          <w:szCs w:val="24"/>
        </w:rPr>
        <w:t xml:space="preserve">states, in part, that they were working with the general contractor who requested they dig alongside of some existing power for them to install another conduit. </w:t>
      </w:r>
      <w:r w:rsidR="00347500">
        <w:rPr>
          <w:rFonts w:ascii="Times New Roman" w:hAnsi="Times New Roman" w:cs="Times New Roman"/>
          <w:sz w:val="24"/>
          <w:szCs w:val="24"/>
        </w:rPr>
        <w:t>Tri Valley Construction</w:t>
      </w:r>
      <w:r w:rsidR="00347500" w:rsidRPr="004A5C13">
        <w:rPr>
          <w:rFonts w:ascii="Times New Roman" w:hAnsi="Times New Roman" w:cs="Times New Roman"/>
          <w:sz w:val="24"/>
          <w:szCs w:val="24"/>
        </w:rPr>
        <w:t xml:space="preserve"> </w:t>
      </w:r>
      <w:r w:rsidR="008C2894">
        <w:rPr>
          <w:rFonts w:ascii="Times New Roman" w:hAnsi="Times New Roman" w:cs="Times New Roman"/>
          <w:sz w:val="24"/>
          <w:szCs w:val="24"/>
        </w:rPr>
        <w:t xml:space="preserve">claims they were doing them a “favor” by renting </w:t>
      </w:r>
      <w:r w:rsidR="00D215CC">
        <w:rPr>
          <w:rFonts w:ascii="Times New Roman" w:hAnsi="Times New Roman" w:cs="Times New Roman"/>
          <w:sz w:val="24"/>
          <w:szCs w:val="24"/>
        </w:rPr>
        <w:t xml:space="preserve">them </w:t>
      </w:r>
      <w:r w:rsidR="008C2894">
        <w:rPr>
          <w:rFonts w:ascii="Times New Roman" w:hAnsi="Times New Roman" w:cs="Times New Roman"/>
          <w:sz w:val="24"/>
          <w:szCs w:val="24"/>
        </w:rPr>
        <w:t>their excavator and operator so they could get the work done.</w:t>
      </w:r>
    </w:p>
    <w:p w14:paraId="00DB17BB" w14:textId="77777777" w:rsidR="008C2894" w:rsidRDefault="008C2894" w:rsidP="008B3A59">
      <w:pPr>
        <w:ind w:left="720"/>
        <w:rPr>
          <w:rFonts w:ascii="Times New Roman" w:hAnsi="Times New Roman" w:cs="Times New Roman"/>
          <w:sz w:val="24"/>
          <w:szCs w:val="24"/>
          <w:u w:val="single"/>
        </w:rPr>
      </w:pPr>
    </w:p>
    <w:p w14:paraId="00DB17BE" w14:textId="0AB42AF0" w:rsidR="00BF098B" w:rsidRDefault="008C2894" w:rsidP="008B3A59">
      <w:pPr>
        <w:ind w:left="720"/>
        <w:rPr>
          <w:rFonts w:ascii="Times New Roman" w:hAnsi="Times New Roman" w:cs="Times New Roman"/>
          <w:sz w:val="24"/>
          <w:szCs w:val="24"/>
        </w:rPr>
      </w:pPr>
      <w:r w:rsidRPr="00226D05">
        <w:rPr>
          <w:rFonts w:ascii="Times New Roman" w:hAnsi="Times New Roman" w:cs="Times New Roman"/>
          <w:b/>
          <w:sz w:val="24"/>
          <w:szCs w:val="24"/>
        </w:rPr>
        <w:t>Staff Response:</w:t>
      </w:r>
      <w:r w:rsidR="00226D05" w:rsidRPr="00226D05">
        <w:rPr>
          <w:rFonts w:ascii="Times New Roman" w:hAnsi="Times New Roman" w:cs="Times New Roman"/>
          <w:b/>
          <w:sz w:val="24"/>
          <w:szCs w:val="24"/>
        </w:rPr>
        <w:t xml:space="preserve"> </w:t>
      </w:r>
      <w:r w:rsidR="003D0B1F">
        <w:rPr>
          <w:rFonts w:ascii="Times New Roman" w:hAnsi="Times New Roman" w:cs="Times New Roman"/>
          <w:sz w:val="24"/>
          <w:szCs w:val="24"/>
        </w:rPr>
        <w:t>RCW 19.122.030</w:t>
      </w:r>
      <w:r w:rsidR="00F6356C" w:rsidRPr="00F6356C">
        <w:rPr>
          <w:rFonts w:ascii="Times New Roman" w:hAnsi="Times New Roman" w:cs="Times New Roman"/>
          <w:sz w:val="24"/>
          <w:szCs w:val="24"/>
        </w:rPr>
        <w:t>(</w:t>
      </w:r>
      <w:r w:rsidR="00F6356C">
        <w:rPr>
          <w:rFonts w:ascii="Times New Roman" w:hAnsi="Times New Roman" w:cs="Times New Roman"/>
          <w:sz w:val="24"/>
          <w:szCs w:val="24"/>
        </w:rPr>
        <w:t>1)(a) states</w:t>
      </w:r>
      <w:r w:rsidR="003D0B1F">
        <w:rPr>
          <w:rFonts w:ascii="Times New Roman" w:hAnsi="Times New Roman" w:cs="Times New Roman"/>
          <w:sz w:val="24"/>
          <w:szCs w:val="24"/>
        </w:rPr>
        <w:t xml:space="preserve"> in part</w:t>
      </w:r>
      <w:r w:rsidR="00F6356C">
        <w:rPr>
          <w:rFonts w:ascii="Times New Roman" w:hAnsi="Times New Roman" w:cs="Times New Roman"/>
          <w:sz w:val="24"/>
          <w:szCs w:val="24"/>
        </w:rPr>
        <w:t>,</w:t>
      </w:r>
      <w:r w:rsidR="00F6356C" w:rsidRPr="00F6356C">
        <w:rPr>
          <w:rFonts w:ascii="Times New Roman" w:hAnsi="Times New Roman" w:cs="Times New Roman"/>
          <w:sz w:val="24"/>
          <w:szCs w:val="24"/>
        </w:rPr>
        <w:t xml:space="preserve"> before commencing</w:t>
      </w:r>
      <w:r>
        <w:rPr>
          <w:rFonts w:ascii="Times New Roman" w:hAnsi="Times New Roman" w:cs="Times New Roman"/>
          <w:sz w:val="24"/>
          <w:szCs w:val="24"/>
        </w:rPr>
        <w:t xml:space="preserve"> </w:t>
      </w:r>
      <w:r w:rsidR="00F6356C" w:rsidRPr="00F6356C">
        <w:rPr>
          <w:rFonts w:ascii="Times New Roman" w:hAnsi="Times New Roman" w:cs="Times New Roman"/>
          <w:sz w:val="24"/>
          <w:szCs w:val="24"/>
        </w:rPr>
        <w:t xml:space="preserve"> </w:t>
      </w:r>
      <w:r w:rsidR="00F6356C" w:rsidRPr="00F6356C">
        <w:rPr>
          <w:rFonts w:ascii="Times New Roman" w:hAnsi="Times New Roman" w:cs="Times New Roman"/>
          <w:b/>
          <w:i/>
          <w:sz w:val="24"/>
          <w:szCs w:val="24"/>
        </w:rPr>
        <w:t>any excavation</w:t>
      </w:r>
      <w:r w:rsidR="00FA1D86">
        <w:rPr>
          <w:rFonts w:ascii="Times New Roman" w:hAnsi="Times New Roman" w:cs="Times New Roman"/>
          <w:sz w:val="24"/>
          <w:szCs w:val="24"/>
        </w:rPr>
        <w:t>, an excavator must</w:t>
      </w:r>
      <w:r w:rsidR="00F6356C" w:rsidRPr="00F6356C">
        <w:rPr>
          <w:rFonts w:ascii="Times New Roman" w:hAnsi="Times New Roman" w:cs="Times New Roman"/>
          <w:sz w:val="24"/>
          <w:szCs w:val="24"/>
        </w:rPr>
        <w:t xml:space="preserve"> provide notice of the scheduled commencement of excavation to all facility operators through a one-number locator service.</w:t>
      </w:r>
      <w:r>
        <w:rPr>
          <w:rFonts w:ascii="Times New Roman" w:hAnsi="Times New Roman" w:cs="Times New Roman"/>
          <w:sz w:val="24"/>
          <w:szCs w:val="24"/>
        </w:rPr>
        <w:t xml:space="preserve"> As </w:t>
      </w:r>
      <w:r w:rsidR="00347500">
        <w:rPr>
          <w:rFonts w:ascii="Times New Roman" w:hAnsi="Times New Roman" w:cs="Times New Roman"/>
          <w:sz w:val="24"/>
          <w:szCs w:val="24"/>
        </w:rPr>
        <w:t>Tri Valley Construction</w:t>
      </w:r>
      <w:r w:rsidR="00347500" w:rsidRPr="004A5C13">
        <w:rPr>
          <w:rFonts w:ascii="Times New Roman" w:hAnsi="Times New Roman" w:cs="Times New Roman"/>
          <w:sz w:val="24"/>
          <w:szCs w:val="24"/>
        </w:rPr>
        <w:t xml:space="preserve"> </w:t>
      </w:r>
      <w:r>
        <w:rPr>
          <w:rFonts w:ascii="Times New Roman" w:hAnsi="Times New Roman" w:cs="Times New Roman"/>
          <w:sz w:val="24"/>
          <w:szCs w:val="24"/>
        </w:rPr>
        <w:t>was the actual excavator, staff does not support mitigation of this violation.</w:t>
      </w:r>
    </w:p>
    <w:p w14:paraId="00DB17BF" w14:textId="77777777" w:rsidR="00D179DC" w:rsidRDefault="00D179DC" w:rsidP="008B3A59">
      <w:pPr>
        <w:ind w:left="720"/>
        <w:rPr>
          <w:rFonts w:ascii="Times New Roman" w:hAnsi="Times New Roman" w:cs="Times New Roman"/>
          <w:sz w:val="24"/>
          <w:szCs w:val="24"/>
        </w:rPr>
      </w:pPr>
    </w:p>
    <w:p w14:paraId="00DB17C0" w14:textId="1A51CD28" w:rsidR="00AB2B26" w:rsidRPr="00677FE8" w:rsidRDefault="004943D7" w:rsidP="00AB2B26">
      <w:pPr>
        <w:rPr>
          <w:rFonts w:ascii="Times New Roman" w:hAnsi="Times New Roman" w:cs="Times New Roman"/>
          <w:sz w:val="24"/>
          <w:szCs w:val="24"/>
        </w:rPr>
      </w:pPr>
      <w:r w:rsidRPr="00226D05">
        <w:rPr>
          <w:rFonts w:ascii="Times New Roman" w:hAnsi="Times New Roman" w:cs="Times New Roman"/>
          <w:b/>
          <w:sz w:val="24"/>
          <w:szCs w:val="24"/>
        </w:rPr>
        <w:t>Third</w:t>
      </w:r>
      <w:r w:rsidR="00AB2B26" w:rsidRPr="00226D05">
        <w:rPr>
          <w:rFonts w:ascii="Times New Roman" w:hAnsi="Times New Roman" w:cs="Times New Roman"/>
          <w:b/>
          <w:sz w:val="24"/>
          <w:szCs w:val="24"/>
        </w:rPr>
        <w:t xml:space="preserve"> violation</w:t>
      </w:r>
      <w:r w:rsidRPr="00226D05">
        <w:rPr>
          <w:rFonts w:ascii="Times New Roman" w:hAnsi="Times New Roman" w:cs="Times New Roman"/>
          <w:b/>
          <w:sz w:val="24"/>
          <w:szCs w:val="24"/>
        </w:rPr>
        <w:t>:</w:t>
      </w:r>
      <w:r w:rsidR="00AB2B26" w:rsidRPr="00677FE8">
        <w:rPr>
          <w:rFonts w:ascii="Times New Roman" w:hAnsi="Times New Roman" w:cs="Times New Roman"/>
          <w:sz w:val="24"/>
          <w:szCs w:val="24"/>
        </w:rPr>
        <w:t xml:space="preserve"> </w:t>
      </w:r>
      <w:r w:rsidR="00347500">
        <w:rPr>
          <w:rFonts w:ascii="Times New Roman" w:hAnsi="Times New Roman" w:cs="Times New Roman"/>
          <w:sz w:val="24"/>
          <w:szCs w:val="24"/>
        </w:rPr>
        <w:t>Tri Valley Construction</w:t>
      </w:r>
      <w:r w:rsidR="00347500" w:rsidRPr="004A5C13">
        <w:rPr>
          <w:rFonts w:ascii="Times New Roman" w:hAnsi="Times New Roman" w:cs="Times New Roman"/>
          <w:sz w:val="24"/>
          <w:szCs w:val="24"/>
        </w:rPr>
        <w:t xml:space="preserve"> </w:t>
      </w:r>
      <w:r w:rsidR="00AB2B26" w:rsidRPr="00677FE8">
        <w:rPr>
          <w:rFonts w:ascii="Times New Roman" w:hAnsi="Times New Roman" w:cs="Times New Roman"/>
          <w:sz w:val="24"/>
          <w:szCs w:val="24"/>
        </w:rPr>
        <w:t xml:space="preserve">states, in part, that the line was hit by their subcontractor, Russell Crane Service. </w:t>
      </w:r>
      <w:r w:rsidR="00347500">
        <w:rPr>
          <w:rFonts w:ascii="Times New Roman" w:hAnsi="Times New Roman" w:cs="Times New Roman"/>
          <w:sz w:val="24"/>
          <w:szCs w:val="24"/>
        </w:rPr>
        <w:t>Tri Valley Construction</w:t>
      </w:r>
      <w:r w:rsidR="00347500" w:rsidRPr="004A5C13">
        <w:rPr>
          <w:rFonts w:ascii="Times New Roman" w:hAnsi="Times New Roman" w:cs="Times New Roman"/>
          <w:sz w:val="24"/>
          <w:szCs w:val="24"/>
        </w:rPr>
        <w:t xml:space="preserve"> </w:t>
      </w:r>
      <w:r w:rsidR="00347500">
        <w:rPr>
          <w:rFonts w:ascii="Times New Roman" w:hAnsi="Times New Roman" w:cs="Times New Roman"/>
          <w:sz w:val="24"/>
          <w:szCs w:val="24"/>
        </w:rPr>
        <w:t>additionally states</w:t>
      </w:r>
      <w:r w:rsidR="00AB2B26" w:rsidRPr="00677FE8">
        <w:rPr>
          <w:rFonts w:ascii="Times New Roman" w:hAnsi="Times New Roman" w:cs="Times New Roman"/>
          <w:sz w:val="24"/>
          <w:szCs w:val="24"/>
        </w:rPr>
        <w:t xml:space="preserve"> that the violation</w:t>
      </w:r>
      <w:r w:rsidR="005D08B1">
        <w:rPr>
          <w:rFonts w:ascii="Times New Roman" w:hAnsi="Times New Roman" w:cs="Times New Roman"/>
          <w:sz w:val="24"/>
          <w:szCs w:val="24"/>
        </w:rPr>
        <w:t xml:space="preserve"> should go to their subcontractor</w:t>
      </w:r>
      <w:r w:rsidR="00D215CC">
        <w:rPr>
          <w:rFonts w:ascii="Times New Roman" w:hAnsi="Times New Roman" w:cs="Times New Roman"/>
          <w:sz w:val="24"/>
          <w:szCs w:val="24"/>
        </w:rPr>
        <w:t xml:space="preserve">, especially in light of the second violation </w:t>
      </w:r>
      <w:r w:rsidR="000D7686">
        <w:rPr>
          <w:rFonts w:ascii="Times New Roman" w:hAnsi="Times New Roman" w:cs="Times New Roman"/>
          <w:sz w:val="24"/>
          <w:szCs w:val="24"/>
        </w:rPr>
        <w:t xml:space="preserve">in the penalty assessment </w:t>
      </w:r>
      <w:r w:rsidR="00D215CC">
        <w:rPr>
          <w:rFonts w:ascii="Times New Roman" w:hAnsi="Times New Roman" w:cs="Times New Roman"/>
          <w:sz w:val="24"/>
          <w:szCs w:val="24"/>
        </w:rPr>
        <w:t xml:space="preserve">where they </w:t>
      </w:r>
      <w:r w:rsidR="00347500">
        <w:rPr>
          <w:rFonts w:ascii="Times New Roman" w:hAnsi="Times New Roman" w:cs="Times New Roman"/>
          <w:sz w:val="24"/>
          <w:szCs w:val="24"/>
        </w:rPr>
        <w:t>state that</w:t>
      </w:r>
      <w:r w:rsidR="000D7686">
        <w:rPr>
          <w:rFonts w:ascii="Times New Roman" w:hAnsi="Times New Roman" w:cs="Times New Roman"/>
          <w:sz w:val="24"/>
          <w:szCs w:val="24"/>
        </w:rPr>
        <w:t xml:space="preserve"> they </w:t>
      </w:r>
      <w:r w:rsidR="00D215CC">
        <w:rPr>
          <w:rFonts w:ascii="Times New Roman" w:hAnsi="Times New Roman" w:cs="Times New Roman"/>
          <w:sz w:val="24"/>
          <w:szCs w:val="24"/>
        </w:rPr>
        <w:t xml:space="preserve">were working </w:t>
      </w:r>
      <w:r w:rsidR="00347500">
        <w:rPr>
          <w:rFonts w:ascii="Times New Roman" w:hAnsi="Times New Roman" w:cs="Times New Roman"/>
          <w:sz w:val="24"/>
          <w:szCs w:val="24"/>
        </w:rPr>
        <w:t>under</w:t>
      </w:r>
      <w:r w:rsidR="00D215CC">
        <w:rPr>
          <w:rFonts w:ascii="Times New Roman" w:hAnsi="Times New Roman" w:cs="Times New Roman"/>
          <w:sz w:val="24"/>
          <w:szCs w:val="24"/>
        </w:rPr>
        <w:t xml:space="preserve"> a general contractor</w:t>
      </w:r>
      <w:r w:rsidR="00AB2B26" w:rsidRPr="00677FE8">
        <w:rPr>
          <w:rFonts w:ascii="Times New Roman" w:hAnsi="Times New Roman" w:cs="Times New Roman"/>
          <w:sz w:val="24"/>
          <w:szCs w:val="24"/>
        </w:rPr>
        <w:t>.</w:t>
      </w:r>
    </w:p>
    <w:p w14:paraId="00DB17C1" w14:textId="77777777" w:rsidR="00AB2B26" w:rsidRDefault="00AB2B26" w:rsidP="008B3A59">
      <w:pPr>
        <w:ind w:left="720"/>
        <w:rPr>
          <w:rFonts w:ascii="Times New Roman" w:hAnsi="Times New Roman" w:cs="Times New Roman"/>
          <w:sz w:val="24"/>
          <w:szCs w:val="24"/>
          <w:u w:val="single"/>
        </w:rPr>
      </w:pPr>
    </w:p>
    <w:p w14:paraId="00DB17C4" w14:textId="2E00EF94" w:rsidR="007F38A0" w:rsidRDefault="00AB2B26" w:rsidP="008B3A59">
      <w:pPr>
        <w:ind w:left="720"/>
        <w:rPr>
          <w:rFonts w:ascii="Times New Roman" w:hAnsi="Times New Roman" w:cs="Times New Roman"/>
          <w:sz w:val="24"/>
          <w:szCs w:val="24"/>
        </w:rPr>
      </w:pPr>
      <w:r w:rsidRPr="00226D05">
        <w:rPr>
          <w:rFonts w:ascii="Times New Roman" w:hAnsi="Times New Roman" w:cs="Times New Roman"/>
          <w:b/>
          <w:sz w:val="24"/>
          <w:szCs w:val="24"/>
        </w:rPr>
        <w:t>Staff Response:</w:t>
      </w:r>
      <w:r w:rsidR="00226D05" w:rsidRPr="00226D05">
        <w:rPr>
          <w:rFonts w:ascii="Times New Roman" w:hAnsi="Times New Roman" w:cs="Times New Roman"/>
          <w:b/>
          <w:sz w:val="24"/>
          <w:szCs w:val="24"/>
        </w:rPr>
        <w:t xml:space="preserve"> </w:t>
      </w:r>
      <w:r w:rsidRPr="00226D05">
        <w:rPr>
          <w:rFonts w:ascii="Times New Roman" w:hAnsi="Times New Roman" w:cs="Times New Roman"/>
          <w:sz w:val="24"/>
          <w:szCs w:val="24"/>
        </w:rPr>
        <w:t>The</w:t>
      </w:r>
      <w:r w:rsidRPr="005D08B1">
        <w:rPr>
          <w:rFonts w:ascii="Times New Roman" w:hAnsi="Times New Roman" w:cs="Times New Roman"/>
          <w:sz w:val="24"/>
          <w:szCs w:val="24"/>
        </w:rPr>
        <w:t xml:space="preserve"> damage incident</w:t>
      </w:r>
      <w:r w:rsidR="005D1A7D">
        <w:rPr>
          <w:rFonts w:ascii="Times New Roman" w:hAnsi="Times New Roman" w:cs="Times New Roman"/>
          <w:sz w:val="24"/>
          <w:szCs w:val="24"/>
        </w:rPr>
        <w:t xml:space="preserve"> </w:t>
      </w:r>
      <w:r>
        <w:rPr>
          <w:rFonts w:ascii="Times New Roman" w:hAnsi="Times New Roman" w:cs="Times New Roman"/>
          <w:sz w:val="24"/>
          <w:szCs w:val="24"/>
        </w:rPr>
        <w:t xml:space="preserve">on July 2, 2014, </w:t>
      </w:r>
      <w:r w:rsidR="005D1A7D">
        <w:rPr>
          <w:rFonts w:ascii="Times New Roman" w:hAnsi="Times New Roman" w:cs="Times New Roman"/>
          <w:sz w:val="24"/>
          <w:szCs w:val="24"/>
        </w:rPr>
        <w:t xml:space="preserve">was reported to </w:t>
      </w:r>
      <w:r w:rsidR="005D08B1">
        <w:rPr>
          <w:rFonts w:ascii="Times New Roman" w:hAnsi="Times New Roman" w:cs="Times New Roman"/>
          <w:sz w:val="24"/>
          <w:szCs w:val="24"/>
        </w:rPr>
        <w:t xml:space="preserve">the </w:t>
      </w:r>
      <w:r>
        <w:rPr>
          <w:rFonts w:ascii="Times New Roman" w:hAnsi="Times New Roman" w:cs="Times New Roman"/>
          <w:sz w:val="24"/>
          <w:szCs w:val="24"/>
        </w:rPr>
        <w:t xml:space="preserve">commission </w:t>
      </w:r>
      <w:r w:rsidR="00D215CC">
        <w:rPr>
          <w:rFonts w:ascii="Times New Roman" w:hAnsi="Times New Roman" w:cs="Times New Roman"/>
          <w:sz w:val="24"/>
          <w:szCs w:val="24"/>
        </w:rPr>
        <w:t xml:space="preserve">by CNG, </w:t>
      </w:r>
      <w:r w:rsidR="005D08B1">
        <w:rPr>
          <w:rFonts w:ascii="Times New Roman" w:hAnsi="Times New Roman" w:cs="Times New Roman"/>
          <w:sz w:val="24"/>
          <w:szCs w:val="24"/>
        </w:rPr>
        <w:t xml:space="preserve">and </w:t>
      </w:r>
      <w:r w:rsidR="00D215CC">
        <w:rPr>
          <w:rFonts w:ascii="Times New Roman" w:hAnsi="Times New Roman" w:cs="Times New Roman"/>
          <w:sz w:val="24"/>
          <w:szCs w:val="24"/>
        </w:rPr>
        <w:t xml:space="preserve">through staff’s investigation was again </w:t>
      </w:r>
      <w:r w:rsidR="005D08B1">
        <w:rPr>
          <w:rFonts w:ascii="Times New Roman" w:hAnsi="Times New Roman" w:cs="Times New Roman"/>
          <w:sz w:val="24"/>
          <w:szCs w:val="24"/>
        </w:rPr>
        <w:t xml:space="preserve">verified </w:t>
      </w:r>
      <w:r w:rsidR="00D215CC">
        <w:rPr>
          <w:rFonts w:ascii="Times New Roman" w:hAnsi="Times New Roman" w:cs="Times New Roman"/>
          <w:sz w:val="24"/>
          <w:szCs w:val="24"/>
        </w:rPr>
        <w:t xml:space="preserve">by </w:t>
      </w:r>
      <w:r w:rsidR="000D7686">
        <w:rPr>
          <w:rFonts w:ascii="Times New Roman" w:hAnsi="Times New Roman" w:cs="Times New Roman"/>
          <w:sz w:val="24"/>
          <w:szCs w:val="24"/>
        </w:rPr>
        <w:t xml:space="preserve">CNG that the company who damaged their facilities was </w:t>
      </w:r>
      <w:r w:rsidR="00347500">
        <w:rPr>
          <w:rFonts w:ascii="Times New Roman" w:hAnsi="Times New Roman" w:cs="Times New Roman"/>
          <w:sz w:val="24"/>
          <w:szCs w:val="24"/>
        </w:rPr>
        <w:t>Tri Valley Construction</w:t>
      </w:r>
      <w:r w:rsidR="00D215CC">
        <w:rPr>
          <w:rFonts w:ascii="Times New Roman" w:hAnsi="Times New Roman" w:cs="Times New Roman"/>
          <w:sz w:val="24"/>
          <w:szCs w:val="24"/>
        </w:rPr>
        <w:t>. CNG</w:t>
      </w:r>
      <w:r w:rsidR="007F38A0">
        <w:rPr>
          <w:rFonts w:ascii="Times New Roman" w:hAnsi="Times New Roman" w:cs="Times New Roman"/>
          <w:sz w:val="24"/>
          <w:szCs w:val="24"/>
        </w:rPr>
        <w:t xml:space="preserve"> </w:t>
      </w:r>
      <w:r w:rsidR="009A788C">
        <w:rPr>
          <w:rFonts w:ascii="Times New Roman" w:hAnsi="Times New Roman" w:cs="Times New Roman"/>
          <w:sz w:val="24"/>
          <w:szCs w:val="24"/>
        </w:rPr>
        <w:t>informed</w:t>
      </w:r>
      <w:r w:rsidR="007F38A0">
        <w:rPr>
          <w:rFonts w:ascii="Times New Roman" w:hAnsi="Times New Roman" w:cs="Times New Roman"/>
          <w:sz w:val="24"/>
          <w:szCs w:val="24"/>
        </w:rPr>
        <w:t xml:space="preserve"> </w:t>
      </w:r>
      <w:r w:rsidR="00D215CC">
        <w:rPr>
          <w:rFonts w:ascii="Times New Roman" w:hAnsi="Times New Roman" w:cs="Times New Roman"/>
          <w:sz w:val="24"/>
          <w:szCs w:val="24"/>
        </w:rPr>
        <w:t xml:space="preserve">commission </w:t>
      </w:r>
      <w:r w:rsidR="007F38A0">
        <w:rPr>
          <w:rFonts w:ascii="Times New Roman" w:hAnsi="Times New Roman" w:cs="Times New Roman"/>
          <w:sz w:val="24"/>
          <w:szCs w:val="24"/>
        </w:rPr>
        <w:t xml:space="preserve">staff that </w:t>
      </w:r>
      <w:r w:rsidR="005D1A7D">
        <w:rPr>
          <w:rFonts w:ascii="Times New Roman" w:hAnsi="Times New Roman" w:cs="Times New Roman"/>
          <w:sz w:val="24"/>
          <w:szCs w:val="24"/>
        </w:rPr>
        <w:t xml:space="preserve">the vehicles </w:t>
      </w:r>
      <w:r w:rsidR="005D08B1">
        <w:rPr>
          <w:rFonts w:ascii="Times New Roman" w:hAnsi="Times New Roman" w:cs="Times New Roman"/>
          <w:sz w:val="24"/>
          <w:szCs w:val="24"/>
        </w:rPr>
        <w:t>on</w:t>
      </w:r>
      <w:r w:rsidR="00B865AB">
        <w:rPr>
          <w:rFonts w:ascii="Times New Roman" w:hAnsi="Times New Roman" w:cs="Times New Roman"/>
          <w:sz w:val="24"/>
          <w:szCs w:val="24"/>
        </w:rPr>
        <w:t>-</w:t>
      </w:r>
      <w:r w:rsidR="005D08B1">
        <w:rPr>
          <w:rFonts w:ascii="Times New Roman" w:hAnsi="Times New Roman" w:cs="Times New Roman"/>
          <w:sz w:val="24"/>
          <w:szCs w:val="24"/>
        </w:rPr>
        <w:t xml:space="preserve">site </w:t>
      </w:r>
      <w:r w:rsidR="009A788C">
        <w:rPr>
          <w:rFonts w:ascii="Times New Roman" w:hAnsi="Times New Roman" w:cs="Times New Roman"/>
          <w:sz w:val="24"/>
          <w:szCs w:val="24"/>
        </w:rPr>
        <w:t xml:space="preserve">at the time of the incident </w:t>
      </w:r>
      <w:r w:rsidR="00D215CC">
        <w:rPr>
          <w:rFonts w:ascii="Times New Roman" w:hAnsi="Times New Roman" w:cs="Times New Roman"/>
          <w:sz w:val="24"/>
          <w:szCs w:val="24"/>
        </w:rPr>
        <w:t xml:space="preserve">had </w:t>
      </w:r>
      <w:r w:rsidR="00347500">
        <w:rPr>
          <w:rFonts w:ascii="Times New Roman" w:hAnsi="Times New Roman" w:cs="Times New Roman"/>
          <w:sz w:val="24"/>
          <w:szCs w:val="24"/>
        </w:rPr>
        <w:t>Tri Valley Construction</w:t>
      </w:r>
      <w:r w:rsidR="00347500" w:rsidRPr="004A5C13">
        <w:rPr>
          <w:rFonts w:ascii="Times New Roman" w:hAnsi="Times New Roman" w:cs="Times New Roman"/>
          <w:sz w:val="24"/>
          <w:szCs w:val="24"/>
        </w:rPr>
        <w:t xml:space="preserve"> </w:t>
      </w:r>
      <w:r w:rsidR="005D1A7D">
        <w:rPr>
          <w:rFonts w:ascii="Times New Roman" w:hAnsi="Times New Roman" w:cs="Times New Roman"/>
          <w:sz w:val="24"/>
          <w:szCs w:val="24"/>
        </w:rPr>
        <w:t xml:space="preserve">logos and </w:t>
      </w:r>
      <w:r w:rsidR="009A788C">
        <w:rPr>
          <w:rFonts w:ascii="Times New Roman" w:hAnsi="Times New Roman" w:cs="Times New Roman"/>
          <w:sz w:val="24"/>
          <w:szCs w:val="24"/>
        </w:rPr>
        <w:t xml:space="preserve">that </w:t>
      </w:r>
      <w:r w:rsidR="005D1A7D">
        <w:rPr>
          <w:rFonts w:ascii="Times New Roman" w:hAnsi="Times New Roman" w:cs="Times New Roman"/>
          <w:sz w:val="24"/>
          <w:szCs w:val="24"/>
        </w:rPr>
        <w:t xml:space="preserve">the employee </w:t>
      </w:r>
      <w:r w:rsidR="005D08B1">
        <w:rPr>
          <w:rFonts w:ascii="Times New Roman" w:hAnsi="Times New Roman" w:cs="Times New Roman"/>
          <w:sz w:val="24"/>
          <w:szCs w:val="24"/>
        </w:rPr>
        <w:t xml:space="preserve">they spoke </w:t>
      </w:r>
      <w:r w:rsidR="000D7686">
        <w:rPr>
          <w:rFonts w:ascii="Times New Roman" w:hAnsi="Times New Roman" w:cs="Times New Roman"/>
          <w:sz w:val="24"/>
          <w:szCs w:val="24"/>
        </w:rPr>
        <w:t xml:space="preserve">to </w:t>
      </w:r>
      <w:r w:rsidR="00250DFB">
        <w:rPr>
          <w:rFonts w:ascii="Times New Roman" w:hAnsi="Times New Roman" w:cs="Times New Roman"/>
          <w:sz w:val="24"/>
          <w:szCs w:val="24"/>
        </w:rPr>
        <w:t xml:space="preserve">regarding the damage </w:t>
      </w:r>
      <w:r w:rsidR="000D7686">
        <w:rPr>
          <w:rFonts w:ascii="Times New Roman" w:hAnsi="Times New Roman" w:cs="Times New Roman"/>
          <w:sz w:val="24"/>
          <w:szCs w:val="24"/>
        </w:rPr>
        <w:t xml:space="preserve">identified himself as a </w:t>
      </w:r>
      <w:r w:rsidR="009A788C">
        <w:rPr>
          <w:rFonts w:ascii="Times New Roman" w:hAnsi="Times New Roman" w:cs="Times New Roman"/>
          <w:sz w:val="24"/>
          <w:szCs w:val="24"/>
        </w:rPr>
        <w:t xml:space="preserve">Tri Valley Construction </w:t>
      </w:r>
      <w:r w:rsidR="005D1A7D">
        <w:rPr>
          <w:rFonts w:ascii="Times New Roman" w:hAnsi="Times New Roman" w:cs="Times New Roman"/>
          <w:sz w:val="24"/>
          <w:szCs w:val="24"/>
        </w:rPr>
        <w:t xml:space="preserve">employee. </w:t>
      </w:r>
    </w:p>
    <w:p w14:paraId="00DB17C5" w14:textId="77777777" w:rsidR="00D215CC" w:rsidRDefault="00D215CC" w:rsidP="008B3A59">
      <w:pPr>
        <w:ind w:left="720"/>
        <w:rPr>
          <w:rFonts w:ascii="Times New Roman" w:hAnsi="Times New Roman" w:cs="Times New Roman"/>
          <w:sz w:val="24"/>
          <w:szCs w:val="24"/>
        </w:rPr>
      </w:pPr>
    </w:p>
    <w:p w14:paraId="00DB17C6" w14:textId="005F51D9" w:rsidR="004943D7" w:rsidRDefault="007F38A0" w:rsidP="008B3A59">
      <w:pPr>
        <w:ind w:left="720"/>
        <w:rPr>
          <w:rFonts w:ascii="Times New Roman" w:hAnsi="Times New Roman" w:cs="Times New Roman"/>
          <w:sz w:val="24"/>
          <w:szCs w:val="24"/>
        </w:rPr>
      </w:pPr>
      <w:r>
        <w:rPr>
          <w:rFonts w:ascii="Times New Roman" w:hAnsi="Times New Roman" w:cs="Times New Roman"/>
          <w:sz w:val="24"/>
          <w:szCs w:val="24"/>
        </w:rPr>
        <w:t xml:space="preserve">Staff also found </w:t>
      </w:r>
      <w:r w:rsidR="00250DFB">
        <w:rPr>
          <w:rFonts w:ascii="Times New Roman" w:hAnsi="Times New Roman" w:cs="Times New Roman"/>
          <w:sz w:val="24"/>
          <w:szCs w:val="24"/>
        </w:rPr>
        <w:t xml:space="preserve">through a corporations search on the Secretary of State website </w:t>
      </w:r>
      <w:r w:rsidR="00D215CC">
        <w:rPr>
          <w:rFonts w:ascii="Times New Roman" w:hAnsi="Times New Roman" w:cs="Times New Roman"/>
          <w:sz w:val="24"/>
          <w:szCs w:val="24"/>
        </w:rPr>
        <w:t xml:space="preserve">at </w:t>
      </w:r>
      <w:r w:rsidR="00D215CC" w:rsidRPr="00D215CC">
        <w:rPr>
          <w:rFonts w:ascii="Times New Roman" w:hAnsi="Times New Roman" w:cs="Times New Roman"/>
          <w:sz w:val="24"/>
          <w:szCs w:val="24"/>
        </w:rPr>
        <w:t>www.sos.wa.gov</w:t>
      </w:r>
      <w:r w:rsidR="00D215C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D1A7D">
        <w:rPr>
          <w:rFonts w:ascii="Times New Roman" w:hAnsi="Times New Roman" w:cs="Times New Roman"/>
          <w:sz w:val="24"/>
          <w:szCs w:val="24"/>
        </w:rPr>
        <w:t>Russell Crane Service</w:t>
      </w:r>
      <w:r w:rsidR="005D08B1">
        <w:rPr>
          <w:rFonts w:ascii="Times New Roman" w:hAnsi="Times New Roman" w:cs="Times New Roman"/>
          <w:sz w:val="24"/>
          <w:szCs w:val="24"/>
        </w:rPr>
        <w:t>, Inc.</w:t>
      </w:r>
      <w:r w:rsidR="005D1A7D">
        <w:rPr>
          <w:rFonts w:ascii="Times New Roman" w:hAnsi="Times New Roman" w:cs="Times New Roman"/>
          <w:sz w:val="24"/>
          <w:szCs w:val="24"/>
        </w:rPr>
        <w:t xml:space="preserve"> </w:t>
      </w:r>
      <w:r w:rsidR="005D08B1">
        <w:rPr>
          <w:rFonts w:ascii="Times New Roman" w:hAnsi="Times New Roman" w:cs="Times New Roman"/>
          <w:sz w:val="24"/>
          <w:szCs w:val="24"/>
        </w:rPr>
        <w:t xml:space="preserve">and Tri-Valley Construction, Inc. </w:t>
      </w:r>
      <w:r w:rsidR="00D215CC">
        <w:rPr>
          <w:rFonts w:ascii="Times New Roman" w:hAnsi="Times New Roman" w:cs="Times New Roman"/>
          <w:sz w:val="24"/>
          <w:szCs w:val="24"/>
        </w:rPr>
        <w:t xml:space="preserve">appear to be </w:t>
      </w:r>
      <w:r w:rsidR="00250DFB">
        <w:rPr>
          <w:rFonts w:ascii="Times New Roman" w:hAnsi="Times New Roman" w:cs="Times New Roman"/>
          <w:sz w:val="24"/>
          <w:szCs w:val="24"/>
        </w:rPr>
        <w:t>owned by</w:t>
      </w:r>
      <w:r w:rsidR="00D215CC">
        <w:rPr>
          <w:rFonts w:ascii="Times New Roman" w:hAnsi="Times New Roman" w:cs="Times New Roman"/>
          <w:sz w:val="24"/>
          <w:szCs w:val="24"/>
        </w:rPr>
        <w:t>,</w:t>
      </w:r>
      <w:r w:rsidR="00250DFB">
        <w:rPr>
          <w:rFonts w:ascii="Times New Roman" w:hAnsi="Times New Roman" w:cs="Times New Roman"/>
          <w:sz w:val="24"/>
          <w:szCs w:val="24"/>
        </w:rPr>
        <w:t xml:space="preserve"> and list </w:t>
      </w:r>
      <w:r w:rsidR="005D1A7D">
        <w:rPr>
          <w:rFonts w:ascii="Times New Roman" w:hAnsi="Times New Roman" w:cs="Times New Roman"/>
          <w:sz w:val="24"/>
          <w:szCs w:val="24"/>
        </w:rPr>
        <w:t xml:space="preserve">the same </w:t>
      </w:r>
      <w:r w:rsidR="00250DFB">
        <w:rPr>
          <w:rFonts w:ascii="Times New Roman" w:hAnsi="Times New Roman" w:cs="Times New Roman"/>
          <w:sz w:val="24"/>
          <w:szCs w:val="24"/>
        </w:rPr>
        <w:t>three governing persons</w:t>
      </w:r>
      <w:r w:rsidR="009A788C">
        <w:rPr>
          <w:rFonts w:ascii="Times New Roman" w:hAnsi="Times New Roman" w:cs="Times New Roman"/>
          <w:sz w:val="24"/>
          <w:szCs w:val="24"/>
        </w:rPr>
        <w:t>:</w:t>
      </w:r>
      <w:r w:rsidR="00250DFB">
        <w:rPr>
          <w:rFonts w:ascii="Times New Roman" w:hAnsi="Times New Roman" w:cs="Times New Roman"/>
          <w:sz w:val="24"/>
          <w:szCs w:val="24"/>
        </w:rPr>
        <w:t xml:space="preserve"> Greg G. </w:t>
      </w:r>
      <w:proofErr w:type="spellStart"/>
      <w:r w:rsidR="00250DFB">
        <w:rPr>
          <w:rFonts w:ascii="Times New Roman" w:hAnsi="Times New Roman" w:cs="Times New Roman"/>
          <w:sz w:val="24"/>
          <w:szCs w:val="24"/>
        </w:rPr>
        <w:t>Huylar</w:t>
      </w:r>
      <w:proofErr w:type="spellEnd"/>
      <w:r w:rsidR="00250DFB">
        <w:rPr>
          <w:rFonts w:ascii="Times New Roman" w:hAnsi="Times New Roman" w:cs="Times New Roman"/>
          <w:sz w:val="24"/>
          <w:szCs w:val="24"/>
        </w:rPr>
        <w:t xml:space="preserve">, Joy M. Delorme, and </w:t>
      </w:r>
      <w:proofErr w:type="spellStart"/>
      <w:r w:rsidR="00250DFB">
        <w:rPr>
          <w:rFonts w:ascii="Times New Roman" w:hAnsi="Times New Roman" w:cs="Times New Roman"/>
          <w:sz w:val="24"/>
          <w:szCs w:val="24"/>
        </w:rPr>
        <w:t>Jodee</w:t>
      </w:r>
      <w:proofErr w:type="spellEnd"/>
      <w:r w:rsidR="00250DFB">
        <w:rPr>
          <w:rFonts w:ascii="Times New Roman" w:hAnsi="Times New Roman" w:cs="Times New Roman"/>
          <w:sz w:val="24"/>
          <w:szCs w:val="24"/>
        </w:rPr>
        <w:t xml:space="preserve"> L. </w:t>
      </w:r>
      <w:proofErr w:type="spellStart"/>
      <w:r w:rsidR="00250DFB">
        <w:rPr>
          <w:rFonts w:ascii="Times New Roman" w:hAnsi="Times New Roman" w:cs="Times New Roman"/>
          <w:sz w:val="24"/>
          <w:szCs w:val="24"/>
        </w:rPr>
        <w:t>Huylar</w:t>
      </w:r>
      <w:proofErr w:type="spellEnd"/>
      <w:r w:rsidR="00677FE8">
        <w:rPr>
          <w:rStyle w:val="FootnoteReference"/>
          <w:rFonts w:ascii="Times New Roman" w:hAnsi="Times New Roman" w:cs="Times New Roman"/>
          <w:sz w:val="24"/>
          <w:szCs w:val="24"/>
        </w:rPr>
        <w:footnoteReference w:id="2"/>
      </w:r>
      <w:r w:rsidR="00250DFB">
        <w:rPr>
          <w:rFonts w:ascii="Times New Roman" w:hAnsi="Times New Roman" w:cs="Times New Roman"/>
          <w:sz w:val="24"/>
          <w:szCs w:val="24"/>
        </w:rPr>
        <w:t>.</w:t>
      </w:r>
      <w:r w:rsidR="004943D7">
        <w:rPr>
          <w:rFonts w:ascii="Times New Roman" w:hAnsi="Times New Roman" w:cs="Times New Roman"/>
          <w:sz w:val="24"/>
          <w:szCs w:val="24"/>
        </w:rPr>
        <w:t xml:space="preserve"> </w:t>
      </w:r>
      <w:r w:rsidR="00347500">
        <w:rPr>
          <w:rFonts w:ascii="Times New Roman" w:hAnsi="Times New Roman" w:cs="Times New Roman"/>
          <w:sz w:val="24"/>
          <w:szCs w:val="24"/>
        </w:rPr>
        <w:t>As</w:t>
      </w:r>
      <w:r w:rsidR="004943D7">
        <w:rPr>
          <w:rFonts w:ascii="Times New Roman" w:hAnsi="Times New Roman" w:cs="Times New Roman"/>
          <w:sz w:val="24"/>
          <w:szCs w:val="24"/>
        </w:rPr>
        <w:t xml:space="preserve"> it appears that </w:t>
      </w:r>
      <w:r w:rsidR="009A788C">
        <w:rPr>
          <w:rFonts w:ascii="Times New Roman" w:hAnsi="Times New Roman" w:cs="Times New Roman"/>
          <w:sz w:val="24"/>
          <w:szCs w:val="24"/>
        </w:rPr>
        <w:t>Tri Valley Construction</w:t>
      </w:r>
      <w:r w:rsidR="009A788C" w:rsidRPr="004A5C13">
        <w:rPr>
          <w:rFonts w:ascii="Times New Roman" w:hAnsi="Times New Roman" w:cs="Times New Roman"/>
          <w:sz w:val="24"/>
          <w:szCs w:val="24"/>
        </w:rPr>
        <w:t xml:space="preserve"> </w:t>
      </w:r>
      <w:r w:rsidR="004943D7">
        <w:rPr>
          <w:rFonts w:ascii="Times New Roman" w:hAnsi="Times New Roman" w:cs="Times New Roman"/>
          <w:sz w:val="24"/>
          <w:szCs w:val="24"/>
        </w:rPr>
        <w:t xml:space="preserve">is attempting to </w:t>
      </w:r>
      <w:r w:rsidR="000D7686">
        <w:rPr>
          <w:rFonts w:ascii="Times New Roman" w:hAnsi="Times New Roman" w:cs="Times New Roman"/>
          <w:sz w:val="24"/>
          <w:szCs w:val="24"/>
        </w:rPr>
        <w:t>transfer</w:t>
      </w:r>
      <w:r w:rsidR="004943D7">
        <w:rPr>
          <w:rFonts w:ascii="Times New Roman" w:hAnsi="Times New Roman" w:cs="Times New Roman"/>
          <w:sz w:val="24"/>
          <w:szCs w:val="24"/>
        </w:rPr>
        <w:t xml:space="preserve"> </w:t>
      </w:r>
      <w:r w:rsidR="00347500">
        <w:rPr>
          <w:rFonts w:ascii="Times New Roman" w:hAnsi="Times New Roman" w:cs="Times New Roman"/>
          <w:sz w:val="24"/>
          <w:szCs w:val="24"/>
        </w:rPr>
        <w:t xml:space="preserve">the </w:t>
      </w:r>
      <w:r w:rsidR="004943D7">
        <w:rPr>
          <w:rFonts w:ascii="Times New Roman" w:hAnsi="Times New Roman" w:cs="Times New Roman"/>
          <w:sz w:val="24"/>
          <w:szCs w:val="24"/>
        </w:rPr>
        <w:t xml:space="preserve">blame to another company owned by the exact same people who own </w:t>
      </w:r>
      <w:r w:rsidR="009A788C">
        <w:rPr>
          <w:rFonts w:ascii="Times New Roman" w:hAnsi="Times New Roman" w:cs="Times New Roman"/>
          <w:sz w:val="24"/>
          <w:szCs w:val="24"/>
        </w:rPr>
        <w:t>Tri Valley Construction</w:t>
      </w:r>
      <w:r w:rsidR="004943D7">
        <w:rPr>
          <w:rFonts w:ascii="Times New Roman" w:hAnsi="Times New Roman" w:cs="Times New Roman"/>
          <w:sz w:val="24"/>
          <w:szCs w:val="24"/>
        </w:rPr>
        <w:t>, staff does not support mitigation of the third violation.</w:t>
      </w:r>
    </w:p>
    <w:p w14:paraId="039F303D" w14:textId="64CBDC40" w:rsidR="00347500" w:rsidRDefault="00347500" w:rsidP="008B3A59">
      <w:pPr>
        <w:ind w:left="720"/>
        <w:rPr>
          <w:rFonts w:ascii="Times New Roman" w:hAnsi="Times New Roman" w:cs="Times New Roman"/>
          <w:sz w:val="24"/>
          <w:szCs w:val="24"/>
        </w:rPr>
      </w:pPr>
    </w:p>
    <w:p w14:paraId="5A026A2A" w14:textId="751E598B" w:rsidR="00347500" w:rsidRDefault="00347500" w:rsidP="00347500">
      <w:pPr>
        <w:tabs>
          <w:tab w:val="left" w:pos="2029"/>
        </w:tabs>
        <w:rPr>
          <w:rFonts w:ascii="Times New Roman" w:hAnsi="Times New Roman" w:cs="Times New Roman"/>
          <w:sz w:val="24"/>
          <w:szCs w:val="24"/>
        </w:rPr>
      </w:pPr>
      <w:r>
        <w:rPr>
          <w:rFonts w:ascii="Times New Roman" w:hAnsi="Times New Roman" w:cs="Times New Roman"/>
          <w:sz w:val="24"/>
          <w:szCs w:val="24"/>
        </w:rPr>
        <w:t xml:space="preserve">Commission </w:t>
      </w:r>
      <w:r w:rsidR="00186EBF">
        <w:rPr>
          <w:rFonts w:ascii="Times New Roman" w:hAnsi="Times New Roman" w:cs="Times New Roman"/>
          <w:sz w:val="24"/>
          <w:szCs w:val="24"/>
        </w:rPr>
        <w:t>s</w:t>
      </w:r>
      <w:r w:rsidR="00A363ED">
        <w:rPr>
          <w:rFonts w:ascii="Times New Roman" w:hAnsi="Times New Roman" w:cs="Times New Roman"/>
          <w:sz w:val="24"/>
          <w:szCs w:val="24"/>
        </w:rPr>
        <w:t xml:space="preserve">taff </w:t>
      </w:r>
      <w:r>
        <w:rPr>
          <w:rFonts w:ascii="Times New Roman" w:hAnsi="Times New Roman" w:cs="Times New Roman"/>
          <w:sz w:val="24"/>
          <w:szCs w:val="24"/>
        </w:rPr>
        <w:t>finds that the penalty of $1,000 for each violation is appropriate based on consideration of the following factors:</w:t>
      </w:r>
    </w:p>
    <w:p w14:paraId="29AFA932" w14:textId="77777777" w:rsidR="00347500" w:rsidRDefault="00347500" w:rsidP="00347500">
      <w:pPr>
        <w:spacing w:line="276" w:lineRule="auto"/>
        <w:rPr>
          <w:rFonts w:ascii="Times New Roman" w:hAnsi="Times New Roman" w:cs="Times New Roman"/>
          <w:sz w:val="24"/>
          <w:szCs w:val="24"/>
        </w:rPr>
      </w:pPr>
    </w:p>
    <w:p w14:paraId="52FAB822" w14:textId="77777777" w:rsidR="00347500" w:rsidRDefault="00347500" w:rsidP="00347500">
      <w:pPr>
        <w:pStyle w:val="ListParagraph"/>
        <w:numPr>
          <w:ilvl w:val="0"/>
          <w:numId w:val="1"/>
        </w:numPr>
        <w:rPr>
          <w:rFonts w:ascii="Times New Roman" w:hAnsi="Times New Roman"/>
          <w:sz w:val="24"/>
          <w:szCs w:val="24"/>
        </w:rPr>
      </w:pPr>
      <w:r>
        <w:rPr>
          <w:rFonts w:ascii="Times New Roman" w:hAnsi="Times New Roman"/>
          <w:b/>
          <w:bCs/>
          <w:sz w:val="24"/>
          <w:szCs w:val="24"/>
        </w:rPr>
        <w:lastRenderedPageBreak/>
        <w:t xml:space="preserve">How serious or harmful the violation is to the public. </w:t>
      </w:r>
      <w:r>
        <w:rPr>
          <w:rFonts w:ascii="Times New Roman" w:hAnsi="Times New Roman"/>
          <w:sz w:val="24"/>
          <w:szCs w:val="24"/>
        </w:rPr>
        <w:t> The violations are serious and potentially harmful to the public. Companies that dig without first obtaining an underground utility locate are putting their employees, the public and the facility operator’s employees at risk. All three damage incidents could have resulted in fire or an explosion.</w:t>
      </w:r>
    </w:p>
    <w:p w14:paraId="7776C970" w14:textId="77777777" w:rsidR="00347500" w:rsidRDefault="00347500" w:rsidP="00347500">
      <w:pPr>
        <w:pStyle w:val="ListParagraph"/>
        <w:rPr>
          <w:rFonts w:ascii="Times New Roman" w:hAnsi="Times New Roman"/>
          <w:sz w:val="24"/>
          <w:szCs w:val="24"/>
        </w:rPr>
      </w:pPr>
    </w:p>
    <w:p w14:paraId="231ACCC5" w14:textId="77777777" w:rsidR="00347500" w:rsidRDefault="00347500" w:rsidP="00347500">
      <w:pPr>
        <w:pStyle w:val="ListParagraph"/>
        <w:numPr>
          <w:ilvl w:val="0"/>
          <w:numId w:val="1"/>
        </w:numPr>
        <w:rPr>
          <w:rFonts w:ascii="Times New Roman" w:hAnsi="Times New Roman"/>
          <w:sz w:val="24"/>
          <w:szCs w:val="24"/>
        </w:rPr>
      </w:pPr>
      <w:r>
        <w:rPr>
          <w:rFonts w:ascii="Times New Roman" w:hAnsi="Times New Roman"/>
          <w:b/>
          <w:bCs/>
          <w:sz w:val="24"/>
          <w:szCs w:val="24"/>
        </w:rPr>
        <w:t>Whether the violation is intentional</w:t>
      </w:r>
      <w:r>
        <w:rPr>
          <w:rFonts w:ascii="Times New Roman" w:hAnsi="Times New Roman"/>
          <w:b/>
          <w:sz w:val="24"/>
          <w:szCs w:val="24"/>
        </w:rPr>
        <w:t>.</w:t>
      </w:r>
      <w:r>
        <w:rPr>
          <w:rFonts w:ascii="Times New Roman" w:hAnsi="Times New Roman"/>
          <w:sz w:val="24"/>
          <w:szCs w:val="24"/>
        </w:rPr>
        <w:t xml:space="preserve"> Considerations include: </w:t>
      </w:r>
    </w:p>
    <w:p w14:paraId="562E5770" w14:textId="77777777" w:rsidR="00347500" w:rsidRDefault="00347500" w:rsidP="00347500">
      <w:pPr>
        <w:pStyle w:val="ListParagraph"/>
        <w:ind w:left="0"/>
        <w:rPr>
          <w:rFonts w:ascii="Times New Roman" w:hAnsi="Times New Roman"/>
          <w:sz w:val="24"/>
          <w:szCs w:val="24"/>
        </w:rPr>
      </w:pPr>
    </w:p>
    <w:p w14:paraId="4ADD5487" w14:textId="77777777" w:rsidR="00347500" w:rsidRDefault="00347500" w:rsidP="00347500">
      <w:pPr>
        <w:pStyle w:val="ListParagraph"/>
        <w:numPr>
          <w:ilvl w:val="1"/>
          <w:numId w:val="2"/>
        </w:numPr>
        <w:rPr>
          <w:rFonts w:ascii="Times New Roman" w:hAnsi="Times New Roman"/>
          <w:sz w:val="24"/>
          <w:szCs w:val="24"/>
        </w:rPr>
      </w:pPr>
      <w:r>
        <w:rPr>
          <w:rFonts w:ascii="Times New Roman" w:hAnsi="Times New Roman"/>
          <w:sz w:val="24"/>
          <w:szCs w:val="24"/>
        </w:rPr>
        <w:t xml:space="preserve">Whether the Company ignored Staff’s previous technical assistance; and </w:t>
      </w:r>
    </w:p>
    <w:p w14:paraId="2800AE03" w14:textId="77777777" w:rsidR="00347500" w:rsidRDefault="00347500" w:rsidP="00347500">
      <w:pPr>
        <w:pStyle w:val="ListParagraph"/>
        <w:numPr>
          <w:ilvl w:val="1"/>
          <w:numId w:val="2"/>
        </w:numPr>
        <w:rPr>
          <w:rFonts w:ascii="Times New Roman" w:hAnsi="Times New Roman"/>
          <w:sz w:val="24"/>
          <w:szCs w:val="24"/>
        </w:rPr>
      </w:pPr>
      <w:r>
        <w:rPr>
          <w:rFonts w:ascii="Times New Roman" w:hAnsi="Times New Roman"/>
          <w:sz w:val="24"/>
          <w:szCs w:val="24"/>
        </w:rPr>
        <w:t xml:space="preserve">Whether there is clear evidence through documentation or other means that show the Company knew of and failed to request underground utility locates. </w:t>
      </w:r>
    </w:p>
    <w:p w14:paraId="3D20834E" w14:textId="77777777" w:rsidR="00347500" w:rsidRDefault="00347500" w:rsidP="00347500">
      <w:pPr>
        <w:pStyle w:val="ListParagraph"/>
        <w:ind w:left="1080"/>
        <w:rPr>
          <w:rFonts w:ascii="Times New Roman" w:hAnsi="Times New Roman"/>
          <w:sz w:val="24"/>
          <w:szCs w:val="24"/>
        </w:rPr>
      </w:pPr>
    </w:p>
    <w:p w14:paraId="236EF243" w14:textId="1166B700" w:rsidR="00347500" w:rsidRDefault="0054468C" w:rsidP="00347500">
      <w:pPr>
        <w:ind w:left="720"/>
        <w:rPr>
          <w:rFonts w:ascii="Times New Roman" w:hAnsi="Times New Roman" w:cs="Times New Roman"/>
          <w:sz w:val="24"/>
          <w:szCs w:val="24"/>
        </w:rPr>
      </w:pPr>
      <w:r>
        <w:rPr>
          <w:rFonts w:ascii="Times New Roman" w:hAnsi="Times New Roman" w:cs="Times New Roman"/>
          <w:sz w:val="24"/>
          <w:szCs w:val="24"/>
        </w:rPr>
        <w:t>In response to each damage incident, the commission mailed Tri Valley Construction a technical assistance letter with important information about Washington’s dig law. The letter emphasized becoming familiar with the law, the importance of following it closely, and the possibility of penalties being assessed. In addition, CNG informed staff that they also provided technical assistance to Tri Valley by sending a certified letter. The letter included a safety brochure and a Washington Guide to Safe Digging booklet, which provides information on the importance of calling for underground utility locate before digging, safe digging practices</w:t>
      </w:r>
      <w:r w:rsidR="008074F1">
        <w:rPr>
          <w:rFonts w:ascii="Times New Roman" w:hAnsi="Times New Roman" w:cs="Times New Roman"/>
          <w:sz w:val="24"/>
          <w:szCs w:val="24"/>
        </w:rPr>
        <w:t>,</w:t>
      </w:r>
      <w:r>
        <w:rPr>
          <w:rFonts w:ascii="Times New Roman" w:hAnsi="Times New Roman" w:cs="Times New Roman"/>
          <w:sz w:val="24"/>
          <w:szCs w:val="24"/>
        </w:rPr>
        <w:t xml:space="preserve"> and the language in RCW 19.122.</w:t>
      </w:r>
    </w:p>
    <w:p w14:paraId="3AF231BA" w14:textId="77777777" w:rsidR="0054468C" w:rsidRDefault="0054468C" w:rsidP="00347500">
      <w:pPr>
        <w:ind w:left="720"/>
        <w:rPr>
          <w:rFonts w:ascii="Times New Roman" w:hAnsi="Times New Roman" w:cs="Times New Roman"/>
          <w:sz w:val="24"/>
          <w:szCs w:val="24"/>
        </w:rPr>
      </w:pPr>
    </w:p>
    <w:p w14:paraId="7250BD8B" w14:textId="4B372554" w:rsidR="00347500" w:rsidRDefault="00347500" w:rsidP="00347500">
      <w:pPr>
        <w:pStyle w:val="ListParagraph"/>
        <w:numPr>
          <w:ilvl w:val="0"/>
          <w:numId w:val="1"/>
        </w:numPr>
        <w:rPr>
          <w:rFonts w:ascii="Times New Roman" w:hAnsi="Times New Roman"/>
          <w:sz w:val="24"/>
          <w:szCs w:val="24"/>
        </w:rPr>
      </w:pPr>
      <w:r>
        <w:rPr>
          <w:rFonts w:ascii="Times New Roman" w:hAnsi="Times New Roman"/>
          <w:b/>
          <w:bCs/>
          <w:sz w:val="24"/>
          <w:szCs w:val="24"/>
        </w:rPr>
        <w:t>Whether the Company self-reported the violation</w:t>
      </w:r>
      <w:r>
        <w:rPr>
          <w:rFonts w:ascii="Times New Roman" w:hAnsi="Times New Roman"/>
          <w:b/>
          <w:sz w:val="24"/>
          <w:szCs w:val="24"/>
        </w:rPr>
        <w:t>.</w:t>
      </w:r>
      <w:r>
        <w:rPr>
          <w:rFonts w:ascii="Times New Roman" w:hAnsi="Times New Roman"/>
          <w:sz w:val="24"/>
          <w:szCs w:val="24"/>
        </w:rPr>
        <w:t xml:space="preserve">  </w:t>
      </w:r>
      <w:r w:rsidR="009A788C">
        <w:rPr>
          <w:rFonts w:ascii="Times New Roman" w:hAnsi="Times New Roman"/>
          <w:sz w:val="24"/>
          <w:szCs w:val="24"/>
        </w:rPr>
        <w:t>Tri Valley Construction</w:t>
      </w:r>
      <w:r w:rsidR="009A788C" w:rsidRPr="004A5C13">
        <w:rPr>
          <w:rFonts w:ascii="Times New Roman" w:hAnsi="Times New Roman"/>
          <w:sz w:val="24"/>
          <w:szCs w:val="24"/>
        </w:rPr>
        <w:t xml:space="preserve"> </w:t>
      </w:r>
      <w:r>
        <w:rPr>
          <w:rFonts w:ascii="Times New Roman" w:hAnsi="Times New Roman"/>
          <w:sz w:val="24"/>
          <w:szCs w:val="24"/>
        </w:rPr>
        <w:t xml:space="preserve">self-reported all three incidents to CNG when they discovered the damage. </w:t>
      </w:r>
    </w:p>
    <w:p w14:paraId="1E846918" w14:textId="77777777" w:rsidR="00347500" w:rsidRDefault="00347500" w:rsidP="00347500">
      <w:pPr>
        <w:rPr>
          <w:rFonts w:ascii="Times New Roman" w:hAnsi="Times New Roman" w:cs="Times New Roman"/>
          <w:sz w:val="24"/>
          <w:szCs w:val="24"/>
        </w:rPr>
      </w:pPr>
    </w:p>
    <w:p w14:paraId="58C09143" w14:textId="1EABFE43" w:rsidR="00347500" w:rsidRDefault="00347500" w:rsidP="00347500">
      <w:pPr>
        <w:pStyle w:val="ListParagraph"/>
        <w:numPr>
          <w:ilvl w:val="0"/>
          <w:numId w:val="1"/>
        </w:numPr>
        <w:rPr>
          <w:rFonts w:ascii="Times New Roman" w:hAnsi="Times New Roman"/>
          <w:sz w:val="24"/>
          <w:szCs w:val="24"/>
        </w:rPr>
      </w:pPr>
      <w:r>
        <w:rPr>
          <w:rFonts w:ascii="Times New Roman" w:hAnsi="Times New Roman"/>
          <w:b/>
          <w:bCs/>
          <w:sz w:val="24"/>
          <w:szCs w:val="24"/>
        </w:rPr>
        <w:t>Whether the Company was cooperative and responsive</w:t>
      </w:r>
      <w:r>
        <w:rPr>
          <w:rFonts w:ascii="Times New Roman" w:hAnsi="Times New Roman"/>
          <w:b/>
          <w:sz w:val="24"/>
          <w:szCs w:val="24"/>
        </w:rPr>
        <w:t>.</w:t>
      </w:r>
      <w:r>
        <w:rPr>
          <w:rFonts w:ascii="Times New Roman" w:hAnsi="Times New Roman"/>
          <w:sz w:val="24"/>
          <w:szCs w:val="24"/>
        </w:rPr>
        <w:t xml:space="preserve"> Staff </w:t>
      </w:r>
      <w:r w:rsidR="009A788C">
        <w:rPr>
          <w:rFonts w:ascii="Times New Roman" w:hAnsi="Times New Roman"/>
          <w:sz w:val="24"/>
          <w:szCs w:val="24"/>
        </w:rPr>
        <w:t>spoke to</w:t>
      </w:r>
      <w:r>
        <w:rPr>
          <w:rFonts w:ascii="Times New Roman" w:hAnsi="Times New Roman"/>
          <w:sz w:val="24"/>
          <w:szCs w:val="24"/>
        </w:rPr>
        <w:t xml:space="preserve"> the owner</w:t>
      </w:r>
      <w:r w:rsidR="009A788C">
        <w:rPr>
          <w:rFonts w:ascii="Times New Roman" w:hAnsi="Times New Roman"/>
          <w:sz w:val="24"/>
          <w:szCs w:val="24"/>
        </w:rPr>
        <w:t>s</w:t>
      </w:r>
      <w:r>
        <w:rPr>
          <w:rFonts w:ascii="Times New Roman" w:hAnsi="Times New Roman"/>
          <w:sz w:val="24"/>
          <w:szCs w:val="24"/>
        </w:rPr>
        <w:t xml:space="preserve"> of </w:t>
      </w:r>
      <w:r w:rsidR="009A788C">
        <w:rPr>
          <w:rFonts w:ascii="Times New Roman" w:hAnsi="Times New Roman"/>
          <w:sz w:val="24"/>
          <w:szCs w:val="24"/>
        </w:rPr>
        <w:t>Tri Valley Construction</w:t>
      </w:r>
      <w:r w:rsidR="009A788C" w:rsidRPr="004A5C13">
        <w:rPr>
          <w:rFonts w:ascii="Times New Roman" w:hAnsi="Times New Roman"/>
          <w:sz w:val="24"/>
          <w:szCs w:val="24"/>
        </w:rPr>
        <w:t xml:space="preserve"> </w:t>
      </w:r>
      <w:r>
        <w:rPr>
          <w:rFonts w:ascii="Times New Roman" w:hAnsi="Times New Roman"/>
          <w:sz w:val="24"/>
          <w:szCs w:val="24"/>
        </w:rPr>
        <w:t>who w</w:t>
      </w:r>
      <w:r w:rsidR="009A788C">
        <w:rPr>
          <w:rFonts w:ascii="Times New Roman" w:hAnsi="Times New Roman"/>
          <w:sz w:val="24"/>
          <w:szCs w:val="24"/>
        </w:rPr>
        <w:t>ere</w:t>
      </w:r>
      <w:r>
        <w:rPr>
          <w:rFonts w:ascii="Times New Roman" w:hAnsi="Times New Roman"/>
          <w:sz w:val="24"/>
          <w:szCs w:val="24"/>
        </w:rPr>
        <w:t xml:space="preserve"> cooperative and responsive.</w:t>
      </w:r>
    </w:p>
    <w:p w14:paraId="6E91A57B" w14:textId="77777777" w:rsidR="00347500" w:rsidRDefault="00347500" w:rsidP="00347500">
      <w:pPr>
        <w:pStyle w:val="ListParagraph"/>
        <w:ind w:left="0"/>
        <w:rPr>
          <w:rFonts w:ascii="Times New Roman" w:hAnsi="Times New Roman"/>
          <w:sz w:val="24"/>
          <w:szCs w:val="24"/>
        </w:rPr>
      </w:pPr>
    </w:p>
    <w:p w14:paraId="64866055" w14:textId="17EEA4BE" w:rsidR="00347500" w:rsidRDefault="00347500" w:rsidP="00347500">
      <w:pPr>
        <w:pStyle w:val="ListParagraph"/>
        <w:numPr>
          <w:ilvl w:val="0"/>
          <w:numId w:val="1"/>
        </w:numPr>
        <w:rPr>
          <w:rFonts w:ascii="Times New Roman" w:hAnsi="Times New Roman"/>
          <w:sz w:val="24"/>
          <w:szCs w:val="24"/>
        </w:rPr>
      </w:pPr>
      <w:r>
        <w:rPr>
          <w:rFonts w:ascii="Times New Roman" w:hAnsi="Times New Roman"/>
          <w:b/>
          <w:bCs/>
          <w:sz w:val="24"/>
          <w:szCs w:val="24"/>
        </w:rPr>
        <w:t>Whether the Company promptly corrected the violations and remedied the impacts</w:t>
      </w:r>
      <w:r>
        <w:rPr>
          <w:rFonts w:ascii="Times New Roman" w:hAnsi="Times New Roman"/>
          <w:b/>
          <w:sz w:val="24"/>
          <w:szCs w:val="24"/>
        </w:rPr>
        <w:t>.</w:t>
      </w:r>
      <w:r>
        <w:rPr>
          <w:rFonts w:ascii="Times New Roman" w:hAnsi="Times New Roman"/>
          <w:sz w:val="24"/>
          <w:szCs w:val="24"/>
        </w:rPr>
        <w:t xml:space="preserve"> The owner of </w:t>
      </w:r>
      <w:r w:rsidR="009A788C">
        <w:rPr>
          <w:rFonts w:ascii="Times New Roman" w:hAnsi="Times New Roman"/>
          <w:sz w:val="24"/>
          <w:szCs w:val="24"/>
        </w:rPr>
        <w:t>Tri Valley Construction</w:t>
      </w:r>
      <w:r w:rsidR="009A788C" w:rsidRPr="004A5C13">
        <w:rPr>
          <w:rFonts w:ascii="Times New Roman" w:hAnsi="Times New Roman"/>
          <w:sz w:val="24"/>
          <w:szCs w:val="24"/>
        </w:rPr>
        <w:t xml:space="preserve"> </w:t>
      </w:r>
      <w:r>
        <w:rPr>
          <w:rFonts w:ascii="Times New Roman" w:hAnsi="Times New Roman"/>
          <w:sz w:val="24"/>
          <w:szCs w:val="24"/>
        </w:rPr>
        <w:t>told staff that moving forward locates will be requested.</w:t>
      </w:r>
    </w:p>
    <w:p w14:paraId="122A9870" w14:textId="77777777" w:rsidR="00347500" w:rsidRDefault="00347500" w:rsidP="00347500">
      <w:pPr>
        <w:pStyle w:val="ListParagraph"/>
        <w:rPr>
          <w:rFonts w:ascii="Times New Roman" w:hAnsi="Times New Roman"/>
          <w:sz w:val="24"/>
          <w:szCs w:val="24"/>
        </w:rPr>
      </w:pPr>
    </w:p>
    <w:p w14:paraId="0726C853" w14:textId="77777777" w:rsidR="00347500" w:rsidRDefault="00347500" w:rsidP="00347500">
      <w:pPr>
        <w:pStyle w:val="ListParagraph"/>
        <w:numPr>
          <w:ilvl w:val="0"/>
          <w:numId w:val="1"/>
        </w:numPr>
        <w:rPr>
          <w:rFonts w:ascii="Times New Roman" w:hAnsi="Times New Roman"/>
          <w:b/>
          <w:sz w:val="24"/>
          <w:szCs w:val="24"/>
        </w:rPr>
      </w:pPr>
      <w:r>
        <w:rPr>
          <w:rFonts w:ascii="Times New Roman" w:hAnsi="Times New Roman"/>
          <w:b/>
          <w:bCs/>
          <w:sz w:val="24"/>
          <w:szCs w:val="24"/>
        </w:rPr>
        <w:t>The number of violations</w:t>
      </w:r>
      <w:r>
        <w:rPr>
          <w:rFonts w:ascii="Times New Roman" w:hAnsi="Times New Roman"/>
          <w:b/>
          <w:sz w:val="24"/>
          <w:szCs w:val="24"/>
        </w:rPr>
        <w:t>.</w:t>
      </w:r>
      <w:r>
        <w:rPr>
          <w:rFonts w:ascii="Times New Roman" w:hAnsi="Times New Roman"/>
          <w:sz w:val="24"/>
          <w:szCs w:val="24"/>
        </w:rPr>
        <w:t xml:space="preserve"> There are three violations. </w:t>
      </w:r>
    </w:p>
    <w:p w14:paraId="75DFBE23" w14:textId="77777777" w:rsidR="00347500" w:rsidRDefault="00347500" w:rsidP="00347500">
      <w:pPr>
        <w:rPr>
          <w:rFonts w:ascii="Times New Roman" w:hAnsi="Times New Roman"/>
          <w:b/>
          <w:sz w:val="24"/>
          <w:szCs w:val="24"/>
        </w:rPr>
      </w:pPr>
    </w:p>
    <w:p w14:paraId="238E4871" w14:textId="77777777" w:rsidR="00347500" w:rsidRDefault="00347500" w:rsidP="00347500">
      <w:pPr>
        <w:pStyle w:val="ListParagraph"/>
        <w:numPr>
          <w:ilvl w:val="0"/>
          <w:numId w:val="1"/>
        </w:numPr>
        <w:rPr>
          <w:rFonts w:ascii="Times New Roman" w:hAnsi="Times New Roman"/>
          <w:sz w:val="24"/>
          <w:szCs w:val="24"/>
        </w:rPr>
      </w:pPr>
      <w:r>
        <w:rPr>
          <w:rFonts w:ascii="Times New Roman" w:hAnsi="Times New Roman"/>
          <w:b/>
          <w:sz w:val="24"/>
          <w:szCs w:val="24"/>
        </w:rPr>
        <w:t>The number of customers affected.</w:t>
      </w:r>
      <w:r>
        <w:rPr>
          <w:rFonts w:ascii="Times New Roman" w:hAnsi="Times New Roman"/>
          <w:sz w:val="24"/>
          <w:szCs w:val="24"/>
        </w:rPr>
        <w:t xml:space="preserve"> Two customers were affected by the damaged natural gas service.</w:t>
      </w:r>
    </w:p>
    <w:p w14:paraId="247DD71E" w14:textId="77777777" w:rsidR="00347500" w:rsidRDefault="00347500" w:rsidP="00347500">
      <w:pPr>
        <w:pStyle w:val="ListParagraph"/>
        <w:rPr>
          <w:rFonts w:ascii="Times New Roman" w:hAnsi="Times New Roman"/>
          <w:bCs/>
          <w:sz w:val="24"/>
          <w:szCs w:val="24"/>
        </w:rPr>
      </w:pPr>
    </w:p>
    <w:p w14:paraId="0AB258FE" w14:textId="150A9C28" w:rsidR="00347500" w:rsidRDefault="00347500" w:rsidP="00347500">
      <w:pPr>
        <w:pStyle w:val="ListParagraph"/>
        <w:numPr>
          <w:ilvl w:val="0"/>
          <w:numId w:val="1"/>
        </w:numPr>
        <w:rPr>
          <w:rFonts w:ascii="Times New Roman" w:hAnsi="Times New Roman"/>
          <w:sz w:val="24"/>
          <w:szCs w:val="24"/>
        </w:rPr>
      </w:pPr>
      <w:r>
        <w:rPr>
          <w:rFonts w:ascii="Times New Roman" w:hAnsi="Times New Roman"/>
          <w:b/>
          <w:bCs/>
          <w:sz w:val="24"/>
          <w:szCs w:val="24"/>
        </w:rPr>
        <w:t>The likelihood of recurrence</w:t>
      </w:r>
      <w:r>
        <w:rPr>
          <w:rFonts w:ascii="Times New Roman" w:hAnsi="Times New Roman"/>
          <w:b/>
          <w:sz w:val="24"/>
          <w:szCs w:val="24"/>
        </w:rPr>
        <w:t>.</w:t>
      </w:r>
      <w:r>
        <w:rPr>
          <w:rFonts w:ascii="Times New Roman" w:hAnsi="Times New Roman"/>
          <w:sz w:val="24"/>
          <w:szCs w:val="24"/>
        </w:rPr>
        <w:t xml:space="preserve"> As a result of technical assistance provided by CNG and the commission, and payment of damage charges to CNG, staff believes the likelihood of recurrence is low. As of the last damage incident, the company has placed </w:t>
      </w:r>
      <w:r w:rsidR="009A788C">
        <w:rPr>
          <w:rFonts w:ascii="Times New Roman" w:hAnsi="Times New Roman"/>
          <w:sz w:val="24"/>
          <w:szCs w:val="24"/>
        </w:rPr>
        <w:t>57</w:t>
      </w:r>
      <w:r>
        <w:rPr>
          <w:rFonts w:ascii="Times New Roman" w:hAnsi="Times New Roman"/>
          <w:sz w:val="24"/>
          <w:szCs w:val="24"/>
        </w:rPr>
        <w:t xml:space="preserve"> underground utility locate requests.</w:t>
      </w:r>
    </w:p>
    <w:p w14:paraId="770CB980" w14:textId="77777777" w:rsidR="00347500" w:rsidRDefault="00347500" w:rsidP="00347500">
      <w:pPr>
        <w:pStyle w:val="ListParagraph"/>
        <w:rPr>
          <w:rFonts w:ascii="Times New Roman" w:hAnsi="Times New Roman"/>
          <w:sz w:val="24"/>
          <w:szCs w:val="24"/>
        </w:rPr>
      </w:pPr>
    </w:p>
    <w:p w14:paraId="3E354A4D" w14:textId="77777777" w:rsidR="00347500" w:rsidRDefault="00347500" w:rsidP="00347500">
      <w:pPr>
        <w:pStyle w:val="ListParagraph"/>
        <w:numPr>
          <w:ilvl w:val="0"/>
          <w:numId w:val="3"/>
        </w:numPr>
        <w:rPr>
          <w:rFonts w:ascii="Times New Roman" w:hAnsi="Times New Roman"/>
          <w:sz w:val="24"/>
          <w:szCs w:val="24"/>
        </w:rPr>
      </w:pPr>
      <w:r>
        <w:rPr>
          <w:rFonts w:ascii="Times New Roman" w:hAnsi="Times New Roman"/>
          <w:b/>
          <w:bCs/>
          <w:sz w:val="24"/>
          <w:szCs w:val="24"/>
        </w:rPr>
        <w:t>The Company’s past performance regarding compliance, violations, and penalties. </w:t>
      </w:r>
      <w:r>
        <w:rPr>
          <w:rFonts w:ascii="Times New Roman" w:hAnsi="Times New Roman"/>
          <w:bCs/>
          <w:sz w:val="24"/>
          <w:szCs w:val="24"/>
        </w:rPr>
        <w:t>The company had no previous history with the commission.</w:t>
      </w:r>
    </w:p>
    <w:p w14:paraId="1D704DE8" w14:textId="77777777" w:rsidR="00347500" w:rsidRDefault="00347500" w:rsidP="00347500">
      <w:pPr>
        <w:pStyle w:val="ListParagraph"/>
        <w:ind w:left="0"/>
        <w:rPr>
          <w:rFonts w:ascii="Times New Roman" w:hAnsi="Times New Roman"/>
          <w:bCs/>
          <w:sz w:val="24"/>
          <w:szCs w:val="24"/>
        </w:rPr>
      </w:pPr>
    </w:p>
    <w:p w14:paraId="78698044" w14:textId="2F941EF0" w:rsidR="00347500" w:rsidRDefault="00347500" w:rsidP="00347500">
      <w:pPr>
        <w:pStyle w:val="ListParagraph"/>
        <w:numPr>
          <w:ilvl w:val="0"/>
          <w:numId w:val="3"/>
        </w:numPr>
        <w:rPr>
          <w:rFonts w:ascii="Times New Roman" w:hAnsi="Times New Roman"/>
          <w:b/>
          <w:bCs/>
          <w:sz w:val="24"/>
          <w:szCs w:val="24"/>
        </w:rPr>
      </w:pPr>
      <w:r>
        <w:rPr>
          <w:rFonts w:ascii="Times New Roman" w:hAnsi="Times New Roman"/>
          <w:b/>
          <w:bCs/>
          <w:color w:val="000000"/>
          <w:sz w:val="24"/>
          <w:szCs w:val="24"/>
        </w:rPr>
        <w:t>The Company’s existing compliance program. </w:t>
      </w:r>
      <w:r>
        <w:rPr>
          <w:rFonts w:ascii="Times New Roman" w:hAnsi="Times New Roman"/>
          <w:color w:val="000000"/>
          <w:sz w:val="24"/>
          <w:szCs w:val="24"/>
        </w:rPr>
        <w:t xml:space="preserve">The commission is not aware of a compliance program in place, however, the company owner told </w:t>
      </w:r>
      <w:r w:rsidR="009A788C">
        <w:rPr>
          <w:rFonts w:ascii="Times New Roman" w:hAnsi="Times New Roman"/>
          <w:color w:val="000000"/>
          <w:sz w:val="24"/>
          <w:szCs w:val="24"/>
        </w:rPr>
        <w:t>staff that their policy for calling for locates had been changed.</w:t>
      </w:r>
    </w:p>
    <w:p w14:paraId="026A9962" w14:textId="77777777" w:rsidR="00347500" w:rsidRDefault="00347500" w:rsidP="00347500">
      <w:pPr>
        <w:pStyle w:val="ListParagraph"/>
        <w:rPr>
          <w:rFonts w:ascii="Times New Roman" w:hAnsi="Times New Roman"/>
          <w:b/>
          <w:bCs/>
          <w:sz w:val="24"/>
          <w:szCs w:val="24"/>
        </w:rPr>
      </w:pPr>
    </w:p>
    <w:p w14:paraId="4E8AEEA3" w14:textId="77777777" w:rsidR="00347500" w:rsidRDefault="00347500" w:rsidP="00347500">
      <w:pPr>
        <w:pStyle w:val="ListParagraph"/>
        <w:numPr>
          <w:ilvl w:val="0"/>
          <w:numId w:val="3"/>
        </w:numPr>
        <w:rPr>
          <w:rFonts w:ascii="Times New Roman" w:hAnsi="Times New Roman"/>
          <w:bCs/>
          <w:sz w:val="24"/>
          <w:szCs w:val="24"/>
        </w:rPr>
      </w:pPr>
      <w:r>
        <w:rPr>
          <w:rFonts w:ascii="Times New Roman" w:hAnsi="Times New Roman"/>
          <w:b/>
          <w:sz w:val="24"/>
          <w:szCs w:val="24"/>
        </w:rPr>
        <w:t xml:space="preserve">The size of the Company.  </w:t>
      </w:r>
      <w:r>
        <w:rPr>
          <w:rFonts w:ascii="Times New Roman" w:hAnsi="Times New Roman"/>
          <w:sz w:val="24"/>
          <w:szCs w:val="24"/>
        </w:rPr>
        <w:t xml:space="preserve">The commission has no information on the size of the company. </w:t>
      </w:r>
    </w:p>
    <w:p w14:paraId="7B687A12" w14:textId="77777777" w:rsidR="00226D05" w:rsidRDefault="00226D05" w:rsidP="00F91C3E">
      <w:pPr>
        <w:tabs>
          <w:tab w:val="left" w:pos="2029"/>
        </w:tabs>
        <w:rPr>
          <w:rFonts w:ascii="Times New Roman" w:hAnsi="Times New Roman" w:cs="Times New Roman"/>
          <w:sz w:val="24"/>
          <w:szCs w:val="24"/>
        </w:rPr>
      </w:pPr>
    </w:p>
    <w:p w14:paraId="269A5A4F" w14:textId="59D8A2CF" w:rsidR="00A363ED" w:rsidRDefault="00A363ED" w:rsidP="00A363ED">
      <w:pPr>
        <w:rPr>
          <w:rFonts w:ascii="Times New Roman" w:hAnsi="Times New Roman" w:cs="Times New Roman"/>
          <w:sz w:val="24"/>
          <w:szCs w:val="24"/>
        </w:rPr>
      </w:pPr>
      <w:r>
        <w:rPr>
          <w:rFonts w:ascii="Times New Roman" w:hAnsi="Times New Roman" w:cs="Times New Roman"/>
          <w:sz w:val="24"/>
          <w:szCs w:val="24"/>
        </w:rPr>
        <w:t xml:space="preserve">Based on the potential harm to the public, as well as the fact the company was provided information about the requirement to call before you dig on a number of occasions by both </w:t>
      </w:r>
      <w:r w:rsidR="00186EBF">
        <w:rPr>
          <w:rFonts w:ascii="Times New Roman" w:hAnsi="Times New Roman" w:cs="Times New Roman"/>
          <w:sz w:val="24"/>
          <w:szCs w:val="24"/>
        </w:rPr>
        <w:t>c</w:t>
      </w:r>
      <w:r>
        <w:rPr>
          <w:rFonts w:ascii="Times New Roman" w:hAnsi="Times New Roman" w:cs="Times New Roman"/>
          <w:sz w:val="24"/>
          <w:szCs w:val="24"/>
        </w:rPr>
        <w:t xml:space="preserve">ommission </w:t>
      </w:r>
      <w:r w:rsidR="00186EBF">
        <w:rPr>
          <w:rFonts w:ascii="Times New Roman" w:hAnsi="Times New Roman" w:cs="Times New Roman"/>
          <w:sz w:val="24"/>
          <w:szCs w:val="24"/>
        </w:rPr>
        <w:t>s</w:t>
      </w:r>
      <w:r>
        <w:rPr>
          <w:rFonts w:ascii="Times New Roman" w:hAnsi="Times New Roman" w:cs="Times New Roman"/>
          <w:sz w:val="24"/>
          <w:szCs w:val="24"/>
        </w:rPr>
        <w:t xml:space="preserve">taff and CNG, </w:t>
      </w:r>
      <w:r w:rsidR="00186EBF">
        <w:rPr>
          <w:rFonts w:ascii="Times New Roman" w:hAnsi="Times New Roman" w:cs="Times New Roman"/>
          <w:sz w:val="24"/>
          <w:szCs w:val="24"/>
        </w:rPr>
        <w:t>s</w:t>
      </w:r>
      <w:r>
        <w:rPr>
          <w:rFonts w:ascii="Times New Roman" w:hAnsi="Times New Roman" w:cs="Times New Roman"/>
          <w:sz w:val="24"/>
          <w:szCs w:val="24"/>
        </w:rPr>
        <w:t>taff recommends the commission uphold the original penalty recommendation of $4</w:t>
      </w:r>
      <w:r w:rsidR="00186EBF">
        <w:rPr>
          <w:rFonts w:ascii="Times New Roman" w:hAnsi="Times New Roman" w:cs="Times New Roman"/>
          <w:sz w:val="24"/>
          <w:szCs w:val="24"/>
        </w:rPr>
        <w:t>,</w:t>
      </w:r>
      <w:r>
        <w:rPr>
          <w:rFonts w:ascii="Times New Roman" w:hAnsi="Times New Roman" w:cs="Times New Roman"/>
          <w:sz w:val="24"/>
          <w:szCs w:val="24"/>
        </w:rPr>
        <w:t xml:space="preserve">000.  </w:t>
      </w:r>
    </w:p>
    <w:p w14:paraId="0A875DAC" w14:textId="77777777" w:rsidR="00A363ED" w:rsidRDefault="00A363ED" w:rsidP="00AD3312">
      <w:pPr>
        <w:rPr>
          <w:rFonts w:ascii="Times New Roman" w:hAnsi="Times New Roman" w:cs="Times New Roman"/>
          <w:sz w:val="24"/>
          <w:szCs w:val="24"/>
        </w:rPr>
      </w:pPr>
    </w:p>
    <w:p w14:paraId="00DB17C8" w14:textId="5906DC49" w:rsidR="00AE28CA" w:rsidRPr="003A492B" w:rsidRDefault="00AE28CA" w:rsidP="00AD3312">
      <w:pPr>
        <w:rPr>
          <w:rFonts w:ascii="Times New Roman" w:hAnsi="Times New Roman" w:cs="Times New Roman"/>
          <w:sz w:val="24"/>
          <w:szCs w:val="24"/>
        </w:rPr>
      </w:pPr>
      <w:r w:rsidRPr="003A492B">
        <w:rPr>
          <w:rFonts w:ascii="Times New Roman" w:hAnsi="Times New Roman" w:cs="Times New Roman"/>
          <w:sz w:val="24"/>
          <w:szCs w:val="24"/>
        </w:rPr>
        <w:t>If you have any questions regarding this recommendatio</w:t>
      </w:r>
      <w:r w:rsidR="005913D0">
        <w:rPr>
          <w:rFonts w:ascii="Times New Roman" w:hAnsi="Times New Roman" w:cs="Times New Roman"/>
          <w:sz w:val="24"/>
          <w:szCs w:val="24"/>
        </w:rPr>
        <w:t>n, please contact Lynda Holloway at (360) 664-1118</w:t>
      </w:r>
      <w:r w:rsidRPr="003A492B">
        <w:rPr>
          <w:rFonts w:ascii="Times New Roman" w:hAnsi="Times New Roman" w:cs="Times New Roman"/>
          <w:sz w:val="24"/>
          <w:szCs w:val="24"/>
        </w:rPr>
        <w:t xml:space="preserve">, or </w:t>
      </w:r>
      <w:r w:rsidR="005913D0">
        <w:rPr>
          <w:rFonts w:ascii="Times New Roman" w:hAnsi="Times New Roman" w:cs="Times New Roman"/>
          <w:sz w:val="24"/>
          <w:szCs w:val="24"/>
        </w:rPr>
        <w:t>lhollowa</w:t>
      </w:r>
      <w:r w:rsidR="00BF1656" w:rsidRPr="003A492B">
        <w:rPr>
          <w:rFonts w:ascii="Times New Roman" w:hAnsi="Times New Roman" w:cs="Times New Roman"/>
          <w:sz w:val="24"/>
          <w:szCs w:val="24"/>
        </w:rPr>
        <w:t>@utc.wa.gov.</w:t>
      </w:r>
      <w:r w:rsidRPr="003A492B">
        <w:rPr>
          <w:rFonts w:ascii="Times New Roman" w:hAnsi="Times New Roman" w:cs="Times New Roman"/>
          <w:sz w:val="24"/>
          <w:szCs w:val="24"/>
        </w:rPr>
        <w:t xml:space="preserve"> </w:t>
      </w:r>
    </w:p>
    <w:p w14:paraId="00DB17C9" w14:textId="77777777" w:rsidR="00AE28CA" w:rsidRPr="003A492B" w:rsidRDefault="00AE28CA" w:rsidP="00AD3312">
      <w:pPr>
        <w:rPr>
          <w:rFonts w:ascii="Times New Roman" w:hAnsi="Times New Roman" w:cs="Times New Roman"/>
          <w:sz w:val="24"/>
          <w:szCs w:val="24"/>
        </w:rPr>
      </w:pPr>
    </w:p>
    <w:p w14:paraId="00DB17CA" w14:textId="77777777" w:rsidR="00AE28CA" w:rsidRPr="003A492B" w:rsidRDefault="00AE28CA" w:rsidP="00AD3312">
      <w:pPr>
        <w:rPr>
          <w:rFonts w:ascii="Times New Roman" w:hAnsi="Times New Roman" w:cs="Times New Roman"/>
          <w:sz w:val="24"/>
          <w:szCs w:val="24"/>
        </w:rPr>
      </w:pPr>
      <w:r w:rsidRPr="003A492B">
        <w:rPr>
          <w:rFonts w:ascii="Times New Roman" w:hAnsi="Times New Roman" w:cs="Times New Roman"/>
          <w:sz w:val="24"/>
          <w:szCs w:val="24"/>
        </w:rPr>
        <w:t>Sincerely,</w:t>
      </w:r>
    </w:p>
    <w:p w14:paraId="00DB17CB" w14:textId="77777777" w:rsidR="00AE28CA" w:rsidRPr="003A492B" w:rsidRDefault="00AE28CA" w:rsidP="00AD3312">
      <w:pPr>
        <w:rPr>
          <w:rFonts w:ascii="Times New Roman" w:hAnsi="Times New Roman" w:cs="Times New Roman"/>
          <w:sz w:val="24"/>
          <w:szCs w:val="24"/>
        </w:rPr>
      </w:pPr>
    </w:p>
    <w:p w14:paraId="00DB17CC" w14:textId="77777777" w:rsidR="00AE28CA" w:rsidRPr="003A492B" w:rsidRDefault="00AE28CA" w:rsidP="00AD3312">
      <w:pPr>
        <w:rPr>
          <w:rFonts w:ascii="Times New Roman" w:hAnsi="Times New Roman" w:cs="Times New Roman"/>
          <w:sz w:val="24"/>
          <w:szCs w:val="24"/>
        </w:rPr>
      </w:pPr>
    </w:p>
    <w:p w14:paraId="00DB17CD" w14:textId="77777777" w:rsidR="00AE28CA" w:rsidRPr="003A492B" w:rsidRDefault="00AE28CA" w:rsidP="00AD3312">
      <w:pPr>
        <w:rPr>
          <w:rFonts w:ascii="Times New Roman" w:hAnsi="Times New Roman" w:cs="Times New Roman"/>
          <w:sz w:val="24"/>
          <w:szCs w:val="24"/>
        </w:rPr>
      </w:pPr>
    </w:p>
    <w:p w14:paraId="00DB17CE" w14:textId="037B26CB" w:rsidR="00AE28CA" w:rsidRPr="003A492B" w:rsidRDefault="00A007A3" w:rsidP="00AD3312">
      <w:pPr>
        <w:rPr>
          <w:rFonts w:ascii="Times New Roman" w:hAnsi="Times New Roman" w:cs="Times New Roman"/>
          <w:sz w:val="24"/>
          <w:szCs w:val="24"/>
        </w:rPr>
      </w:pPr>
      <w:r>
        <w:rPr>
          <w:rFonts w:ascii="Times New Roman" w:hAnsi="Times New Roman" w:cs="Times New Roman"/>
          <w:sz w:val="24"/>
          <w:szCs w:val="24"/>
        </w:rPr>
        <w:t>David D. Lykken</w:t>
      </w:r>
      <w:r w:rsidR="00BF1656" w:rsidRPr="003A492B">
        <w:rPr>
          <w:rFonts w:ascii="Times New Roman" w:hAnsi="Times New Roman" w:cs="Times New Roman"/>
          <w:sz w:val="24"/>
          <w:szCs w:val="24"/>
        </w:rPr>
        <w:t xml:space="preserve"> </w:t>
      </w:r>
    </w:p>
    <w:p w14:paraId="00DB17D0" w14:textId="1E5E3E2E" w:rsidR="00AC466F" w:rsidRDefault="00BF1656" w:rsidP="00AD3312">
      <w:pPr>
        <w:rPr>
          <w:rFonts w:ascii="Times New Roman" w:hAnsi="Times New Roman" w:cs="Times New Roman"/>
          <w:sz w:val="24"/>
          <w:szCs w:val="24"/>
        </w:rPr>
      </w:pPr>
      <w:r w:rsidRPr="003A492B">
        <w:rPr>
          <w:rFonts w:ascii="Times New Roman" w:hAnsi="Times New Roman" w:cs="Times New Roman"/>
          <w:sz w:val="24"/>
          <w:szCs w:val="24"/>
        </w:rPr>
        <w:t>Pipeline Safety Director</w:t>
      </w:r>
    </w:p>
    <w:p w14:paraId="00DB17D1" w14:textId="77777777" w:rsidR="00AC466F" w:rsidRDefault="00AC466F" w:rsidP="00AD3312">
      <w:pPr>
        <w:rPr>
          <w:rFonts w:ascii="Times New Roman" w:hAnsi="Times New Roman" w:cs="Times New Roman"/>
          <w:sz w:val="24"/>
          <w:szCs w:val="24"/>
        </w:rPr>
      </w:pPr>
    </w:p>
    <w:p w14:paraId="00DB17D2" w14:textId="77777777" w:rsidR="00AC466F" w:rsidRDefault="00AC466F" w:rsidP="00AD3312">
      <w:pPr>
        <w:rPr>
          <w:rFonts w:ascii="Times New Roman" w:hAnsi="Times New Roman" w:cs="Times New Roman"/>
          <w:sz w:val="24"/>
          <w:szCs w:val="24"/>
        </w:rPr>
      </w:pPr>
    </w:p>
    <w:p w14:paraId="00DB17D3" w14:textId="77777777" w:rsidR="00AC466F" w:rsidRDefault="00AC466F" w:rsidP="00AD3312">
      <w:pPr>
        <w:rPr>
          <w:rFonts w:ascii="Times New Roman" w:hAnsi="Times New Roman" w:cs="Times New Roman"/>
          <w:sz w:val="24"/>
          <w:szCs w:val="24"/>
        </w:rPr>
      </w:pPr>
    </w:p>
    <w:p w14:paraId="00DB17D4" w14:textId="77777777" w:rsidR="00AC466F" w:rsidRDefault="00AC466F" w:rsidP="00AD3312">
      <w:pPr>
        <w:rPr>
          <w:rFonts w:ascii="Times New Roman" w:hAnsi="Times New Roman" w:cs="Times New Roman"/>
          <w:sz w:val="24"/>
          <w:szCs w:val="24"/>
        </w:rPr>
      </w:pPr>
    </w:p>
    <w:p w14:paraId="00DB17D5" w14:textId="77777777" w:rsidR="00AC466F" w:rsidRDefault="00AC466F" w:rsidP="00AD3312">
      <w:pPr>
        <w:rPr>
          <w:rFonts w:ascii="Times New Roman" w:hAnsi="Times New Roman" w:cs="Times New Roman"/>
          <w:sz w:val="24"/>
          <w:szCs w:val="24"/>
        </w:rPr>
      </w:pPr>
    </w:p>
    <w:p w14:paraId="00DB17D6" w14:textId="77777777" w:rsidR="00AC466F" w:rsidRDefault="00AC466F" w:rsidP="00AD3312">
      <w:pPr>
        <w:rPr>
          <w:rFonts w:ascii="Times New Roman" w:hAnsi="Times New Roman" w:cs="Times New Roman"/>
          <w:sz w:val="24"/>
          <w:szCs w:val="24"/>
        </w:rPr>
      </w:pPr>
    </w:p>
    <w:p w14:paraId="00DB17D7" w14:textId="77777777" w:rsidR="00AC466F" w:rsidRDefault="00AC466F" w:rsidP="00AD3312">
      <w:pPr>
        <w:rPr>
          <w:rFonts w:ascii="Times New Roman" w:hAnsi="Times New Roman" w:cs="Times New Roman"/>
          <w:sz w:val="24"/>
          <w:szCs w:val="24"/>
        </w:rPr>
      </w:pPr>
    </w:p>
    <w:p w14:paraId="00DB17D8" w14:textId="77777777" w:rsidR="00AC466F" w:rsidRDefault="00AC466F" w:rsidP="00AD3312">
      <w:pPr>
        <w:rPr>
          <w:rFonts w:ascii="Times New Roman" w:hAnsi="Times New Roman" w:cs="Times New Roman"/>
          <w:sz w:val="24"/>
          <w:szCs w:val="24"/>
        </w:rPr>
      </w:pPr>
    </w:p>
    <w:p w14:paraId="00DB17D9" w14:textId="77777777" w:rsidR="00AC466F" w:rsidRDefault="00AC466F" w:rsidP="00AD3312">
      <w:pPr>
        <w:rPr>
          <w:rFonts w:ascii="Times New Roman" w:hAnsi="Times New Roman" w:cs="Times New Roman"/>
          <w:sz w:val="24"/>
          <w:szCs w:val="24"/>
        </w:rPr>
      </w:pPr>
    </w:p>
    <w:p w14:paraId="00DB17DA" w14:textId="77777777" w:rsidR="00AC466F" w:rsidRDefault="00AC466F" w:rsidP="00AD3312">
      <w:pPr>
        <w:rPr>
          <w:rFonts w:ascii="Times New Roman" w:hAnsi="Times New Roman" w:cs="Times New Roman"/>
          <w:sz w:val="24"/>
          <w:szCs w:val="24"/>
        </w:rPr>
      </w:pPr>
    </w:p>
    <w:p w14:paraId="00DB17DB" w14:textId="77777777" w:rsidR="00AC466F" w:rsidRDefault="00AC466F" w:rsidP="00AD3312">
      <w:pPr>
        <w:rPr>
          <w:rFonts w:ascii="Times New Roman" w:hAnsi="Times New Roman" w:cs="Times New Roman"/>
          <w:sz w:val="24"/>
          <w:szCs w:val="24"/>
        </w:rPr>
      </w:pPr>
    </w:p>
    <w:p w14:paraId="00DB17DC" w14:textId="77777777" w:rsidR="00AC466F" w:rsidRDefault="00AC466F" w:rsidP="00AD3312">
      <w:pPr>
        <w:rPr>
          <w:rFonts w:ascii="Times New Roman" w:hAnsi="Times New Roman" w:cs="Times New Roman"/>
          <w:sz w:val="24"/>
          <w:szCs w:val="24"/>
        </w:rPr>
      </w:pPr>
    </w:p>
    <w:p w14:paraId="00DB17DD" w14:textId="77777777" w:rsidR="00AC466F" w:rsidRDefault="00AC466F" w:rsidP="00AD3312">
      <w:pPr>
        <w:rPr>
          <w:rFonts w:ascii="Times New Roman" w:hAnsi="Times New Roman" w:cs="Times New Roman"/>
          <w:sz w:val="24"/>
          <w:szCs w:val="24"/>
        </w:rPr>
      </w:pPr>
    </w:p>
    <w:p w14:paraId="00DB17DE" w14:textId="77777777" w:rsidR="00AC466F" w:rsidRDefault="00AC466F" w:rsidP="00AD3312">
      <w:pPr>
        <w:rPr>
          <w:rFonts w:ascii="Times New Roman" w:hAnsi="Times New Roman" w:cs="Times New Roman"/>
          <w:sz w:val="24"/>
          <w:szCs w:val="24"/>
        </w:rPr>
      </w:pPr>
    </w:p>
    <w:p w14:paraId="00DB17DF" w14:textId="77777777" w:rsidR="00AC466F" w:rsidRDefault="00AC466F" w:rsidP="00AD3312">
      <w:pPr>
        <w:rPr>
          <w:rFonts w:ascii="Times New Roman" w:hAnsi="Times New Roman" w:cs="Times New Roman"/>
          <w:sz w:val="24"/>
          <w:szCs w:val="24"/>
        </w:rPr>
      </w:pPr>
    </w:p>
    <w:p w14:paraId="00DB17E0" w14:textId="77777777" w:rsidR="00AC466F" w:rsidRDefault="00AC466F" w:rsidP="00AD3312">
      <w:pPr>
        <w:rPr>
          <w:rFonts w:ascii="Times New Roman" w:hAnsi="Times New Roman" w:cs="Times New Roman"/>
          <w:sz w:val="24"/>
          <w:szCs w:val="24"/>
        </w:rPr>
      </w:pPr>
    </w:p>
    <w:p w14:paraId="00DB17E1" w14:textId="77777777" w:rsidR="009F5482" w:rsidRPr="00F91C3E" w:rsidRDefault="009F5482" w:rsidP="00F91C3E">
      <w:pPr>
        <w:rPr>
          <w:rFonts w:ascii="Times New Roman" w:hAnsi="Times New Roman" w:cs="Times New Roman"/>
          <w:sz w:val="24"/>
          <w:szCs w:val="24"/>
        </w:rPr>
      </w:pPr>
    </w:p>
    <w:p w14:paraId="00DB17E2" w14:textId="77777777" w:rsidR="009F5482" w:rsidRDefault="009F5482" w:rsidP="00FC0784">
      <w:pPr>
        <w:jc w:val="center"/>
        <w:rPr>
          <w:rFonts w:ascii="Times New Roman" w:hAnsi="Times New Roman" w:cs="Times New Roman"/>
          <w:b/>
          <w:sz w:val="24"/>
          <w:szCs w:val="24"/>
        </w:rPr>
      </w:pPr>
    </w:p>
    <w:p w14:paraId="00DB17E3" w14:textId="77777777" w:rsidR="009F5482" w:rsidRDefault="009F5482" w:rsidP="00FC0784">
      <w:pPr>
        <w:jc w:val="center"/>
        <w:rPr>
          <w:rFonts w:ascii="Times New Roman" w:hAnsi="Times New Roman" w:cs="Times New Roman"/>
          <w:b/>
          <w:sz w:val="24"/>
          <w:szCs w:val="24"/>
        </w:rPr>
      </w:pPr>
    </w:p>
    <w:p w14:paraId="00DB17E4" w14:textId="77777777" w:rsidR="00DE5EF7" w:rsidRDefault="00DE5EF7" w:rsidP="00931D4B">
      <w:pPr>
        <w:jc w:val="center"/>
        <w:rPr>
          <w:rFonts w:ascii="Times New Roman" w:hAnsi="Times New Roman" w:cs="Times New Roman"/>
          <w:sz w:val="24"/>
          <w:szCs w:val="24"/>
        </w:rPr>
      </w:pPr>
    </w:p>
    <w:p w14:paraId="00DB17E5" w14:textId="77777777" w:rsidR="00D86D5F" w:rsidRDefault="00D86D5F" w:rsidP="00931D4B">
      <w:pPr>
        <w:rPr>
          <w:rFonts w:ascii="Times New Roman" w:hAnsi="Times New Roman" w:cs="Times New Roman"/>
          <w:sz w:val="24"/>
          <w:szCs w:val="24"/>
        </w:rPr>
      </w:pPr>
    </w:p>
    <w:p w14:paraId="00DB17E6" w14:textId="77777777" w:rsidR="00D86D5F" w:rsidRDefault="00D86D5F" w:rsidP="00931D4B">
      <w:pPr>
        <w:rPr>
          <w:rFonts w:ascii="Times New Roman" w:hAnsi="Times New Roman" w:cs="Times New Roman"/>
          <w:sz w:val="24"/>
          <w:szCs w:val="24"/>
        </w:rPr>
      </w:pPr>
    </w:p>
    <w:p w14:paraId="00DB17E7" w14:textId="77777777" w:rsidR="00D86D5F" w:rsidRDefault="00D86D5F" w:rsidP="00931D4B">
      <w:pPr>
        <w:rPr>
          <w:rFonts w:ascii="Times New Roman" w:hAnsi="Times New Roman" w:cs="Times New Roman"/>
          <w:sz w:val="24"/>
          <w:szCs w:val="24"/>
        </w:rPr>
      </w:pPr>
    </w:p>
    <w:p w14:paraId="00DB17E8" w14:textId="77777777" w:rsidR="00D86D5F" w:rsidRDefault="00D86D5F" w:rsidP="00931D4B">
      <w:pPr>
        <w:rPr>
          <w:rFonts w:ascii="Times New Roman" w:hAnsi="Times New Roman" w:cs="Times New Roman"/>
          <w:sz w:val="24"/>
          <w:szCs w:val="24"/>
        </w:rPr>
      </w:pPr>
    </w:p>
    <w:p w14:paraId="00DB17EB" w14:textId="77777777" w:rsidR="00D86D5F" w:rsidRDefault="00D86D5F" w:rsidP="00931D4B">
      <w:pPr>
        <w:rPr>
          <w:rFonts w:ascii="Times New Roman" w:hAnsi="Times New Roman" w:cs="Times New Roman"/>
          <w:sz w:val="24"/>
          <w:szCs w:val="24"/>
        </w:rPr>
      </w:pPr>
    </w:p>
    <w:p w14:paraId="46938105" w14:textId="2823A725" w:rsidR="00226D05" w:rsidRDefault="005D08B1" w:rsidP="00226D05">
      <w:pPr>
        <w:rPr>
          <w:rFonts w:ascii="Times New Roman" w:hAnsi="Times New Roman" w:cs="Times New Roman"/>
          <w:sz w:val="24"/>
          <w:szCs w:val="24"/>
        </w:rPr>
        <w:sectPr w:rsidR="00226D05" w:rsidSect="00226D05">
          <w:headerReference w:type="default" r:id="rId13"/>
          <w:pgSz w:w="12240" w:h="15840"/>
          <w:pgMar w:top="1440" w:right="1440" w:bottom="1166" w:left="1440" w:header="720" w:footer="720" w:gutter="0"/>
          <w:pgNumType w:start="1"/>
          <w:cols w:space="720"/>
          <w:titlePg/>
          <w:docGrid w:linePitch="360"/>
        </w:sectPr>
      </w:pPr>
      <w:r>
        <w:rPr>
          <w:rFonts w:ascii="Times New Roman" w:hAnsi="Times New Roman" w:cs="Times New Roman"/>
          <w:sz w:val="24"/>
          <w:szCs w:val="24"/>
        </w:rPr>
        <w:br w:type="page"/>
      </w:r>
    </w:p>
    <w:p w14:paraId="00DB17ED" w14:textId="2A602C62" w:rsidR="00D86D5F" w:rsidRPr="00226D05" w:rsidRDefault="004943D7" w:rsidP="004943D7">
      <w:pPr>
        <w:jc w:val="center"/>
        <w:rPr>
          <w:rFonts w:ascii="Times New Roman" w:hAnsi="Times New Roman" w:cs="Times New Roman"/>
          <w:b/>
          <w:sz w:val="24"/>
          <w:szCs w:val="24"/>
          <w:u w:val="single"/>
        </w:rPr>
      </w:pPr>
      <w:r w:rsidRPr="00226D05">
        <w:rPr>
          <w:rFonts w:ascii="Times New Roman" w:hAnsi="Times New Roman" w:cs="Times New Roman"/>
          <w:b/>
          <w:sz w:val="24"/>
          <w:szCs w:val="24"/>
          <w:u w:val="single"/>
        </w:rPr>
        <w:lastRenderedPageBreak/>
        <w:t>Attachment A</w:t>
      </w:r>
    </w:p>
    <w:p w14:paraId="00DB17EE" w14:textId="77777777" w:rsidR="009E0495" w:rsidRDefault="009E0495" w:rsidP="004943D7">
      <w:pPr>
        <w:jc w:val="center"/>
        <w:rPr>
          <w:rFonts w:ascii="Times New Roman" w:hAnsi="Times New Roman" w:cs="Times New Roman"/>
          <w:sz w:val="24"/>
          <w:szCs w:val="24"/>
        </w:rPr>
      </w:pPr>
    </w:p>
    <w:p w14:paraId="00DB17EF" w14:textId="77777777" w:rsidR="009E0495" w:rsidRDefault="009E0495" w:rsidP="004943D7">
      <w:pPr>
        <w:jc w:val="center"/>
        <w:rPr>
          <w:rFonts w:ascii="Times New Roman" w:hAnsi="Times New Roman" w:cs="Times New Roman"/>
          <w:sz w:val="24"/>
          <w:szCs w:val="24"/>
        </w:rPr>
      </w:pPr>
    </w:p>
    <w:p w14:paraId="00DB17F0" w14:textId="77777777" w:rsidR="009E0495" w:rsidRDefault="009E0495" w:rsidP="004943D7">
      <w:pPr>
        <w:jc w:val="center"/>
        <w:rPr>
          <w:rFonts w:ascii="Times New Roman" w:hAnsi="Times New Roman" w:cs="Times New Roman"/>
          <w:sz w:val="24"/>
          <w:szCs w:val="24"/>
        </w:rPr>
      </w:pPr>
      <w:r>
        <w:rPr>
          <w:noProof/>
        </w:rPr>
        <w:drawing>
          <wp:inline distT="0" distB="0" distL="0" distR="0" wp14:anchorId="00DB17FC" wp14:editId="00DB17FD">
            <wp:extent cx="5535515" cy="5598795"/>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38740" cy="5602057"/>
                    </a:xfrm>
                    <a:prstGeom prst="rect">
                      <a:avLst/>
                    </a:prstGeom>
                  </pic:spPr>
                </pic:pic>
              </a:graphicData>
            </a:graphic>
          </wp:inline>
        </w:drawing>
      </w:r>
    </w:p>
    <w:p w14:paraId="00DB17F1" w14:textId="77777777" w:rsidR="008F38C7" w:rsidRDefault="008F38C7" w:rsidP="004943D7">
      <w:pPr>
        <w:jc w:val="center"/>
        <w:rPr>
          <w:rFonts w:ascii="Times New Roman" w:hAnsi="Times New Roman" w:cs="Times New Roman"/>
          <w:sz w:val="24"/>
          <w:szCs w:val="24"/>
        </w:rPr>
      </w:pPr>
    </w:p>
    <w:p w14:paraId="00DB17F2" w14:textId="77777777" w:rsidR="009E0495" w:rsidRDefault="009E0495">
      <w:pPr>
        <w:rPr>
          <w:rFonts w:ascii="Times New Roman" w:hAnsi="Times New Roman" w:cs="Times New Roman"/>
          <w:sz w:val="24"/>
          <w:szCs w:val="24"/>
        </w:rPr>
      </w:pPr>
      <w:r>
        <w:rPr>
          <w:rFonts w:ascii="Times New Roman" w:hAnsi="Times New Roman" w:cs="Times New Roman"/>
          <w:sz w:val="24"/>
          <w:szCs w:val="24"/>
        </w:rPr>
        <w:br w:type="page"/>
      </w:r>
    </w:p>
    <w:p w14:paraId="00DB17F3" w14:textId="77777777" w:rsidR="009E0495" w:rsidRPr="00226D05" w:rsidRDefault="009E0495" w:rsidP="009E0495">
      <w:pPr>
        <w:jc w:val="center"/>
        <w:rPr>
          <w:rFonts w:ascii="Times New Roman" w:hAnsi="Times New Roman" w:cs="Times New Roman"/>
          <w:b/>
          <w:sz w:val="24"/>
          <w:szCs w:val="24"/>
          <w:u w:val="single"/>
        </w:rPr>
      </w:pPr>
      <w:r w:rsidRPr="00226D05">
        <w:rPr>
          <w:rFonts w:ascii="Times New Roman" w:hAnsi="Times New Roman" w:cs="Times New Roman"/>
          <w:b/>
          <w:sz w:val="24"/>
          <w:szCs w:val="24"/>
          <w:u w:val="single"/>
        </w:rPr>
        <w:lastRenderedPageBreak/>
        <w:t>Attachment B</w:t>
      </w:r>
    </w:p>
    <w:p w14:paraId="00DB17F4" w14:textId="77777777" w:rsidR="009E0495" w:rsidRDefault="009E0495" w:rsidP="004943D7">
      <w:pPr>
        <w:jc w:val="center"/>
        <w:rPr>
          <w:rFonts w:ascii="Times New Roman" w:hAnsi="Times New Roman" w:cs="Times New Roman"/>
          <w:sz w:val="24"/>
          <w:szCs w:val="24"/>
        </w:rPr>
      </w:pPr>
    </w:p>
    <w:p w14:paraId="00DB17F5" w14:textId="77777777" w:rsidR="004943D7" w:rsidRDefault="004943D7" w:rsidP="004943D7">
      <w:pPr>
        <w:jc w:val="center"/>
        <w:rPr>
          <w:rFonts w:ascii="Times New Roman" w:hAnsi="Times New Roman" w:cs="Times New Roman"/>
          <w:sz w:val="24"/>
          <w:szCs w:val="24"/>
        </w:rPr>
      </w:pPr>
      <w:r>
        <w:rPr>
          <w:noProof/>
        </w:rPr>
        <w:drawing>
          <wp:inline distT="0" distB="0" distL="0" distR="0" wp14:anchorId="00DB17FE" wp14:editId="00DB17FF">
            <wp:extent cx="5168837" cy="291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82649" cy="2922438"/>
                    </a:xfrm>
                    <a:prstGeom prst="rect">
                      <a:avLst/>
                    </a:prstGeom>
                  </pic:spPr>
                </pic:pic>
              </a:graphicData>
            </a:graphic>
          </wp:inline>
        </w:drawing>
      </w:r>
    </w:p>
    <w:p w14:paraId="00DB17F6" w14:textId="77777777" w:rsidR="008F38C7" w:rsidRDefault="008F38C7" w:rsidP="004943D7">
      <w:pPr>
        <w:jc w:val="center"/>
        <w:rPr>
          <w:rFonts w:ascii="Times New Roman" w:hAnsi="Times New Roman" w:cs="Times New Roman"/>
          <w:sz w:val="24"/>
          <w:szCs w:val="24"/>
        </w:rPr>
      </w:pPr>
      <w:r>
        <w:rPr>
          <w:noProof/>
        </w:rPr>
        <w:drawing>
          <wp:inline distT="0" distB="0" distL="0" distR="0" wp14:anchorId="00DB1800" wp14:editId="00DB1801">
            <wp:extent cx="5007909" cy="9652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17215" cy="986267"/>
                    </a:xfrm>
                    <a:prstGeom prst="rect">
                      <a:avLst/>
                    </a:prstGeom>
                  </pic:spPr>
                </pic:pic>
              </a:graphicData>
            </a:graphic>
          </wp:inline>
        </w:drawing>
      </w:r>
    </w:p>
    <w:p w14:paraId="00DB17F7" w14:textId="77777777" w:rsidR="008F38C7" w:rsidRDefault="008F38C7" w:rsidP="004943D7">
      <w:pPr>
        <w:jc w:val="center"/>
        <w:rPr>
          <w:rFonts w:ascii="Times New Roman" w:hAnsi="Times New Roman" w:cs="Times New Roman"/>
          <w:sz w:val="24"/>
          <w:szCs w:val="24"/>
        </w:rPr>
      </w:pPr>
    </w:p>
    <w:p w14:paraId="00DB17F8" w14:textId="77777777" w:rsidR="008F38C7" w:rsidRDefault="008F38C7" w:rsidP="004943D7">
      <w:pPr>
        <w:jc w:val="center"/>
        <w:rPr>
          <w:rFonts w:ascii="Times New Roman" w:hAnsi="Times New Roman" w:cs="Times New Roman"/>
          <w:sz w:val="24"/>
          <w:szCs w:val="24"/>
        </w:rPr>
      </w:pPr>
      <w:r>
        <w:rPr>
          <w:noProof/>
        </w:rPr>
        <w:drawing>
          <wp:inline distT="0" distB="0" distL="0" distR="0" wp14:anchorId="00DB1802" wp14:editId="00DB1803">
            <wp:extent cx="4958535" cy="284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84323" cy="2859595"/>
                    </a:xfrm>
                    <a:prstGeom prst="rect">
                      <a:avLst/>
                    </a:prstGeom>
                  </pic:spPr>
                </pic:pic>
              </a:graphicData>
            </a:graphic>
          </wp:inline>
        </w:drawing>
      </w:r>
    </w:p>
    <w:p w14:paraId="00DB17F9" w14:textId="77777777" w:rsidR="008F38C7" w:rsidRPr="008F38C7" w:rsidRDefault="008F38C7" w:rsidP="008F38C7">
      <w:pPr>
        <w:tabs>
          <w:tab w:val="left" w:pos="1580"/>
        </w:tabs>
        <w:jc w:val="center"/>
        <w:rPr>
          <w:rFonts w:ascii="Times New Roman" w:hAnsi="Times New Roman" w:cs="Times New Roman"/>
          <w:sz w:val="24"/>
          <w:szCs w:val="24"/>
        </w:rPr>
      </w:pPr>
      <w:r>
        <w:rPr>
          <w:noProof/>
        </w:rPr>
        <w:drawing>
          <wp:inline distT="0" distB="0" distL="0" distR="0" wp14:anchorId="00DB1804" wp14:editId="00DB1805">
            <wp:extent cx="4846969" cy="90617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51189" cy="925658"/>
                    </a:xfrm>
                    <a:prstGeom prst="rect">
                      <a:avLst/>
                    </a:prstGeom>
                  </pic:spPr>
                </pic:pic>
              </a:graphicData>
            </a:graphic>
          </wp:inline>
        </w:drawing>
      </w:r>
    </w:p>
    <w:sectPr w:rsidR="008F38C7" w:rsidRPr="008F38C7" w:rsidSect="00226D05">
      <w:headerReference w:type="default" r:id="rId19"/>
      <w:headerReference w:type="first" r:id="rId20"/>
      <w:pgSz w:w="12240" w:h="15840"/>
      <w:pgMar w:top="1440" w:right="1440" w:bottom="1166"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35824" w14:textId="77777777" w:rsidR="001401E6" w:rsidRDefault="001401E6" w:rsidP="008E1EEC">
      <w:r>
        <w:separator/>
      </w:r>
    </w:p>
  </w:endnote>
  <w:endnote w:type="continuationSeparator" w:id="0">
    <w:p w14:paraId="6C5B10CC" w14:textId="77777777" w:rsidR="001401E6" w:rsidRDefault="001401E6" w:rsidP="008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40452" w14:textId="77777777" w:rsidR="001401E6" w:rsidRDefault="001401E6" w:rsidP="008E1EEC">
      <w:r>
        <w:separator/>
      </w:r>
    </w:p>
  </w:footnote>
  <w:footnote w:type="continuationSeparator" w:id="0">
    <w:p w14:paraId="0462752C" w14:textId="77777777" w:rsidR="001401E6" w:rsidRDefault="001401E6" w:rsidP="008E1EEC">
      <w:r>
        <w:continuationSeparator/>
      </w:r>
    </w:p>
  </w:footnote>
  <w:footnote w:id="1">
    <w:p w14:paraId="00DB180D" w14:textId="77777777" w:rsidR="00A23E21" w:rsidRDefault="00A23E21">
      <w:pPr>
        <w:pStyle w:val="FootnoteText"/>
      </w:pPr>
      <w:r>
        <w:rPr>
          <w:rStyle w:val="FootnoteReference"/>
        </w:rPr>
        <w:footnoteRef/>
      </w:r>
      <w:r>
        <w:t xml:space="preserve"> See Attachment A – Utility locate ticket #13197411.</w:t>
      </w:r>
    </w:p>
  </w:footnote>
  <w:footnote w:id="2">
    <w:p w14:paraId="00DB180E" w14:textId="5923749D" w:rsidR="00677FE8" w:rsidRDefault="00677FE8">
      <w:pPr>
        <w:pStyle w:val="FootnoteText"/>
      </w:pPr>
      <w:r>
        <w:rPr>
          <w:rStyle w:val="FootnoteReference"/>
        </w:rPr>
        <w:footnoteRef/>
      </w:r>
      <w:r>
        <w:t xml:space="preserve"> See Attachment </w:t>
      </w:r>
      <w:r w:rsidR="00186EBF">
        <w:t>B</w:t>
      </w:r>
      <w:r>
        <w:t xml:space="preserve"> – Corporate registration</w:t>
      </w:r>
      <w:r w:rsidR="00186EBF">
        <w:t>s</w:t>
      </w:r>
      <w:r>
        <w:t xml:space="preserve"> for Tri-Valley Construction, Inc. and Russell Crane Service,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0409957"/>
      <w:docPartObj>
        <w:docPartGallery w:val="Page Numbers (Top of Page)"/>
        <w:docPartUnique/>
      </w:docPartObj>
    </w:sdtPr>
    <w:sdtEndPr>
      <w:rPr>
        <w:noProof/>
      </w:rPr>
    </w:sdtEndPr>
    <w:sdtContent>
      <w:p w14:paraId="1137DD1F" w14:textId="58984A59" w:rsidR="00226D05" w:rsidRPr="00461DD0" w:rsidRDefault="00226D05" w:rsidP="00226D05">
        <w:pPr>
          <w:pStyle w:val="Header"/>
          <w:rPr>
            <w:rFonts w:ascii="Times New Roman" w:hAnsi="Times New Roman" w:cs="Times New Roman"/>
            <w:sz w:val="24"/>
            <w:szCs w:val="24"/>
          </w:rPr>
        </w:pPr>
        <w:r>
          <w:rPr>
            <w:rFonts w:ascii="Times New Roman" w:hAnsi="Times New Roman" w:cs="Times New Roman"/>
            <w:sz w:val="24"/>
            <w:szCs w:val="24"/>
          </w:rPr>
          <w:t xml:space="preserve">June </w:t>
        </w:r>
        <w:r w:rsidR="00186EBF">
          <w:rPr>
            <w:rFonts w:ascii="Times New Roman" w:hAnsi="Times New Roman" w:cs="Times New Roman"/>
            <w:sz w:val="24"/>
            <w:szCs w:val="24"/>
          </w:rPr>
          <w:t>10</w:t>
        </w:r>
        <w:r w:rsidRPr="00461DD0">
          <w:rPr>
            <w:rFonts w:ascii="Times New Roman" w:hAnsi="Times New Roman" w:cs="Times New Roman"/>
            <w:sz w:val="24"/>
            <w:szCs w:val="24"/>
          </w:rPr>
          <w:t>, 2015</w:t>
        </w:r>
      </w:p>
      <w:p w14:paraId="272ABB5D" w14:textId="77777777" w:rsidR="00226D05" w:rsidRDefault="00226D05" w:rsidP="00226D05">
        <w:pPr>
          <w:pStyle w:val="Header"/>
          <w:tabs>
            <w:tab w:val="left" w:pos="1239"/>
          </w:tabs>
          <w:rPr>
            <w:rFonts w:ascii="Times New Roman" w:hAnsi="Times New Roman" w:cs="Times New Roman"/>
            <w:noProof/>
            <w:sz w:val="24"/>
            <w:szCs w:val="24"/>
          </w:rPr>
        </w:pPr>
        <w:r w:rsidRPr="00461DD0">
          <w:rPr>
            <w:rFonts w:ascii="Times New Roman" w:hAnsi="Times New Roman" w:cs="Times New Roman"/>
            <w:sz w:val="24"/>
            <w:szCs w:val="24"/>
          </w:rPr>
          <w:t xml:space="preserve">Page </w:t>
        </w:r>
        <w:r w:rsidRPr="00461DD0">
          <w:rPr>
            <w:rFonts w:ascii="Times New Roman" w:hAnsi="Times New Roman" w:cs="Times New Roman"/>
            <w:sz w:val="24"/>
            <w:szCs w:val="24"/>
          </w:rPr>
          <w:fldChar w:fldCharType="begin"/>
        </w:r>
        <w:r w:rsidRPr="00461DD0">
          <w:rPr>
            <w:rFonts w:ascii="Times New Roman" w:hAnsi="Times New Roman" w:cs="Times New Roman"/>
            <w:sz w:val="24"/>
            <w:szCs w:val="24"/>
          </w:rPr>
          <w:instrText xml:space="preserve"> PAGE   \* MERGEFORMAT </w:instrText>
        </w:r>
        <w:r w:rsidRPr="00461DD0">
          <w:rPr>
            <w:rFonts w:ascii="Times New Roman" w:hAnsi="Times New Roman" w:cs="Times New Roman"/>
            <w:sz w:val="24"/>
            <w:szCs w:val="24"/>
          </w:rPr>
          <w:fldChar w:fldCharType="separate"/>
        </w:r>
        <w:r w:rsidR="002450AB">
          <w:rPr>
            <w:rFonts w:ascii="Times New Roman" w:hAnsi="Times New Roman" w:cs="Times New Roman"/>
            <w:noProof/>
            <w:sz w:val="24"/>
            <w:szCs w:val="24"/>
          </w:rPr>
          <w:t>4</w:t>
        </w:r>
        <w:r w:rsidRPr="00461DD0">
          <w:rPr>
            <w:rFonts w:ascii="Times New Roman" w:hAnsi="Times New Roman" w:cs="Times New Roman"/>
            <w:noProof/>
            <w:sz w:val="24"/>
            <w:szCs w:val="24"/>
          </w:rPr>
          <w:fldChar w:fldCharType="end"/>
        </w:r>
        <w:r>
          <w:rPr>
            <w:rFonts w:ascii="Times New Roman" w:hAnsi="Times New Roman" w:cs="Times New Roman"/>
            <w:noProof/>
            <w:sz w:val="24"/>
            <w:szCs w:val="24"/>
          </w:rPr>
          <w:tab/>
        </w:r>
      </w:p>
    </w:sdtContent>
  </w:sdt>
  <w:p w14:paraId="29A5AA6C" w14:textId="77777777" w:rsidR="00226D05" w:rsidRDefault="00226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84D53" w14:textId="77777777" w:rsidR="00226D05" w:rsidRPr="00226D05" w:rsidRDefault="00226D05" w:rsidP="00226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A2637" w14:textId="77777777" w:rsidR="00226D05" w:rsidRDefault="00226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8214D3"/>
    <w:multiLevelType w:val="hybridMultilevel"/>
    <w:tmpl w:val="A29CC58A"/>
    <w:lvl w:ilvl="0" w:tplc="C5EEF186">
      <w:start w:val="9"/>
      <w:numFmt w:val="decimal"/>
      <w:lvlText w:val="%1."/>
      <w:lvlJc w:val="left"/>
      <w:pPr>
        <w:ind w:left="720" w:hanging="360"/>
      </w:pPr>
      <w:rPr>
        <w:rFonts w:ascii="Times New Roman" w:hAnsi="Times New Roman" w:cs="Times New Roman"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DC"/>
    <w:rsid w:val="0001065A"/>
    <w:rsid w:val="0004719F"/>
    <w:rsid w:val="000B4334"/>
    <w:rsid w:val="000D7686"/>
    <w:rsid w:val="000E640C"/>
    <w:rsid w:val="00120DC3"/>
    <w:rsid w:val="00127613"/>
    <w:rsid w:val="001401E6"/>
    <w:rsid w:val="00157074"/>
    <w:rsid w:val="00186EBF"/>
    <w:rsid w:val="0018768F"/>
    <w:rsid w:val="001C5AB1"/>
    <w:rsid w:val="001E1D7A"/>
    <w:rsid w:val="001E326E"/>
    <w:rsid w:val="001F1C48"/>
    <w:rsid w:val="00226D05"/>
    <w:rsid w:val="002450AB"/>
    <w:rsid w:val="00250DFB"/>
    <w:rsid w:val="002A0298"/>
    <w:rsid w:val="002C039A"/>
    <w:rsid w:val="0032212B"/>
    <w:rsid w:val="00347500"/>
    <w:rsid w:val="00356AD4"/>
    <w:rsid w:val="00392DCF"/>
    <w:rsid w:val="003A492B"/>
    <w:rsid w:val="003A4B4F"/>
    <w:rsid w:val="003D0B1F"/>
    <w:rsid w:val="003E6F38"/>
    <w:rsid w:val="0040361E"/>
    <w:rsid w:val="0041171C"/>
    <w:rsid w:val="0042587D"/>
    <w:rsid w:val="00427623"/>
    <w:rsid w:val="00461DD0"/>
    <w:rsid w:val="00480957"/>
    <w:rsid w:val="004943D7"/>
    <w:rsid w:val="004A5C13"/>
    <w:rsid w:val="004E2F06"/>
    <w:rsid w:val="004F0B55"/>
    <w:rsid w:val="005005CC"/>
    <w:rsid w:val="005244A5"/>
    <w:rsid w:val="00527462"/>
    <w:rsid w:val="0054468C"/>
    <w:rsid w:val="00552600"/>
    <w:rsid w:val="005669D2"/>
    <w:rsid w:val="005913D0"/>
    <w:rsid w:val="005A6C74"/>
    <w:rsid w:val="005D08B1"/>
    <w:rsid w:val="005D1A7D"/>
    <w:rsid w:val="005E5326"/>
    <w:rsid w:val="005F439F"/>
    <w:rsid w:val="00607203"/>
    <w:rsid w:val="0064061F"/>
    <w:rsid w:val="00672F7B"/>
    <w:rsid w:val="00677FE8"/>
    <w:rsid w:val="006A30A5"/>
    <w:rsid w:val="006A41EE"/>
    <w:rsid w:val="006C2857"/>
    <w:rsid w:val="00722AA0"/>
    <w:rsid w:val="00741E8C"/>
    <w:rsid w:val="007F38A0"/>
    <w:rsid w:val="008074F1"/>
    <w:rsid w:val="00817894"/>
    <w:rsid w:val="0082765A"/>
    <w:rsid w:val="00887460"/>
    <w:rsid w:val="0089329C"/>
    <w:rsid w:val="0089781B"/>
    <w:rsid w:val="008B3A59"/>
    <w:rsid w:val="008C2894"/>
    <w:rsid w:val="008E1EEC"/>
    <w:rsid w:val="008E57DC"/>
    <w:rsid w:val="008F1F8C"/>
    <w:rsid w:val="008F38C7"/>
    <w:rsid w:val="008F51E9"/>
    <w:rsid w:val="00906F75"/>
    <w:rsid w:val="00923F6A"/>
    <w:rsid w:val="00931D4B"/>
    <w:rsid w:val="00946B59"/>
    <w:rsid w:val="0095183C"/>
    <w:rsid w:val="00964728"/>
    <w:rsid w:val="009A788C"/>
    <w:rsid w:val="009E0495"/>
    <w:rsid w:val="009E0E2A"/>
    <w:rsid w:val="009F5482"/>
    <w:rsid w:val="009F639D"/>
    <w:rsid w:val="00A007A3"/>
    <w:rsid w:val="00A23E21"/>
    <w:rsid w:val="00A363ED"/>
    <w:rsid w:val="00A84C2A"/>
    <w:rsid w:val="00AA713B"/>
    <w:rsid w:val="00AB2B26"/>
    <w:rsid w:val="00AC466F"/>
    <w:rsid w:val="00AD3312"/>
    <w:rsid w:val="00AE273E"/>
    <w:rsid w:val="00AE28CA"/>
    <w:rsid w:val="00AE40DB"/>
    <w:rsid w:val="00B02875"/>
    <w:rsid w:val="00B13041"/>
    <w:rsid w:val="00B865AB"/>
    <w:rsid w:val="00B876DB"/>
    <w:rsid w:val="00BF098B"/>
    <w:rsid w:val="00BF1656"/>
    <w:rsid w:val="00C07FCC"/>
    <w:rsid w:val="00C34D94"/>
    <w:rsid w:val="00C354E9"/>
    <w:rsid w:val="00C45D8B"/>
    <w:rsid w:val="00CC7C59"/>
    <w:rsid w:val="00CE7EFF"/>
    <w:rsid w:val="00D172CB"/>
    <w:rsid w:val="00D179DC"/>
    <w:rsid w:val="00D215CC"/>
    <w:rsid w:val="00D37FFB"/>
    <w:rsid w:val="00D40FB8"/>
    <w:rsid w:val="00D86013"/>
    <w:rsid w:val="00D86D5F"/>
    <w:rsid w:val="00DA161B"/>
    <w:rsid w:val="00DA1B86"/>
    <w:rsid w:val="00DB4550"/>
    <w:rsid w:val="00DC6F44"/>
    <w:rsid w:val="00DD2A47"/>
    <w:rsid w:val="00DE4737"/>
    <w:rsid w:val="00DE5EF7"/>
    <w:rsid w:val="00DF354E"/>
    <w:rsid w:val="00E179E2"/>
    <w:rsid w:val="00E91055"/>
    <w:rsid w:val="00EF75F9"/>
    <w:rsid w:val="00F21B68"/>
    <w:rsid w:val="00F6356C"/>
    <w:rsid w:val="00F71BFC"/>
    <w:rsid w:val="00F91C3E"/>
    <w:rsid w:val="00FA1D86"/>
    <w:rsid w:val="00FC0784"/>
    <w:rsid w:val="00FF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1796"/>
  <w15:docId w15:val="{C5D72DE5-5BDA-4F31-82DC-FE684A90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E57DC"/>
    <w:rPr>
      <w:rFonts w:ascii="Calibri" w:eastAsia="Calibri" w:hAnsi="Calibri" w:cs="Times New Roman"/>
    </w:rPr>
  </w:style>
  <w:style w:type="paragraph" w:styleId="BalloonText">
    <w:name w:val="Balloon Text"/>
    <w:basedOn w:val="Normal"/>
    <w:link w:val="BalloonTextChar"/>
    <w:uiPriority w:val="99"/>
    <w:semiHidden/>
    <w:unhideWhenUsed/>
    <w:rsid w:val="008E57DC"/>
    <w:rPr>
      <w:rFonts w:ascii="Tahoma" w:hAnsi="Tahoma" w:cs="Tahoma"/>
      <w:sz w:val="16"/>
      <w:szCs w:val="16"/>
    </w:rPr>
  </w:style>
  <w:style w:type="character" w:customStyle="1" w:styleId="BalloonTextChar">
    <w:name w:val="Balloon Text Char"/>
    <w:basedOn w:val="DefaultParagraphFont"/>
    <w:link w:val="BalloonText"/>
    <w:uiPriority w:val="99"/>
    <w:semiHidden/>
    <w:rsid w:val="008E57DC"/>
    <w:rPr>
      <w:rFonts w:ascii="Tahoma" w:hAnsi="Tahoma" w:cs="Tahoma"/>
      <w:sz w:val="16"/>
      <w:szCs w:val="16"/>
    </w:rPr>
  </w:style>
  <w:style w:type="paragraph" w:styleId="FootnoteText">
    <w:name w:val="footnote text"/>
    <w:basedOn w:val="Normal"/>
    <w:link w:val="FootnoteTextChar"/>
    <w:uiPriority w:val="99"/>
    <w:semiHidden/>
    <w:unhideWhenUsed/>
    <w:rsid w:val="008E1EEC"/>
    <w:rPr>
      <w:sz w:val="20"/>
      <w:szCs w:val="20"/>
    </w:rPr>
  </w:style>
  <w:style w:type="character" w:customStyle="1" w:styleId="FootnoteTextChar">
    <w:name w:val="Footnote Text Char"/>
    <w:basedOn w:val="DefaultParagraphFont"/>
    <w:link w:val="FootnoteText"/>
    <w:uiPriority w:val="99"/>
    <w:semiHidden/>
    <w:rsid w:val="008E1EEC"/>
    <w:rPr>
      <w:sz w:val="20"/>
      <w:szCs w:val="20"/>
    </w:rPr>
  </w:style>
  <w:style w:type="character" w:styleId="FootnoteReference">
    <w:name w:val="footnote reference"/>
    <w:basedOn w:val="DefaultParagraphFont"/>
    <w:uiPriority w:val="99"/>
    <w:semiHidden/>
    <w:unhideWhenUsed/>
    <w:rsid w:val="008E1EEC"/>
    <w:rPr>
      <w:vertAlign w:val="superscript"/>
    </w:rPr>
  </w:style>
  <w:style w:type="character" w:styleId="Hyperlink">
    <w:name w:val="Hyperlink"/>
    <w:basedOn w:val="DefaultParagraphFont"/>
    <w:uiPriority w:val="99"/>
    <w:unhideWhenUsed/>
    <w:rsid w:val="00AE28CA"/>
    <w:rPr>
      <w:color w:val="0000FF" w:themeColor="hyperlink"/>
      <w:u w:val="single"/>
    </w:rPr>
  </w:style>
  <w:style w:type="paragraph" w:styleId="Header">
    <w:name w:val="header"/>
    <w:basedOn w:val="Normal"/>
    <w:link w:val="HeaderChar"/>
    <w:uiPriority w:val="99"/>
    <w:unhideWhenUsed/>
    <w:rsid w:val="00AE28CA"/>
    <w:pPr>
      <w:tabs>
        <w:tab w:val="center" w:pos="4680"/>
        <w:tab w:val="right" w:pos="9360"/>
      </w:tabs>
    </w:pPr>
  </w:style>
  <w:style w:type="character" w:customStyle="1" w:styleId="HeaderChar">
    <w:name w:val="Header Char"/>
    <w:basedOn w:val="DefaultParagraphFont"/>
    <w:link w:val="Header"/>
    <w:uiPriority w:val="99"/>
    <w:rsid w:val="00AE28CA"/>
  </w:style>
  <w:style w:type="paragraph" w:styleId="Footer">
    <w:name w:val="footer"/>
    <w:basedOn w:val="Normal"/>
    <w:link w:val="FooterChar"/>
    <w:uiPriority w:val="99"/>
    <w:unhideWhenUsed/>
    <w:rsid w:val="00AE28CA"/>
    <w:pPr>
      <w:tabs>
        <w:tab w:val="center" w:pos="4680"/>
        <w:tab w:val="right" w:pos="9360"/>
      </w:tabs>
    </w:pPr>
  </w:style>
  <w:style w:type="character" w:customStyle="1" w:styleId="FooterChar">
    <w:name w:val="Footer Char"/>
    <w:basedOn w:val="DefaultParagraphFont"/>
    <w:link w:val="Footer"/>
    <w:uiPriority w:val="99"/>
    <w:rsid w:val="00AE28CA"/>
  </w:style>
  <w:style w:type="paragraph" w:styleId="ListParagraph">
    <w:name w:val="List Paragraph"/>
    <w:basedOn w:val="Normal"/>
    <w:uiPriority w:val="34"/>
    <w:qFormat/>
    <w:rsid w:val="00347500"/>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A363ED"/>
    <w:rPr>
      <w:sz w:val="16"/>
      <w:szCs w:val="16"/>
    </w:rPr>
  </w:style>
  <w:style w:type="paragraph" w:styleId="CommentText">
    <w:name w:val="annotation text"/>
    <w:basedOn w:val="Normal"/>
    <w:link w:val="CommentTextChar"/>
    <w:uiPriority w:val="99"/>
    <w:semiHidden/>
    <w:unhideWhenUsed/>
    <w:rsid w:val="00A363ED"/>
    <w:rPr>
      <w:sz w:val="20"/>
      <w:szCs w:val="20"/>
    </w:rPr>
  </w:style>
  <w:style w:type="character" w:customStyle="1" w:styleId="CommentTextChar">
    <w:name w:val="Comment Text Char"/>
    <w:basedOn w:val="DefaultParagraphFont"/>
    <w:link w:val="CommentText"/>
    <w:uiPriority w:val="99"/>
    <w:semiHidden/>
    <w:rsid w:val="00A363ED"/>
    <w:rPr>
      <w:sz w:val="20"/>
      <w:szCs w:val="20"/>
    </w:rPr>
  </w:style>
  <w:style w:type="paragraph" w:styleId="CommentSubject">
    <w:name w:val="annotation subject"/>
    <w:basedOn w:val="CommentText"/>
    <w:next w:val="CommentText"/>
    <w:link w:val="CommentSubjectChar"/>
    <w:uiPriority w:val="99"/>
    <w:semiHidden/>
    <w:unhideWhenUsed/>
    <w:rsid w:val="00A363ED"/>
    <w:rPr>
      <w:b/>
      <w:bCs/>
    </w:rPr>
  </w:style>
  <w:style w:type="character" w:customStyle="1" w:styleId="CommentSubjectChar">
    <w:name w:val="Comment Subject Char"/>
    <w:basedOn w:val="CommentTextChar"/>
    <w:link w:val="CommentSubject"/>
    <w:uiPriority w:val="99"/>
    <w:semiHidden/>
    <w:rsid w:val="00A36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2015-06-10T22:14:11+00:00</Date1>
    <IsDocumentOrder xmlns="dc463f71-b30c-4ab2-9473-d307f9d35888" xsi:nil="true"/>
    <IsHighlyConfidential xmlns="dc463f71-b30c-4ab2-9473-d307f9d35888">false</IsHighlyConfidential>
    <CaseCompanyNames xmlns="dc463f71-b30c-4ab2-9473-d307f9d35888" xsi:nil="true"/>
    <DocketNumber xmlns="dc463f71-b30c-4ab2-9473-d307f9d35888">144100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D1AF83BF635A49AEC9D0761A065129" ma:contentTypeVersion="175" ma:contentTypeDescription="" ma:contentTypeScope="" ma:versionID="850b0ac192056af3daefc06d14c41f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9C270-B42F-438D-9EB2-CCD224B448CB}"/>
</file>

<file path=customXml/itemProps2.xml><?xml version="1.0" encoding="utf-8"?>
<ds:datastoreItem xmlns:ds="http://schemas.openxmlformats.org/officeDocument/2006/customXml" ds:itemID="{0F134E4D-7113-44E0-8908-2A5ED2A80E6F}"/>
</file>

<file path=customXml/itemProps3.xml><?xml version="1.0" encoding="utf-8"?>
<ds:datastoreItem xmlns:ds="http://schemas.openxmlformats.org/officeDocument/2006/customXml" ds:itemID="{816BA350-CE9B-463D-81B2-348F4BD4E897}"/>
</file>

<file path=customXml/itemProps4.xml><?xml version="1.0" encoding="utf-8"?>
<ds:datastoreItem xmlns:ds="http://schemas.openxmlformats.org/officeDocument/2006/customXml" ds:itemID="{00EBA17A-38BC-4A0F-B0E6-3FDD88E0C420}"/>
</file>

<file path=customXml/itemProps5.xml><?xml version="1.0" encoding="utf-8"?>
<ds:datastoreItem xmlns:ds="http://schemas.openxmlformats.org/officeDocument/2006/customXml" ds:itemID="{EF6E1C74-ED98-4371-99F3-24E636DD1B24}"/>
</file>

<file path=docProps/app.xml><?xml version="1.0" encoding="utf-8"?>
<Properties xmlns="http://schemas.openxmlformats.org/officeDocument/2006/extended-properties" xmlns:vt="http://schemas.openxmlformats.org/officeDocument/2006/docPropsVTypes">
  <Template>Normal</Template>
  <TotalTime>14</TotalTime>
  <Pages>6</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Paul</dc:creator>
  <cp:lastModifiedBy>Holloway, Lynda (UTC)</cp:lastModifiedBy>
  <cp:revision>4</cp:revision>
  <cp:lastPrinted>2015-06-10T18:24:00Z</cp:lastPrinted>
  <dcterms:created xsi:type="dcterms:W3CDTF">2015-06-10T17:09:00Z</dcterms:created>
  <dcterms:modified xsi:type="dcterms:W3CDTF">2015-06-10T18:27:00Z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0x0101006E56B4D1795A2E4DB2F0B01679ED314A00DFD1AF83BF635A49AEC9D0761A065129</vt:lpwstr>
  </property>
  <property fmtid="{D5CDD505-2E9C-101B-9397-08002B2CF9AE}" pid="3" name="_docset_NoMedatataSyncRequired">
    <vt:lpwstr>False</vt:lpwstr>
  </property>
</Properties>
</file>