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144EE8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5BF4">
        <w:t>UT-14092</w:t>
      </w:r>
      <w:r w:rsidR="00261C93">
        <w:t>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9FA8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C588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39751E76" w14:textId="77777777" w:rsidR="00261C93" w:rsidRPr="00261C93" w:rsidRDefault="00261C93" w:rsidP="00261C93">
      <w:pPr>
        <w:rPr>
          <w:rFonts w:ascii="Times New Roman" w:hAnsi="Times New Roman"/>
          <w:iCs/>
          <w:sz w:val="24"/>
        </w:rPr>
      </w:pPr>
      <w:r w:rsidRPr="00261C93">
        <w:rPr>
          <w:rFonts w:ascii="Times New Roman" w:hAnsi="Times New Roman"/>
          <w:iCs/>
          <w:sz w:val="24"/>
        </w:rPr>
        <w:t>Telewise, LLC</w:t>
      </w:r>
    </w:p>
    <w:p w14:paraId="5D1E735A" w14:textId="77777777" w:rsidR="00261C93" w:rsidRPr="00261C93" w:rsidRDefault="00261C93" w:rsidP="00261C93">
      <w:pPr>
        <w:rPr>
          <w:rFonts w:ascii="Times New Roman" w:hAnsi="Times New Roman"/>
          <w:iCs/>
          <w:sz w:val="24"/>
        </w:rPr>
      </w:pPr>
      <w:r w:rsidRPr="00261C93">
        <w:rPr>
          <w:rFonts w:ascii="Times New Roman" w:hAnsi="Times New Roman"/>
          <w:iCs/>
          <w:sz w:val="24"/>
        </w:rPr>
        <w:t>Charles Power</w:t>
      </w:r>
    </w:p>
    <w:p w14:paraId="743C1F68" w14:textId="101AC1B4" w:rsidR="00261C93" w:rsidRPr="00261C93" w:rsidRDefault="00261C93" w:rsidP="00261C93">
      <w:pPr>
        <w:rPr>
          <w:rFonts w:ascii="Times New Roman" w:hAnsi="Times New Roman"/>
          <w:iCs/>
          <w:sz w:val="24"/>
        </w:rPr>
      </w:pPr>
      <w:r w:rsidRPr="00261C93">
        <w:rPr>
          <w:rFonts w:ascii="Times New Roman" w:hAnsi="Times New Roman"/>
          <w:iCs/>
          <w:sz w:val="24"/>
        </w:rPr>
        <w:t>P</w:t>
      </w:r>
      <w:r>
        <w:rPr>
          <w:rFonts w:ascii="Times New Roman" w:hAnsi="Times New Roman"/>
          <w:iCs/>
          <w:sz w:val="24"/>
        </w:rPr>
        <w:t>.</w:t>
      </w:r>
      <w:r w:rsidRPr="00261C93">
        <w:rPr>
          <w:rFonts w:ascii="Times New Roman" w:hAnsi="Times New Roman"/>
          <w:iCs/>
          <w:sz w:val="24"/>
        </w:rPr>
        <w:t>O</w:t>
      </w:r>
      <w:r>
        <w:rPr>
          <w:rFonts w:ascii="Times New Roman" w:hAnsi="Times New Roman"/>
          <w:iCs/>
          <w:sz w:val="24"/>
        </w:rPr>
        <w:t>.</w:t>
      </w:r>
      <w:bookmarkStart w:id="0" w:name="_GoBack"/>
      <w:bookmarkEnd w:id="0"/>
      <w:r w:rsidRPr="00261C93">
        <w:rPr>
          <w:rFonts w:ascii="Times New Roman" w:hAnsi="Times New Roman"/>
          <w:iCs/>
          <w:sz w:val="24"/>
        </w:rPr>
        <w:t xml:space="preserve"> Box 82446</w:t>
      </w:r>
    </w:p>
    <w:p w14:paraId="5B9EE00E" w14:textId="418DBF35" w:rsidR="002553AA" w:rsidRDefault="00261C93" w:rsidP="00261C93">
      <w:pPr>
        <w:rPr>
          <w:rFonts w:ascii="Times New Roman" w:hAnsi="Times New Roman"/>
          <w:iCs/>
          <w:sz w:val="24"/>
        </w:rPr>
      </w:pPr>
      <w:r w:rsidRPr="00261C93">
        <w:rPr>
          <w:rFonts w:ascii="Times New Roman" w:hAnsi="Times New Roman"/>
          <w:iCs/>
          <w:sz w:val="24"/>
        </w:rPr>
        <w:t>Kenmore, WA  98028</w:t>
      </w:r>
    </w:p>
    <w:p w14:paraId="37793E86" w14:textId="77777777" w:rsidR="00D468F4" w:rsidRDefault="00D468F4" w:rsidP="00D468F4">
      <w:pPr>
        <w:rPr>
          <w:rFonts w:ascii="Times New Roman" w:hAnsi="Times New Roman"/>
          <w:iCs/>
          <w:sz w:val="24"/>
        </w:rPr>
      </w:pPr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1C9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0C5882"/>
    <w:rsid w:val="001B62D3"/>
    <w:rsid w:val="001E5BF4"/>
    <w:rsid w:val="002553AA"/>
    <w:rsid w:val="00260A02"/>
    <w:rsid w:val="00261C93"/>
    <w:rsid w:val="00264ADC"/>
    <w:rsid w:val="002871BE"/>
    <w:rsid w:val="003152CA"/>
    <w:rsid w:val="00366392"/>
    <w:rsid w:val="00376717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17969"/>
    <w:rsid w:val="00B50349"/>
    <w:rsid w:val="00C0665B"/>
    <w:rsid w:val="00CF2416"/>
    <w:rsid w:val="00D4112C"/>
    <w:rsid w:val="00D468F4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C217C452CDF743B0C44C115073FC3E" ma:contentTypeVersion="175" ma:contentTypeDescription="" ma:contentTypeScope="" ma:versionID="5cf9dee67d18664f04db9148003d18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2014-08-04T22:17:23+00:00</Date1>
    <IsDocumentOrder xmlns="dc463f71-b30c-4ab2-9473-d307f9d35888" xsi:nil="true"/>
    <IsHighlyConfidential xmlns="dc463f71-b30c-4ab2-9473-d307f9d35888">false</IsHighlyConfidential>
    <CaseCompanyNames xmlns="dc463f71-b30c-4ab2-9473-d307f9d35888">Telewise, LLC</CaseCompanyNames>
    <DocketNumber xmlns="dc463f71-b30c-4ab2-9473-d307f9d35888">140922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620B6B-CC86-48FD-93C7-2B18E9789667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E8946964-75A2-4D5E-93A7-8B54DFC48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2014-07-31T23:15:00Z</cp:lastPrinted>
  <dcterms:created xsi:type="dcterms:W3CDTF">2014-08-01T17:03:00Z</dcterms:created>
  <dcterms:modified xsi:type="dcterms:W3CDTF">2014-08-01T17:03:00Z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0x0101006E56B4D1795A2E4DB2F0B01679ED314A00D2C217C452CDF743B0C44C115073FC3E</vt:lpwstr>
  </property>
  <property fmtid="{D5CDD505-2E9C-101B-9397-08002B2CF9AE}" pid="3" name="_docset_NoMedatataSyncRequired">
    <vt:lpwstr>False</vt:lpwstr>
  </property>
</Properties>
</file>