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E9C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D5FE9C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9" w14:textId="77777777" w:rsidR="002C2559" w:rsidRPr="00F76E60" w:rsidRDefault="00DA72F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65B3E">
        <w:rPr>
          <w:rFonts w:ascii="Times New Roman" w:hAnsi="Times New Roman"/>
          <w:noProof/>
          <w:sz w:val="24"/>
          <w:szCs w:val="24"/>
        </w:rPr>
        <w:t>August 22,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D5FE9C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5FE9CC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1D5FE9CD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1D5FE9CE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CF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D0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D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1D5FE9D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1D5FE9D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1D5FE9D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1D5FE9D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D5FE9D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D7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2F28F5">
        <w:rPr>
          <w:rFonts w:ascii="Times New Roman" w:hAnsi="Times New Roman"/>
          <w:b/>
          <w:sz w:val="24"/>
          <w:szCs w:val="24"/>
        </w:rPr>
        <w:t>113008</w:t>
      </w:r>
    </w:p>
    <w:p w14:paraId="1D5FE9D8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2F28F5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1D5FE9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D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1D5FE9D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1D5FE9DC" w14:textId="77777777" w:rsidR="00790269" w:rsidRDefault="002F28F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>Lifeline/Link Up and Tribal Lifeline Amendment to the Resale Agreement between Qwest Corporation dba CenturyLink QC and North Olympic Peninsula Data Centers,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1D5FE9DD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DE" w14:textId="77777777" w:rsidR="00790269" w:rsidRPr="00790269" w:rsidRDefault="002F28F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1D5FE9DF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5FE9E0" w14:textId="77777777" w:rsidR="00790269" w:rsidRPr="00790269" w:rsidRDefault="002F28F5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1D5FE9E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E2" w14:textId="77777777" w:rsidR="00790269" w:rsidRPr="00F76E60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1D5FE9E3" w14:textId="77777777" w:rsidR="00790269" w:rsidRPr="00F76E60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5FE9E4" w14:textId="77777777" w:rsidR="00790269" w:rsidRPr="00F76E60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5FE9E5" w14:textId="77777777" w:rsidR="00790269" w:rsidRPr="00F76E60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5FE9E6" w14:textId="77777777" w:rsidR="00790269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1D5FE9E7" w14:textId="77777777" w:rsidR="00790269" w:rsidRPr="00F76E60" w:rsidRDefault="00790269" w:rsidP="002F28F5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1D5FE9E8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5FE9E9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1D5FE9EA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1D5FE9EB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1D5FE9EC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FE9ED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2F28F5">
        <w:rPr>
          <w:rFonts w:ascii="Times New Roman" w:hAnsi="Times New Roman"/>
          <w:sz w:val="24"/>
          <w:szCs w:val="24"/>
        </w:rPr>
        <w:t>Leo J. Boyd II</w:t>
      </w:r>
      <w:r w:rsidR="005F20D7">
        <w:rPr>
          <w:rFonts w:ascii="Times New Roman" w:hAnsi="Times New Roman"/>
          <w:sz w:val="24"/>
          <w:szCs w:val="24"/>
        </w:rPr>
        <w:t>, Olympic Peninsula Data Centers, LLC (w/o encl.)</w:t>
      </w:r>
    </w:p>
    <w:p w14:paraId="1D5FE9EE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E9F1" w14:textId="77777777" w:rsidR="002F28F5" w:rsidRDefault="002F28F5" w:rsidP="002C2559">
      <w:pPr>
        <w:spacing w:after="0" w:line="240" w:lineRule="auto"/>
      </w:pPr>
      <w:r>
        <w:separator/>
      </w:r>
    </w:p>
  </w:endnote>
  <w:endnote w:type="continuationSeparator" w:id="0">
    <w:p w14:paraId="1D5FE9F2" w14:textId="77777777" w:rsidR="002F28F5" w:rsidRDefault="002F28F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FE9F3" w14:textId="02DC2DE7" w:rsidR="002F28F5" w:rsidRDefault="00A65B3E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FE9F5" wp14:editId="663E6601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FE9F6" w14:textId="77777777" w:rsidR="002F28F5" w:rsidRPr="00FF6ACC" w:rsidRDefault="002F28F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1D5FE9F7" w14:textId="77777777" w:rsidR="002F28F5" w:rsidRPr="00FF6ACC" w:rsidRDefault="002F28F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D5FE9F8" w14:textId="77777777" w:rsidR="002F28F5" w:rsidRPr="00FF6ACC" w:rsidRDefault="002F28F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1D5FE9F9" w14:textId="77777777" w:rsidR="002F28F5" w:rsidRPr="00FF6ACC" w:rsidRDefault="002F28F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1D5FE9FA" w14:textId="77777777" w:rsidR="002F28F5" w:rsidRPr="00FF6ACC" w:rsidRDefault="002F28F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FE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1D5FE9F6" w14:textId="77777777" w:rsidR="002F28F5" w:rsidRPr="00FF6ACC" w:rsidRDefault="002F28F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1D5FE9F7" w14:textId="77777777" w:rsidR="002F28F5" w:rsidRPr="00FF6ACC" w:rsidRDefault="002F28F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D5FE9F8" w14:textId="77777777" w:rsidR="002F28F5" w:rsidRPr="00FF6ACC" w:rsidRDefault="002F28F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1D5FE9F9" w14:textId="77777777" w:rsidR="002F28F5" w:rsidRPr="00FF6ACC" w:rsidRDefault="002F28F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1D5FE9FA" w14:textId="77777777" w:rsidR="002F28F5" w:rsidRPr="00FF6ACC" w:rsidRDefault="002F28F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1D5FE9F4" w14:textId="77777777" w:rsidR="002F28F5" w:rsidRDefault="002F28F5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E9EF" w14:textId="77777777" w:rsidR="002F28F5" w:rsidRDefault="002F28F5" w:rsidP="002C2559">
      <w:pPr>
        <w:spacing w:after="0" w:line="240" w:lineRule="auto"/>
      </w:pPr>
      <w:r>
        <w:separator/>
      </w:r>
    </w:p>
  </w:footnote>
  <w:footnote w:type="continuationSeparator" w:id="0">
    <w:p w14:paraId="1D5FE9F0" w14:textId="77777777" w:rsidR="002F28F5" w:rsidRDefault="002F28F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E5E1E"/>
    <w:rsid w:val="002C2559"/>
    <w:rsid w:val="002F28F5"/>
    <w:rsid w:val="003614DA"/>
    <w:rsid w:val="00373B25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5F20D7"/>
    <w:rsid w:val="006362F7"/>
    <w:rsid w:val="007716F6"/>
    <w:rsid w:val="00790269"/>
    <w:rsid w:val="00857C3A"/>
    <w:rsid w:val="008C227B"/>
    <w:rsid w:val="008D4CB9"/>
    <w:rsid w:val="009155F9"/>
    <w:rsid w:val="009B39BF"/>
    <w:rsid w:val="00A57773"/>
    <w:rsid w:val="00A65B3E"/>
    <w:rsid w:val="00B11A68"/>
    <w:rsid w:val="00BC29EC"/>
    <w:rsid w:val="00BD1AE3"/>
    <w:rsid w:val="00D34DFB"/>
    <w:rsid w:val="00D74940"/>
    <w:rsid w:val="00DA72F2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5FE9C4"/>
  <w15:docId w15:val="{7B39075E-4DFA-446B-94D1-3AFF0AD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16CE6C1DD3E647AE4A5A9FD5F2A481" ma:contentTypeVersion="143" ma:contentTypeDescription="" ma:contentTypeScope="" ma:versionID="3705d30f3357c09cc727ec67a5a0f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2011-03-01T08:00:00+00:00</OpenedDate>
    <Date1 xmlns="dc463f71-b30c-4ab2-9473-d307f9d35888">2016-08-22T07:00:00+00:00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Olympic Peninsula Data Centers, LLC</CaseCompanyNames>
    <DocketNumber xmlns="dc463f71-b30c-4ab2-9473-d307f9d35888">113008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B5D01-ECB7-4CDE-A307-C8A0A13ED8F8}"/>
</file>

<file path=customXml/itemProps2.xml><?xml version="1.0" encoding="utf-8"?>
<ds:datastoreItem xmlns:ds="http://schemas.openxmlformats.org/officeDocument/2006/customXml" ds:itemID="{320B24DC-3986-4E63-96F9-8919A5408936}"/>
</file>

<file path=customXml/itemProps3.xml><?xml version="1.0" encoding="utf-8"?>
<ds:datastoreItem xmlns:ds="http://schemas.openxmlformats.org/officeDocument/2006/customXml" ds:itemID="{F4301FB4-4CCE-4A15-B6A2-9C7F90CA1542}"/>
</file>

<file path=customXml/itemProps4.xml><?xml version="1.0" encoding="utf-8"?>
<ds:datastoreItem xmlns:ds="http://schemas.openxmlformats.org/officeDocument/2006/customXml" ds:itemID="{35C60AC7-C03C-4C85-B009-D04EA8E28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dcterms:created xsi:type="dcterms:W3CDTF">2016-08-22T21:00:00Z</dcterms:created>
  <dcterms:modified xsi:type="dcterms:W3CDTF">2016-08-22T21:00:00Z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0x0101006E56B4D1795A2E4DB2F0B01679ED314A00C116CE6C1DD3E647AE4A5A9FD5F2A481</vt:lpwstr>
  </property>
  <property fmtid="{D5CDD505-2E9C-101B-9397-08002B2CF9AE}" pid="3" name="_docset_NoMedatataSyncRequired">
    <vt:lpwstr>False</vt:lpwstr>
  </property>
</Properties>
</file>