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3D6CE2" w:rsidP="00CE212B">
            <w:pPr>
              <w:pStyle w:val="BodyText"/>
            </w:pPr>
            <w:r>
              <w:t>WASHINGTON &amp; IDAHO RAILWAY</w:t>
            </w:r>
            <w:r w:rsidR="00192A7A">
              <w:t>,</w:t>
            </w:r>
          </w:p>
          <w:p w:rsidR="008568EF" w:rsidRPr="004A535E" w:rsidRDefault="008568EF">
            <w:pPr>
              <w:pStyle w:val="BodyText"/>
            </w:pPr>
          </w:p>
          <w:p w:rsidR="00755416" w:rsidRPr="004A535E" w:rsidRDefault="00EB4FAD" w:rsidP="00C46DB4">
            <w:pPr>
              <w:pStyle w:val="BodyText"/>
              <w:jc w:val="center"/>
            </w:pPr>
            <w:r>
              <w:t>Applicant</w:t>
            </w:r>
            <w:r w:rsidR="00192A7A">
              <w:t>,</w:t>
            </w:r>
          </w:p>
          <w:p w:rsidR="001534E9" w:rsidRDefault="001534E9" w:rsidP="002F2AB4">
            <w:pPr>
              <w:pStyle w:val="BodyText"/>
            </w:pPr>
          </w:p>
          <w:p w:rsidR="001534E9" w:rsidRDefault="001534E9" w:rsidP="002F2AB4">
            <w:pPr>
              <w:pStyle w:val="BodyText"/>
            </w:pPr>
          </w:p>
          <w:p w:rsidR="002F2AB4" w:rsidRDefault="002F2AB4" w:rsidP="002F2AB4">
            <w:pPr>
              <w:pStyle w:val="BodyText"/>
            </w:pPr>
            <w:r w:rsidRPr="004A535E">
              <w:t xml:space="preserve">Requesting </w:t>
            </w:r>
            <w:r>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3D6CE2">
              <w:t>112049</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336AF0" w:rsidP="00F41B8A"/>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121D11" w:rsidRPr="004A535E" w:rsidRDefault="00121D11" w:rsidP="00121D11">
      <w:pPr>
        <w:pStyle w:val="NumberedParagraph"/>
        <w:spacing w:line="288" w:lineRule="auto"/>
        <w:rPr>
          <w:iCs/>
        </w:rPr>
      </w:pPr>
      <w:r w:rsidRPr="004A535E">
        <w:rPr>
          <w:iCs/>
        </w:rPr>
        <w:t>On</w:t>
      </w:r>
      <w:r>
        <w:rPr>
          <w:iCs/>
        </w:rPr>
        <w:t xml:space="preserve"> </w:t>
      </w:r>
      <w:r w:rsidR="00CE76D1">
        <w:rPr>
          <w:iCs/>
        </w:rPr>
        <w:t>November 22</w:t>
      </w:r>
      <w:r>
        <w:rPr>
          <w:iCs/>
        </w:rPr>
        <w:t>, 2011</w:t>
      </w:r>
      <w:r w:rsidRPr="004A535E">
        <w:rPr>
          <w:bCs/>
          <w:iCs/>
        </w:rPr>
        <w:t>,</w:t>
      </w:r>
      <w:r>
        <w:rPr>
          <w:bCs/>
          <w:iCs/>
        </w:rPr>
        <w:t xml:space="preserve"> </w:t>
      </w:r>
      <w:r w:rsidR="0017457F">
        <w:rPr>
          <w:bCs/>
          <w:iCs/>
        </w:rPr>
        <w:t xml:space="preserve">the </w:t>
      </w:r>
      <w:r w:rsidR="00CE76D1">
        <w:rPr>
          <w:bCs/>
          <w:iCs/>
        </w:rPr>
        <w:t>Washington and Idaho Railway</w:t>
      </w:r>
      <w:r>
        <w:t xml:space="preserve"> </w:t>
      </w:r>
      <w:r>
        <w:rPr>
          <w:bCs/>
          <w:iCs/>
        </w:rPr>
        <w:t>(</w:t>
      </w:r>
      <w:r w:rsidR="00CE76D1">
        <w:rPr>
          <w:bCs/>
          <w:iCs/>
        </w:rPr>
        <w:t>WIR</w:t>
      </w:r>
      <w:r>
        <w:rPr>
          <w:bCs/>
          <w:iCs/>
        </w:rPr>
        <w:t xml:space="preserve"> or the Applicant) </w:t>
      </w:r>
      <w:r w:rsidRPr="004A535E">
        <w:rPr>
          <w:iCs/>
        </w:rPr>
        <w:t xml:space="preserve">filed with the </w:t>
      </w:r>
      <w:r>
        <w:rPr>
          <w:iCs/>
        </w:rPr>
        <w:t>Commission</w:t>
      </w:r>
      <w:r w:rsidRPr="00F36635">
        <w:rPr>
          <w:iCs/>
        </w:rPr>
        <w:t xml:space="preserve"> </w:t>
      </w:r>
      <w:r w:rsidRPr="004A535E">
        <w:rPr>
          <w:iCs/>
        </w:rPr>
        <w:t xml:space="preserve">an application requesting a disbursement of </w:t>
      </w:r>
      <w:r>
        <w:rPr>
          <w:iCs/>
        </w:rPr>
        <w:t>$</w:t>
      </w:r>
      <w:r w:rsidR="00CE76D1">
        <w:rPr>
          <w:iCs/>
        </w:rPr>
        <w:t>8,740.30</w:t>
      </w:r>
      <w:r w:rsidRPr="004A535E">
        <w:rPr>
          <w:iCs/>
        </w:rPr>
        <w:t xml:space="preserve"> from the GCPF to pay for a</w:t>
      </w:r>
      <w:r w:rsidR="00CE76D1">
        <w:rPr>
          <w:iCs/>
        </w:rPr>
        <w:t xml:space="preserve"> portion of a </w:t>
      </w:r>
      <w:r w:rsidRPr="004A535E">
        <w:rPr>
          <w:iCs/>
        </w:rPr>
        <w:t>project related to</w:t>
      </w:r>
      <w:r>
        <w:rPr>
          <w:iCs/>
        </w:rPr>
        <w:t xml:space="preserve"> </w:t>
      </w:r>
      <w:r w:rsidR="001534E9">
        <w:rPr>
          <w:iCs/>
        </w:rPr>
        <w:t>crossing</w:t>
      </w:r>
      <w:r w:rsidR="00CE76D1">
        <w:rPr>
          <w:iCs/>
        </w:rPr>
        <w:t xml:space="preserve"> surface improvements</w:t>
      </w:r>
      <w:r w:rsidR="001534E9">
        <w:rPr>
          <w:iCs/>
        </w:rPr>
        <w:t xml:space="preserve">. </w:t>
      </w:r>
      <w:r>
        <w:rPr>
          <w:iCs/>
        </w:rPr>
        <w:t xml:space="preserve"> </w:t>
      </w:r>
      <w:r w:rsidR="00CE76D1">
        <w:rPr>
          <w:iCs/>
        </w:rPr>
        <w:t xml:space="preserve">The crossing is identified as USDOT #066274K and is located at the intersection of Bishop Boulevard and the Applicant’s tracks in the city of Pullman.  </w:t>
      </w:r>
      <w:r>
        <w:rPr>
          <w:iCs/>
        </w:rPr>
        <w:t>Total project costs are estimated at $</w:t>
      </w:r>
      <w:r w:rsidR="00CE76D1">
        <w:rPr>
          <w:iCs/>
        </w:rPr>
        <w:t>10,550.10</w:t>
      </w:r>
      <w:r>
        <w:rPr>
          <w:iCs/>
        </w:rPr>
        <w:t xml:space="preserve"> with </w:t>
      </w:r>
      <w:r w:rsidR="00CE76D1">
        <w:rPr>
          <w:iCs/>
        </w:rPr>
        <w:t>WIR</w:t>
      </w:r>
      <w:r w:rsidR="001534E9">
        <w:rPr>
          <w:iCs/>
        </w:rPr>
        <w:t xml:space="preserve"> </w:t>
      </w:r>
      <w:r w:rsidR="00CE76D1">
        <w:rPr>
          <w:iCs/>
        </w:rPr>
        <w:t>responsible for all costs exceeding $8,740.30.</w:t>
      </w:r>
    </w:p>
    <w:p w:rsidR="00FB2815" w:rsidRDefault="00FB2815" w:rsidP="00FB2815">
      <w:pPr>
        <w:pStyle w:val="NumberedParagraph"/>
        <w:spacing w:line="288" w:lineRule="auto"/>
      </w:pPr>
      <w:r>
        <w:t xml:space="preserve">On </w:t>
      </w:r>
      <w:r w:rsidR="00CE76D1">
        <w:t>December 29</w:t>
      </w:r>
      <w:r w:rsidR="00121D11">
        <w:t>, 2011</w:t>
      </w:r>
      <w:r>
        <w:t>, the Commission issued an Order approving the request for disbursement from the GCPF for the proposal</w:t>
      </w:r>
      <w:r w:rsidR="00CE76D1">
        <w:t xml:space="preserve"> to upgrade the surface of the Bishop Boulevard crossing</w:t>
      </w:r>
      <w:r w:rsidR="00121D11">
        <w:t xml:space="preserve">. </w:t>
      </w:r>
      <w:r>
        <w:t xml:space="preserve"> The Order required </w:t>
      </w:r>
      <w:r w:rsidR="00CE76D1">
        <w:t>WIR</w:t>
      </w:r>
      <w:r w:rsidR="001534E9">
        <w:t xml:space="preserve"> </w:t>
      </w:r>
      <w:r>
        <w:t xml:space="preserve">to complete the project and submit the associated request for reimbursement by </w:t>
      </w:r>
      <w:r w:rsidR="001534E9">
        <w:t>April</w:t>
      </w:r>
      <w:r w:rsidR="00121D11">
        <w:t xml:space="preserve"> 1, 2012</w:t>
      </w:r>
      <w:r>
        <w:t>.</w:t>
      </w:r>
    </w:p>
    <w:p w:rsidR="0006644A" w:rsidRDefault="00EE5B80" w:rsidP="004C78AB">
      <w:pPr>
        <w:pStyle w:val="NumberedParagraph"/>
        <w:spacing w:line="288" w:lineRule="auto"/>
      </w:pPr>
      <w:r>
        <w:t xml:space="preserve">On </w:t>
      </w:r>
      <w:r w:rsidR="00121D11">
        <w:t xml:space="preserve">March </w:t>
      </w:r>
      <w:r w:rsidR="001534E9">
        <w:t>2</w:t>
      </w:r>
      <w:r w:rsidR="00CE76D1">
        <w:t>6</w:t>
      </w:r>
      <w:r w:rsidR="00121D11">
        <w:t>, 2012</w:t>
      </w:r>
      <w:r w:rsidR="002B4985">
        <w:t>,</w:t>
      </w:r>
      <w:r>
        <w:t xml:space="preserve"> </w:t>
      </w:r>
      <w:r w:rsidR="00CE76D1">
        <w:t>WIR</w:t>
      </w:r>
      <w:r>
        <w:t xml:space="preserve"> submitted a request for an extension of time </w:t>
      </w:r>
      <w:r w:rsidR="00720715">
        <w:t xml:space="preserve">until </w:t>
      </w:r>
      <w:r w:rsidR="00CE76D1">
        <w:t>May 31</w:t>
      </w:r>
      <w:r w:rsidR="00720715">
        <w:t>, 201</w:t>
      </w:r>
      <w:r w:rsidR="00121D11">
        <w:t>2</w:t>
      </w:r>
      <w:r w:rsidR="00720715">
        <w:t>,</w:t>
      </w:r>
      <w:r>
        <w:t xml:space="preserve"> to complete the project and submit the request for reimbursement</w:t>
      </w:r>
      <w:r w:rsidR="00B305D3" w:rsidRPr="004A535E">
        <w:t>.</w:t>
      </w:r>
      <w:r w:rsidR="00A15ACC">
        <w:t xml:space="preserve"> </w:t>
      </w:r>
      <w:r w:rsidR="00CE76D1">
        <w:t>WIR</w:t>
      </w:r>
      <w:r w:rsidR="002B4985">
        <w:t xml:space="preserve"> </w:t>
      </w:r>
      <w:r w:rsidR="00EB4FAD">
        <w:t xml:space="preserve">states </w:t>
      </w:r>
      <w:r w:rsidR="00CE76D1">
        <w:t xml:space="preserve">they </w:t>
      </w:r>
      <w:r w:rsidR="0017457F">
        <w:t>did not receive notice</w:t>
      </w:r>
      <w:r w:rsidR="00CE76D1">
        <w:t xml:space="preserve"> that the grant was awarded although </w:t>
      </w:r>
      <w:r w:rsidR="0017457F">
        <w:t>formal service</w:t>
      </w:r>
      <w:r w:rsidR="00677304">
        <w:t xml:space="preserve"> from the Commission</w:t>
      </w:r>
      <w:r w:rsidR="00CE76D1">
        <w:t xml:space="preserve"> via First Class mail and email</w:t>
      </w:r>
      <w:r w:rsidR="00AD2138">
        <w:t xml:space="preserve"> was executed</w:t>
      </w:r>
      <w:r w:rsidR="00121D11">
        <w:t xml:space="preserve">. </w:t>
      </w:r>
      <w:r w:rsidR="00A15ACC">
        <w:t>Staff recommend</w:t>
      </w:r>
      <w:r w:rsidR="00FE1E9D">
        <w:t>s</w:t>
      </w:r>
      <w:r w:rsidR="00A15ACC">
        <w:t xml:space="preserve"> that the Commission extend the project completion date until</w:t>
      </w:r>
      <w:r w:rsidR="00483333">
        <w:t xml:space="preserve"> </w:t>
      </w:r>
      <w:r w:rsidR="00AD2138">
        <w:t>July</w:t>
      </w:r>
      <w:r w:rsidR="001534E9">
        <w:t xml:space="preserve"> 1</w:t>
      </w:r>
      <w:r w:rsidR="00121D11">
        <w:t>, 2012</w:t>
      </w:r>
      <w:r w:rsidR="00A15ACC">
        <w:t>, to provide additional time for all aspects of the project to be completed within the GCPF project completion deadline.</w:t>
      </w:r>
    </w:p>
    <w:p w:rsidR="0017457F" w:rsidRDefault="0017457F" w:rsidP="00265258">
      <w:pPr>
        <w:pStyle w:val="FindingsConclusions"/>
        <w:tabs>
          <w:tab w:val="clear" w:pos="0"/>
        </w:tabs>
        <w:spacing w:line="288" w:lineRule="auto"/>
        <w:ind w:left="1400" w:hanging="1400"/>
        <w:jc w:val="center"/>
        <w:rPr>
          <w:b/>
          <w:bCs/>
        </w:rPr>
      </w:pPr>
    </w:p>
    <w:p w:rsidR="00646A14" w:rsidRDefault="00646A14" w:rsidP="00265258">
      <w:pPr>
        <w:pStyle w:val="FindingsConclusions"/>
        <w:tabs>
          <w:tab w:val="clear" w:pos="0"/>
        </w:tabs>
        <w:spacing w:line="288" w:lineRule="auto"/>
        <w:ind w:left="1400" w:hanging="1400"/>
        <w:jc w:val="center"/>
        <w:rPr>
          <w:b/>
          <w:bCs/>
        </w:rPr>
      </w:pPr>
    </w:p>
    <w:p w:rsidR="00646A14" w:rsidRDefault="00646A14" w:rsidP="00265258">
      <w:pPr>
        <w:pStyle w:val="FindingsConclusions"/>
        <w:tabs>
          <w:tab w:val="clear" w:pos="0"/>
        </w:tabs>
        <w:spacing w:line="288" w:lineRule="auto"/>
        <w:ind w:left="1400" w:hanging="1400"/>
        <w:jc w:val="center"/>
        <w:rPr>
          <w:b/>
          <w:bCs/>
        </w:rPr>
      </w:pPr>
    </w:p>
    <w:p w:rsidR="00646A14" w:rsidRDefault="00646A14" w:rsidP="00265258">
      <w:pPr>
        <w:pStyle w:val="FindingsConclusions"/>
        <w:tabs>
          <w:tab w:val="clear" w:pos="0"/>
        </w:tabs>
        <w:spacing w:line="288" w:lineRule="auto"/>
        <w:ind w:left="1400" w:hanging="1400"/>
        <w:jc w:val="center"/>
        <w:rPr>
          <w:b/>
          <w:bCs/>
        </w:rPr>
      </w:pP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646A14" w:rsidRDefault="00646A14" w:rsidP="00265258">
      <w:pPr>
        <w:pStyle w:val="FindingsConclusions"/>
        <w:tabs>
          <w:tab w:val="clear" w:pos="0"/>
        </w:tabs>
        <w:spacing w:line="288" w:lineRule="auto"/>
        <w:ind w:left="1400" w:hanging="1400"/>
        <w:jc w:val="center"/>
        <w:rPr>
          <w:b/>
          <w:bCs/>
        </w:rP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AD2138">
        <w:t>WIR</w:t>
      </w:r>
      <w:r w:rsidR="001534E9">
        <w:t>’</w:t>
      </w:r>
      <w:r w:rsidR="00121D11">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AD2138">
        <w:t>July</w:t>
      </w:r>
      <w:r w:rsidR="001534E9">
        <w:t xml:space="preserve"> 1</w:t>
      </w:r>
      <w:r w:rsidR="00121D11">
        <w:t>, 2012</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AD2138">
        <w:rPr>
          <w:bCs/>
          <w:iCs/>
        </w:rPr>
        <w:t>Washington and Idaho Railway</w:t>
      </w:r>
      <w:r w:rsidR="00121D11">
        <w:t xml:space="preserve"> </w:t>
      </w:r>
      <w:r>
        <w:rPr>
          <w:bCs/>
          <w:iCs/>
        </w:rPr>
        <w:t xml:space="preserve">for an extension of time to complete </w:t>
      </w:r>
      <w:r w:rsidR="00483333">
        <w:rPr>
          <w:bCs/>
          <w:iCs/>
        </w:rPr>
        <w:t xml:space="preserve">the </w:t>
      </w:r>
      <w:r w:rsidR="00AD2138">
        <w:rPr>
          <w:bCs/>
          <w:iCs/>
        </w:rPr>
        <w:t xml:space="preserve">surface </w:t>
      </w:r>
      <w:r w:rsidR="00483333">
        <w:rPr>
          <w:bCs/>
          <w:iCs/>
        </w:rPr>
        <w:t xml:space="preserve">crossing </w:t>
      </w:r>
      <w:r w:rsidR="00AD2138">
        <w:rPr>
          <w:bCs/>
          <w:iCs/>
        </w:rPr>
        <w:t>upgrades at Bishop Boulevard</w:t>
      </w:r>
      <w:r w:rsidR="00483333">
        <w:t xml:space="preserve">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AD2138">
        <w:rPr>
          <w:bCs/>
          <w:iCs/>
        </w:rPr>
        <w:t>8,740.30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AD2138" w:rsidP="00001295">
      <w:pPr>
        <w:numPr>
          <w:ilvl w:val="1"/>
          <w:numId w:val="21"/>
        </w:numPr>
        <w:spacing w:line="288" w:lineRule="auto"/>
        <w:rPr>
          <w:iCs/>
        </w:rPr>
      </w:pPr>
      <w:r>
        <w:t>Washington and Idaho Railway</w:t>
      </w:r>
      <w:r w:rsidR="00121D11">
        <w:t xml:space="preserve"> </w:t>
      </w:r>
      <w:r w:rsidR="00B76974">
        <w:rPr>
          <w:iCs/>
        </w:rPr>
        <w:t>must s</w:t>
      </w:r>
      <w:r w:rsidR="00B76974">
        <w:t xml:space="preserve">ign and return the attached </w:t>
      </w:r>
      <w:r w:rsidR="00D1521A">
        <w:t xml:space="preserve">revised </w:t>
      </w:r>
      <w:r w:rsidR="00B76974">
        <w:t>project agreement</w:t>
      </w:r>
      <w:r w:rsidR="001E00FF">
        <w:t xml:space="preserve"> by April 1</w:t>
      </w:r>
      <w:r w:rsidR="001534E9">
        <w:t>5</w:t>
      </w:r>
      <w:r w:rsidR="001E00FF">
        <w:t>, 2012</w:t>
      </w:r>
      <w:r w:rsidR="00B76974">
        <w: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AD2138">
        <w:t>July</w:t>
      </w:r>
      <w:r w:rsidR="001534E9">
        <w:t xml:space="preserve"> 1</w:t>
      </w:r>
      <w:r w:rsidR="00121D11">
        <w:t>, 2012</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121D11" w:rsidRDefault="00121D11" w:rsidP="00B97955">
      <w:pPr>
        <w:tabs>
          <w:tab w:val="left" w:pos="4900"/>
        </w:tabs>
        <w:rPr>
          <w:iCs/>
        </w:rPr>
      </w:pPr>
    </w:p>
    <w:p w:rsidR="00646A14" w:rsidRDefault="00646A14" w:rsidP="00B97955">
      <w:pPr>
        <w:tabs>
          <w:tab w:val="left" w:pos="4900"/>
        </w:tabs>
        <w:rPr>
          <w:iCs/>
        </w:rPr>
      </w:pPr>
    </w:p>
    <w:p w:rsidR="00646A14" w:rsidRDefault="00646A14" w:rsidP="00B97955">
      <w:pPr>
        <w:tabs>
          <w:tab w:val="left" w:pos="4900"/>
        </w:tabs>
        <w:rPr>
          <w:iCs/>
        </w:rPr>
      </w:pPr>
    </w:p>
    <w:p w:rsidR="00646A14" w:rsidRDefault="00646A14" w:rsidP="00B97955">
      <w:pPr>
        <w:tabs>
          <w:tab w:val="left" w:pos="4900"/>
        </w:tabs>
        <w:rPr>
          <w:iCs/>
        </w:rPr>
      </w:pPr>
    </w:p>
    <w:p w:rsidR="00646A14" w:rsidRDefault="00646A14" w:rsidP="00B97955">
      <w:pPr>
        <w:tabs>
          <w:tab w:val="left" w:pos="4900"/>
        </w:tabs>
        <w:rPr>
          <w:iCs/>
        </w:rPr>
      </w:pPr>
    </w:p>
    <w:p w:rsidR="00646A14" w:rsidRDefault="00646A14" w:rsidP="00B97955">
      <w:pPr>
        <w:tabs>
          <w:tab w:val="left" w:pos="4900"/>
        </w:tabs>
        <w:rPr>
          <w:iCs/>
        </w:rPr>
      </w:pPr>
    </w:p>
    <w:p w:rsidR="00B97955" w:rsidRPr="00B97955" w:rsidRDefault="00646A14" w:rsidP="00B97955">
      <w:pPr>
        <w:tabs>
          <w:tab w:val="left" w:pos="4900"/>
        </w:tabs>
        <w:rPr>
          <w:iCs/>
        </w:rPr>
      </w:pPr>
      <w:proofErr w:type="gramStart"/>
      <w:r>
        <w:rPr>
          <w:iCs/>
        </w:rPr>
        <w:lastRenderedPageBreak/>
        <w:t>D</w:t>
      </w:r>
      <w:r w:rsidR="00B97955" w:rsidRPr="00B97955">
        <w:rPr>
          <w:iCs/>
        </w:rPr>
        <w:t>ATED at Olympia, Washington, and effective</w:t>
      </w:r>
      <w:r w:rsidR="00265258">
        <w:rPr>
          <w:iCs/>
        </w:rPr>
        <w:t xml:space="preserve"> </w:t>
      </w:r>
      <w:r w:rsidR="00121D11">
        <w:rPr>
          <w:iCs/>
        </w:rPr>
        <w:t>March 2</w:t>
      </w:r>
      <w:r w:rsidR="0017457F">
        <w:rPr>
          <w:iCs/>
        </w:rPr>
        <w:t>8</w:t>
      </w:r>
      <w:r w:rsidR="00121D11">
        <w:rPr>
          <w:iCs/>
        </w:rPr>
        <w:t>, 2012</w:t>
      </w:r>
      <w:r w:rsidR="00B97955" w:rsidRPr="00B97955">
        <w:rPr>
          <w:iCs/>
        </w:rPr>
        <w:t>.</w:t>
      </w:r>
      <w:proofErr w:type="gramEnd"/>
    </w:p>
    <w:p w:rsidR="00B97955" w:rsidRPr="00B97955" w:rsidRDefault="00B97955" w:rsidP="00B97955">
      <w:pPr>
        <w:tabs>
          <w:tab w:val="left" w:pos="4900"/>
        </w:tabs>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646A14" w:rsidRDefault="00646A14" w:rsidP="003D339F">
      <w:pPr>
        <w:spacing w:line="264" w:lineRule="auto"/>
        <w:rPr>
          <w:b/>
        </w:rPr>
      </w:pPr>
    </w:p>
    <w:p w:rsidR="00646A14" w:rsidRDefault="00646A14" w:rsidP="003D339F">
      <w:pPr>
        <w:spacing w:line="264" w:lineRule="auto"/>
        <w:rPr>
          <w:b/>
        </w:rPr>
      </w:pPr>
    </w:p>
    <w:p w:rsidR="00646A14" w:rsidRDefault="00646A14" w:rsidP="003D339F">
      <w:pPr>
        <w:spacing w:line="264" w:lineRule="auto"/>
        <w:rPr>
          <w:b/>
        </w:rPr>
      </w:pPr>
    </w:p>
    <w:p w:rsidR="00646A14" w:rsidRDefault="00646A14" w:rsidP="003D339F">
      <w:pPr>
        <w:spacing w:line="264" w:lineRule="auto"/>
        <w:rPr>
          <w:b/>
        </w:rPr>
      </w:pPr>
      <w:bookmarkStart w:id="0" w:name="_GoBack"/>
      <w:bookmarkEnd w:id="0"/>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04" w:rsidRDefault="00677304">
      <w:r>
        <w:separator/>
      </w:r>
    </w:p>
  </w:endnote>
  <w:endnote w:type="continuationSeparator" w:id="0">
    <w:p w:rsidR="00677304" w:rsidRDefault="0067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04" w:rsidRDefault="00677304">
      <w:r>
        <w:separator/>
      </w:r>
    </w:p>
  </w:footnote>
  <w:footnote w:type="continuationSeparator" w:id="0">
    <w:p w:rsidR="00677304" w:rsidRDefault="00677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04" w:rsidRPr="007050FD" w:rsidRDefault="00677304" w:rsidP="0017282C">
    <w:pPr>
      <w:pStyle w:val="Header"/>
      <w:rPr>
        <w:rStyle w:val="PageNumber"/>
        <w:b/>
        <w:sz w:val="20"/>
        <w:szCs w:val="20"/>
      </w:rPr>
    </w:pPr>
    <w:r w:rsidRPr="007050FD">
      <w:rPr>
        <w:b/>
        <w:sz w:val="20"/>
        <w:szCs w:val="20"/>
      </w:rPr>
      <w:t>DOCKET TR-</w:t>
    </w:r>
    <w:r>
      <w:rPr>
        <w:b/>
        <w:sz w:val="20"/>
        <w:szCs w:val="20"/>
      </w:rPr>
      <w:t>11</w:t>
    </w:r>
    <w:r w:rsidR="00AD2138">
      <w:rPr>
        <w:b/>
        <w:sz w:val="20"/>
        <w:szCs w:val="20"/>
      </w:rPr>
      <w:t>2049</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646A14">
      <w:rPr>
        <w:rStyle w:val="PageNumber"/>
        <w:b/>
        <w:noProof/>
        <w:sz w:val="20"/>
        <w:szCs w:val="20"/>
      </w:rPr>
      <w:t>2</w:t>
    </w:r>
    <w:r w:rsidRPr="007050FD">
      <w:rPr>
        <w:rStyle w:val="PageNumber"/>
        <w:b/>
        <w:sz w:val="20"/>
        <w:szCs w:val="20"/>
      </w:rPr>
      <w:fldChar w:fldCharType="end"/>
    </w:r>
  </w:p>
  <w:p w:rsidR="00677304" w:rsidRPr="007050FD" w:rsidRDefault="00677304"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677304" w:rsidRPr="00883467" w:rsidRDefault="0067730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21D11"/>
    <w:rsid w:val="00140076"/>
    <w:rsid w:val="001534E9"/>
    <w:rsid w:val="0017282C"/>
    <w:rsid w:val="0017457F"/>
    <w:rsid w:val="001750C8"/>
    <w:rsid w:val="001804BE"/>
    <w:rsid w:val="00192A7A"/>
    <w:rsid w:val="00196E9D"/>
    <w:rsid w:val="001A4386"/>
    <w:rsid w:val="001B2FB3"/>
    <w:rsid w:val="001E00FF"/>
    <w:rsid w:val="001E6E37"/>
    <w:rsid w:val="00242690"/>
    <w:rsid w:val="00265258"/>
    <w:rsid w:val="002805D3"/>
    <w:rsid w:val="002939BE"/>
    <w:rsid w:val="002B4985"/>
    <w:rsid w:val="002C1C65"/>
    <w:rsid w:val="002D0A9A"/>
    <w:rsid w:val="002D14A8"/>
    <w:rsid w:val="002E2315"/>
    <w:rsid w:val="002E3BFD"/>
    <w:rsid w:val="002F2AB4"/>
    <w:rsid w:val="003209B6"/>
    <w:rsid w:val="00325F6A"/>
    <w:rsid w:val="00336AF0"/>
    <w:rsid w:val="00344272"/>
    <w:rsid w:val="00360CB5"/>
    <w:rsid w:val="00377D0F"/>
    <w:rsid w:val="003874B3"/>
    <w:rsid w:val="003A22CD"/>
    <w:rsid w:val="003D339F"/>
    <w:rsid w:val="003D6CE2"/>
    <w:rsid w:val="003F0779"/>
    <w:rsid w:val="003F240B"/>
    <w:rsid w:val="004010F5"/>
    <w:rsid w:val="0040769D"/>
    <w:rsid w:val="00451316"/>
    <w:rsid w:val="00475BEF"/>
    <w:rsid w:val="00483333"/>
    <w:rsid w:val="00484C26"/>
    <w:rsid w:val="00496AE6"/>
    <w:rsid w:val="004A535E"/>
    <w:rsid w:val="004B2BE1"/>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46A14"/>
    <w:rsid w:val="00655B45"/>
    <w:rsid w:val="00656926"/>
    <w:rsid w:val="00677304"/>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37B06"/>
    <w:rsid w:val="00962547"/>
    <w:rsid w:val="00990B7B"/>
    <w:rsid w:val="009A19A9"/>
    <w:rsid w:val="009B57CD"/>
    <w:rsid w:val="009C1399"/>
    <w:rsid w:val="009D0633"/>
    <w:rsid w:val="009D42A4"/>
    <w:rsid w:val="009F0BBF"/>
    <w:rsid w:val="00A15ACC"/>
    <w:rsid w:val="00A5402D"/>
    <w:rsid w:val="00AD2138"/>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CE76D1"/>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B4FAD"/>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2011-11-22T08:00:00+00:00</OpenedDate>
    <Date1 xmlns="dc463f71-b30c-4ab2-9473-d307f9d35888">2012-03-29T07:00:00+00:00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112049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908C920B56684D82D68EE188A7AFB5" ma:contentTypeVersion="143" ma:contentTypeDescription="" ma:contentTypeScope="" ma:versionID="fafbddf81d6bb726d57025b61814b6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02DE52F-445B-4D42-A997-00911C1F4F14}"/>
</file>

<file path=customXml/itemProps2.xml><?xml version="1.0" encoding="utf-8"?>
<ds:datastoreItem xmlns:ds="http://schemas.openxmlformats.org/officeDocument/2006/customXml" ds:itemID="{5F8B3B95-6DDC-43DF-95FF-E0FCCDB9D978}"/>
</file>

<file path=customXml/itemProps3.xml><?xml version="1.0" encoding="utf-8"?>
<ds:datastoreItem xmlns:ds="http://schemas.openxmlformats.org/officeDocument/2006/customXml" ds:itemID="{DF4850D3-CE29-461F-9B82-CE4787244603}"/>
</file>

<file path=customXml/itemProps4.xml><?xml version="1.0" encoding="utf-8"?>
<ds:datastoreItem xmlns:ds="http://schemas.openxmlformats.org/officeDocument/2006/customXml" ds:itemID="{AED7BFAD-9C48-40D0-AA61-CD46A323464C}"/>
</file>

<file path=docProps/app.xml><?xml version="1.0" encoding="utf-8"?>
<Properties xmlns="http://schemas.openxmlformats.org/officeDocument/2006/extended-properties" xmlns:vt="http://schemas.openxmlformats.org/officeDocument/2006/docPropsVTypes">
  <Template>Normal</Template>
  <TotalTime>26</TotalTime>
  <Pages>3</Pages>
  <Words>712</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Hunter, Kathy (UTC)</cp:lastModifiedBy>
  <cp:revision>5</cp:revision>
  <cp:lastPrinted>2008-05-23T00:04:00Z</cp:lastPrinted>
  <dcterms:created xsi:type="dcterms:W3CDTF">2012-03-27T21:20:00Z</dcterms:created>
  <dcterms:modified xsi:type="dcterms:W3CDTF">2012-03-27T21:46:00Z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0x0101006E56B4D1795A2E4DB2F0B01679ED314A004C908C920B56684D82D68EE188A7AFB5</vt:lpwstr>
  </property>
  <property fmtid="{D5CDD505-2E9C-101B-9397-08002B2CF9AE}" pid="3" name="_docset_NoMedatataSyncRequired">
    <vt:lpwstr>False</vt:lpwstr>
  </property>
</Properties>
</file>