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1709E8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27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463A3B">
        <w:t>558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463A3B">
        <w:t>558</w:t>
      </w:r>
      <w:r w:rsidR="00B34F56">
        <w:t xml:space="preserve"> </w:t>
      </w:r>
      <w:r w:rsidR="00905C12">
        <w:t>Washington and Idaho Railway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722D4C" w:rsidP="001B452E">
      <w:pPr>
        <w:ind w:left="1440"/>
      </w:pPr>
      <w:r>
        <w:t>State Route 27</w:t>
      </w:r>
      <w:r w:rsidR="00463A3B">
        <w:t>1</w:t>
      </w:r>
      <w:r w:rsidR="001A7FFC">
        <w:t xml:space="preserve"> </w:t>
      </w:r>
      <w:r>
        <w:t>(SR-27</w:t>
      </w:r>
      <w:r w:rsidR="00463A3B">
        <w:t>1</w:t>
      </w:r>
      <w:r>
        <w:t xml:space="preserve">) </w:t>
      </w:r>
      <w:r w:rsidR="00E21B9D">
        <w:t>and</w:t>
      </w:r>
      <w:r>
        <w:t xml:space="preserve"> Washington and Idaho Railway’s</w:t>
      </w:r>
      <w:r w:rsidR="00E21B9D">
        <w:t xml:space="preserve"> Tracks in </w:t>
      </w:r>
      <w:r w:rsidR="00463A3B">
        <w:t>Whitman County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463A3B">
        <w:t>April 8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463A3B">
        <w:t>4,769.07</w:t>
      </w:r>
      <w:r w:rsidR="00B34F56">
        <w:t xml:space="preserve"> </w:t>
      </w:r>
      <w:r w:rsidR="001A7FFC">
        <w:t xml:space="preserve">to </w:t>
      </w:r>
      <w:r>
        <w:t xml:space="preserve">install </w:t>
      </w:r>
      <w:r w:rsidR="00463A3B" w:rsidRPr="00463A3B">
        <w:t xml:space="preserve">LED lights, replace the cross-bucks, </w:t>
      </w:r>
      <w:proofErr w:type="gramStart"/>
      <w:r w:rsidR="00463A3B" w:rsidRPr="00463A3B">
        <w:t>install</w:t>
      </w:r>
      <w:proofErr w:type="gramEnd"/>
      <w:r w:rsidR="00463A3B" w:rsidRPr="00463A3B">
        <w:t xml:space="preserve"> battery chargers and an LED power off light </w:t>
      </w:r>
      <w:r w:rsidR="0008195B">
        <w:t xml:space="preserve">at </w:t>
      </w:r>
      <w:r w:rsidR="004B2670">
        <w:t xml:space="preserve">the </w:t>
      </w:r>
      <w:r>
        <w:t>SR-27</w:t>
      </w:r>
      <w:r w:rsidR="00463A3B">
        <w:t>1</w:t>
      </w:r>
      <w:r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463A3B">
        <w:t>Whitman County</w:t>
      </w:r>
      <w:r w:rsidR="004B2670">
        <w:t xml:space="preserve">. </w:t>
      </w:r>
      <w:r w:rsidR="00D658C5">
        <w:t xml:space="preserve">The USDOT number assigned to this crossing is </w:t>
      </w:r>
      <w:r w:rsidR="00463A3B">
        <w:t>058905N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722D4C">
        <w:t xml:space="preserve">April </w:t>
      </w:r>
      <w:r w:rsidR="00463A3B">
        <w:t>27</w:t>
      </w:r>
      <w:r w:rsidR="00722D4C">
        <w:t>, 2011</w:t>
      </w:r>
      <w:r w:rsidR="002748E4">
        <w:t xml:space="preserve">, the applicant, </w:t>
      </w:r>
      <w:r w:rsidR="00722D4C">
        <w:t>Washington and Idaho Railway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722D4C">
        <w:t xml:space="preserve">April </w:t>
      </w:r>
      <w:r w:rsidR="00463A3B">
        <w:t>26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>
      <w:bookmarkStart w:id="0" w:name="_GoBack"/>
      <w:bookmarkEnd w:id="0"/>
    </w:p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2011-03-30T07:00:00+00:00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110558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1D07C28643144AA82577FEECF45572" ma:contentTypeVersion="143" ma:contentTypeDescription="" ma:contentTypeScope="" ma:versionID="05ae74d8dcf155129a8545b3857341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0088D-C505-48A9-8587-78D434BA4709}"/>
</file>

<file path=customXml/itemProps2.xml><?xml version="1.0" encoding="utf-8"?>
<ds:datastoreItem xmlns:ds="http://schemas.openxmlformats.org/officeDocument/2006/customXml" ds:itemID="{07759261-3616-4C68-B538-BB3A0DFF266F}"/>
</file>

<file path=customXml/itemProps3.xml><?xml version="1.0" encoding="utf-8"?>
<ds:datastoreItem xmlns:ds="http://schemas.openxmlformats.org/officeDocument/2006/customXml" ds:itemID="{9121818A-AE91-45C8-B823-C550F3C0DCB1}"/>
</file>

<file path=customXml/itemProps4.xml><?xml version="1.0" encoding="utf-8"?>
<ds:datastoreItem xmlns:ds="http://schemas.openxmlformats.org/officeDocument/2006/customXml" ds:itemID="{CC38E8C1-B520-4B7B-B67D-B06DF765E3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2011-04-27T19:29:00Z</dcterms:created>
  <dcterms:modified xsi:type="dcterms:W3CDTF">2011-04-27T19:33:00Z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0x0101006E56B4D1795A2E4DB2F0B01679ED314A006A1D07C28643144AA82577FEECF45572</vt:lpwstr>
  </property>
  <property fmtid="{D5CDD505-2E9C-101B-9397-08002B2CF9AE}" pid="3" name="_docset_NoMedatataSyncRequired">
    <vt:lpwstr>False</vt:lpwstr>
  </property>
</Properties>
</file>