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118" w:rsidRPr="00D868C5" w:rsidRDefault="00652118">
      <w:pPr>
        <w:jc w:val="center"/>
        <w:rPr>
          <w:b/>
        </w:rPr>
      </w:pPr>
      <w:r w:rsidRPr="00D868C5">
        <w:rPr>
          <w:b/>
        </w:rPr>
        <w:t xml:space="preserve">BEFORE THE </w:t>
      </w:r>
      <w:smartTag w:uri="urn:schemas-microsoft-com:office:smarttags" w:element="place">
        <w:smartTag w:uri="urn:schemas-microsoft-com:office:smarttags" w:element="PlaceName">
          <w:r w:rsidRPr="00D868C5">
            <w:rPr>
              <w:b/>
            </w:rPr>
            <w:t>WASHINGTON</w:t>
          </w:r>
        </w:smartTag>
        <w:r w:rsidRPr="00D868C5">
          <w:rPr>
            <w:b/>
          </w:rPr>
          <w:t xml:space="preserve"> </w:t>
        </w:r>
        <w:smartTag w:uri="urn:schemas-microsoft-com:office:smarttags" w:element="PlaceType">
          <w:r w:rsidRPr="00D868C5">
            <w:rPr>
              <w:b/>
            </w:rPr>
            <w:t>STATE</w:t>
          </w:r>
        </w:smartTag>
      </w:smartTag>
    </w:p>
    <w:p w:rsidR="00652118" w:rsidRPr="00D868C5" w:rsidRDefault="00652118">
      <w:pPr>
        <w:jc w:val="center"/>
        <w:rPr>
          <w:b/>
        </w:rPr>
      </w:pPr>
      <w:r w:rsidRPr="00D868C5">
        <w:rPr>
          <w:b/>
        </w:rPr>
        <w:t>UTILITIES AND TRANSPORTATION COMMISSION</w:t>
      </w:r>
    </w:p>
    <w:p w:rsidR="00652118" w:rsidRPr="00D868C5" w:rsidRDefault="00652118">
      <w:pPr>
        <w:jc w:val="center"/>
        <w:rPr>
          <w:b/>
        </w:rPr>
      </w:pPr>
    </w:p>
    <w:tbl>
      <w:tblPr>
        <w:tblW w:w="0" w:type="auto"/>
        <w:tblLook w:val="01E0"/>
      </w:tblPr>
      <w:tblGrid>
        <w:gridCol w:w="4428"/>
        <w:gridCol w:w="360"/>
        <w:gridCol w:w="4068"/>
      </w:tblGrid>
      <w:tr w:rsidR="00652118" w:rsidRPr="00D868C5">
        <w:tc>
          <w:tcPr>
            <w:tcW w:w="4428" w:type="dxa"/>
          </w:tcPr>
          <w:p w:rsidR="00F31B7D" w:rsidRDefault="00652118" w:rsidP="00F31B7D">
            <w:r w:rsidRPr="00D868C5">
              <w:t xml:space="preserve">In the Matter of </w:t>
            </w:r>
            <w:r w:rsidR="00DC63CF">
              <w:t>a</w:t>
            </w:r>
            <w:r w:rsidRPr="00D868C5">
              <w:t xml:space="preserve"> </w:t>
            </w:r>
            <w:r w:rsidR="00DC63CF">
              <w:t xml:space="preserve">Tariff to Increase Rates Due to </w:t>
            </w:r>
            <w:r w:rsidR="00011813">
              <w:t>a</w:t>
            </w:r>
            <w:r w:rsidR="00DC63CF">
              <w:t xml:space="preserve"> Disposal Fee</w:t>
            </w:r>
            <w:r w:rsidR="00B04327">
              <w:t xml:space="preserve"> </w:t>
            </w:r>
            <w:r w:rsidR="00037DF4">
              <w:t>Increase</w:t>
            </w:r>
            <w:r w:rsidR="00F31B7D">
              <w:t xml:space="preserve"> </w:t>
            </w:r>
            <w:r w:rsidR="00856CF8">
              <w:t xml:space="preserve">and Petition </w:t>
            </w:r>
            <w:r w:rsidR="00F31B7D">
              <w:t xml:space="preserve">Filed By </w:t>
            </w:r>
          </w:p>
          <w:p w:rsidR="00856CF8" w:rsidRDefault="00856CF8" w:rsidP="000E6B28"/>
          <w:p w:rsidR="00856CF8" w:rsidRDefault="00856CF8" w:rsidP="000E6B28"/>
          <w:p w:rsidR="00856CF8" w:rsidRDefault="000E6B28" w:rsidP="000E6B28">
            <w:r>
              <w:t>HAROLD LEMAY ENTERPRISES, INC., d/b</w:t>
            </w:r>
            <w:r w:rsidR="00856CF8">
              <w:t>/</w:t>
            </w:r>
            <w:r>
              <w:t>a</w:t>
            </w:r>
            <w:r w:rsidR="00856CF8">
              <w:t xml:space="preserve"> </w:t>
            </w:r>
            <w:r>
              <w:t>PIERCE COUNTY REFUSE</w:t>
            </w:r>
            <w:r w:rsidR="00856CF8">
              <w:t xml:space="preserve">, </w:t>
            </w:r>
            <w:r w:rsidR="00E8023F">
              <w:t>G-</w:t>
            </w:r>
            <w:r w:rsidR="00856CF8">
              <w:t>098</w:t>
            </w:r>
          </w:p>
          <w:p w:rsidR="00856CF8" w:rsidRDefault="00856CF8" w:rsidP="000E6B28"/>
          <w:p w:rsidR="00E1566C" w:rsidRDefault="00856CF8" w:rsidP="00856CF8">
            <w:pPr>
              <w:jc w:val="center"/>
            </w:pPr>
            <w:r w:rsidRPr="00660D82">
              <w:t>Petitioner,</w:t>
            </w:r>
          </w:p>
          <w:p w:rsidR="00856CF8" w:rsidRDefault="00856CF8" w:rsidP="00856CF8">
            <w:pPr>
              <w:jc w:val="center"/>
            </w:pPr>
          </w:p>
          <w:p w:rsidR="00DC63CF" w:rsidRDefault="00856CF8" w:rsidP="00856CF8">
            <w:pPr>
              <w:pStyle w:val="Header"/>
              <w:tabs>
                <w:tab w:val="clear" w:pos="8640"/>
              </w:tabs>
            </w:pPr>
            <w:r w:rsidRPr="00660D82">
              <w:t xml:space="preserve">Requesting Authority to Retain Thirty Percent of the Revenue Received From the Sale of Recyclable Materials Collected in Residential Recycling Service </w:t>
            </w:r>
          </w:p>
          <w:p w:rsidR="00652118" w:rsidRPr="00D868C5" w:rsidRDefault="00652118" w:rsidP="00DC63CF">
            <w:r w:rsidRPr="00D868C5">
              <w:t>. . . . . . . . . . . . . . . . . . . . . . . . .</w:t>
            </w:r>
            <w:r w:rsidR="00070F9F">
              <w:t xml:space="preserve"> . . . . . . . . . . </w:t>
            </w:r>
          </w:p>
        </w:tc>
        <w:tc>
          <w:tcPr>
            <w:tcW w:w="360" w:type="dxa"/>
          </w:tcPr>
          <w:p w:rsidR="00652118" w:rsidRPr="00D868C5" w:rsidRDefault="00652118">
            <w:r w:rsidRPr="00D868C5">
              <w:t>)</w:t>
            </w:r>
            <w:r w:rsidRPr="00D868C5">
              <w:br/>
              <w:t>)</w:t>
            </w:r>
            <w:r w:rsidRPr="00D868C5">
              <w:br/>
              <w:t>)</w:t>
            </w:r>
            <w:r w:rsidRPr="00D868C5">
              <w:br/>
              <w:t>)</w:t>
            </w:r>
            <w:r w:rsidRPr="00D868C5">
              <w:br/>
              <w:t>)</w:t>
            </w:r>
            <w:r w:rsidRPr="00D868C5">
              <w:br/>
              <w:t>)</w:t>
            </w:r>
            <w:r w:rsidRPr="00D868C5">
              <w:br/>
              <w:t>)</w:t>
            </w:r>
            <w:r w:rsidRPr="00D868C5">
              <w:br/>
              <w:t>)</w:t>
            </w:r>
          </w:p>
          <w:p w:rsidR="00E9663A" w:rsidRDefault="00652118">
            <w:r w:rsidRPr="00D868C5">
              <w:t>)</w:t>
            </w:r>
            <w:r w:rsidRPr="00D868C5">
              <w:br/>
              <w:t>)</w:t>
            </w:r>
          </w:p>
          <w:p w:rsidR="00856CF8" w:rsidRDefault="00856CF8">
            <w:r>
              <w:t>)</w:t>
            </w:r>
          </w:p>
          <w:p w:rsidR="00856CF8" w:rsidRDefault="00856CF8">
            <w:r>
              <w:t>)</w:t>
            </w:r>
          </w:p>
          <w:p w:rsidR="00856CF8" w:rsidRDefault="00856CF8">
            <w:r>
              <w:t>)</w:t>
            </w:r>
          </w:p>
          <w:p w:rsidR="00856CF8" w:rsidRDefault="00856CF8">
            <w:r>
              <w:t>)</w:t>
            </w:r>
          </w:p>
          <w:p w:rsidR="00856CF8" w:rsidRPr="00D868C5" w:rsidRDefault="00856CF8">
            <w:r>
              <w:t>)</w:t>
            </w:r>
          </w:p>
        </w:tc>
        <w:tc>
          <w:tcPr>
            <w:tcW w:w="4068" w:type="dxa"/>
          </w:tcPr>
          <w:p w:rsidR="00652118" w:rsidRPr="00D868C5" w:rsidRDefault="005C0760">
            <w:pPr>
              <w:rPr>
                <w:b/>
              </w:rPr>
            </w:pPr>
            <w:r>
              <w:t>DOCKET</w:t>
            </w:r>
            <w:r w:rsidR="00652118" w:rsidRPr="00D868C5">
              <w:t xml:space="preserve"> </w:t>
            </w:r>
            <w:r w:rsidR="0065444E">
              <w:t>TG-</w:t>
            </w:r>
            <w:r w:rsidR="00441678">
              <w:t>100087</w:t>
            </w:r>
          </w:p>
          <w:p w:rsidR="00652118" w:rsidRPr="00D868C5" w:rsidRDefault="00652118">
            <w:pPr>
              <w:rPr>
                <w:b/>
              </w:rPr>
            </w:pPr>
          </w:p>
          <w:p w:rsidR="00652118" w:rsidRPr="00D868C5" w:rsidRDefault="005C0760">
            <w:pPr>
              <w:rPr>
                <w:b/>
              </w:rPr>
            </w:pPr>
            <w:r>
              <w:t>ORDER</w:t>
            </w:r>
            <w:r w:rsidR="00652118" w:rsidRPr="00D868C5">
              <w:t xml:space="preserve"> </w:t>
            </w:r>
            <w:r w:rsidR="0065444E">
              <w:t>01</w:t>
            </w:r>
          </w:p>
          <w:p w:rsidR="00652118" w:rsidRDefault="00652118">
            <w:pPr>
              <w:rPr>
                <w:b/>
              </w:rPr>
            </w:pPr>
          </w:p>
          <w:p w:rsidR="00652118" w:rsidRPr="00D868C5" w:rsidRDefault="00652118">
            <w:pPr>
              <w:rPr>
                <w:b/>
              </w:rPr>
            </w:pPr>
          </w:p>
          <w:p w:rsidR="00597116" w:rsidRDefault="00597116" w:rsidP="00597116"/>
          <w:p w:rsidR="00597116" w:rsidRDefault="00597116" w:rsidP="00597116"/>
          <w:p w:rsidR="00652118" w:rsidRPr="00D868C5" w:rsidRDefault="00652118" w:rsidP="00597116">
            <w:r w:rsidRPr="00D868C5">
              <w:t xml:space="preserve">ORDER </w:t>
            </w:r>
            <w:r w:rsidR="00597116" w:rsidRPr="00660D82">
              <w:t>AUTHORIZING REVENUE SHARING</w:t>
            </w:r>
            <w:r w:rsidR="00597116">
              <w:t xml:space="preserve"> </w:t>
            </w:r>
            <w:r w:rsidR="00597116" w:rsidRPr="00660D82">
              <w:t>FOR RECYCLABLE COMMODITIES REVENUE</w:t>
            </w:r>
            <w:r w:rsidR="00597116">
              <w:t xml:space="preserve"> AND ORDER </w:t>
            </w:r>
            <w:r w:rsidRPr="00D868C5">
              <w:t xml:space="preserve">GRANTING EXEMPTION </w:t>
            </w:r>
            <w:r w:rsidR="0084173D">
              <w:t xml:space="preserve"> FROM RULE AND ALLOWING TARIFF TO </w:t>
            </w:r>
            <w:r w:rsidR="00011813">
              <w:t xml:space="preserve">BECOME </w:t>
            </w:r>
            <w:r w:rsidR="0084173D">
              <w:t>EFFECT</w:t>
            </w:r>
            <w:r w:rsidR="00011813">
              <w:t>IVE</w:t>
            </w:r>
            <w:r w:rsidR="0084173D">
              <w:t xml:space="preserve"> BY OPERATION OF LAW</w:t>
            </w:r>
          </w:p>
        </w:tc>
      </w:tr>
    </w:tbl>
    <w:p w:rsidR="00652118" w:rsidRPr="00D868C5" w:rsidRDefault="00652118" w:rsidP="00E1566C">
      <w:pPr>
        <w:rPr>
          <w:b/>
        </w:rPr>
      </w:pPr>
    </w:p>
    <w:p w:rsidR="00652118" w:rsidRPr="00D868C5" w:rsidRDefault="00652118">
      <w:pPr>
        <w:spacing w:line="288" w:lineRule="auto"/>
        <w:jc w:val="center"/>
        <w:rPr>
          <w:b/>
        </w:rPr>
      </w:pPr>
      <w:r w:rsidRPr="00D868C5">
        <w:rPr>
          <w:b/>
        </w:rPr>
        <w:t>BACKGROUND</w:t>
      </w:r>
    </w:p>
    <w:p w:rsidR="00652118" w:rsidRPr="00D868C5" w:rsidRDefault="00652118">
      <w:pPr>
        <w:spacing w:line="288" w:lineRule="auto"/>
        <w:jc w:val="center"/>
        <w:rPr>
          <w:b/>
        </w:rPr>
      </w:pPr>
    </w:p>
    <w:p w:rsidR="006F41DD" w:rsidRDefault="00652118" w:rsidP="005A6E44">
      <w:pPr>
        <w:numPr>
          <w:ilvl w:val="0"/>
          <w:numId w:val="9"/>
        </w:numPr>
        <w:spacing w:after="60" w:line="288" w:lineRule="auto"/>
      </w:pPr>
      <w:r w:rsidRPr="00D868C5">
        <w:t>On</w:t>
      </w:r>
      <w:r w:rsidR="00E1566C">
        <w:t xml:space="preserve"> </w:t>
      </w:r>
      <w:r w:rsidR="00A658A0">
        <w:t>January 13</w:t>
      </w:r>
      <w:r w:rsidR="00E8023F">
        <w:t>, 20</w:t>
      </w:r>
      <w:r w:rsidR="00A658A0">
        <w:t>10</w:t>
      </w:r>
      <w:r w:rsidRPr="00D868C5">
        <w:t xml:space="preserve">, </w:t>
      </w:r>
      <w:r w:rsidR="00A658A0">
        <w:t xml:space="preserve">Harold </w:t>
      </w:r>
      <w:proofErr w:type="spellStart"/>
      <w:r w:rsidR="00A658A0">
        <w:t>Le</w:t>
      </w:r>
      <w:r w:rsidR="003F5634">
        <w:t>M</w:t>
      </w:r>
      <w:r w:rsidR="00A658A0">
        <w:t>ay</w:t>
      </w:r>
      <w:proofErr w:type="spellEnd"/>
      <w:r w:rsidR="00A658A0">
        <w:t xml:space="preserve"> Enterprises</w:t>
      </w:r>
      <w:r w:rsidR="00E8023F">
        <w:t xml:space="preserve">, Inc., d/b/a </w:t>
      </w:r>
      <w:r w:rsidR="00A658A0">
        <w:t>Pierce County Refuse</w:t>
      </w:r>
      <w:r w:rsidR="00E8023F">
        <w:t xml:space="preserve"> </w:t>
      </w:r>
      <w:r w:rsidRPr="00D868C5">
        <w:t>(</w:t>
      </w:r>
      <w:proofErr w:type="spellStart"/>
      <w:r w:rsidR="00A658A0">
        <w:t>Le</w:t>
      </w:r>
      <w:r w:rsidR="003F5634">
        <w:t>M</w:t>
      </w:r>
      <w:r w:rsidR="00A658A0">
        <w:t>ay</w:t>
      </w:r>
      <w:proofErr w:type="spellEnd"/>
      <w:r w:rsidR="001259E7">
        <w:t xml:space="preserve"> </w:t>
      </w:r>
      <w:r w:rsidR="00522C0F" w:rsidRPr="00522C0F">
        <w:t>or Company</w:t>
      </w:r>
      <w:r w:rsidRPr="00D868C5">
        <w:t>)</w:t>
      </w:r>
      <w:r w:rsidR="005107D0">
        <w:t>,</w:t>
      </w:r>
      <w:r w:rsidRPr="00D868C5">
        <w:t xml:space="preserve"> filed with the </w:t>
      </w:r>
      <w:r w:rsidR="00EA5FD1">
        <w:t xml:space="preserve">Washington Utilities and Transportation </w:t>
      </w:r>
      <w:r w:rsidRPr="00D868C5">
        <w:t xml:space="preserve">Commission </w:t>
      </w:r>
      <w:r w:rsidR="00EA5FD1">
        <w:t xml:space="preserve">(Commission) </w:t>
      </w:r>
      <w:r w:rsidR="007131BA" w:rsidRPr="007131BA">
        <w:t>revisions to i</w:t>
      </w:r>
      <w:r w:rsidR="007131BA">
        <w:t xml:space="preserve">ts currently effective Tariff </w:t>
      </w:r>
      <w:r w:rsidR="000A6C16">
        <w:t xml:space="preserve">No. </w:t>
      </w:r>
      <w:r w:rsidR="003F5634">
        <w:t>9</w:t>
      </w:r>
      <w:r w:rsidR="0084173D">
        <w:t xml:space="preserve"> to</w:t>
      </w:r>
      <w:r w:rsidR="006F41DD">
        <w:t>:</w:t>
      </w:r>
    </w:p>
    <w:p w:rsidR="00E63695" w:rsidRDefault="006F41DD" w:rsidP="00E63695">
      <w:pPr>
        <w:pStyle w:val="ListParagraph"/>
        <w:numPr>
          <w:ilvl w:val="0"/>
          <w:numId w:val="14"/>
        </w:numPr>
        <w:spacing w:before="120" w:after="120" w:line="288" w:lineRule="auto"/>
        <w:ind w:left="547"/>
      </w:pPr>
      <w:r>
        <w:t>I</w:t>
      </w:r>
      <w:r w:rsidR="0084173D">
        <w:t>ncrease rates due to a disposal fee increase</w:t>
      </w:r>
      <w:r w:rsidR="00026579">
        <w:t xml:space="preserve"> </w:t>
      </w:r>
      <w:r w:rsidR="00920038">
        <w:t xml:space="preserve">from $108.74 per ton to $112.94 per ton </w:t>
      </w:r>
      <w:r w:rsidR="00026579">
        <w:t>effective March 1, 2010</w:t>
      </w:r>
      <w:r w:rsidR="006A5447">
        <w:t>,</w:t>
      </w:r>
      <w:r w:rsidR="00026579">
        <w:t xml:space="preserve"> as communicated to the Company in </w:t>
      </w:r>
      <w:r w:rsidR="00663366" w:rsidRPr="001A6366">
        <w:t>Pierce County Recycling, Composting and Disposal, LLC</w:t>
      </w:r>
      <w:r w:rsidR="00663366">
        <w:t>,</w:t>
      </w:r>
      <w:r w:rsidR="00663366" w:rsidRPr="001A6366">
        <w:t xml:space="preserve"> d</w:t>
      </w:r>
      <w:r w:rsidR="00663366">
        <w:t>/</w:t>
      </w:r>
      <w:r w:rsidR="00663366" w:rsidRPr="001A6366">
        <w:t>b</w:t>
      </w:r>
      <w:r w:rsidR="00663366">
        <w:t>/</w:t>
      </w:r>
      <w:r w:rsidR="00663366" w:rsidRPr="001A6366">
        <w:t>a LRI</w:t>
      </w:r>
      <w:r w:rsidR="00663366">
        <w:t>’s</w:t>
      </w:r>
      <w:r w:rsidR="00026579">
        <w:t xml:space="preserve"> letter dated December 16, 2009</w:t>
      </w:r>
      <w:r>
        <w:t>;</w:t>
      </w:r>
      <w:r w:rsidR="00920038">
        <w:t xml:space="preserve"> and</w:t>
      </w:r>
    </w:p>
    <w:p w:rsidR="00E63695" w:rsidRDefault="006F41DD" w:rsidP="00E63695">
      <w:pPr>
        <w:pStyle w:val="ListParagraph"/>
        <w:numPr>
          <w:ilvl w:val="0"/>
          <w:numId w:val="14"/>
        </w:numPr>
        <w:spacing w:before="120" w:after="120" w:line="288" w:lineRule="auto"/>
        <w:ind w:left="547"/>
      </w:pPr>
      <w:r>
        <w:t xml:space="preserve">Revise its </w:t>
      </w:r>
      <w:r w:rsidR="00FE2250">
        <w:t xml:space="preserve">monthly </w:t>
      </w:r>
      <w:r w:rsidR="003F5634" w:rsidRPr="003F5634">
        <w:t xml:space="preserve">commodity price adjustment for residential customers from </w:t>
      </w:r>
      <w:r w:rsidR="00FE2250">
        <w:t xml:space="preserve">a </w:t>
      </w:r>
      <w:r w:rsidR="003F5634" w:rsidRPr="003F5634">
        <w:t xml:space="preserve">$1.59 credit to </w:t>
      </w:r>
      <w:r w:rsidR="00FE2250">
        <w:t xml:space="preserve">a </w:t>
      </w:r>
      <w:r w:rsidR="003F5634" w:rsidRPr="003F5634">
        <w:t>$.22 debit</w:t>
      </w:r>
      <w:r w:rsidR="00920038">
        <w:t>; an i</w:t>
      </w:r>
      <w:r w:rsidR="00920038" w:rsidRPr="006A2D77">
        <w:t>ncrease of $1.81 per customer per month</w:t>
      </w:r>
      <w:r w:rsidR="00920038">
        <w:t>.</w:t>
      </w:r>
    </w:p>
    <w:p w:rsidR="00E63695" w:rsidRDefault="00920038" w:rsidP="00E63695">
      <w:pPr>
        <w:spacing w:before="120" w:line="288" w:lineRule="auto"/>
      </w:pPr>
      <w:r>
        <w:t xml:space="preserve">Both of these revisions </w:t>
      </w:r>
      <w:r w:rsidR="006A2D77" w:rsidRPr="006A2D77">
        <w:t>would generate $438,348 (2.6 percent</w:t>
      </w:r>
      <w:r>
        <w:t xml:space="preserve">) in additional annual revenue.  </w:t>
      </w:r>
      <w:r w:rsidR="006A2D77" w:rsidRPr="006A2D77">
        <w:t xml:space="preserve">The </w:t>
      </w:r>
      <w:r>
        <w:t>C</w:t>
      </w:r>
      <w:r w:rsidR="006A2D77" w:rsidRPr="006A2D77">
        <w:t>ompany serves approximately 44,000 residential and commercial customers in Pierce County.</w:t>
      </w:r>
    </w:p>
    <w:p w:rsidR="00417A36" w:rsidRDefault="00417A36" w:rsidP="00E63695">
      <w:pPr>
        <w:spacing w:before="120" w:line="288" w:lineRule="auto"/>
      </w:pPr>
    </w:p>
    <w:p w:rsidR="00E63695" w:rsidRDefault="006F41DD">
      <w:pPr>
        <w:numPr>
          <w:ilvl w:val="0"/>
          <w:numId w:val="9"/>
        </w:numPr>
        <w:spacing w:line="288" w:lineRule="auto"/>
      </w:pPr>
      <w:r>
        <w:t xml:space="preserve">A disposal fee increase falls within the definition of a general rate increase pursuant to </w:t>
      </w:r>
      <w:r w:rsidRPr="0081337B">
        <w:t>WAC 480-07-505</w:t>
      </w:r>
      <w:r>
        <w:t xml:space="preserve">.  </w:t>
      </w:r>
      <w:r w:rsidR="0084173D" w:rsidRPr="0081337B">
        <w:t>WAC 480-07-520</w:t>
      </w:r>
      <w:r w:rsidR="0084173D">
        <w:t xml:space="preserve"> lists the minimum required information the Company must provide in a general rate increase filing.  The Company provided information pertinent to the disposal fee increase but did not provide the remainder of the information required by</w:t>
      </w:r>
      <w:r w:rsidR="00037DF4">
        <w:t xml:space="preserve"> the</w:t>
      </w:r>
      <w:r w:rsidR="0084173D">
        <w:t xml:space="preserve"> rule.</w:t>
      </w:r>
    </w:p>
    <w:p w:rsidR="00417A36" w:rsidRPr="00417A36" w:rsidRDefault="005B4F16">
      <w:pPr>
        <w:numPr>
          <w:ilvl w:val="0"/>
          <w:numId w:val="9"/>
        </w:numPr>
        <w:spacing w:line="288" w:lineRule="auto"/>
      </w:pPr>
      <w:r w:rsidRPr="0081337B">
        <w:lastRenderedPageBreak/>
        <w:t>WAC 480-07-110</w:t>
      </w:r>
      <w:r>
        <w:t xml:space="preserve"> allows the Commission to grant an exemption from or modify the application of its rules if consistent with the public interest, the purposes underlying regulation, and applicable statutes.  </w:t>
      </w:r>
      <w:r w:rsidRPr="00026579">
        <w:rPr>
          <w:i/>
        </w:rPr>
        <w:t>See also WAC 480-70-05</w:t>
      </w:r>
      <w:r w:rsidR="00417A36">
        <w:rPr>
          <w:i/>
        </w:rPr>
        <w:t>.</w:t>
      </w:r>
    </w:p>
    <w:p w:rsidR="00417A36" w:rsidRPr="00417A36" w:rsidRDefault="00417A36" w:rsidP="00417A36">
      <w:pPr>
        <w:spacing w:line="288" w:lineRule="auto"/>
      </w:pPr>
    </w:p>
    <w:p w:rsidR="00417A36" w:rsidRDefault="00417A36">
      <w:pPr>
        <w:numPr>
          <w:ilvl w:val="0"/>
          <w:numId w:val="9"/>
        </w:numPr>
        <w:spacing w:line="288" w:lineRule="auto"/>
      </w:pPr>
      <w:r>
        <w:t xml:space="preserve">Commission Staff reviewed the tariff request together with other factors and recommends the Commission allow the tariff to become effective by operation of law, and on its own motion, grant an exemption </w:t>
      </w:r>
      <w:r>
        <w:rPr>
          <w:i/>
        </w:rPr>
        <w:t xml:space="preserve">from the rule for this </w:t>
      </w:r>
      <w:r>
        <w:t>filing for the following reason(s):</w:t>
      </w:r>
    </w:p>
    <w:p w:rsidR="00417A36" w:rsidRDefault="00417A36" w:rsidP="00417A36">
      <w:pPr>
        <w:pStyle w:val="ListParagraph"/>
      </w:pPr>
    </w:p>
    <w:p w:rsidR="00417A36" w:rsidRDefault="00417A36" w:rsidP="00417A36">
      <w:pPr>
        <w:numPr>
          <w:ilvl w:val="1"/>
          <w:numId w:val="9"/>
        </w:numPr>
        <w:spacing w:line="288" w:lineRule="auto"/>
      </w:pPr>
      <w:r>
        <w:t>There have not been any significant changes since the last rate case that became effective March 1, 2008.  Since that date there has not been any customer growth, inflation has been low, and the Company has not changed its collection methods.</w:t>
      </w:r>
    </w:p>
    <w:p w:rsidR="00417A36" w:rsidRDefault="00417A36" w:rsidP="00417A36">
      <w:pPr>
        <w:numPr>
          <w:ilvl w:val="1"/>
          <w:numId w:val="9"/>
        </w:numPr>
        <w:spacing w:line="288" w:lineRule="auto"/>
      </w:pPr>
      <w:r>
        <w:t xml:space="preserve">Disposal fees are set by Pierce County through its agreement with the landfill operator; Pierce County Recycling, Composting and Disposal, LLC, d/b/a LRI, and are required as a part of </w:t>
      </w:r>
      <w:proofErr w:type="spellStart"/>
      <w:r>
        <w:t>LeMay’s</w:t>
      </w:r>
      <w:proofErr w:type="spellEnd"/>
      <w:r>
        <w:t xml:space="preserve"> operations.</w:t>
      </w:r>
    </w:p>
    <w:p w:rsidR="00417A36" w:rsidRDefault="00417A36" w:rsidP="00417A36">
      <w:pPr>
        <w:numPr>
          <w:ilvl w:val="1"/>
          <w:numId w:val="9"/>
        </w:numPr>
        <w:spacing w:line="288" w:lineRule="auto"/>
      </w:pPr>
      <w:r>
        <w:t>The Company’s financial information supports the proposed revenue requirement and the proposed rates.</w:t>
      </w:r>
    </w:p>
    <w:p w:rsidR="00417A36" w:rsidRDefault="00417A36" w:rsidP="00417A36">
      <w:pPr>
        <w:numPr>
          <w:ilvl w:val="1"/>
          <w:numId w:val="9"/>
        </w:numPr>
        <w:spacing w:line="288" w:lineRule="auto"/>
      </w:pPr>
      <w:r>
        <w:t>Staff concluded the proposed rate increase, by reason of the increase in disposal fees, is fair, just and reasonable.</w:t>
      </w:r>
    </w:p>
    <w:p w:rsidR="00417A36" w:rsidRDefault="00417A36" w:rsidP="00417A36">
      <w:pPr>
        <w:pStyle w:val="ListParagraph"/>
      </w:pPr>
    </w:p>
    <w:p w:rsidR="00417A36" w:rsidRDefault="00417A36">
      <w:pPr>
        <w:numPr>
          <w:ilvl w:val="0"/>
          <w:numId w:val="9"/>
        </w:numPr>
        <w:spacing w:line="288" w:lineRule="auto"/>
      </w:pPr>
      <w:r>
        <w:t xml:space="preserve">The filing also proposes to decrease the amount that the Company pays to residential customers for the value of the recyclable materials that </w:t>
      </w:r>
      <w:proofErr w:type="spellStart"/>
      <w:r>
        <w:t>LeMay</w:t>
      </w:r>
      <w:proofErr w:type="spellEnd"/>
      <w:r>
        <w:t xml:space="preserve"> collects in its recycling service.  Each residential customer will pay $.22 per month instead of receiving a $1.59 credit; an increase of $1.81 per customer per month.  The Company has requested that the tariff revisions filed January 13, 2010, become effective March 1, 2010.</w:t>
      </w:r>
    </w:p>
    <w:p w:rsidR="005A6E44" w:rsidRDefault="005A6E44" w:rsidP="003D0562">
      <w:pPr>
        <w:spacing w:line="288" w:lineRule="auto"/>
        <w:ind w:left="360"/>
      </w:pPr>
    </w:p>
    <w:p w:rsidR="005A6E44" w:rsidRDefault="00920038" w:rsidP="005A6E44">
      <w:pPr>
        <w:numPr>
          <w:ilvl w:val="0"/>
          <w:numId w:val="9"/>
        </w:numPr>
        <w:spacing w:line="288" w:lineRule="auto"/>
      </w:pPr>
      <w:r>
        <w:t xml:space="preserve">Also on January 13, 2010, the Company petitioned the Commission for the authority to retain 30 percent of the revenue generated from the sale of recyclable commodities. </w:t>
      </w:r>
    </w:p>
    <w:p w:rsidR="005A6E44" w:rsidRDefault="005A6E44" w:rsidP="005009D7">
      <w:pPr>
        <w:spacing w:line="288" w:lineRule="auto"/>
        <w:ind w:left="-720"/>
      </w:pPr>
    </w:p>
    <w:p w:rsidR="00F126A2" w:rsidRDefault="005A6E44" w:rsidP="005A6E44">
      <w:pPr>
        <w:numPr>
          <w:ilvl w:val="0"/>
          <w:numId w:val="9"/>
        </w:numPr>
        <w:spacing w:line="288" w:lineRule="auto"/>
      </w:pPr>
      <w:r>
        <w:t>RCW 81.77.185 states that the Commission shall allow solid waste collection companies collecting recyclable materials to retain up to 30 percent of the revenue paid to the companies for the material if the companies submit a plan to the Commission that is certified by the appropriate local government authority as being consistent with the local government solid waste plan and that demonstrates how the revenues will be used to increase recycling.  The remaining revenue shall be passed to residential customers.</w:t>
      </w:r>
    </w:p>
    <w:p w:rsidR="00371AB3" w:rsidRDefault="00371AB3" w:rsidP="00371AB3">
      <w:pPr>
        <w:pStyle w:val="ListParagraph"/>
      </w:pPr>
    </w:p>
    <w:p w:rsidR="00371AB3" w:rsidRDefault="00371AB3" w:rsidP="00306FB6">
      <w:pPr>
        <w:numPr>
          <w:ilvl w:val="0"/>
          <w:numId w:val="9"/>
        </w:numPr>
        <w:spacing w:after="60" w:line="288" w:lineRule="auto"/>
      </w:pPr>
      <w:r>
        <w:lastRenderedPageBreak/>
        <w:t xml:space="preserve">On January 13, 2010, </w:t>
      </w:r>
      <w:proofErr w:type="spellStart"/>
      <w:r>
        <w:t>LeMay</w:t>
      </w:r>
      <w:proofErr w:type="spellEnd"/>
      <w:r>
        <w:t xml:space="preserve"> filed </w:t>
      </w:r>
      <w:r w:rsidR="00932450">
        <w:t xml:space="preserve">with Pierce County </w:t>
      </w:r>
      <w:r>
        <w:t xml:space="preserve">its recycling plan for calendar year 2010.  The plan sets forth specific actions that </w:t>
      </w:r>
      <w:proofErr w:type="spellStart"/>
      <w:r>
        <w:t>LeMay</w:t>
      </w:r>
      <w:proofErr w:type="spellEnd"/>
      <w:r>
        <w:t xml:space="preserve"> will take including: working with Pierce County to better assess recycling efforts in the county; work with Pierce County Solid Waste to keep its website current and continue to promote 96-gallon recycling carts to new users</w:t>
      </w:r>
      <w:r w:rsidR="00306FB6">
        <w:t>.  T</w:t>
      </w:r>
      <w:r>
        <w:t xml:space="preserve">he plan also requires </w:t>
      </w:r>
      <w:proofErr w:type="spellStart"/>
      <w:r w:rsidR="00306FB6">
        <w:t>LeMay</w:t>
      </w:r>
      <w:proofErr w:type="spellEnd"/>
      <w:r>
        <w:t xml:space="preserve"> to </w:t>
      </w:r>
      <w:r w:rsidR="00306FB6">
        <w:t xml:space="preserve">track and maintain recycling data for its operations and report results to Pierce County Solid Waste.  The Company </w:t>
      </w:r>
      <w:r>
        <w:t>states that it will use retained revenue to:</w:t>
      </w:r>
    </w:p>
    <w:p w:rsidR="00142341" w:rsidRDefault="00142341" w:rsidP="00306FB6">
      <w:pPr>
        <w:pStyle w:val="ListParagraph"/>
        <w:numPr>
          <w:ilvl w:val="0"/>
          <w:numId w:val="14"/>
        </w:numPr>
        <w:spacing w:line="288" w:lineRule="auto"/>
        <w:ind w:left="547"/>
      </w:pPr>
      <w:r>
        <w:t>Provide new customers with information packets outlining garbage, recycling and yard waste services;</w:t>
      </w:r>
    </w:p>
    <w:p w:rsidR="00142341" w:rsidRDefault="00142341" w:rsidP="00306FB6">
      <w:pPr>
        <w:pStyle w:val="ListParagraph"/>
        <w:numPr>
          <w:ilvl w:val="0"/>
          <w:numId w:val="14"/>
        </w:numPr>
        <w:spacing w:line="288" w:lineRule="auto"/>
        <w:ind w:left="547"/>
      </w:pPr>
      <w:r>
        <w:t>Include notes in customer billings concerning Christmas tree recycling and advantages and benefits of recycling commodities and yard waste;</w:t>
      </w:r>
    </w:p>
    <w:p w:rsidR="00142341" w:rsidRDefault="00142341" w:rsidP="00306FB6">
      <w:pPr>
        <w:pStyle w:val="ListParagraph"/>
        <w:numPr>
          <w:ilvl w:val="0"/>
          <w:numId w:val="14"/>
        </w:numPr>
        <w:spacing w:line="288" w:lineRule="auto"/>
        <w:ind w:left="547"/>
      </w:pPr>
      <w:r>
        <w:t>Conduct recycling stream characterization efforts to improve recycling data;</w:t>
      </w:r>
    </w:p>
    <w:p w:rsidR="00142341" w:rsidRDefault="00142341" w:rsidP="00306FB6">
      <w:pPr>
        <w:pStyle w:val="ListParagraph"/>
        <w:numPr>
          <w:ilvl w:val="0"/>
          <w:numId w:val="14"/>
        </w:numPr>
        <w:spacing w:line="288" w:lineRule="auto"/>
        <w:ind w:left="547"/>
      </w:pPr>
      <w:r>
        <w:t>Distribute flyers advertising the recycle center located in Parkland;</w:t>
      </w:r>
    </w:p>
    <w:p w:rsidR="00142341" w:rsidRDefault="00142341" w:rsidP="00306FB6">
      <w:pPr>
        <w:pStyle w:val="ListParagraph"/>
        <w:numPr>
          <w:ilvl w:val="0"/>
          <w:numId w:val="14"/>
        </w:numPr>
        <w:spacing w:line="288" w:lineRule="auto"/>
        <w:ind w:left="547"/>
      </w:pPr>
      <w:r>
        <w:t>Reach out to the community, mainly through schools, to encourage and promote recycling efforts in the community;</w:t>
      </w:r>
    </w:p>
    <w:p w:rsidR="00DD51A0" w:rsidRDefault="00142341" w:rsidP="00306FB6">
      <w:pPr>
        <w:pStyle w:val="ListParagraph"/>
        <w:numPr>
          <w:ilvl w:val="0"/>
          <w:numId w:val="14"/>
        </w:numPr>
        <w:spacing w:line="288" w:lineRule="auto"/>
        <w:ind w:left="547"/>
      </w:pPr>
      <w:r>
        <w:t>Participate in regional meetings, city councils, Washington Refuse</w:t>
      </w:r>
      <w:r w:rsidR="00DD51A0">
        <w:t>,</w:t>
      </w:r>
      <w:r>
        <w:t xml:space="preserve"> Recycling Association </w:t>
      </w:r>
      <w:r w:rsidR="00DD51A0">
        <w:t>(WRRA), etc. to discuss and develop strategies for increasing recycling in our state; and</w:t>
      </w:r>
    </w:p>
    <w:p w:rsidR="00306FB6" w:rsidRDefault="00DD51A0" w:rsidP="00DD51A0">
      <w:pPr>
        <w:pStyle w:val="ListParagraph"/>
        <w:numPr>
          <w:ilvl w:val="0"/>
          <w:numId w:val="14"/>
        </w:numPr>
        <w:spacing w:line="288" w:lineRule="auto"/>
        <w:ind w:left="547"/>
      </w:pPr>
      <w:r>
        <w:t xml:space="preserve">Working directly with Multi-family customers and complexes to educate and help divert waste from landfills through increased recycling. </w:t>
      </w:r>
    </w:p>
    <w:p w:rsidR="00DD51A0" w:rsidRDefault="00DD51A0" w:rsidP="00DD51A0">
      <w:pPr>
        <w:spacing w:line="288" w:lineRule="auto"/>
      </w:pPr>
    </w:p>
    <w:p w:rsidR="00932450" w:rsidRDefault="0096198B" w:rsidP="00371AB3">
      <w:pPr>
        <w:numPr>
          <w:ilvl w:val="0"/>
          <w:numId w:val="9"/>
        </w:numPr>
        <w:spacing w:line="288" w:lineRule="auto"/>
      </w:pPr>
      <w:proofErr w:type="spellStart"/>
      <w:r>
        <w:t>LeMay</w:t>
      </w:r>
      <w:proofErr w:type="spellEnd"/>
      <w:r>
        <w:t xml:space="preserve"> </w:t>
      </w:r>
      <w:r w:rsidR="000D78E6">
        <w:t xml:space="preserve">provided a summary of its </w:t>
      </w:r>
      <w:r w:rsidR="00371AB3">
        <w:t xml:space="preserve">recycling </w:t>
      </w:r>
      <w:r w:rsidR="0017090D">
        <w:t xml:space="preserve">plan </w:t>
      </w:r>
      <w:r w:rsidR="00371AB3">
        <w:t xml:space="preserve">in a letter </w:t>
      </w:r>
      <w:r w:rsidR="0017090D">
        <w:t xml:space="preserve">it filed with the </w:t>
      </w:r>
      <w:r w:rsidR="000D78E6">
        <w:t xml:space="preserve">Commission </w:t>
      </w:r>
      <w:r w:rsidR="0017090D">
        <w:t>on January 13, 2010.  This letter w</w:t>
      </w:r>
      <w:r w:rsidR="000D78E6">
        <w:t xml:space="preserve">as </w:t>
      </w:r>
      <w:r w:rsidR="0017090D">
        <w:t xml:space="preserve">then </w:t>
      </w:r>
      <w:r w:rsidR="000D78E6">
        <w:t xml:space="preserve">followed by </w:t>
      </w:r>
      <w:r w:rsidR="0017090D">
        <w:t xml:space="preserve">correspondence addressed to the Executive Director and Secretary of the Commission from </w:t>
      </w:r>
      <w:r>
        <w:t>Stephen Wamback</w:t>
      </w:r>
      <w:r w:rsidR="00371AB3">
        <w:t xml:space="preserve">, Solid Waste </w:t>
      </w:r>
      <w:r>
        <w:t>Administrator</w:t>
      </w:r>
      <w:r w:rsidR="0017090D">
        <w:t xml:space="preserve"> for </w:t>
      </w:r>
      <w:r>
        <w:t>Pierce</w:t>
      </w:r>
      <w:r w:rsidR="00371AB3">
        <w:t xml:space="preserve"> County</w:t>
      </w:r>
      <w:r w:rsidR="0017090D">
        <w:t xml:space="preserve"> Washington.  Mr. Wamback states that;  </w:t>
      </w:r>
      <w:r w:rsidR="00371AB3">
        <w:t>“</w:t>
      </w:r>
      <w:r w:rsidR="0080218F">
        <w:t>In my position as Solid Waste Administrator, I have been delegated the authority to make the certification of the revenue sharing plan as required in RCW 81.77.185 statute.  I hereby certify that the plan submitted to you by H</w:t>
      </w:r>
      <w:r w:rsidR="0090349F">
        <w:t xml:space="preserve">arold </w:t>
      </w:r>
      <w:proofErr w:type="spellStart"/>
      <w:proofErr w:type="gramStart"/>
      <w:r w:rsidR="0090349F">
        <w:t>LeMay</w:t>
      </w:r>
      <w:proofErr w:type="spellEnd"/>
      <w:proofErr w:type="gramEnd"/>
      <w:r w:rsidR="0090349F">
        <w:t xml:space="preserve"> Enterprises, Inc. d/</w:t>
      </w:r>
      <w:r w:rsidR="0080218F">
        <w:t>b</w:t>
      </w:r>
      <w:r w:rsidR="0090349F">
        <w:t>/</w:t>
      </w:r>
      <w:r w:rsidR="0080218F">
        <w:t xml:space="preserve">a Pierce County Refuse is consistent with our local solid waste management plan.”  </w:t>
      </w:r>
    </w:p>
    <w:p w:rsidR="00DD51A0" w:rsidRDefault="00DD51A0" w:rsidP="00DD51A0">
      <w:pPr>
        <w:spacing w:line="288" w:lineRule="auto"/>
        <w:ind w:left="-720"/>
      </w:pPr>
    </w:p>
    <w:p w:rsidR="006A5447" w:rsidRDefault="00371AB3" w:rsidP="00371AB3">
      <w:pPr>
        <w:numPr>
          <w:ilvl w:val="0"/>
          <w:numId w:val="9"/>
        </w:numPr>
        <w:spacing w:line="288" w:lineRule="auto"/>
      </w:pPr>
      <w:r>
        <w:t xml:space="preserve">Staff recommends that the Commission approve the proposed commodity </w:t>
      </w:r>
      <w:r w:rsidR="00FE2250">
        <w:t>debit</w:t>
      </w:r>
      <w:r>
        <w:t xml:space="preserve"> to become effective </w:t>
      </w:r>
      <w:r w:rsidR="00672A64">
        <w:t>March</w:t>
      </w:r>
      <w:r>
        <w:t xml:space="preserve"> 1, 2010, and grant </w:t>
      </w:r>
      <w:proofErr w:type="spellStart"/>
      <w:r w:rsidR="00672A64">
        <w:t>LeMay</w:t>
      </w:r>
      <w:r>
        <w:t>’s</w:t>
      </w:r>
      <w:proofErr w:type="spellEnd"/>
      <w:r>
        <w:t xml:space="preserve"> request to retain 30 percent of the revenues it receives from the sale of recyclable materials that it collects in its residential recycling service</w:t>
      </w:r>
      <w:r w:rsidR="006A2D77">
        <w:t xml:space="preserve"> </w:t>
      </w:r>
      <w:r w:rsidR="00FF6B99">
        <w:t>from March 1, 2010, to February 28, 2011</w:t>
      </w:r>
      <w:r w:rsidR="00FE2250">
        <w:t xml:space="preserve">, </w:t>
      </w:r>
      <w:r w:rsidR="006A2D77" w:rsidRPr="006A2D77">
        <w:t xml:space="preserve">and require </w:t>
      </w:r>
      <w:proofErr w:type="spellStart"/>
      <w:r w:rsidR="006A2D77" w:rsidRPr="006A2D77">
        <w:t>LeMay</w:t>
      </w:r>
      <w:proofErr w:type="spellEnd"/>
      <w:r w:rsidR="006A2D77" w:rsidRPr="006A2D77">
        <w:t xml:space="preserve"> to report to the Commission no later than January 15, 2011, the amount of revenue it retained, the </w:t>
      </w:r>
      <w:r w:rsidR="006A2D77" w:rsidRPr="006A2D77">
        <w:lastRenderedPageBreak/>
        <w:t xml:space="preserve">amount of money it spent on the activities identified in </w:t>
      </w:r>
      <w:proofErr w:type="spellStart"/>
      <w:r w:rsidR="006A2D77" w:rsidRPr="006A2D77">
        <w:t>LeMay’s</w:t>
      </w:r>
      <w:proofErr w:type="spellEnd"/>
      <w:r w:rsidR="006A2D77" w:rsidRPr="006A2D77">
        <w:t xml:space="preserve"> recycling plan and the effect the activities had on increasing recycling</w:t>
      </w:r>
      <w:r>
        <w:t>.</w:t>
      </w:r>
      <w:r w:rsidR="00672A64">
        <w:t xml:space="preserve"> </w:t>
      </w:r>
      <w:r w:rsidR="00A63B12">
        <w:t xml:space="preserve"> </w:t>
      </w:r>
    </w:p>
    <w:p w:rsidR="00943E37" w:rsidRDefault="00943E37">
      <w:pPr>
        <w:pStyle w:val="ListParagraph"/>
      </w:pPr>
    </w:p>
    <w:p w:rsidR="00371AB3" w:rsidRPr="00F126A2" w:rsidRDefault="00672A64" w:rsidP="006A5447">
      <w:pPr>
        <w:numPr>
          <w:ilvl w:val="0"/>
          <w:numId w:val="9"/>
        </w:numPr>
        <w:spacing w:line="288" w:lineRule="auto"/>
      </w:pPr>
      <w:r>
        <w:t xml:space="preserve">Staff </w:t>
      </w:r>
      <w:r w:rsidR="006A5447">
        <w:t xml:space="preserve">further </w:t>
      </w:r>
      <w:r>
        <w:t xml:space="preserve">recommends the Commission allow the tariff </w:t>
      </w:r>
      <w:r w:rsidR="00FF6B99">
        <w:t xml:space="preserve">to increase rates by reason of the increase in disposal fees </w:t>
      </w:r>
      <w:r>
        <w:t xml:space="preserve">to become effective by operation of law, and on its own motion, grant an exemption from the rule </w:t>
      </w:r>
      <w:r w:rsidRPr="0081337B">
        <w:t>WAC 480-07-520</w:t>
      </w:r>
      <w:r>
        <w:t xml:space="preserve"> </w:t>
      </w:r>
      <w:r w:rsidR="00FF6B99">
        <w:t xml:space="preserve">requiring the company to file a general rate case </w:t>
      </w:r>
      <w:r>
        <w:t>for this filing as such exemption is consistent with the public interest, the purposes underlying regulation and applicable statutes.</w:t>
      </w:r>
    </w:p>
    <w:p w:rsidR="006E1BBE" w:rsidRDefault="006E1BBE" w:rsidP="0039022B">
      <w:pPr>
        <w:spacing w:line="288" w:lineRule="auto"/>
      </w:pPr>
    </w:p>
    <w:p w:rsidR="00652118" w:rsidRPr="00D868C5" w:rsidRDefault="00652118">
      <w:pPr>
        <w:spacing w:line="288" w:lineRule="auto"/>
        <w:ind w:left="-720"/>
        <w:jc w:val="center"/>
      </w:pPr>
      <w:r w:rsidRPr="00D868C5">
        <w:rPr>
          <w:b/>
        </w:rPr>
        <w:t>FINDINGS AND CONCLUSIONS</w:t>
      </w:r>
    </w:p>
    <w:p w:rsidR="00652118" w:rsidRPr="00D868C5" w:rsidRDefault="00652118">
      <w:pPr>
        <w:spacing w:line="288" w:lineRule="auto"/>
        <w:rPr>
          <w:b/>
        </w:rPr>
      </w:pPr>
    </w:p>
    <w:p w:rsidR="00652118" w:rsidRDefault="00652118">
      <w:pPr>
        <w:numPr>
          <w:ilvl w:val="0"/>
          <w:numId w:val="9"/>
        </w:numPr>
        <w:spacing w:line="288" w:lineRule="auto"/>
        <w:ind w:left="720" w:hanging="1440"/>
        <w:rPr>
          <w:i/>
        </w:rPr>
      </w:pPr>
      <w:r w:rsidRPr="00D868C5">
        <w:t>(1)</w:t>
      </w:r>
      <w:r w:rsidRPr="00D868C5">
        <w:tab/>
        <w:t xml:space="preserve">The Washington Utilities and Transportation Commission is an agency of the </w:t>
      </w:r>
      <w:r w:rsidR="00883A7C">
        <w:t>S</w:t>
      </w:r>
      <w:r w:rsidRPr="00D868C5">
        <w:t xml:space="preserve">tate of Washington vested by statute with the authority to regulate </w:t>
      </w:r>
      <w:r w:rsidR="00AD1A63">
        <w:t xml:space="preserve">the </w:t>
      </w:r>
      <w:r w:rsidR="00B94A17" w:rsidRPr="00F37945">
        <w:t>rates, rules, regulations, practices</w:t>
      </w:r>
      <w:r w:rsidR="00B94A17">
        <w:t>,</w:t>
      </w:r>
      <w:r w:rsidR="00B94A17" w:rsidRPr="00F37945">
        <w:t xml:space="preserve"> accounts</w:t>
      </w:r>
      <w:r w:rsidR="00B94A17">
        <w:t xml:space="preserve"> and affiliated interest</w:t>
      </w:r>
      <w:r w:rsidR="00AD1A63">
        <w:t>s</w:t>
      </w:r>
      <w:r w:rsidR="00B94A17" w:rsidRPr="00F37945">
        <w:t xml:space="preserve"> of</w:t>
      </w:r>
      <w:r w:rsidR="00B94A17" w:rsidRPr="00D868C5">
        <w:t xml:space="preserve"> </w:t>
      </w:r>
      <w:r w:rsidRPr="00D868C5">
        <w:t xml:space="preserve">public service companies, including solid waste companies.  </w:t>
      </w:r>
      <w:r w:rsidR="00FB4905" w:rsidRPr="0081337B">
        <w:rPr>
          <w:i/>
        </w:rPr>
        <w:t>RCW 80.01.040</w:t>
      </w:r>
      <w:r w:rsidR="00FB4905">
        <w:rPr>
          <w:i/>
        </w:rPr>
        <w:t>,</w:t>
      </w:r>
      <w:r w:rsidR="00FB4905" w:rsidRPr="00764D05">
        <w:rPr>
          <w:i/>
        </w:rPr>
        <w:t xml:space="preserve"> </w:t>
      </w:r>
      <w:r w:rsidR="00FB4905" w:rsidRPr="0081337B">
        <w:rPr>
          <w:i/>
        </w:rPr>
        <w:t>RCW 81.01</w:t>
      </w:r>
      <w:r w:rsidR="00FB4905" w:rsidRPr="00727601">
        <w:rPr>
          <w:i/>
        </w:rPr>
        <w:t>,</w:t>
      </w:r>
      <w:r w:rsidR="00FB4905">
        <w:rPr>
          <w:i/>
        </w:rPr>
        <w:t xml:space="preserve"> </w:t>
      </w:r>
      <w:r w:rsidR="00FB4905" w:rsidRPr="0081337B">
        <w:rPr>
          <w:i/>
        </w:rPr>
        <w:t>RCW 81.04</w:t>
      </w:r>
      <w:r w:rsidR="00FB4905" w:rsidRPr="00727601">
        <w:rPr>
          <w:i/>
        </w:rPr>
        <w:t>,</w:t>
      </w:r>
      <w:r w:rsidR="00FB4905">
        <w:rPr>
          <w:i/>
        </w:rPr>
        <w:t xml:space="preserve"> </w:t>
      </w:r>
      <w:r w:rsidR="00FB4905" w:rsidRPr="0081337B">
        <w:rPr>
          <w:i/>
        </w:rPr>
        <w:t>RCW 81.16</w:t>
      </w:r>
      <w:r w:rsidR="00FB4905">
        <w:rPr>
          <w:i/>
        </w:rPr>
        <w:t xml:space="preserve">, </w:t>
      </w:r>
      <w:r w:rsidR="00FB4905" w:rsidRPr="0081337B">
        <w:rPr>
          <w:i/>
        </w:rPr>
        <w:t>RCW 81.28</w:t>
      </w:r>
      <w:r w:rsidR="00FB4905" w:rsidRPr="00727601">
        <w:rPr>
          <w:i/>
        </w:rPr>
        <w:t xml:space="preserve"> and </w:t>
      </w:r>
      <w:r w:rsidR="00FB4905" w:rsidRPr="0081337B">
        <w:rPr>
          <w:i/>
        </w:rPr>
        <w:t>RCW 81.77</w:t>
      </w:r>
      <w:r w:rsidRPr="00D868C5">
        <w:rPr>
          <w:i/>
        </w:rPr>
        <w:t>.</w:t>
      </w:r>
      <w:r w:rsidR="00FB4905">
        <w:rPr>
          <w:i/>
        </w:rPr>
        <w:br/>
      </w:r>
    </w:p>
    <w:p w:rsidR="00652118" w:rsidRPr="00D868C5" w:rsidRDefault="00652118">
      <w:pPr>
        <w:numPr>
          <w:ilvl w:val="0"/>
          <w:numId w:val="9"/>
        </w:numPr>
        <w:spacing w:line="288" w:lineRule="auto"/>
        <w:ind w:left="720" w:hanging="1440"/>
        <w:rPr>
          <w:i/>
        </w:rPr>
      </w:pPr>
      <w:proofErr w:type="gramStart"/>
      <w:r w:rsidRPr="00D868C5">
        <w:t>(2)</w:t>
      </w:r>
      <w:r w:rsidRPr="00D868C5">
        <w:tab/>
      </w:r>
      <w:proofErr w:type="spellStart"/>
      <w:r w:rsidR="00B72748">
        <w:t>LeMay</w:t>
      </w:r>
      <w:proofErr w:type="spellEnd"/>
      <w:proofErr w:type="gramEnd"/>
      <w:r w:rsidR="00B72748">
        <w:t xml:space="preserve"> is</w:t>
      </w:r>
      <w:r w:rsidRPr="00D868C5">
        <w:t xml:space="preserve"> </w:t>
      </w:r>
      <w:r w:rsidR="0039022B">
        <w:t xml:space="preserve">engaged in the business of providing solid waste services within the state of Washington and is a public service company subject to Commission jurisdiction.  </w:t>
      </w:r>
    </w:p>
    <w:p w:rsidR="00652118" w:rsidRPr="00D868C5" w:rsidRDefault="00652118">
      <w:pPr>
        <w:spacing w:line="288" w:lineRule="auto"/>
        <w:rPr>
          <w:i/>
        </w:rPr>
      </w:pPr>
    </w:p>
    <w:p w:rsidR="00652118" w:rsidRPr="00EA5FD1" w:rsidRDefault="00652118">
      <w:pPr>
        <w:numPr>
          <w:ilvl w:val="0"/>
          <w:numId w:val="9"/>
        </w:numPr>
        <w:spacing w:line="288" w:lineRule="auto"/>
        <w:ind w:left="720" w:hanging="1440"/>
        <w:rPr>
          <w:i/>
        </w:rPr>
      </w:pPr>
      <w:proofErr w:type="gramStart"/>
      <w:r w:rsidRPr="00D868C5">
        <w:t>(3)</w:t>
      </w:r>
      <w:r w:rsidRPr="00D868C5">
        <w:tab/>
      </w:r>
      <w:proofErr w:type="spellStart"/>
      <w:r w:rsidR="00B72748">
        <w:t>LeMay</w:t>
      </w:r>
      <w:proofErr w:type="spellEnd"/>
      <w:proofErr w:type="gramEnd"/>
      <w:r w:rsidR="00B72748">
        <w:t xml:space="preserve"> is</w:t>
      </w:r>
      <w:r w:rsidRPr="00D868C5">
        <w:t xml:space="preserve"> subject to </w:t>
      </w:r>
      <w:r w:rsidR="0039022B">
        <w:t>the filing requirements</w:t>
      </w:r>
      <w:r w:rsidR="00C44CA1">
        <w:t xml:space="preserve"> </w:t>
      </w:r>
      <w:r w:rsidR="00B64ADB">
        <w:t xml:space="preserve">of </w:t>
      </w:r>
      <w:r w:rsidR="00C44CA1" w:rsidRPr="0081337B">
        <w:t>WAC 480-07-520</w:t>
      </w:r>
      <w:r w:rsidR="00522C0F">
        <w:t xml:space="preserve">, </w:t>
      </w:r>
      <w:r w:rsidR="00C44CA1">
        <w:t xml:space="preserve">for general </w:t>
      </w:r>
      <w:r w:rsidR="00CB7C57">
        <w:t xml:space="preserve">rate </w:t>
      </w:r>
      <w:r w:rsidR="00C44CA1">
        <w:t xml:space="preserve">increase proposals. </w:t>
      </w:r>
    </w:p>
    <w:p w:rsidR="00EA5FD1" w:rsidRDefault="00EA5FD1" w:rsidP="00EA5FD1">
      <w:pPr>
        <w:spacing w:line="288" w:lineRule="auto"/>
        <w:rPr>
          <w:i/>
        </w:rPr>
      </w:pPr>
    </w:p>
    <w:p w:rsidR="00C44CA1" w:rsidRDefault="00370520" w:rsidP="00C44CA1">
      <w:pPr>
        <w:numPr>
          <w:ilvl w:val="0"/>
          <w:numId w:val="9"/>
        </w:numPr>
        <w:spacing w:line="288" w:lineRule="auto"/>
        <w:ind w:left="720" w:hanging="1440"/>
        <w:rPr>
          <w:i/>
        </w:rPr>
      </w:pPr>
      <w:r>
        <w:t>(4)</w:t>
      </w:r>
      <w:r>
        <w:tab/>
        <w:t>U</w:t>
      </w:r>
      <w:r w:rsidR="00522C0F">
        <w:t>nder</w:t>
      </w:r>
      <w:r w:rsidR="00C44CA1">
        <w:t xml:space="preserve"> WAC</w:t>
      </w:r>
      <w:r w:rsidR="001158DB">
        <w:t xml:space="preserve"> </w:t>
      </w:r>
      <w:r w:rsidR="00C44CA1">
        <w:t>480-07-110</w:t>
      </w:r>
      <w:r w:rsidR="00522C0F">
        <w:t>,</w:t>
      </w:r>
      <w:r w:rsidR="00652118" w:rsidRPr="00D868C5">
        <w:t xml:space="preserve"> the Commission may grant an ex</w:t>
      </w:r>
      <w:r w:rsidR="00C02C38">
        <w:t>emption</w:t>
      </w:r>
      <w:r w:rsidR="00652118" w:rsidRPr="00D868C5">
        <w:t xml:space="preserve"> </w:t>
      </w:r>
      <w:r w:rsidR="00C44CA1">
        <w:t xml:space="preserve">from the provisions of any rule in WAC 480-70, if consistent with the public interest, the purposes underlying regulation and applicable statutes.  </w:t>
      </w:r>
      <w:r w:rsidR="00C44CA1" w:rsidRPr="00C44CA1">
        <w:rPr>
          <w:i/>
        </w:rPr>
        <w:t xml:space="preserve">See also </w:t>
      </w:r>
      <w:r w:rsidR="004C30E7" w:rsidRPr="0081337B">
        <w:rPr>
          <w:i/>
        </w:rPr>
        <w:t>WAC 480-70-051</w:t>
      </w:r>
      <w:r w:rsidR="00C44CA1" w:rsidRPr="00C44CA1">
        <w:rPr>
          <w:i/>
        </w:rPr>
        <w:t>.</w:t>
      </w:r>
    </w:p>
    <w:p w:rsidR="00C44CA1" w:rsidRDefault="00C44CA1" w:rsidP="00C44CA1">
      <w:pPr>
        <w:pStyle w:val="ListParagraph"/>
        <w:rPr>
          <w:i/>
        </w:rPr>
      </w:pPr>
    </w:p>
    <w:p w:rsidR="00B72748" w:rsidRDefault="00652118" w:rsidP="00B72748">
      <w:pPr>
        <w:numPr>
          <w:ilvl w:val="0"/>
          <w:numId w:val="9"/>
        </w:numPr>
        <w:spacing w:line="288" w:lineRule="auto"/>
        <w:ind w:left="720" w:hanging="1440"/>
      </w:pPr>
      <w:r w:rsidRPr="00D868C5">
        <w:t>(5)</w:t>
      </w:r>
      <w:r w:rsidRPr="00D868C5">
        <w:tab/>
      </w:r>
      <w:r w:rsidR="00B72748">
        <w:t>RCW 81.77.185 states that the Commission shall allow solid waste collection companies collecting recyclable materials to retain up to 30 percent of the revenue paid to the companies for the material if the companies submit a plan to the Commission that is certified by the appropriate local government authority as being consistent with the local government solid waste plan and that demonstrates how the revenues will be used to increase recycling.  The remaining revenue shall be passed to residential customers.</w:t>
      </w:r>
    </w:p>
    <w:p w:rsidR="00B72748" w:rsidRPr="00B72748" w:rsidRDefault="00B72748" w:rsidP="00B72748">
      <w:pPr>
        <w:numPr>
          <w:ilvl w:val="0"/>
          <w:numId w:val="9"/>
        </w:numPr>
        <w:spacing w:line="288" w:lineRule="auto"/>
        <w:ind w:left="720" w:hanging="1440"/>
        <w:rPr>
          <w:i/>
        </w:rPr>
      </w:pPr>
      <w:r>
        <w:lastRenderedPageBreak/>
        <w:t>(6)</w:t>
      </w:r>
      <w:r>
        <w:tab/>
        <w:t xml:space="preserve">Pierce County is responsible for managing waste through its Comprehensive Solid Waste Management Plan.  The Administrator of Pierce County’s Solid Waste Program certified that </w:t>
      </w:r>
      <w:proofErr w:type="spellStart"/>
      <w:r>
        <w:t>LeMay’s</w:t>
      </w:r>
      <w:proofErr w:type="spellEnd"/>
      <w:r>
        <w:t xml:space="preserve"> recycling plan is consistent with the County’s Comprehensive Solid Waste Management Plan and his recommendation that the Commission allow </w:t>
      </w:r>
      <w:proofErr w:type="spellStart"/>
      <w:r>
        <w:t>LeMay</w:t>
      </w:r>
      <w:proofErr w:type="spellEnd"/>
      <w:r>
        <w:t xml:space="preserve"> to retain thirty percent of the revenue the Company receives from the sale of recyclable material is </w:t>
      </w:r>
      <w:r w:rsidR="00164A6A">
        <w:t xml:space="preserve">accepted </w:t>
      </w:r>
      <w:r>
        <w:t xml:space="preserve">by the Commission. </w:t>
      </w:r>
    </w:p>
    <w:p w:rsidR="00B72748" w:rsidRDefault="00B72748" w:rsidP="00B72748">
      <w:pPr>
        <w:pStyle w:val="ListParagraph"/>
      </w:pPr>
    </w:p>
    <w:p w:rsidR="00B32673" w:rsidRPr="00B32673" w:rsidRDefault="00652118">
      <w:pPr>
        <w:numPr>
          <w:ilvl w:val="0"/>
          <w:numId w:val="9"/>
        </w:numPr>
        <w:spacing w:line="288" w:lineRule="auto"/>
        <w:ind w:left="720" w:hanging="1440"/>
        <w:rPr>
          <w:i/>
        </w:rPr>
      </w:pPr>
      <w:r w:rsidRPr="00D868C5">
        <w:t>(</w:t>
      </w:r>
      <w:r w:rsidR="00B72748">
        <w:t>7</w:t>
      </w:r>
      <w:r w:rsidRPr="00D868C5">
        <w:t>)</w:t>
      </w:r>
      <w:r w:rsidRPr="00D868C5">
        <w:tab/>
        <w:t xml:space="preserve">After </w:t>
      </w:r>
      <w:r w:rsidR="00D95F87" w:rsidRPr="00D868C5">
        <w:t>review</w:t>
      </w:r>
      <w:r w:rsidR="00CC1B7E">
        <w:t>ing</w:t>
      </w:r>
      <w:r w:rsidR="00671E5B">
        <w:t xml:space="preserve"> the tariff</w:t>
      </w:r>
      <w:r w:rsidR="005B0F72">
        <w:t xml:space="preserve"> </w:t>
      </w:r>
      <w:r w:rsidR="00B32673">
        <w:t xml:space="preserve">revisions </w:t>
      </w:r>
      <w:proofErr w:type="spellStart"/>
      <w:r w:rsidR="00B72748">
        <w:t>LeMay</w:t>
      </w:r>
      <w:proofErr w:type="spellEnd"/>
      <w:r w:rsidR="00B32673">
        <w:t xml:space="preserve"> </w:t>
      </w:r>
      <w:r w:rsidR="005B0F72">
        <w:t xml:space="preserve">filed </w:t>
      </w:r>
      <w:r w:rsidR="005B0F72" w:rsidRPr="00D868C5">
        <w:t xml:space="preserve">in Docket </w:t>
      </w:r>
      <w:r w:rsidR="0065444E">
        <w:t>TG-</w:t>
      </w:r>
      <w:r w:rsidR="00B72748">
        <w:t>100087</w:t>
      </w:r>
      <w:r w:rsidR="005B0F72" w:rsidRPr="00D868C5">
        <w:t xml:space="preserve"> </w:t>
      </w:r>
      <w:r w:rsidRPr="00D868C5">
        <w:t>on</w:t>
      </w:r>
      <w:r w:rsidR="00E1566C">
        <w:t xml:space="preserve"> </w:t>
      </w:r>
      <w:r w:rsidR="00A63B12">
        <w:t xml:space="preserve"> </w:t>
      </w:r>
      <w:r w:rsidR="00B72748">
        <w:t>January 13</w:t>
      </w:r>
      <w:r w:rsidR="00E8023F">
        <w:t>, 20</w:t>
      </w:r>
      <w:r w:rsidR="00B72748">
        <w:t>10</w:t>
      </w:r>
      <w:r w:rsidRPr="00D868C5">
        <w:rPr>
          <w:bCs/>
        </w:rPr>
        <w:t>,</w:t>
      </w:r>
      <w:r w:rsidRPr="00D868C5">
        <w:t xml:space="preserve"> and giving due consideratio</w:t>
      </w:r>
      <w:r w:rsidR="00671E5B">
        <w:t>n, the Commission finds</w:t>
      </w:r>
      <w:r w:rsidR="00B32673">
        <w:t>:</w:t>
      </w:r>
    </w:p>
    <w:p w:rsidR="006435B3" w:rsidRDefault="006435B3" w:rsidP="006435B3">
      <w:pPr>
        <w:pStyle w:val="ListParagraph"/>
      </w:pPr>
    </w:p>
    <w:p w:rsidR="006435B3" w:rsidRPr="00706270" w:rsidRDefault="00B32673" w:rsidP="006435B3">
      <w:pPr>
        <w:pStyle w:val="ListParagraph"/>
        <w:numPr>
          <w:ilvl w:val="0"/>
          <w:numId w:val="11"/>
        </w:numPr>
        <w:spacing w:line="288" w:lineRule="auto"/>
        <w:rPr>
          <w:i/>
        </w:rPr>
      </w:pPr>
      <w:r>
        <w:t>A</w:t>
      </w:r>
      <w:r w:rsidR="00671E5B">
        <w:t>n</w:t>
      </w:r>
      <w:r w:rsidR="00652118" w:rsidRPr="00D868C5">
        <w:t xml:space="preserve"> exemption </w:t>
      </w:r>
      <w:r w:rsidR="00671E5B">
        <w:t xml:space="preserve">from the </w:t>
      </w:r>
      <w:r w:rsidR="00706270">
        <w:t xml:space="preserve">general rate increase </w:t>
      </w:r>
      <w:r w:rsidR="00671E5B">
        <w:t xml:space="preserve">filing requirements set forth in </w:t>
      </w:r>
      <w:r w:rsidR="00671E5B" w:rsidRPr="0081337B">
        <w:t>WAC 480-07-520</w:t>
      </w:r>
      <w:r w:rsidR="00671E5B">
        <w:t xml:space="preserve"> </w:t>
      </w:r>
      <w:r w:rsidR="00652118" w:rsidRPr="00D868C5">
        <w:t xml:space="preserve">is </w:t>
      </w:r>
      <w:r w:rsidR="00D65B1E">
        <w:t>in the public interest and consistent with the purposes underlying regulation</w:t>
      </w:r>
      <w:r w:rsidR="003F386D">
        <w:t>,</w:t>
      </w:r>
      <w:r w:rsidR="00D65B1E">
        <w:t xml:space="preserve"> and applicable statutes </w:t>
      </w:r>
      <w:r w:rsidR="00652118" w:rsidRPr="00D868C5">
        <w:t>and should be granted</w:t>
      </w:r>
      <w:r>
        <w:t xml:space="preserve">; and </w:t>
      </w:r>
    </w:p>
    <w:p w:rsidR="00D260BC" w:rsidRDefault="00D260BC" w:rsidP="00D260BC">
      <w:pPr>
        <w:pStyle w:val="ListParagraph"/>
        <w:spacing w:line="288" w:lineRule="auto"/>
        <w:ind w:left="1800"/>
        <w:rPr>
          <w:i/>
        </w:rPr>
      </w:pPr>
    </w:p>
    <w:p w:rsidR="006435B3" w:rsidRPr="00646674" w:rsidRDefault="00B32673" w:rsidP="006435B3">
      <w:pPr>
        <w:pStyle w:val="ListParagraph"/>
        <w:numPr>
          <w:ilvl w:val="0"/>
          <w:numId w:val="11"/>
        </w:numPr>
        <w:spacing w:line="288" w:lineRule="auto"/>
        <w:rPr>
          <w:i/>
        </w:rPr>
      </w:pPr>
      <w:r>
        <w:t xml:space="preserve">It is </w:t>
      </w:r>
      <w:r w:rsidR="00706270">
        <w:t>in</w:t>
      </w:r>
      <w:r>
        <w:t xml:space="preserve"> the public interest to </w:t>
      </w:r>
      <w:r w:rsidRPr="00BC55AD">
        <w:t xml:space="preserve">allow the tariff </w:t>
      </w:r>
      <w:r w:rsidR="00327334" w:rsidRPr="00BC55AD">
        <w:rPr>
          <w:noProof/>
        </w:rPr>
        <w:t>revision</w:t>
      </w:r>
      <w:r w:rsidR="00CB7C57">
        <w:rPr>
          <w:noProof/>
        </w:rPr>
        <w:t>s</w:t>
      </w:r>
      <w:r w:rsidRPr="00BC55AD">
        <w:t xml:space="preserve"> to Tariff </w:t>
      </w:r>
      <w:r w:rsidR="00B72748">
        <w:t>No. 9</w:t>
      </w:r>
      <w:r w:rsidR="007131BA">
        <w:t xml:space="preserve"> </w:t>
      </w:r>
      <w:r w:rsidRPr="00BC55AD">
        <w:t xml:space="preserve">to become effective on </w:t>
      </w:r>
      <w:r w:rsidR="00B72748">
        <w:t>March</w:t>
      </w:r>
      <w:r w:rsidR="00E8023F">
        <w:t xml:space="preserve"> 1, 2010</w:t>
      </w:r>
      <w:r w:rsidR="00706270">
        <w:t>, by operation of law.</w:t>
      </w:r>
    </w:p>
    <w:p w:rsidR="00646674" w:rsidRPr="00646674" w:rsidRDefault="00646674" w:rsidP="00646674">
      <w:pPr>
        <w:pStyle w:val="ListParagraph"/>
        <w:rPr>
          <w:i/>
        </w:rPr>
      </w:pPr>
    </w:p>
    <w:p w:rsidR="00646674" w:rsidRPr="00646674" w:rsidRDefault="00646674" w:rsidP="00646674">
      <w:pPr>
        <w:pStyle w:val="Findings"/>
        <w:numPr>
          <w:ilvl w:val="0"/>
          <w:numId w:val="9"/>
        </w:numPr>
        <w:tabs>
          <w:tab w:val="left" w:pos="0"/>
        </w:tabs>
        <w:spacing w:line="288" w:lineRule="auto"/>
        <w:ind w:left="720" w:hanging="1440"/>
        <w:rPr>
          <w:i/>
        </w:rPr>
      </w:pPr>
      <w:r>
        <w:t>(8)</w:t>
      </w:r>
      <w:r>
        <w:tab/>
      </w:r>
      <w:r w:rsidRPr="00660D82">
        <w:t xml:space="preserve">This matter came before the Commission at its regularly scheduled meeting on </w:t>
      </w:r>
      <w:r>
        <w:t>February 25</w:t>
      </w:r>
      <w:r w:rsidRPr="00660D82">
        <w:t>, 20</w:t>
      </w:r>
      <w:r>
        <w:t>10</w:t>
      </w:r>
      <w:r w:rsidRPr="00660D82">
        <w:t>.</w:t>
      </w:r>
    </w:p>
    <w:p w:rsidR="00652118" w:rsidRPr="00D868C5" w:rsidRDefault="00652118">
      <w:pPr>
        <w:spacing w:line="288" w:lineRule="auto"/>
        <w:rPr>
          <w:i/>
        </w:rPr>
      </w:pPr>
    </w:p>
    <w:p w:rsidR="00652118" w:rsidRPr="00D868C5" w:rsidRDefault="00652118">
      <w:pPr>
        <w:spacing w:line="288" w:lineRule="auto"/>
        <w:ind w:left="360"/>
        <w:jc w:val="center"/>
        <w:rPr>
          <w:b/>
        </w:rPr>
      </w:pPr>
      <w:r w:rsidRPr="00D868C5">
        <w:rPr>
          <w:b/>
        </w:rPr>
        <w:t>O R D E R</w:t>
      </w:r>
    </w:p>
    <w:p w:rsidR="0081337B" w:rsidRDefault="0081337B">
      <w:pPr>
        <w:spacing w:line="288" w:lineRule="auto"/>
        <w:rPr>
          <w:b/>
        </w:rPr>
      </w:pPr>
    </w:p>
    <w:p w:rsidR="00652118" w:rsidRPr="00522C0F" w:rsidRDefault="00652118">
      <w:pPr>
        <w:spacing w:line="288" w:lineRule="auto"/>
        <w:rPr>
          <w:b/>
        </w:rPr>
      </w:pPr>
      <w:r w:rsidRPr="00522C0F">
        <w:rPr>
          <w:b/>
        </w:rPr>
        <w:t>THE COMMISSION ORDERS:</w:t>
      </w:r>
    </w:p>
    <w:p w:rsidR="00652118" w:rsidRPr="00D868C5" w:rsidRDefault="00652118">
      <w:pPr>
        <w:spacing w:line="288" w:lineRule="auto"/>
        <w:ind w:left="360"/>
      </w:pPr>
    </w:p>
    <w:p w:rsidR="00652118" w:rsidRDefault="00652118" w:rsidP="00B32673">
      <w:pPr>
        <w:numPr>
          <w:ilvl w:val="0"/>
          <w:numId w:val="9"/>
        </w:numPr>
        <w:spacing w:line="288" w:lineRule="auto"/>
        <w:ind w:left="720" w:hanging="1440"/>
      </w:pPr>
      <w:r w:rsidRPr="00D868C5">
        <w:t>(1)</w:t>
      </w:r>
      <w:r w:rsidRPr="00D868C5">
        <w:tab/>
        <w:t xml:space="preserve">The </w:t>
      </w:r>
      <w:r w:rsidR="00C44CA1">
        <w:t xml:space="preserve">Commission retains jurisdiction over the subject matter and </w:t>
      </w:r>
      <w:r w:rsidR="00135B1B">
        <w:t xml:space="preserve">Harold </w:t>
      </w:r>
      <w:proofErr w:type="spellStart"/>
      <w:proofErr w:type="gramStart"/>
      <w:r w:rsidR="00135B1B">
        <w:t>LeMay</w:t>
      </w:r>
      <w:proofErr w:type="spellEnd"/>
      <w:proofErr w:type="gramEnd"/>
      <w:r w:rsidR="00135B1B">
        <w:t xml:space="preserve"> Enterprises, Inc., d/b/a Pierce County Refuse</w:t>
      </w:r>
      <w:r w:rsidR="00CC1B7E">
        <w:t>,</w:t>
      </w:r>
      <w:r w:rsidR="00E8023F">
        <w:t xml:space="preserve"> </w:t>
      </w:r>
      <w:r w:rsidR="00C44CA1">
        <w:t>to effectuate the provisions of this Order.</w:t>
      </w:r>
    </w:p>
    <w:p w:rsidR="00356C4B" w:rsidRPr="00D868C5" w:rsidRDefault="00356C4B" w:rsidP="00356C4B">
      <w:pPr>
        <w:spacing w:line="288" w:lineRule="auto"/>
        <w:ind w:left="-720"/>
      </w:pPr>
    </w:p>
    <w:p w:rsidR="00652118" w:rsidRPr="00D868C5" w:rsidRDefault="00652118" w:rsidP="00B32673">
      <w:pPr>
        <w:numPr>
          <w:ilvl w:val="0"/>
          <w:numId w:val="9"/>
        </w:numPr>
        <w:spacing w:line="288" w:lineRule="auto"/>
        <w:ind w:left="720" w:hanging="1440"/>
      </w:pPr>
      <w:r w:rsidRPr="00D868C5">
        <w:t>(2)</w:t>
      </w:r>
      <w:r w:rsidRPr="00D868C5">
        <w:tab/>
      </w:r>
      <w:r w:rsidR="00EF77BB">
        <w:t xml:space="preserve">On </w:t>
      </w:r>
      <w:r w:rsidR="00C44CA1">
        <w:t xml:space="preserve">the effective date of this Order, </w:t>
      </w:r>
      <w:r w:rsidR="00135B1B">
        <w:t xml:space="preserve">Harold </w:t>
      </w:r>
      <w:proofErr w:type="spellStart"/>
      <w:proofErr w:type="gramStart"/>
      <w:r w:rsidR="00135B1B">
        <w:t>LeMay</w:t>
      </w:r>
      <w:proofErr w:type="spellEnd"/>
      <w:proofErr w:type="gramEnd"/>
      <w:r w:rsidR="00135B1B">
        <w:t xml:space="preserve"> Enterprises, Inc., d/b/a Pierce County Refuse</w:t>
      </w:r>
      <w:r w:rsidR="00E8023F">
        <w:t xml:space="preserve"> </w:t>
      </w:r>
      <w:r w:rsidR="00C44CA1">
        <w:t>i</w:t>
      </w:r>
      <w:r w:rsidRPr="00D868C5">
        <w:t>s</w:t>
      </w:r>
      <w:r w:rsidR="00C44CA1">
        <w:t xml:space="preserve"> gran</w:t>
      </w:r>
      <w:r w:rsidR="00C02C38">
        <w:t xml:space="preserve">ted an exemption from </w:t>
      </w:r>
      <w:r w:rsidR="00C02C38" w:rsidRPr="0081337B">
        <w:t>WAC 480-07-520</w:t>
      </w:r>
      <w:r w:rsidR="00671E5B">
        <w:t xml:space="preserve"> for purposes of the tariff filed </w:t>
      </w:r>
      <w:r w:rsidR="00EF77BB">
        <w:t xml:space="preserve">in </w:t>
      </w:r>
      <w:r w:rsidR="006C7243">
        <w:t>Docket TG-</w:t>
      </w:r>
      <w:r w:rsidR="00135B1B">
        <w:t>100087</w:t>
      </w:r>
      <w:r w:rsidR="00EF77BB">
        <w:t xml:space="preserve"> </w:t>
      </w:r>
      <w:r w:rsidR="00671E5B">
        <w:t xml:space="preserve">on </w:t>
      </w:r>
      <w:r w:rsidR="00135B1B">
        <w:t>January 13</w:t>
      </w:r>
      <w:r w:rsidR="00E8023F">
        <w:t>, 20</w:t>
      </w:r>
      <w:r w:rsidR="00135B1B">
        <w:t>10</w:t>
      </w:r>
      <w:r w:rsidR="00671E5B">
        <w:t>.</w:t>
      </w:r>
      <w:r w:rsidRPr="00D868C5">
        <w:t xml:space="preserve">  </w:t>
      </w:r>
    </w:p>
    <w:p w:rsidR="00652118" w:rsidRPr="00D868C5" w:rsidRDefault="00652118">
      <w:pPr>
        <w:spacing w:line="288" w:lineRule="auto"/>
        <w:ind w:left="-720"/>
      </w:pPr>
    </w:p>
    <w:p w:rsidR="00135B1B" w:rsidRDefault="00652118" w:rsidP="00135B1B">
      <w:pPr>
        <w:numPr>
          <w:ilvl w:val="0"/>
          <w:numId w:val="9"/>
        </w:numPr>
        <w:spacing w:line="288" w:lineRule="auto"/>
        <w:ind w:left="720" w:hanging="1440"/>
      </w:pPr>
      <w:r w:rsidRPr="00D868C5">
        <w:t>(3)</w:t>
      </w:r>
      <w:r w:rsidRPr="00D868C5">
        <w:tab/>
      </w:r>
      <w:r w:rsidR="007D69E1">
        <w:t>T</w:t>
      </w:r>
      <w:r w:rsidR="00135B1B">
        <w:t xml:space="preserve">he tariff revisions Harold </w:t>
      </w:r>
      <w:proofErr w:type="spellStart"/>
      <w:proofErr w:type="gramStart"/>
      <w:r w:rsidR="00135B1B">
        <w:t>LeMay</w:t>
      </w:r>
      <w:proofErr w:type="spellEnd"/>
      <w:proofErr w:type="gramEnd"/>
      <w:r w:rsidR="00135B1B">
        <w:t xml:space="preserve"> Enterprises, Inc., d/b/a Pierce County Refuse, filed on January 13, 2010, will be effective on March 1, 2010.</w:t>
      </w:r>
    </w:p>
    <w:p w:rsidR="00135B1B" w:rsidRDefault="00135B1B" w:rsidP="00135B1B">
      <w:pPr>
        <w:spacing w:line="288" w:lineRule="auto"/>
        <w:ind w:left="-720"/>
      </w:pPr>
    </w:p>
    <w:p w:rsidR="00135B1B" w:rsidRDefault="00135B1B" w:rsidP="00135B1B">
      <w:pPr>
        <w:numPr>
          <w:ilvl w:val="0"/>
          <w:numId w:val="9"/>
        </w:numPr>
        <w:spacing w:line="288" w:lineRule="auto"/>
        <w:ind w:left="720" w:hanging="1440"/>
      </w:pPr>
      <w:proofErr w:type="gramStart"/>
      <w:r>
        <w:lastRenderedPageBreak/>
        <w:t>(</w:t>
      </w:r>
      <w:r w:rsidR="007D69E1">
        <w:t>4</w:t>
      </w:r>
      <w:r>
        <w:t>)</w:t>
      </w:r>
      <w:r>
        <w:tab/>
        <w:t xml:space="preserve">Harold </w:t>
      </w:r>
      <w:proofErr w:type="spellStart"/>
      <w:r>
        <w:t>LeMay</w:t>
      </w:r>
      <w:proofErr w:type="spellEnd"/>
      <w:r>
        <w:t xml:space="preserve"> Enterprises, Inc.</w:t>
      </w:r>
      <w:proofErr w:type="gramEnd"/>
      <w:r>
        <w:t xml:space="preserve">, d/b/a Pierce County Refuse, is authorized to retain 30 percent of the revenue it receives from the sale of recyclable materials collected in its residential recycling program from March 1, 2010, to February 28, 2011.  Harold </w:t>
      </w:r>
      <w:proofErr w:type="spellStart"/>
      <w:proofErr w:type="gramStart"/>
      <w:r>
        <w:t>LeMay</w:t>
      </w:r>
      <w:proofErr w:type="spellEnd"/>
      <w:proofErr w:type="gramEnd"/>
      <w:r>
        <w:t xml:space="preserve"> Enterprises, Inc., d/b/a Pierce County Refuse, will report to the Commission no later than January 15, 2011, the amount of revenue it retained, the amount of money it spent on the activities identified in its recycling plan and the effect the activities had on increasing recycling.</w:t>
      </w:r>
    </w:p>
    <w:p w:rsidR="00135B1B" w:rsidRDefault="00135B1B" w:rsidP="00135B1B">
      <w:pPr>
        <w:spacing w:line="288" w:lineRule="auto"/>
        <w:ind w:left="-720"/>
      </w:pPr>
    </w:p>
    <w:p w:rsidR="00135B1B" w:rsidRDefault="00135B1B" w:rsidP="00135B1B">
      <w:pPr>
        <w:numPr>
          <w:ilvl w:val="0"/>
          <w:numId w:val="9"/>
        </w:numPr>
        <w:spacing w:line="288" w:lineRule="auto"/>
        <w:ind w:left="720" w:hanging="1440"/>
      </w:pPr>
      <w:proofErr w:type="gramStart"/>
      <w:r>
        <w:t>(</w:t>
      </w:r>
      <w:r w:rsidR="007D69E1">
        <w:t>5</w:t>
      </w:r>
      <w:r>
        <w:t>)</w:t>
      </w:r>
      <w:r>
        <w:tab/>
        <w:t xml:space="preserve">Harold </w:t>
      </w:r>
      <w:proofErr w:type="spellStart"/>
      <w:r>
        <w:t>LeMay</w:t>
      </w:r>
      <w:proofErr w:type="spellEnd"/>
      <w:r>
        <w:t xml:space="preserve"> Enterprises, Inc.</w:t>
      </w:r>
      <w:proofErr w:type="gramEnd"/>
      <w:r>
        <w:t>, d/b/a Pierce County Refuse, shall make its next commodity adjustment effective March 1, 2011, and each March 1 thereafter.</w:t>
      </w:r>
    </w:p>
    <w:p w:rsidR="00135B1B" w:rsidRDefault="00135B1B" w:rsidP="00135B1B">
      <w:pPr>
        <w:pStyle w:val="ListParagraph"/>
      </w:pPr>
    </w:p>
    <w:p w:rsidR="00135B1B" w:rsidRDefault="00135B1B" w:rsidP="00135B1B">
      <w:pPr>
        <w:numPr>
          <w:ilvl w:val="0"/>
          <w:numId w:val="9"/>
        </w:numPr>
        <w:spacing w:line="288" w:lineRule="auto"/>
        <w:ind w:left="720" w:hanging="1440"/>
      </w:pPr>
      <w:r>
        <w:t xml:space="preserve"> (</w:t>
      </w:r>
      <w:r w:rsidR="007D69E1">
        <w:t>6</w:t>
      </w:r>
      <w:r>
        <w:t>)</w:t>
      </w:r>
      <w:r>
        <w:tab/>
      </w:r>
      <w:r w:rsidR="007D69E1">
        <w:t>The Commission delegates to the Secretary the authority to approve by letter all compliance filings required in this Order.</w:t>
      </w:r>
    </w:p>
    <w:p w:rsidR="007131BA" w:rsidRDefault="007131BA" w:rsidP="007131BA">
      <w:pPr>
        <w:spacing w:line="288" w:lineRule="auto"/>
        <w:ind w:left="720"/>
      </w:pPr>
    </w:p>
    <w:p w:rsidR="007D69E1" w:rsidRPr="00FA2761" w:rsidRDefault="007D69E1" w:rsidP="007D69E1">
      <w:pPr>
        <w:spacing w:line="288" w:lineRule="auto"/>
      </w:pPr>
      <w:r w:rsidRPr="00FA2761">
        <w:t>The Commissioners, having determined this Order to be consistent with the public interest, directed the Secretary to enter this Order.</w:t>
      </w:r>
    </w:p>
    <w:p w:rsidR="007D69E1" w:rsidRPr="00FA2761" w:rsidRDefault="007D69E1" w:rsidP="007D69E1">
      <w:pPr>
        <w:spacing w:line="288" w:lineRule="auto"/>
      </w:pPr>
    </w:p>
    <w:p w:rsidR="007D69E1" w:rsidRPr="00660D82" w:rsidRDefault="007D69E1" w:rsidP="007D69E1">
      <w:pPr>
        <w:spacing w:line="288" w:lineRule="auto"/>
        <w:ind w:firstLine="60"/>
      </w:pPr>
      <w:proofErr w:type="gramStart"/>
      <w:r w:rsidRPr="00660D82">
        <w:t xml:space="preserve">DATED at Olympia, Washington, and effective </w:t>
      </w:r>
      <w:r>
        <w:t>February 25</w:t>
      </w:r>
      <w:r w:rsidRPr="00660D82">
        <w:t>, 20</w:t>
      </w:r>
      <w:r>
        <w:t>10</w:t>
      </w:r>
      <w:r w:rsidRPr="00660D82">
        <w:t>.</w:t>
      </w:r>
      <w:proofErr w:type="gramEnd"/>
    </w:p>
    <w:p w:rsidR="007D69E1" w:rsidRPr="00660D82" w:rsidRDefault="007D69E1" w:rsidP="007D69E1">
      <w:pPr>
        <w:spacing w:line="288" w:lineRule="auto"/>
      </w:pPr>
    </w:p>
    <w:p w:rsidR="007D69E1" w:rsidRPr="00660D82" w:rsidRDefault="007D69E1" w:rsidP="007D69E1">
      <w:pPr>
        <w:spacing w:line="288" w:lineRule="auto"/>
        <w:ind w:firstLine="720"/>
      </w:pPr>
      <w:r>
        <w:t>WASHINGT</w:t>
      </w:r>
      <w:r w:rsidRPr="00660D82">
        <w:t xml:space="preserve">ON UTILITIES </w:t>
      </w:r>
      <w:smartTag w:uri="urn:schemas-microsoft-com:office:smarttags" w:element="stockticker">
        <w:r w:rsidRPr="00660D82">
          <w:t>AND</w:t>
        </w:r>
      </w:smartTag>
      <w:r w:rsidRPr="00660D82">
        <w:t xml:space="preserve"> TRANSPORTATION COMMISSION</w:t>
      </w:r>
    </w:p>
    <w:p w:rsidR="007D69E1" w:rsidRPr="00660D82" w:rsidRDefault="007D69E1" w:rsidP="007D69E1">
      <w:pPr>
        <w:spacing w:line="288" w:lineRule="auto"/>
      </w:pPr>
    </w:p>
    <w:p w:rsidR="007D69E1" w:rsidRPr="00660D82" w:rsidRDefault="007D69E1" w:rsidP="007D69E1">
      <w:pPr>
        <w:spacing w:line="288" w:lineRule="auto"/>
      </w:pPr>
    </w:p>
    <w:p w:rsidR="007D69E1" w:rsidRDefault="007D69E1" w:rsidP="007D69E1">
      <w:pPr>
        <w:spacing w:line="288" w:lineRule="auto"/>
      </w:pPr>
    </w:p>
    <w:p w:rsidR="007D69E1" w:rsidRDefault="007D69E1" w:rsidP="007D69E1">
      <w:pPr>
        <w:spacing w:line="288" w:lineRule="auto"/>
      </w:pPr>
      <w:r w:rsidRPr="00FA2761">
        <w:tab/>
      </w:r>
      <w:r w:rsidRPr="00FA2761">
        <w:tab/>
      </w:r>
      <w:r w:rsidRPr="00FA2761">
        <w:tab/>
      </w:r>
      <w:r>
        <w:tab/>
        <w:t>DAVID W. DANNER, Executive Director and Secretary</w:t>
      </w:r>
    </w:p>
    <w:p w:rsidR="001158DB" w:rsidRDefault="001158DB" w:rsidP="007D69E1">
      <w:pPr>
        <w:spacing w:line="288" w:lineRule="auto"/>
      </w:pPr>
    </w:p>
    <w:sectPr w:rsidR="001158DB" w:rsidSect="007579A9">
      <w:headerReference w:type="default" r:id="rId10"/>
      <w:type w:val="continuous"/>
      <w:pgSz w:w="12240" w:h="15840"/>
      <w:pgMar w:top="1440" w:right="1440" w:bottom="1440" w:left="2160" w:header="144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035E" w:rsidRDefault="008A035E">
      <w:r>
        <w:separator/>
      </w:r>
    </w:p>
  </w:endnote>
  <w:endnote w:type="continuationSeparator" w:id="0">
    <w:p w:rsidR="008A035E" w:rsidRDefault="008A03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035E" w:rsidRDefault="008A035E">
      <w:r>
        <w:separator/>
      </w:r>
    </w:p>
  </w:footnote>
  <w:footnote w:type="continuationSeparator" w:id="0">
    <w:p w:rsidR="008A035E" w:rsidRDefault="008A03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ADB" w:rsidRPr="00A748CC" w:rsidRDefault="00B64ADB" w:rsidP="00E1566C">
    <w:pPr>
      <w:pStyle w:val="Header"/>
      <w:tabs>
        <w:tab w:val="left" w:pos="7000"/>
      </w:tabs>
      <w:rPr>
        <w:rStyle w:val="PageNumber"/>
        <w:b/>
        <w:sz w:val="20"/>
      </w:rPr>
    </w:pPr>
    <w:r w:rsidRPr="00A748CC">
      <w:rPr>
        <w:b/>
        <w:sz w:val="20"/>
      </w:rPr>
      <w:t xml:space="preserve">DOCKET </w:t>
    </w:r>
    <w:r w:rsidRPr="0065444E">
      <w:rPr>
        <w:b/>
        <w:sz w:val="20"/>
        <w:szCs w:val="20"/>
      </w:rPr>
      <w:t>TG-</w:t>
    </w:r>
    <w:r w:rsidR="000E6B28">
      <w:rPr>
        <w:b/>
        <w:sz w:val="20"/>
        <w:szCs w:val="20"/>
      </w:rPr>
      <w:t>100087</w:t>
    </w:r>
    <w:r w:rsidRPr="00A748CC">
      <w:rPr>
        <w:b/>
        <w:sz w:val="20"/>
      </w:rPr>
      <w:tab/>
    </w:r>
    <w:r w:rsidRPr="00A748CC">
      <w:rPr>
        <w:b/>
        <w:sz w:val="20"/>
      </w:rPr>
      <w:tab/>
      <w:t xml:space="preserve">                 PAGE </w:t>
    </w:r>
    <w:r w:rsidR="002725B9" w:rsidRPr="0081337B">
      <w:rPr>
        <w:b/>
        <w:sz w:val="20"/>
      </w:rPr>
      <w:fldChar w:fldCharType="begin"/>
    </w:r>
    <w:r w:rsidR="0081337B" w:rsidRPr="0081337B">
      <w:rPr>
        <w:b/>
        <w:sz w:val="20"/>
      </w:rPr>
      <w:instrText xml:space="preserve"> PAGE   \* MERGEFORMAT </w:instrText>
    </w:r>
    <w:r w:rsidR="002725B9" w:rsidRPr="0081337B">
      <w:rPr>
        <w:b/>
        <w:sz w:val="20"/>
      </w:rPr>
      <w:fldChar w:fldCharType="separate"/>
    </w:r>
    <w:r w:rsidR="0090349F">
      <w:rPr>
        <w:b/>
        <w:noProof/>
        <w:sz w:val="20"/>
      </w:rPr>
      <w:t>2</w:t>
    </w:r>
    <w:r w:rsidR="002725B9" w:rsidRPr="0081337B">
      <w:rPr>
        <w:b/>
        <w:sz w:val="20"/>
      </w:rPr>
      <w:fldChar w:fldCharType="end"/>
    </w:r>
  </w:p>
  <w:p w:rsidR="00B64ADB" w:rsidRPr="0050337D" w:rsidRDefault="00B64ADB" w:rsidP="00E1566C">
    <w:pPr>
      <w:pStyle w:val="Header"/>
      <w:tabs>
        <w:tab w:val="left" w:pos="7000"/>
      </w:tabs>
      <w:rPr>
        <w:rStyle w:val="PageNumber"/>
        <w:sz w:val="20"/>
      </w:rPr>
    </w:pPr>
    <w:r w:rsidRPr="00A748CC">
      <w:rPr>
        <w:rStyle w:val="PageNumber"/>
        <w:b/>
        <w:sz w:val="20"/>
      </w:rPr>
      <w:t xml:space="preserve">ORDER </w:t>
    </w:r>
    <w:r w:rsidRPr="0065444E">
      <w:rPr>
        <w:b/>
        <w:sz w:val="20"/>
      </w:rPr>
      <w:t>01</w:t>
    </w:r>
  </w:p>
  <w:p w:rsidR="00B64ADB" w:rsidRPr="00D868C5" w:rsidRDefault="00B64ADB">
    <w:pPr>
      <w:pStyle w:val="Header"/>
      <w:rPr>
        <w:rStyle w:val="PageNumber"/>
        <w:sz w:val="20"/>
        <w:szCs w:val="20"/>
      </w:rPr>
    </w:pPr>
  </w:p>
  <w:p w:rsidR="00B64ADB" w:rsidRPr="00D868C5" w:rsidRDefault="00B64ADB">
    <w:pPr>
      <w:pStyle w:val="Header"/>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C0041"/>
    <w:multiLevelType w:val="hybridMultilevel"/>
    <w:tmpl w:val="45760F4E"/>
    <w:lvl w:ilvl="0" w:tplc="7AB012A2">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A276D3"/>
    <w:multiLevelType w:val="hybridMultilevel"/>
    <w:tmpl w:val="AA98084A"/>
    <w:lvl w:ilvl="0" w:tplc="530EBBC6">
      <w:start w:val="1"/>
      <w:numFmt w:val="decimal"/>
      <w:lvlText w:val="%1"/>
      <w:lvlJc w:val="left"/>
      <w:pPr>
        <w:tabs>
          <w:tab w:val="num" w:pos="0"/>
        </w:tabs>
        <w:ind w:left="0" w:hanging="720"/>
      </w:pPr>
      <w:rPr>
        <w:rFonts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23558B5"/>
    <w:multiLevelType w:val="hybridMultilevel"/>
    <w:tmpl w:val="B538B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4990F6A"/>
    <w:multiLevelType w:val="hybridMultilevel"/>
    <w:tmpl w:val="21E238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A9B171C"/>
    <w:multiLevelType w:val="hybridMultilevel"/>
    <w:tmpl w:val="73B8D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0B74294"/>
    <w:multiLevelType w:val="hybridMultilevel"/>
    <w:tmpl w:val="87F4261C"/>
    <w:lvl w:ilvl="0" w:tplc="4D2C0D2E">
      <w:start w:val="1"/>
      <w:numFmt w:val="decimal"/>
      <w:pStyle w:val="Findings"/>
      <w:lvlText w:val="%1"/>
      <w:lvlJc w:val="left"/>
      <w:pPr>
        <w:tabs>
          <w:tab w:val="num" w:pos="0"/>
        </w:tabs>
        <w:ind w:hanging="720"/>
      </w:pPr>
      <w:rPr>
        <w:rFonts w:hint="default"/>
        <w:b w:val="0"/>
        <w:bCs w:val="0"/>
        <w:i/>
        <w:iCs/>
        <w:sz w:val="20"/>
        <w:szCs w:val="20"/>
      </w:rPr>
    </w:lvl>
    <w:lvl w:ilvl="1" w:tplc="D4B00DB4">
      <w:start w:val="2"/>
      <w:numFmt w:val="bullet"/>
      <w:lvlText w:val=""/>
      <w:lvlJc w:val="left"/>
      <w:pPr>
        <w:tabs>
          <w:tab w:val="num" w:pos="1440"/>
        </w:tabs>
        <w:ind w:left="1440" w:hanging="360"/>
      </w:pPr>
      <w:rPr>
        <w:rFonts w:ascii="Symbol" w:eastAsia="Times New Roman"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ADD29A3"/>
    <w:multiLevelType w:val="hybridMultilevel"/>
    <w:tmpl w:val="EF90290A"/>
    <w:lvl w:ilvl="0" w:tplc="EFCE494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5DA551D0"/>
    <w:multiLevelType w:val="hybridMultilevel"/>
    <w:tmpl w:val="F4A89344"/>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EB75836"/>
    <w:multiLevelType w:val="hybridMultilevel"/>
    <w:tmpl w:val="8CA0473C"/>
    <w:lvl w:ilvl="0" w:tplc="6816A99E">
      <w:start w:val="1"/>
      <w:numFmt w:val="decimal"/>
      <w:lvlText w:val="%1"/>
      <w:lvlJc w:val="left"/>
      <w:pPr>
        <w:tabs>
          <w:tab w:val="num" w:pos="720"/>
        </w:tabs>
        <w:ind w:left="720" w:hanging="144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21A4EEA"/>
    <w:multiLevelType w:val="hybridMultilevel"/>
    <w:tmpl w:val="37203322"/>
    <w:lvl w:ilvl="0" w:tplc="F77AC4C8">
      <w:start w:val="1"/>
      <w:numFmt w:val="decimal"/>
      <w:lvlText w:val="%1"/>
      <w:lvlJc w:val="left"/>
      <w:pPr>
        <w:tabs>
          <w:tab w:val="num" w:pos="720"/>
        </w:tabs>
        <w:ind w:left="720" w:hanging="144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48C2B44"/>
    <w:multiLevelType w:val="hybridMultilevel"/>
    <w:tmpl w:val="2B6C1882"/>
    <w:lvl w:ilvl="0" w:tplc="D4D68CF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6C8C7B81"/>
    <w:multiLevelType w:val="hybridMultilevel"/>
    <w:tmpl w:val="2D660DC0"/>
    <w:lvl w:ilvl="0" w:tplc="4A88BA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D52337D"/>
    <w:multiLevelType w:val="hybridMultilevel"/>
    <w:tmpl w:val="033EAE02"/>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13">
    <w:nsid w:val="6E0E6E75"/>
    <w:multiLevelType w:val="hybridMultilevel"/>
    <w:tmpl w:val="0B6EF810"/>
    <w:lvl w:ilvl="0" w:tplc="C61482A2">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E1B6106"/>
    <w:multiLevelType w:val="hybridMultilevel"/>
    <w:tmpl w:val="BA18B216"/>
    <w:lvl w:ilvl="0" w:tplc="DCDEB4E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F4E55E8"/>
    <w:multiLevelType w:val="hybridMultilevel"/>
    <w:tmpl w:val="5B7031D2"/>
    <w:lvl w:ilvl="0" w:tplc="BBD0BBCE">
      <w:start w:val="1"/>
      <w:numFmt w:val="lowerLetter"/>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754D4BCE"/>
    <w:multiLevelType w:val="hybridMultilevel"/>
    <w:tmpl w:val="F72E4AE6"/>
    <w:lvl w:ilvl="0" w:tplc="BE8C77A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7F4198C"/>
    <w:multiLevelType w:val="hybridMultilevel"/>
    <w:tmpl w:val="32FA2B56"/>
    <w:lvl w:ilvl="0" w:tplc="55C28F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D2B2FDF"/>
    <w:multiLevelType w:val="hybridMultilevel"/>
    <w:tmpl w:val="D02A8B04"/>
    <w:lvl w:ilvl="0" w:tplc="C2281B2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6"/>
  </w:num>
  <w:num w:numId="3">
    <w:abstractNumId w:val="10"/>
  </w:num>
  <w:num w:numId="4">
    <w:abstractNumId w:val="6"/>
  </w:num>
  <w:num w:numId="5">
    <w:abstractNumId w:val="14"/>
  </w:num>
  <w:num w:numId="6">
    <w:abstractNumId w:val="13"/>
  </w:num>
  <w:num w:numId="7">
    <w:abstractNumId w:val="9"/>
  </w:num>
  <w:num w:numId="8">
    <w:abstractNumId w:val="8"/>
  </w:num>
  <w:num w:numId="9">
    <w:abstractNumId w:val="1"/>
  </w:num>
  <w:num w:numId="10">
    <w:abstractNumId w:val="11"/>
  </w:num>
  <w:num w:numId="11">
    <w:abstractNumId w:val="15"/>
  </w:num>
  <w:num w:numId="12">
    <w:abstractNumId w:val="18"/>
  </w:num>
  <w:num w:numId="13">
    <w:abstractNumId w:val="17"/>
  </w:num>
  <w:num w:numId="14">
    <w:abstractNumId w:val="12"/>
  </w:num>
  <w:num w:numId="15">
    <w:abstractNumId w:val="3"/>
  </w:num>
  <w:num w:numId="16">
    <w:abstractNumId w:val="5"/>
  </w:num>
  <w:num w:numId="17">
    <w:abstractNumId w:val="7"/>
  </w:num>
  <w:num w:numId="18">
    <w:abstractNumId w:val="2"/>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0004"/>
  <w:defaultTabStop w:val="720"/>
  <w:noPunctuationKerning/>
  <w:characterSpacingControl w:val="doNotCompress"/>
  <w:footnotePr>
    <w:footnote w:id="-1"/>
    <w:footnote w:id="0"/>
  </w:footnotePr>
  <w:endnotePr>
    <w:endnote w:id="-1"/>
    <w:endnote w:id="0"/>
  </w:endnotePr>
  <w:compat/>
  <w:rsids>
    <w:rsidRoot w:val="005C6CC5"/>
    <w:rsid w:val="00011813"/>
    <w:rsid w:val="00026579"/>
    <w:rsid w:val="000347E1"/>
    <w:rsid w:val="00037DF4"/>
    <w:rsid w:val="00052A21"/>
    <w:rsid w:val="000625DA"/>
    <w:rsid w:val="00070F9F"/>
    <w:rsid w:val="000737F1"/>
    <w:rsid w:val="000918BA"/>
    <w:rsid w:val="00096347"/>
    <w:rsid w:val="000A6C16"/>
    <w:rsid w:val="000D78E6"/>
    <w:rsid w:val="000E6B28"/>
    <w:rsid w:val="00101EAB"/>
    <w:rsid w:val="0011118A"/>
    <w:rsid w:val="001158DB"/>
    <w:rsid w:val="001217D9"/>
    <w:rsid w:val="00122972"/>
    <w:rsid w:val="001259E7"/>
    <w:rsid w:val="0013339C"/>
    <w:rsid w:val="001338FA"/>
    <w:rsid w:val="00135B1B"/>
    <w:rsid w:val="00142341"/>
    <w:rsid w:val="00154AA8"/>
    <w:rsid w:val="00164A6A"/>
    <w:rsid w:val="0017090D"/>
    <w:rsid w:val="00192AFC"/>
    <w:rsid w:val="001A6366"/>
    <w:rsid w:val="001A7365"/>
    <w:rsid w:val="001C64C3"/>
    <w:rsid w:val="001E7E9A"/>
    <w:rsid w:val="001F6B94"/>
    <w:rsid w:val="00201737"/>
    <w:rsid w:val="002052DD"/>
    <w:rsid w:val="002163AC"/>
    <w:rsid w:val="00216DE7"/>
    <w:rsid w:val="00220E53"/>
    <w:rsid w:val="00230632"/>
    <w:rsid w:val="002725B9"/>
    <w:rsid w:val="00283C4F"/>
    <w:rsid w:val="002902B9"/>
    <w:rsid w:val="00296BB7"/>
    <w:rsid w:val="002A65DE"/>
    <w:rsid w:val="002D46DD"/>
    <w:rsid w:val="002D675E"/>
    <w:rsid w:val="002F1F08"/>
    <w:rsid w:val="0030055F"/>
    <w:rsid w:val="00306FB6"/>
    <w:rsid w:val="00323DF2"/>
    <w:rsid w:val="00324A9A"/>
    <w:rsid w:val="00327334"/>
    <w:rsid w:val="0033251A"/>
    <w:rsid w:val="00334211"/>
    <w:rsid w:val="00356C4B"/>
    <w:rsid w:val="00370520"/>
    <w:rsid w:val="00371AB3"/>
    <w:rsid w:val="00382166"/>
    <w:rsid w:val="003824D5"/>
    <w:rsid w:val="0039022B"/>
    <w:rsid w:val="00393E8A"/>
    <w:rsid w:val="003A2F63"/>
    <w:rsid w:val="003D0562"/>
    <w:rsid w:val="003F2780"/>
    <w:rsid w:val="003F386D"/>
    <w:rsid w:val="003F4AE5"/>
    <w:rsid w:val="003F5634"/>
    <w:rsid w:val="00417A36"/>
    <w:rsid w:val="00420778"/>
    <w:rsid w:val="00441678"/>
    <w:rsid w:val="004974A0"/>
    <w:rsid w:val="004A2183"/>
    <w:rsid w:val="004A7E78"/>
    <w:rsid w:val="004C2186"/>
    <w:rsid w:val="004C30E7"/>
    <w:rsid w:val="004E4EAB"/>
    <w:rsid w:val="005009D7"/>
    <w:rsid w:val="00501126"/>
    <w:rsid w:val="005107D0"/>
    <w:rsid w:val="005117FC"/>
    <w:rsid w:val="00516697"/>
    <w:rsid w:val="00522C0F"/>
    <w:rsid w:val="00531598"/>
    <w:rsid w:val="0054590E"/>
    <w:rsid w:val="005522D0"/>
    <w:rsid w:val="00554FC9"/>
    <w:rsid w:val="00563B04"/>
    <w:rsid w:val="005666EF"/>
    <w:rsid w:val="00585415"/>
    <w:rsid w:val="00590C48"/>
    <w:rsid w:val="00594549"/>
    <w:rsid w:val="00597116"/>
    <w:rsid w:val="005A6E44"/>
    <w:rsid w:val="005B0F72"/>
    <w:rsid w:val="005B4F16"/>
    <w:rsid w:val="005C0760"/>
    <w:rsid w:val="005C6CC5"/>
    <w:rsid w:val="005C7816"/>
    <w:rsid w:val="005E0245"/>
    <w:rsid w:val="00633811"/>
    <w:rsid w:val="0063596B"/>
    <w:rsid w:val="00635F39"/>
    <w:rsid w:val="006435B3"/>
    <w:rsid w:val="00646674"/>
    <w:rsid w:val="00652118"/>
    <w:rsid w:val="0065444E"/>
    <w:rsid w:val="00663366"/>
    <w:rsid w:val="00670D7A"/>
    <w:rsid w:val="00671E5B"/>
    <w:rsid w:val="00672A64"/>
    <w:rsid w:val="006A2D77"/>
    <w:rsid w:val="006A3117"/>
    <w:rsid w:val="006A5447"/>
    <w:rsid w:val="006C7243"/>
    <w:rsid w:val="006D67A0"/>
    <w:rsid w:val="006E1BBE"/>
    <w:rsid w:val="006F2147"/>
    <w:rsid w:val="006F3862"/>
    <w:rsid w:val="006F41DD"/>
    <w:rsid w:val="00706270"/>
    <w:rsid w:val="007064F5"/>
    <w:rsid w:val="007131BA"/>
    <w:rsid w:val="007523B3"/>
    <w:rsid w:val="007579A9"/>
    <w:rsid w:val="0076085E"/>
    <w:rsid w:val="00762980"/>
    <w:rsid w:val="00790034"/>
    <w:rsid w:val="007A386D"/>
    <w:rsid w:val="007A3BFE"/>
    <w:rsid w:val="007A508A"/>
    <w:rsid w:val="007D69E1"/>
    <w:rsid w:val="0080218F"/>
    <w:rsid w:val="00802291"/>
    <w:rsid w:val="00805CB4"/>
    <w:rsid w:val="0081337B"/>
    <w:rsid w:val="00814ADF"/>
    <w:rsid w:val="0084173D"/>
    <w:rsid w:val="00844976"/>
    <w:rsid w:val="008503D6"/>
    <w:rsid w:val="00853832"/>
    <w:rsid w:val="00856CF8"/>
    <w:rsid w:val="00883A7C"/>
    <w:rsid w:val="008A035E"/>
    <w:rsid w:val="008A25C3"/>
    <w:rsid w:val="008C0EAB"/>
    <w:rsid w:val="008C758E"/>
    <w:rsid w:val="0090349F"/>
    <w:rsid w:val="00920038"/>
    <w:rsid w:val="00932450"/>
    <w:rsid w:val="00941F7C"/>
    <w:rsid w:val="00943E37"/>
    <w:rsid w:val="0096198B"/>
    <w:rsid w:val="00971999"/>
    <w:rsid w:val="00977EF3"/>
    <w:rsid w:val="00983744"/>
    <w:rsid w:val="00993FFF"/>
    <w:rsid w:val="009C46E6"/>
    <w:rsid w:val="009C54ED"/>
    <w:rsid w:val="009C7EA8"/>
    <w:rsid w:val="009F08B0"/>
    <w:rsid w:val="009F789B"/>
    <w:rsid w:val="00A45C6C"/>
    <w:rsid w:val="00A63B12"/>
    <w:rsid w:val="00A658A0"/>
    <w:rsid w:val="00AA16AF"/>
    <w:rsid w:val="00AA3612"/>
    <w:rsid w:val="00AA4DA2"/>
    <w:rsid w:val="00AA52C8"/>
    <w:rsid w:val="00AB2832"/>
    <w:rsid w:val="00AB67DF"/>
    <w:rsid w:val="00AC10B7"/>
    <w:rsid w:val="00AC5CB7"/>
    <w:rsid w:val="00AD0830"/>
    <w:rsid w:val="00AD1A63"/>
    <w:rsid w:val="00B04327"/>
    <w:rsid w:val="00B32673"/>
    <w:rsid w:val="00B35A1E"/>
    <w:rsid w:val="00B4116B"/>
    <w:rsid w:val="00B64ADB"/>
    <w:rsid w:val="00B72748"/>
    <w:rsid w:val="00B8240F"/>
    <w:rsid w:val="00B94A17"/>
    <w:rsid w:val="00B973DA"/>
    <w:rsid w:val="00BB7BA4"/>
    <w:rsid w:val="00BC06F8"/>
    <w:rsid w:val="00BC4039"/>
    <w:rsid w:val="00BD2BC9"/>
    <w:rsid w:val="00BD3E2A"/>
    <w:rsid w:val="00BD6E91"/>
    <w:rsid w:val="00BE262A"/>
    <w:rsid w:val="00BE27EA"/>
    <w:rsid w:val="00BE4B96"/>
    <w:rsid w:val="00BE611A"/>
    <w:rsid w:val="00C02C38"/>
    <w:rsid w:val="00C27DC9"/>
    <w:rsid w:val="00C34477"/>
    <w:rsid w:val="00C44CA1"/>
    <w:rsid w:val="00C5637B"/>
    <w:rsid w:val="00C96955"/>
    <w:rsid w:val="00CB7C57"/>
    <w:rsid w:val="00CC1B7E"/>
    <w:rsid w:val="00CC3FE9"/>
    <w:rsid w:val="00CE067B"/>
    <w:rsid w:val="00CF1E5C"/>
    <w:rsid w:val="00D11108"/>
    <w:rsid w:val="00D144FD"/>
    <w:rsid w:val="00D1641C"/>
    <w:rsid w:val="00D2157B"/>
    <w:rsid w:val="00D25B56"/>
    <w:rsid w:val="00D260BC"/>
    <w:rsid w:val="00D44875"/>
    <w:rsid w:val="00D65A63"/>
    <w:rsid w:val="00D65B1E"/>
    <w:rsid w:val="00D83B54"/>
    <w:rsid w:val="00D8684A"/>
    <w:rsid w:val="00D868C5"/>
    <w:rsid w:val="00D95F87"/>
    <w:rsid w:val="00DC63CF"/>
    <w:rsid w:val="00DD51A0"/>
    <w:rsid w:val="00DD74BA"/>
    <w:rsid w:val="00E1312C"/>
    <w:rsid w:val="00E1566C"/>
    <w:rsid w:val="00E22818"/>
    <w:rsid w:val="00E63695"/>
    <w:rsid w:val="00E8023F"/>
    <w:rsid w:val="00E835FF"/>
    <w:rsid w:val="00E9663A"/>
    <w:rsid w:val="00EA42A6"/>
    <w:rsid w:val="00EA5FD1"/>
    <w:rsid w:val="00EC5B2B"/>
    <w:rsid w:val="00EC7C0F"/>
    <w:rsid w:val="00ED3774"/>
    <w:rsid w:val="00EE268D"/>
    <w:rsid w:val="00EF4578"/>
    <w:rsid w:val="00EF77BB"/>
    <w:rsid w:val="00F126A2"/>
    <w:rsid w:val="00F2114A"/>
    <w:rsid w:val="00F25DD1"/>
    <w:rsid w:val="00F31B7D"/>
    <w:rsid w:val="00F55CA8"/>
    <w:rsid w:val="00F56D51"/>
    <w:rsid w:val="00F56FCE"/>
    <w:rsid w:val="00F65DA2"/>
    <w:rsid w:val="00F661A8"/>
    <w:rsid w:val="00FA137E"/>
    <w:rsid w:val="00FA1F22"/>
    <w:rsid w:val="00FB37D0"/>
    <w:rsid w:val="00FB4905"/>
    <w:rsid w:val="00FC0529"/>
    <w:rsid w:val="00FE2250"/>
    <w:rsid w:val="00FF6B7A"/>
    <w:rsid w:val="00FF6B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283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B2832"/>
    <w:pPr>
      <w:tabs>
        <w:tab w:val="center" w:pos="4320"/>
        <w:tab w:val="right" w:pos="8640"/>
      </w:tabs>
    </w:pPr>
  </w:style>
  <w:style w:type="paragraph" w:styleId="Footer">
    <w:name w:val="footer"/>
    <w:basedOn w:val="Normal"/>
    <w:rsid w:val="00AB2832"/>
    <w:pPr>
      <w:tabs>
        <w:tab w:val="center" w:pos="4320"/>
        <w:tab w:val="right" w:pos="8640"/>
      </w:tabs>
    </w:pPr>
  </w:style>
  <w:style w:type="paragraph" w:styleId="BalloonText">
    <w:name w:val="Balloon Text"/>
    <w:basedOn w:val="Normal"/>
    <w:semiHidden/>
    <w:rsid w:val="00F2114A"/>
    <w:rPr>
      <w:rFonts w:ascii="Tahoma" w:hAnsi="Tahoma" w:cs="Tahoma"/>
      <w:sz w:val="16"/>
      <w:szCs w:val="16"/>
    </w:rPr>
  </w:style>
  <w:style w:type="character" w:styleId="PageNumber">
    <w:name w:val="page number"/>
    <w:basedOn w:val="DefaultParagraphFont"/>
    <w:rsid w:val="00AB2832"/>
  </w:style>
  <w:style w:type="character" w:styleId="Hyperlink">
    <w:name w:val="Hyperlink"/>
    <w:basedOn w:val="DefaultParagraphFont"/>
    <w:uiPriority w:val="99"/>
    <w:rsid w:val="00563B04"/>
    <w:rPr>
      <w:color w:val="0000FF"/>
      <w:u w:val="none"/>
    </w:rPr>
  </w:style>
  <w:style w:type="character" w:styleId="FollowedHyperlink">
    <w:name w:val="FollowedHyperlink"/>
    <w:basedOn w:val="DefaultParagraphFont"/>
    <w:rsid w:val="00563B04"/>
    <w:rPr>
      <w:color w:val="800080"/>
      <w:u w:val="none"/>
    </w:rPr>
  </w:style>
  <w:style w:type="paragraph" w:styleId="ListParagraph">
    <w:name w:val="List Paragraph"/>
    <w:basedOn w:val="Normal"/>
    <w:uiPriority w:val="34"/>
    <w:qFormat/>
    <w:rsid w:val="0084173D"/>
    <w:pPr>
      <w:ind w:left="720"/>
    </w:pPr>
  </w:style>
  <w:style w:type="character" w:styleId="CommentReference">
    <w:name w:val="annotation reference"/>
    <w:basedOn w:val="DefaultParagraphFont"/>
    <w:rsid w:val="00B32673"/>
    <w:rPr>
      <w:sz w:val="16"/>
      <w:szCs w:val="16"/>
    </w:rPr>
  </w:style>
  <w:style w:type="paragraph" w:styleId="CommentText">
    <w:name w:val="annotation text"/>
    <w:basedOn w:val="Normal"/>
    <w:link w:val="CommentTextChar"/>
    <w:rsid w:val="00B32673"/>
    <w:rPr>
      <w:sz w:val="20"/>
      <w:szCs w:val="20"/>
    </w:rPr>
  </w:style>
  <w:style w:type="character" w:customStyle="1" w:styleId="CommentTextChar">
    <w:name w:val="Comment Text Char"/>
    <w:basedOn w:val="DefaultParagraphFont"/>
    <w:link w:val="CommentText"/>
    <w:rsid w:val="00B32673"/>
  </w:style>
  <w:style w:type="paragraph" w:styleId="CommentSubject">
    <w:name w:val="annotation subject"/>
    <w:basedOn w:val="CommentText"/>
    <w:next w:val="CommentText"/>
    <w:link w:val="CommentSubjectChar"/>
    <w:rsid w:val="00B32673"/>
    <w:rPr>
      <w:b/>
      <w:bCs/>
    </w:rPr>
  </w:style>
  <w:style w:type="character" w:customStyle="1" w:styleId="CommentSubjectChar">
    <w:name w:val="Comment Subject Char"/>
    <w:basedOn w:val="CommentTextChar"/>
    <w:link w:val="CommentSubject"/>
    <w:rsid w:val="00B32673"/>
    <w:rPr>
      <w:b/>
      <w:bCs/>
    </w:rPr>
  </w:style>
  <w:style w:type="paragraph" w:styleId="Revision">
    <w:name w:val="Revision"/>
    <w:hidden/>
    <w:uiPriority w:val="99"/>
    <w:semiHidden/>
    <w:rsid w:val="00B32673"/>
    <w:rPr>
      <w:sz w:val="24"/>
      <w:szCs w:val="24"/>
    </w:rPr>
  </w:style>
  <w:style w:type="character" w:customStyle="1" w:styleId="HeaderChar">
    <w:name w:val="Header Char"/>
    <w:basedOn w:val="DefaultParagraphFont"/>
    <w:link w:val="Header"/>
    <w:uiPriority w:val="99"/>
    <w:rsid w:val="00856CF8"/>
    <w:rPr>
      <w:sz w:val="24"/>
      <w:szCs w:val="24"/>
    </w:rPr>
  </w:style>
  <w:style w:type="paragraph" w:customStyle="1" w:styleId="Findings">
    <w:name w:val="Findings"/>
    <w:basedOn w:val="Normal"/>
    <w:rsid w:val="00646674"/>
    <w:pPr>
      <w:numPr>
        <w:numId w:val="16"/>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8655960BF6DC648A577CDEDAC8232E2" ma:contentTypeVersion="131" ma:contentTypeDescription="" ma:contentTypeScope="" ma:versionID="feaa22a4b87ac465c11722eb0748b9a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227</IndustryCode>
    <CaseStatus xmlns="dc463f71-b30c-4ab2-9473-d307f9d35888">Closed</CaseStatus>
    <OpenedDate xmlns="dc463f71-b30c-4ab2-9473-d307f9d35888">2010-01-13T08:00:00+00:00</OpenedDate>
    <Date1 xmlns="dc463f71-b30c-4ab2-9473-d307f9d35888">2010-02-25T08:00:00+00:00</Date1>
    <IsDocumentOrder xmlns="dc463f71-b30c-4ab2-9473-d307f9d35888">true</IsDocumentOrder>
    <IsHighlyConfidential xmlns="dc463f71-b30c-4ab2-9473-d307f9d35888">false</IsHighlyConfidential>
    <CaseCompanyNames xmlns="dc463f71-b30c-4ab2-9473-d307f9d35888">HAROLD LEMAY ENTERPRISES, INC.</CaseCompanyNames>
    <DocketNumber xmlns="dc463f71-b30c-4ab2-9473-d307f9d35888">100087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41F6F7-299D-49BE-8720-8844393711F4}"/>
</file>

<file path=customXml/itemProps2.xml><?xml version="1.0" encoding="utf-8"?>
<ds:datastoreItem xmlns:ds="http://schemas.openxmlformats.org/officeDocument/2006/customXml" ds:itemID="{E0190332-683B-405F-BDB7-8A6978427FB8}"/>
</file>

<file path=customXml/itemProps3.xml><?xml version="1.0" encoding="utf-8"?>
<ds:datastoreItem xmlns:ds="http://schemas.openxmlformats.org/officeDocument/2006/customXml" ds:itemID="{93FCE93D-969C-48E3-BD49-6DCB6AE8E029}"/>
</file>

<file path=customXml/itemProps4.xml><?xml version="1.0" encoding="utf-8"?>
<ds:datastoreItem xmlns:ds="http://schemas.openxmlformats.org/officeDocument/2006/customXml" ds:itemID="{3D9E39C6-4817-4465-868E-16CB94BAB294}"/>
</file>

<file path=docProps/app.xml><?xml version="1.0" encoding="utf-8"?>
<Properties xmlns="http://schemas.openxmlformats.org/officeDocument/2006/extended-properties" xmlns:vt="http://schemas.openxmlformats.org/officeDocument/2006/docPropsVTypes">
  <Template>Normal.dotm</Template>
  <TotalTime>0</TotalTime>
  <Pages>6</Pages>
  <Words>1829</Words>
  <Characters>9632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11439</CharactersWithSpaces>
  <SharedDoc>false</SharedDoc>
  <HLinks>
    <vt:vector size="66" baseType="variant">
      <vt:variant>
        <vt:i4>2490368</vt:i4>
      </vt:variant>
      <vt:variant>
        <vt:i4>165</vt:i4>
      </vt:variant>
      <vt:variant>
        <vt:i4>0</vt:i4>
      </vt:variant>
      <vt:variant>
        <vt:i4>5</vt:i4>
      </vt:variant>
      <vt:variant>
        <vt:lpwstr>mailto:Order_Template_Team@utc.wa.gov?subject=Template%20-%20filename</vt:lpwstr>
      </vt:variant>
      <vt:variant>
        <vt:lpwstr/>
      </vt:variant>
      <vt:variant>
        <vt:i4>2621484</vt:i4>
      </vt:variant>
      <vt:variant>
        <vt:i4>127</vt:i4>
      </vt:variant>
      <vt:variant>
        <vt:i4>0</vt:i4>
      </vt:variant>
      <vt:variant>
        <vt:i4>5</vt:i4>
      </vt:variant>
      <vt:variant>
        <vt:lpwstr>http://apps.leg.wa.gov/RCW/default.aspx?cite=81.04.405</vt:lpwstr>
      </vt:variant>
      <vt:variant>
        <vt:lpwstr/>
      </vt:variant>
      <vt:variant>
        <vt:i4>3342372</vt:i4>
      </vt:variant>
      <vt:variant>
        <vt:i4>91</vt:i4>
      </vt:variant>
      <vt:variant>
        <vt:i4>0</vt:i4>
      </vt:variant>
      <vt:variant>
        <vt:i4>5</vt:i4>
      </vt:variant>
      <vt:variant>
        <vt:lpwstr>http://apps.leg.wa.gov/WAC/default.aspx?cite=480-70-071</vt:lpwstr>
      </vt:variant>
      <vt:variant>
        <vt:lpwstr/>
      </vt:variant>
      <vt:variant>
        <vt:i4>3342372</vt:i4>
      </vt:variant>
      <vt:variant>
        <vt:i4>88</vt:i4>
      </vt:variant>
      <vt:variant>
        <vt:i4>0</vt:i4>
      </vt:variant>
      <vt:variant>
        <vt:i4>5</vt:i4>
      </vt:variant>
      <vt:variant>
        <vt:lpwstr>http://apps.leg.wa.gov/WAC/default.aspx?cite=480-70-071</vt:lpwstr>
      </vt:variant>
      <vt:variant>
        <vt:lpwstr/>
      </vt:variant>
      <vt:variant>
        <vt:i4>2752565</vt:i4>
      </vt:variant>
      <vt:variant>
        <vt:i4>79</vt:i4>
      </vt:variant>
      <vt:variant>
        <vt:i4>0</vt:i4>
      </vt:variant>
      <vt:variant>
        <vt:i4>5</vt:i4>
      </vt:variant>
      <vt:variant>
        <vt:lpwstr>http://apps.leg.wa.gov/RCW/default.aspx?cite=81.77</vt:lpwstr>
      </vt:variant>
      <vt:variant>
        <vt:lpwstr/>
      </vt:variant>
      <vt:variant>
        <vt:i4>2424880</vt:i4>
      </vt:variant>
      <vt:variant>
        <vt:i4>76</vt:i4>
      </vt:variant>
      <vt:variant>
        <vt:i4>0</vt:i4>
      </vt:variant>
      <vt:variant>
        <vt:i4>5</vt:i4>
      </vt:variant>
      <vt:variant>
        <vt:lpwstr>http://apps.leg.wa.gov/RCW/default.aspx?cite=81.28</vt:lpwstr>
      </vt:variant>
      <vt:variant>
        <vt:lpwstr/>
      </vt:variant>
      <vt:variant>
        <vt:i4>2818099</vt:i4>
      </vt:variant>
      <vt:variant>
        <vt:i4>73</vt:i4>
      </vt:variant>
      <vt:variant>
        <vt:i4>0</vt:i4>
      </vt:variant>
      <vt:variant>
        <vt:i4>5</vt:i4>
      </vt:variant>
      <vt:variant>
        <vt:lpwstr>http://apps.leg.wa.gov/RCW/default.aspx?cite=81.16</vt:lpwstr>
      </vt:variant>
      <vt:variant>
        <vt:lpwstr/>
      </vt:variant>
      <vt:variant>
        <vt:i4>2687026</vt:i4>
      </vt:variant>
      <vt:variant>
        <vt:i4>70</vt:i4>
      </vt:variant>
      <vt:variant>
        <vt:i4>0</vt:i4>
      </vt:variant>
      <vt:variant>
        <vt:i4>5</vt:i4>
      </vt:variant>
      <vt:variant>
        <vt:lpwstr>http://apps.leg.wa.gov/RCW/default.aspx?cite=81.04</vt:lpwstr>
      </vt:variant>
      <vt:variant>
        <vt:lpwstr/>
      </vt:variant>
      <vt:variant>
        <vt:i4>2883634</vt:i4>
      </vt:variant>
      <vt:variant>
        <vt:i4>67</vt:i4>
      </vt:variant>
      <vt:variant>
        <vt:i4>0</vt:i4>
      </vt:variant>
      <vt:variant>
        <vt:i4>5</vt:i4>
      </vt:variant>
      <vt:variant>
        <vt:lpwstr>http://apps.leg.wa.gov/RCW/default.aspx?cite=81.01</vt:lpwstr>
      </vt:variant>
      <vt:variant>
        <vt:lpwstr/>
      </vt:variant>
      <vt:variant>
        <vt:i4>2883625</vt:i4>
      </vt:variant>
      <vt:variant>
        <vt:i4>64</vt:i4>
      </vt:variant>
      <vt:variant>
        <vt:i4>0</vt:i4>
      </vt:variant>
      <vt:variant>
        <vt:i4>5</vt:i4>
      </vt:variant>
      <vt:variant>
        <vt:lpwstr>http://apps.leg.wa.gov/RCW/default.aspx?cite=80.01.040</vt:lpwstr>
      </vt:variant>
      <vt:variant>
        <vt:lpwstr/>
      </vt:variant>
      <vt:variant>
        <vt:i4>3342372</vt:i4>
      </vt:variant>
      <vt:variant>
        <vt:i4>42</vt:i4>
      </vt:variant>
      <vt:variant>
        <vt:i4>0</vt:i4>
      </vt:variant>
      <vt:variant>
        <vt:i4>5</vt:i4>
      </vt:variant>
      <vt:variant>
        <vt:lpwstr>http://apps.leg.wa.gov/WAC/default.aspx?cite=480-70-071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TG-100087 ORDER 01</dc:title>
  <dc:subject/>
  <dc:creator>Gene Eckhardt</dc:creator>
  <cp:keywords/>
  <dc:description/>
  <cp:lastModifiedBy> Cathy Kern</cp:lastModifiedBy>
  <cp:revision>2</cp:revision>
  <cp:lastPrinted>2010-02-22T18:49:00Z</cp:lastPrinted>
  <dcterms:created xsi:type="dcterms:W3CDTF">2010-02-25T00:26:00Z</dcterms:created>
  <dcterms:modified xsi:type="dcterms:W3CDTF">2010-02-25T00:26:00Z</dcterms:modified>
  <cp:category>Solid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0x0101006E56B4D1795A2E4DB2F0B01679ED314A0088655960BF6DC648A577CDEDAC8232E2</vt:lpwstr>
  </property>
  <property fmtid="{D5CDD505-2E9C-101B-9397-08002B2CF9AE}" pid="3" name="_docset_NoMedatataSyncRequired">
    <vt:lpwstr>False</vt:lpwstr>
  </property>
  <property fmtid="{D5CDD505-2E9C-101B-9397-08002B2CF9AE}" pid="4" name="DocumentGroup">
    <vt:lpwstr/>
  </property>
</Properties>
</file>