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1A" w:rsidRDefault="0057511A" w:rsidP="0057511A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</w:p>
    <w:p w:rsidR="0057511A" w:rsidRDefault="0057511A" w:rsidP="0057511A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57511A" w:rsidRDefault="0057511A" w:rsidP="0057511A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1</w:t>
      </w:r>
    </w:p>
    <w:p w:rsidR="0057511A" w:rsidRDefault="0057511A" w:rsidP="0057511A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 w:rsidR="002474D0">
        <w:rPr>
          <w:color w:val="0000FF"/>
        </w:rPr>
        <w:t xml:space="preserve">6th </w:t>
      </w:r>
      <w:r>
        <w:rPr>
          <w:color w:val="0000FF"/>
        </w:rPr>
        <w:t>Revised Sheet 7</w:t>
      </w:r>
    </w:p>
    <w:p w:rsidR="0057511A" w:rsidRDefault="0057511A" w:rsidP="0057511A">
      <w:pPr>
        <w:tabs>
          <w:tab w:val="left" w:pos="960"/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 xml:space="preserve">Cancels </w:t>
      </w:r>
      <w:r w:rsidR="002474D0">
        <w:rPr>
          <w:color w:val="0000FF"/>
        </w:rPr>
        <w:t xml:space="preserve">5th </w:t>
      </w:r>
      <w:r>
        <w:rPr>
          <w:color w:val="0000FF"/>
        </w:rPr>
        <w:t>Revised Sheet 7</w:t>
      </w:r>
    </w:p>
    <w:p w:rsidR="0057511A" w:rsidRDefault="0057511A" w:rsidP="0057511A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57511A" w:rsidRDefault="0057511A" w:rsidP="0057511A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70"/>
      </w:tblGrid>
      <w:tr w:rsidR="005751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57511A" w:rsidRDefault="0057511A" w:rsidP="0057511A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1.  Application And Reference</w:t>
            </w:r>
          </w:p>
          <w:p w:rsidR="0057511A" w:rsidRDefault="0057511A" w:rsidP="0057511A"/>
          <w:p w:rsidR="0057511A" w:rsidRDefault="0057511A" w:rsidP="0057511A">
            <w:pPr>
              <w:pStyle w:val="L2Heading"/>
            </w:pPr>
            <w:r>
              <w:t>1.2</w:t>
            </w:r>
            <w:r>
              <w:tab/>
              <w:t>Table Of Contents (</w:t>
            </w:r>
            <w:r>
              <w:rPr>
                <w:smallCaps w:val="0"/>
              </w:rPr>
              <w:t>Cont’d</w:t>
            </w:r>
            <w:r>
              <w:t>)</w:t>
            </w:r>
          </w:p>
          <w:p w:rsidR="0057511A" w:rsidRDefault="0057511A" w:rsidP="0057511A">
            <w:pPr>
              <w:tabs>
                <w:tab w:val="center" w:pos="7920"/>
              </w:tabs>
              <w:rPr>
                <w:b/>
                <w:smallCaps/>
                <w:color w:val="000000"/>
              </w:rPr>
            </w:pPr>
          </w:p>
          <w:p w:rsidR="0057511A" w:rsidRDefault="0057511A" w:rsidP="0057511A">
            <w:pPr>
              <w:tabs>
                <w:tab w:val="center" w:pos="7920"/>
              </w:tabs>
            </w:pPr>
            <w:r>
              <w:rPr>
                <w:b/>
                <w:smallCaps/>
                <w:color w:val="FF0000"/>
              </w:rPr>
              <w:tab/>
              <w:t>Sheet</w:t>
            </w:r>
          </w:p>
          <w:p w:rsidR="0057511A" w:rsidRDefault="0057511A" w:rsidP="0057511A"/>
          <w:p w:rsidR="0057511A" w:rsidRDefault="0057511A" w:rsidP="0057511A">
            <w:pPr>
              <w:pStyle w:val="L2Contents"/>
            </w:pPr>
            <w:r>
              <w:t>5.3</w:t>
            </w:r>
            <w:r>
              <w:tab/>
              <w:t>Reserved For Future Use</w:t>
            </w:r>
            <w:r>
              <w:tab/>
            </w:r>
            <w:r>
              <w:tab/>
              <w:t>60</w:t>
            </w:r>
          </w:p>
          <w:p w:rsidR="0057511A" w:rsidRDefault="0057511A" w:rsidP="0057511A">
            <w:pPr>
              <w:pStyle w:val="L2Contents"/>
              <w:rPr>
                <w:color w:val="000000"/>
              </w:rPr>
            </w:pPr>
            <w:r>
              <w:t>5.4</w:t>
            </w:r>
            <w:r>
              <w:tab/>
              <w:t>Premium Exchange Services</w:t>
            </w:r>
            <w:r>
              <w:tab/>
            </w:r>
            <w:r>
              <w:tab/>
            </w:r>
            <w:r>
              <w:rPr>
                <w:color w:val="000000"/>
              </w:rPr>
              <w:t>76</w:t>
            </w:r>
          </w:p>
          <w:p w:rsidR="0057511A" w:rsidRDefault="0057511A" w:rsidP="0057511A">
            <w:pPr>
              <w:pStyle w:val="L3Contents"/>
            </w:pPr>
          </w:p>
          <w:p w:rsidR="0057511A" w:rsidRDefault="0057511A" w:rsidP="0057511A">
            <w:pPr>
              <w:pStyle w:val="L3Contents"/>
            </w:pPr>
            <w:r>
              <w:t>5.4.3</w:t>
            </w:r>
            <w:r>
              <w:tab/>
              <w:t>Custom Calling Services</w:t>
            </w:r>
            <w:r>
              <w:tab/>
            </w:r>
            <w:r>
              <w:tab/>
              <w:t>76</w:t>
            </w:r>
          </w:p>
          <w:p w:rsidR="0057511A" w:rsidRDefault="0057511A" w:rsidP="0057511A">
            <w:pPr>
              <w:pStyle w:val="L3Contents"/>
            </w:pPr>
          </w:p>
          <w:p w:rsidR="0057511A" w:rsidRDefault="0057511A" w:rsidP="0057511A">
            <w:pPr>
              <w:pStyle w:val="L2Contents"/>
            </w:pPr>
            <w:r>
              <w:t>5.5</w:t>
            </w:r>
            <w:r>
              <w:tab/>
              <w:t>Public Communications Service - Coin And Coinless</w:t>
            </w:r>
            <w:r>
              <w:tab/>
            </w:r>
            <w:r>
              <w:tab/>
              <w:t>110</w:t>
            </w:r>
          </w:p>
          <w:p w:rsidR="0057511A" w:rsidRDefault="0057511A" w:rsidP="0057511A">
            <w:pPr>
              <w:pStyle w:val="L2Contents"/>
            </w:pPr>
          </w:p>
          <w:p w:rsidR="0057511A" w:rsidRDefault="0057511A" w:rsidP="0057511A">
            <w:pPr>
              <w:pStyle w:val="L3Contents"/>
            </w:pPr>
            <w:r>
              <w:t>5.5.7</w:t>
            </w:r>
            <w:r>
              <w:tab/>
              <w:t>Public Access Line Service</w:t>
            </w:r>
            <w:r>
              <w:tab/>
            </w:r>
            <w:r>
              <w:tab/>
              <w:t>110</w:t>
            </w:r>
          </w:p>
          <w:p w:rsidR="0057511A" w:rsidRDefault="0057511A" w:rsidP="0057511A">
            <w:pPr>
              <w:pStyle w:val="L3Contents"/>
            </w:pPr>
          </w:p>
          <w:p w:rsidR="0057511A" w:rsidRDefault="0057511A" w:rsidP="0057511A">
            <w:pPr>
              <w:pStyle w:val="L2Contents"/>
            </w:pPr>
            <w:r>
              <w:t>5.7</w:t>
            </w:r>
            <w:r>
              <w:tab/>
              <w:t>Directory Services</w:t>
            </w:r>
            <w:r>
              <w:tab/>
            </w:r>
            <w:r>
              <w:tab/>
              <w:t>117</w:t>
            </w:r>
          </w:p>
          <w:p w:rsidR="0057511A" w:rsidRDefault="0057511A" w:rsidP="0057511A">
            <w:pPr>
              <w:pStyle w:val="L2Contents"/>
            </w:pPr>
          </w:p>
          <w:p w:rsidR="0057511A" w:rsidRDefault="0057511A" w:rsidP="0057511A">
            <w:pPr>
              <w:pStyle w:val="L3Contents"/>
            </w:pPr>
            <w:r>
              <w:t>5.7.1</w:t>
            </w:r>
            <w:r>
              <w:tab/>
              <w:t>Listing Services</w:t>
            </w:r>
            <w:r>
              <w:tab/>
            </w:r>
            <w:r>
              <w:tab/>
              <w:t>117</w:t>
            </w:r>
          </w:p>
          <w:p w:rsidR="0057511A" w:rsidRDefault="0057511A" w:rsidP="0057511A">
            <w:pPr>
              <w:pStyle w:val="L3Contents"/>
            </w:pPr>
            <w:r>
              <w:t>5.7.7</w:t>
            </w:r>
            <w:r>
              <w:tab/>
              <w:t>Custom Number Service</w:t>
            </w:r>
            <w:r>
              <w:tab/>
            </w:r>
            <w:r>
              <w:tab/>
              <w:t>133</w:t>
            </w:r>
          </w:p>
          <w:p w:rsidR="0057511A" w:rsidRDefault="0057511A" w:rsidP="0057511A">
            <w:pPr>
              <w:pStyle w:val="L3Contents"/>
            </w:pPr>
          </w:p>
          <w:p w:rsidR="0057511A" w:rsidRDefault="0057511A" w:rsidP="0057511A">
            <w:pPr>
              <w:pStyle w:val="L2Contents"/>
            </w:pPr>
            <w:r>
              <w:t>5.8</w:t>
            </w:r>
            <w:r>
              <w:tab/>
              <w:t>Operator Services</w:t>
            </w:r>
            <w:r>
              <w:tab/>
            </w:r>
            <w:r>
              <w:tab/>
              <w:t>134.1</w:t>
            </w:r>
          </w:p>
          <w:p w:rsidR="0057511A" w:rsidRDefault="0057511A" w:rsidP="0057511A">
            <w:pPr>
              <w:pStyle w:val="L2Contents"/>
            </w:pPr>
          </w:p>
          <w:p w:rsidR="0057511A" w:rsidRDefault="0057511A" w:rsidP="0057511A">
            <w:pPr>
              <w:pStyle w:val="L3Contents"/>
            </w:pPr>
            <w:r>
              <w:t>5.8.2</w:t>
            </w:r>
            <w:r>
              <w:tab/>
              <w:t>Operator Services Surcharges</w:t>
            </w:r>
            <w:r>
              <w:tab/>
            </w:r>
            <w:r>
              <w:tab/>
              <w:t>134.1</w:t>
            </w:r>
          </w:p>
          <w:p w:rsidR="0057511A" w:rsidRDefault="0057511A" w:rsidP="0057511A">
            <w:pPr>
              <w:pStyle w:val="L3Contents"/>
            </w:pPr>
            <w:r>
              <w:t>5.8.4</w:t>
            </w:r>
            <w:r>
              <w:tab/>
              <w:t>Intercept Services</w:t>
            </w:r>
            <w:r>
              <w:tab/>
            </w:r>
            <w:r>
              <w:tab/>
              <w:t>135.1</w:t>
            </w:r>
          </w:p>
          <w:p w:rsidR="0057511A" w:rsidRDefault="0057511A" w:rsidP="0057511A">
            <w:pPr>
              <w:pStyle w:val="L3Contents"/>
            </w:pPr>
          </w:p>
          <w:p w:rsidR="0057511A" w:rsidRDefault="0057511A" w:rsidP="0057511A">
            <w:pPr>
              <w:pStyle w:val="L2Contents"/>
            </w:pPr>
            <w:r>
              <w:t>5.9</w:t>
            </w:r>
            <w:r>
              <w:tab/>
              <w:t>Reserved For Future Use</w:t>
            </w:r>
            <w:r>
              <w:tab/>
            </w:r>
            <w:r>
              <w:tab/>
              <w:t>146</w:t>
            </w:r>
          </w:p>
          <w:p w:rsidR="0057511A" w:rsidRDefault="0057511A" w:rsidP="0057511A">
            <w:pPr>
              <w:pStyle w:val="L2Contents"/>
            </w:pPr>
          </w:p>
          <w:p w:rsidR="0057511A" w:rsidRDefault="0057511A" w:rsidP="0057511A">
            <w:pPr>
              <w:pStyle w:val="L3Contents"/>
            </w:pPr>
          </w:p>
          <w:p w:rsidR="0057511A" w:rsidRDefault="0057511A" w:rsidP="0057511A">
            <w:pPr>
              <w:pStyle w:val="L3Contents"/>
            </w:pPr>
          </w:p>
          <w:p w:rsidR="0057511A" w:rsidRDefault="0057511A" w:rsidP="0057511A">
            <w:pPr>
              <w:pStyle w:val="L3Contents"/>
            </w:pPr>
          </w:p>
          <w:p w:rsidR="0057511A" w:rsidRDefault="0057511A" w:rsidP="0057511A">
            <w:pPr>
              <w:pStyle w:val="Reference"/>
            </w:pPr>
          </w:p>
        </w:tc>
        <w:tc>
          <w:tcPr>
            <w:tcW w:w="1070" w:type="dxa"/>
          </w:tcPr>
          <w:p w:rsidR="0057511A" w:rsidRDefault="0057511A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2474D0" w:rsidRDefault="002474D0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2474D0" w:rsidRDefault="002474D0" w:rsidP="0057511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8A43C5" w:rsidRDefault="008A43C5" w:rsidP="008A43C5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right"/>
        <w:rPr>
          <w:color w:val="0000FF"/>
          <w:sz w:val="18"/>
        </w:rPr>
      </w:pPr>
      <w:r>
        <w:rPr>
          <w:color w:val="0000FF"/>
          <w:sz w:val="18"/>
        </w:rPr>
        <w:t xml:space="preserve">By Authority of Order of the W.U.T.C., Order No. 6 – </w:t>
      </w:r>
      <w:r w:rsidRPr="00F61C74">
        <w:rPr>
          <w:color w:val="0000FF"/>
          <w:sz w:val="18"/>
        </w:rPr>
        <w:t>Docket No.</w:t>
      </w:r>
    </w:p>
    <w:p w:rsidR="008A43C5" w:rsidRDefault="008A43C5" w:rsidP="008A43C5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proofErr w:type="gramStart"/>
      <w:r>
        <w:rPr>
          <w:color w:val="FF0000"/>
        </w:rPr>
        <w:t xml:space="preserve">Advice No. </w:t>
      </w:r>
      <w:r>
        <w:rPr>
          <w:color w:val="0000FF"/>
        </w:rPr>
        <w:t>3567T</w:t>
      </w:r>
      <w:r>
        <w:rPr>
          <w:color w:val="0000FF"/>
        </w:rPr>
        <w:tab/>
      </w:r>
      <w:r>
        <w:rPr>
          <w:color w:val="0000FF"/>
          <w:sz w:val="18"/>
          <w:szCs w:val="18"/>
        </w:rPr>
        <w:t>UT-061625, dated 07/24/2007.</w:t>
      </w:r>
      <w:proofErr w:type="gramEnd"/>
    </w:p>
    <w:p w:rsidR="008A43C5" w:rsidRDefault="008A43C5" w:rsidP="008A43C5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  <w:t>Effective:</w:t>
      </w:r>
      <w:r>
        <w:rPr>
          <w:color w:val="0000FF"/>
        </w:rPr>
        <w:t xml:space="preserve">  June 17, 2009</w:t>
      </w:r>
    </w:p>
    <w:p w:rsidR="008A43C5" w:rsidRDefault="008A43C5" w:rsidP="008A43C5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8A43C5" w:rsidRDefault="008A43C5" w:rsidP="008A43C5">
      <w:pPr>
        <w:tabs>
          <w:tab w:val="center" w:pos="3360"/>
          <w:tab w:val="right" w:pos="6660"/>
          <w:tab w:val="right" w:pos="9720"/>
        </w:tabs>
        <w:ind w:right="1080"/>
      </w:pPr>
    </w:p>
    <w:p w:rsidR="009B7BF1" w:rsidRDefault="009B7BF1" w:rsidP="009B7BF1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9B7BF1" w:rsidRDefault="009B7BF1" w:rsidP="009B7BF1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9B7BF1" w:rsidRDefault="009B7BF1" w:rsidP="009B7BF1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1</w:t>
      </w:r>
    </w:p>
    <w:p w:rsidR="009B7BF1" w:rsidRDefault="009B7BF1" w:rsidP="009B7BF1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5th</w:t>
      </w:r>
      <w:r w:rsidRPr="005510D7">
        <w:rPr>
          <w:color w:val="0000FF"/>
        </w:rPr>
        <w:t xml:space="preserve"> Revised </w:t>
      </w:r>
      <w:r>
        <w:rPr>
          <w:color w:val="0000FF"/>
        </w:rPr>
        <w:t>Sheet 13</w:t>
      </w:r>
    </w:p>
    <w:p w:rsidR="009B7BF1" w:rsidRDefault="009B7BF1" w:rsidP="009B7BF1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4th</w:t>
      </w:r>
      <w:r w:rsidRPr="005510D7">
        <w:rPr>
          <w:color w:val="0000FF"/>
        </w:rPr>
        <w:t>Revised</w:t>
      </w:r>
      <w:r>
        <w:rPr>
          <w:color w:val="0000FF"/>
        </w:rPr>
        <w:t xml:space="preserve"> Sheet 13</w:t>
      </w:r>
    </w:p>
    <w:p w:rsidR="009B7BF1" w:rsidRDefault="009B7BF1" w:rsidP="009B7BF1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9B7BF1" w:rsidRDefault="009B7BF1" w:rsidP="009B7BF1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9B7BF1" w:rsidTr="00954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9B7BF1" w:rsidRDefault="009B7BF1" w:rsidP="0095475A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1.  Application And Reference</w:t>
            </w:r>
          </w:p>
          <w:p w:rsidR="009B7BF1" w:rsidRDefault="009B7BF1" w:rsidP="0095475A"/>
          <w:p w:rsidR="009B7BF1" w:rsidRDefault="009B7BF1" w:rsidP="0095475A">
            <w:pPr>
              <w:pStyle w:val="L2Heading"/>
            </w:pPr>
            <w:r>
              <w:t>1.2</w:t>
            </w:r>
            <w:r>
              <w:tab/>
              <w:t>Table Of Contents (</w:t>
            </w:r>
            <w:r>
              <w:rPr>
                <w:smallCaps w:val="0"/>
              </w:rPr>
              <w:t>Cont'd</w:t>
            </w:r>
            <w:r>
              <w:t>)</w:t>
            </w:r>
          </w:p>
          <w:p w:rsidR="009B7BF1" w:rsidRDefault="009B7BF1" w:rsidP="0095475A">
            <w:pPr>
              <w:pStyle w:val="L2Heading"/>
            </w:pPr>
          </w:p>
          <w:p w:rsidR="009B7BF1" w:rsidRDefault="009B7BF1" w:rsidP="0095475A">
            <w:pPr>
              <w:tabs>
                <w:tab w:val="center" w:pos="7920"/>
              </w:tabs>
            </w:pPr>
            <w:r>
              <w:rPr>
                <w:b/>
                <w:smallCaps/>
                <w:color w:val="FF0000"/>
              </w:rPr>
              <w:tab/>
              <w:t>Sheet</w:t>
            </w:r>
          </w:p>
          <w:p w:rsidR="009B7BF1" w:rsidRDefault="009B7BF1" w:rsidP="0095475A"/>
          <w:p w:rsidR="009B7BF1" w:rsidRDefault="009B7BF1" w:rsidP="0095475A">
            <w:pPr>
              <w:pStyle w:val="L2Contents"/>
            </w:pPr>
            <w:r>
              <w:t>10.5</w:t>
            </w:r>
            <w:r>
              <w:tab/>
              <w:t>Reserved For Future Use</w:t>
            </w:r>
          </w:p>
          <w:p w:rsidR="009B7BF1" w:rsidRDefault="009B7BF1" w:rsidP="0095475A">
            <w:pPr>
              <w:pStyle w:val="L2Contents"/>
            </w:pPr>
            <w:r>
              <w:t>10.7</w:t>
            </w:r>
            <w:r>
              <w:tab/>
              <w:t xml:space="preserve">Caller Identification Blocking Options </w:t>
            </w:r>
            <w:r>
              <w:tab/>
            </w:r>
            <w:r>
              <w:tab/>
              <w:t>27</w:t>
            </w:r>
          </w:p>
          <w:p w:rsidR="009B7BF1" w:rsidRDefault="009B7BF1" w:rsidP="0095475A">
            <w:pPr>
              <w:pStyle w:val="L2Contents"/>
            </w:pPr>
            <w:r>
              <w:t>10.8</w:t>
            </w:r>
            <w:r>
              <w:tab/>
              <w:t xml:space="preserve">Reserved for Future Use </w:t>
            </w:r>
          </w:p>
          <w:p w:rsidR="009B7BF1" w:rsidRDefault="009B7BF1" w:rsidP="009B7BF1">
            <w:pPr>
              <w:pStyle w:val="L2Contents"/>
            </w:pPr>
            <w:r>
              <w:t>10.9</w:t>
            </w:r>
            <w:r>
              <w:tab/>
              <w:t>Reserved For Future Use</w:t>
            </w:r>
          </w:p>
          <w:p w:rsidR="009B7BF1" w:rsidRDefault="009B7BF1" w:rsidP="0095475A">
            <w:pPr>
              <w:pStyle w:val="L2Contents"/>
            </w:pPr>
            <w:r>
              <w:t>10.10</w:t>
            </w:r>
            <w:r>
              <w:tab/>
              <w:t>Reserved For Future Use</w:t>
            </w:r>
          </w:p>
          <w:p w:rsidR="009B7BF1" w:rsidRDefault="009B7BF1" w:rsidP="00275733">
            <w:pPr>
              <w:pStyle w:val="L2Contents"/>
            </w:pPr>
            <w:r>
              <w:t>10.11</w:t>
            </w:r>
            <w:r>
              <w:tab/>
              <w:t>Miscellaneous Services</w:t>
            </w:r>
            <w:r>
              <w:tab/>
            </w:r>
            <w:r>
              <w:tab/>
              <w:t>56.1</w:t>
            </w:r>
          </w:p>
          <w:p w:rsidR="009B7BF1" w:rsidRDefault="009B7BF1" w:rsidP="0095475A">
            <w:pPr>
              <w:pStyle w:val="L2Contents"/>
            </w:pPr>
          </w:p>
          <w:p w:rsidR="009B7BF1" w:rsidRDefault="009B7BF1" w:rsidP="0095475A">
            <w:pPr>
              <w:pStyle w:val="L3Contents"/>
            </w:pPr>
            <w:r>
              <w:t>10.11.3</w:t>
            </w:r>
            <w:r>
              <w:tab/>
              <w:t>N11 Service</w:t>
            </w:r>
            <w:r>
              <w:tab/>
            </w:r>
            <w:r>
              <w:tab/>
              <w:t>56.1</w:t>
            </w:r>
          </w:p>
          <w:p w:rsidR="009B7BF1" w:rsidRDefault="009B7BF1" w:rsidP="0095475A">
            <w:pPr>
              <w:pStyle w:val="L1Contents"/>
              <w:rPr>
                <w:b w:val="0"/>
              </w:rPr>
            </w:pPr>
          </w:p>
          <w:p w:rsidR="009B7BF1" w:rsidRDefault="009B7BF1" w:rsidP="0095475A">
            <w:pPr>
              <w:pStyle w:val="L1Contents"/>
              <w:rPr>
                <w:b w:val="0"/>
              </w:rPr>
            </w:pPr>
          </w:p>
          <w:p w:rsidR="009B7BF1" w:rsidRDefault="009B7BF1" w:rsidP="0095475A">
            <w:pPr>
              <w:pStyle w:val="L1Contents"/>
            </w:pPr>
            <w:r>
              <w:t>110.  Obsolete Miscellaneous Service Offerings</w:t>
            </w:r>
          </w:p>
          <w:p w:rsidR="009B7BF1" w:rsidRDefault="009B7BF1" w:rsidP="0095475A">
            <w:pPr>
              <w:pStyle w:val="L3Contents"/>
            </w:pPr>
          </w:p>
          <w:p w:rsidR="009B7BF1" w:rsidRDefault="009B7BF1" w:rsidP="0095475A">
            <w:pPr>
              <w:pStyle w:val="L2Contents"/>
            </w:pPr>
            <w:r>
              <w:t>110.3</w:t>
            </w:r>
            <w:r>
              <w:tab/>
              <w:t>Reserved for Future Use</w:t>
            </w:r>
          </w:p>
          <w:p w:rsidR="009B7BF1" w:rsidRDefault="009B7BF1" w:rsidP="0095475A"/>
        </w:tc>
        <w:tc>
          <w:tcPr>
            <w:tcW w:w="1080" w:type="dxa"/>
          </w:tcPr>
          <w:p w:rsidR="009B7BF1" w:rsidRDefault="009B7BF1" w:rsidP="0095475A">
            <w:pPr>
              <w:tabs>
                <w:tab w:val="right" w:pos="1060"/>
              </w:tabs>
              <w:rPr>
                <w:color w:val="0000FF"/>
              </w:rPr>
            </w:pPr>
          </w:p>
          <w:p w:rsidR="0058651E" w:rsidRDefault="0058651E" w:rsidP="0095475A">
            <w:pPr>
              <w:tabs>
                <w:tab w:val="right" w:pos="1060"/>
              </w:tabs>
              <w:rPr>
                <w:color w:val="0000FF"/>
              </w:rPr>
            </w:pPr>
          </w:p>
          <w:p w:rsidR="0058651E" w:rsidRDefault="0058651E" w:rsidP="0095475A">
            <w:pPr>
              <w:tabs>
                <w:tab w:val="right" w:pos="1060"/>
              </w:tabs>
              <w:rPr>
                <w:color w:val="0000FF"/>
              </w:rPr>
            </w:pPr>
          </w:p>
          <w:p w:rsidR="0058651E" w:rsidRDefault="0058651E" w:rsidP="0095475A">
            <w:pPr>
              <w:tabs>
                <w:tab w:val="right" w:pos="1060"/>
              </w:tabs>
              <w:rPr>
                <w:color w:val="0000FF"/>
              </w:rPr>
            </w:pPr>
          </w:p>
          <w:p w:rsidR="0058651E" w:rsidRDefault="0058651E" w:rsidP="0095475A">
            <w:pPr>
              <w:tabs>
                <w:tab w:val="right" w:pos="1060"/>
              </w:tabs>
              <w:rPr>
                <w:color w:val="0000FF"/>
              </w:rPr>
            </w:pPr>
          </w:p>
          <w:p w:rsidR="0058651E" w:rsidRDefault="0058651E" w:rsidP="0095475A">
            <w:pPr>
              <w:tabs>
                <w:tab w:val="right" w:pos="1060"/>
              </w:tabs>
              <w:rPr>
                <w:color w:val="0000FF"/>
              </w:rPr>
            </w:pPr>
          </w:p>
          <w:p w:rsidR="0058651E" w:rsidRDefault="0058651E" w:rsidP="0095475A">
            <w:pPr>
              <w:tabs>
                <w:tab w:val="right" w:pos="1060"/>
              </w:tabs>
              <w:rPr>
                <w:color w:val="0000FF"/>
              </w:rPr>
            </w:pPr>
          </w:p>
          <w:p w:rsidR="0058651E" w:rsidRDefault="0058651E" w:rsidP="0095475A">
            <w:pPr>
              <w:tabs>
                <w:tab w:val="right" w:pos="1060"/>
              </w:tabs>
              <w:rPr>
                <w:color w:val="0000FF"/>
              </w:rPr>
            </w:pPr>
          </w:p>
          <w:p w:rsidR="0058651E" w:rsidRDefault="0058651E" w:rsidP="0095475A">
            <w:pPr>
              <w:tabs>
                <w:tab w:val="right" w:pos="1060"/>
              </w:tabs>
              <w:rPr>
                <w:color w:val="0000FF"/>
              </w:rPr>
            </w:pPr>
          </w:p>
          <w:p w:rsidR="0058651E" w:rsidRDefault="0058651E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(N)</w:t>
            </w:r>
          </w:p>
          <w:p w:rsidR="0058651E" w:rsidRDefault="0058651E">
            <w:pPr>
              <w:tabs>
                <w:tab w:val="right" w:pos="1060"/>
              </w:tabs>
              <w:rPr>
                <w:color w:val="0000FF"/>
              </w:rPr>
            </w:pPr>
          </w:p>
          <w:p w:rsidR="0058651E" w:rsidRDefault="0058651E" w:rsidP="0095475A">
            <w:pPr>
              <w:tabs>
                <w:tab w:val="right" w:pos="1060"/>
              </w:tabs>
              <w:rPr>
                <w:color w:val="0000FF"/>
              </w:rPr>
            </w:pPr>
          </w:p>
        </w:tc>
      </w:tr>
    </w:tbl>
    <w:p w:rsidR="009B7BF1" w:rsidRDefault="009B7BF1" w:rsidP="009B7BF1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right"/>
        <w:rPr>
          <w:color w:val="0000FF"/>
          <w:sz w:val="18"/>
        </w:rPr>
      </w:pPr>
      <w:r>
        <w:rPr>
          <w:color w:val="0000FF"/>
          <w:sz w:val="18"/>
        </w:rPr>
        <w:t xml:space="preserve">By Authority of Order of the W.U.T.C., Order No. 6 dated </w:t>
      </w:r>
      <w:smartTag w:uri="urn:schemas-microsoft-com:office:smarttags" w:element="date">
        <w:smartTagPr>
          <w:attr w:name="Year" w:val="2007"/>
          <w:attr w:name="Day" w:val="24"/>
          <w:attr w:name="Month" w:val="7"/>
        </w:smartTagPr>
        <w:r>
          <w:rPr>
            <w:color w:val="0000FF"/>
            <w:sz w:val="18"/>
          </w:rPr>
          <w:t>07/24/2007</w:t>
        </w:r>
      </w:smartTag>
      <w:r>
        <w:rPr>
          <w:color w:val="0000FF"/>
          <w:sz w:val="18"/>
        </w:rPr>
        <w:t xml:space="preserve"> and Order NO. 14 dated </w:t>
      </w:r>
      <w:smartTag w:uri="urn:schemas-microsoft-com:office:smarttags" w:element="date">
        <w:smartTagPr>
          <w:attr w:name="Year" w:val="2007"/>
          <w:attr w:name="Day" w:val="30"/>
          <w:attr w:name="Month" w:val="11"/>
        </w:smartTagPr>
        <w:r>
          <w:rPr>
            <w:color w:val="0000FF"/>
            <w:sz w:val="18"/>
          </w:rPr>
          <w:t>11/30/2007</w:t>
        </w:r>
      </w:smartTag>
      <w:r>
        <w:rPr>
          <w:color w:val="0000FF"/>
          <w:sz w:val="18"/>
        </w:rPr>
        <w:t xml:space="preserve"> -</w:t>
      </w:r>
    </w:p>
    <w:p w:rsidR="009B7BF1" w:rsidRDefault="009B7BF1" w:rsidP="009B7BF1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>
        <w:rPr>
          <w:color w:val="0000FF"/>
        </w:rPr>
        <w:t>3567T</w:t>
      </w:r>
      <w:r>
        <w:rPr>
          <w:color w:val="0000FF"/>
        </w:rPr>
        <w:tab/>
      </w:r>
      <w:r>
        <w:rPr>
          <w:color w:val="0000FF"/>
          <w:sz w:val="18"/>
          <w:szCs w:val="18"/>
        </w:rPr>
        <w:t>Docket No. UT-061625</w:t>
      </w:r>
    </w:p>
    <w:p w:rsidR="009B7BF1" w:rsidRDefault="009B7BF1" w:rsidP="009B7BF1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  <w:t xml:space="preserve">Effective:  </w:t>
      </w:r>
      <w:r w:rsidRPr="007B65A0">
        <w:rPr>
          <w:color w:val="0000FF"/>
          <w:szCs w:val="24"/>
        </w:rPr>
        <w:t xml:space="preserve"> </w:t>
      </w:r>
      <w:r>
        <w:rPr>
          <w:color w:val="0000FF"/>
        </w:rPr>
        <w:t>June 17, 2009</w:t>
      </w:r>
    </w:p>
    <w:p w:rsidR="009B7BF1" w:rsidRDefault="009B7BF1" w:rsidP="009B7BF1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9B7BF1" w:rsidRDefault="009B7BF1" w:rsidP="009B7BF1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5th Revised Sheet 20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4th Revised Sheet 20[1]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pStyle w:val="L1Heading"/>
              <w:rPr>
                <w:color w:val="FF0000"/>
              </w:rPr>
            </w:pPr>
            <w:r>
              <w:tab/>
            </w:r>
            <w:r>
              <w:rPr>
                <w:color w:val="0000FF"/>
              </w:rPr>
              <w:t>9.  Central Office Services</w:t>
            </w:r>
          </w:p>
          <w:p w:rsidR="001B4D09" w:rsidRDefault="001B4D09" w:rsidP="001B4D09"/>
          <w:p w:rsidR="001759B9" w:rsidRDefault="001759B9" w:rsidP="001759B9">
            <w:pPr>
              <w:pStyle w:val="L2Heading"/>
            </w:pPr>
            <w:r>
              <w:t>9.1</w:t>
            </w:r>
            <w:r>
              <w:tab/>
              <w:t>Reserved For Future Use</w:t>
            </w:r>
            <w:r w:rsidDel="008375E7">
              <w:t xml:space="preserve"> </w:t>
            </w:r>
            <w:r>
              <w:t>(</w:t>
            </w:r>
            <w:r>
              <w:rPr>
                <w:smallCaps w:val="0"/>
              </w:rPr>
              <w:t>Cont'd</w:t>
            </w:r>
            <w:r>
              <w:t>)</w:t>
            </w:r>
          </w:p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CD1FE5" w:rsidRDefault="00CD1FE5" w:rsidP="001B4D09"/>
          <w:p w:rsidR="00CD1FE5" w:rsidRDefault="00CD1FE5" w:rsidP="001B4D09"/>
          <w:p w:rsidR="00CD1FE5" w:rsidRDefault="00CD1FE5" w:rsidP="001B4D09"/>
          <w:p w:rsidR="001B4D09" w:rsidRDefault="001B4D09" w:rsidP="001B4D09">
            <w:pPr>
              <w:pStyle w:val="Reference"/>
              <w:tabs>
                <w:tab w:val="left" w:pos="4920"/>
              </w:tabs>
            </w:pPr>
            <w:r>
              <w:t>[1]</w:t>
            </w:r>
            <w:r>
              <w:tab/>
              <w:t>Sheet 20.1 was previously cancelled.</w:t>
            </w:r>
          </w:p>
          <w:p w:rsidR="00533136" w:rsidRDefault="00533136" w:rsidP="0003037F">
            <w:pPr>
              <w:pStyle w:val="Reference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CD1FE5" w:rsidRDefault="00CD1FE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533136" w:rsidRDefault="00533136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21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21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pStyle w:val="L1Heading"/>
              <w:rPr>
                <w:color w:val="FF0000"/>
              </w:rPr>
            </w:pPr>
            <w:r>
              <w:tab/>
            </w:r>
            <w:r>
              <w:rPr>
                <w:color w:val="0000FF"/>
              </w:rPr>
              <w:t>9.  Central Office Services</w:t>
            </w:r>
          </w:p>
          <w:p w:rsidR="001B4D09" w:rsidRDefault="001B4D09" w:rsidP="001B4D09"/>
          <w:p w:rsidR="001B4D09" w:rsidRDefault="001B4D09" w:rsidP="001B4D09">
            <w:pPr>
              <w:pStyle w:val="L2Heading"/>
            </w:pPr>
            <w:r>
              <w:t>9.1</w:t>
            </w:r>
            <w:r>
              <w:tab/>
              <w:t>Reserved For Future Use (C</w:t>
            </w:r>
            <w:r w:rsidRPr="00AB49E8">
              <w:rPr>
                <w:smallCaps w:val="0"/>
                <w:szCs w:val="24"/>
              </w:rPr>
              <w:t>ont’d</w:t>
            </w:r>
            <w:r>
              <w:t>)</w:t>
            </w:r>
          </w:p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>
            <w:pPr>
              <w:pStyle w:val="Reference"/>
            </w:pPr>
          </w:p>
          <w:p w:rsidR="007A4E7C" w:rsidRDefault="007A4E7C" w:rsidP="001B4D09">
            <w:pPr>
              <w:pStyle w:val="Reference"/>
            </w:pPr>
          </w:p>
          <w:p w:rsidR="007A4E7C" w:rsidRDefault="007A4E7C" w:rsidP="001B4D09">
            <w:pPr>
              <w:pStyle w:val="Reference"/>
            </w:pPr>
          </w:p>
          <w:p w:rsidR="007A4E7C" w:rsidRDefault="007A4E7C" w:rsidP="001B4D09">
            <w:pPr>
              <w:pStyle w:val="Reference"/>
            </w:pPr>
          </w:p>
          <w:p w:rsidR="007A4E7C" w:rsidRDefault="007A4E7C" w:rsidP="0003037F">
            <w:pPr>
              <w:pStyle w:val="Reference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7A4E7C" w:rsidRDefault="007A4E7C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7A4E7C" w:rsidRDefault="007A4E7C" w:rsidP="008A43C5">
            <w:pPr>
              <w:tabs>
                <w:tab w:val="right" w:pos="1060"/>
              </w:tabs>
              <w:rPr>
                <w:color w:val="0000FF"/>
              </w:rPr>
            </w:pP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22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22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9.  Central Office Services</w:t>
            </w:r>
          </w:p>
          <w:p w:rsidR="001B4D09" w:rsidRDefault="001B4D09" w:rsidP="001B4D09">
            <w:pPr>
              <w:rPr>
                <w:b/>
              </w:rPr>
            </w:pPr>
          </w:p>
          <w:p w:rsidR="001B4D09" w:rsidRDefault="001B4D09" w:rsidP="001B4D09">
            <w:pPr>
              <w:pStyle w:val="L2Heading"/>
              <w:jc w:val="left"/>
            </w:pPr>
            <w:r>
              <w:t>9.1</w:t>
            </w:r>
            <w:r>
              <w:tab/>
              <w:t>Reserved For Future Use (C</w:t>
            </w:r>
            <w:r w:rsidRPr="00AB49E8">
              <w:rPr>
                <w:smallCaps w:val="0"/>
                <w:szCs w:val="24"/>
              </w:rPr>
              <w:t>ont’d</w:t>
            </w:r>
            <w:r>
              <w:t>)</w:t>
            </w:r>
          </w:p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>
            <w:pPr>
              <w:pStyle w:val="LineNumber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23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23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9.  Central Office Services</w:t>
            </w:r>
          </w:p>
          <w:p w:rsidR="001B4D09" w:rsidRDefault="001B4D09" w:rsidP="001B4D09">
            <w:pPr>
              <w:rPr>
                <w:b/>
              </w:rPr>
            </w:pPr>
          </w:p>
          <w:p w:rsidR="001B4D09" w:rsidRDefault="001B4D09" w:rsidP="001B4D09">
            <w:pPr>
              <w:pStyle w:val="L2Heading"/>
              <w:jc w:val="left"/>
            </w:pPr>
            <w:r>
              <w:t>9.1</w:t>
            </w:r>
            <w:r>
              <w:tab/>
              <w:t>Reserved For Future Use (C</w:t>
            </w:r>
            <w:r w:rsidRPr="00AB49E8">
              <w:rPr>
                <w:smallCaps w:val="0"/>
                <w:szCs w:val="24"/>
              </w:rPr>
              <w:t>ont’d</w:t>
            </w:r>
            <w:r>
              <w:t>)</w:t>
            </w:r>
          </w:p>
          <w:p w:rsidR="001B4D09" w:rsidRDefault="001B4D09" w:rsidP="001B4D09"/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  <w:ind w:left="0" w:firstLine="0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24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24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9.  Central Office Services</w:t>
            </w:r>
          </w:p>
          <w:p w:rsidR="001B4D09" w:rsidRDefault="001B4D09" w:rsidP="001B4D09">
            <w:pPr>
              <w:rPr>
                <w:b/>
              </w:rPr>
            </w:pPr>
          </w:p>
          <w:p w:rsidR="001B4D09" w:rsidRDefault="001B4D09" w:rsidP="001B4D09">
            <w:pPr>
              <w:pStyle w:val="L2Heading"/>
              <w:jc w:val="left"/>
            </w:pPr>
            <w:r>
              <w:t>9.1</w:t>
            </w:r>
            <w:r>
              <w:tab/>
              <w:t>Reserved For Future Use</w:t>
            </w:r>
            <w:r w:rsidDel="00183628">
              <w:t xml:space="preserve"> </w:t>
            </w:r>
            <w:r>
              <w:t>(C</w:t>
            </w:r>
            <w:r w:rsidRPr="00AB49E8">
              <w:rPr>
                <w:smallCaps w:val="0"/>
                <w:szCs w:val="24"/>
              </w:rPr>
              <w:t>ont’d</w:t>
            </w:r>
            <w:r>
              <w:t>)</w:t>
            </w:r>
          </w:p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>
            <w:pPr>
              <w:pStyle w:val="Reference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25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25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9.  Central Office Services</w:t>
            </w:r>
          </w:p>
          <w:p w:rsidR="001B4D09" w:rsidRDefault="001B4D09" w:rsidP="001B4D09">
            <w:pPr>
              <w:rPr>
                <w:b/>
              </w:rPr>
            </w:pPr>
          </w:p>
          <w:p w:rsidR="001B4D09" w:rsidRDefault="001B4D09" w:rsidP="001B4D09">
            <w:pPr>
              <w:pStyle w:val="L2Heading"/>
              <w:jc w:val="left"/>
            </w:pPr>
            <w:r>
              <w:t>9.1</w:t>
            </w:r>
            <w:r>
              <w:tab/>
              <w:t>Reserved For Future Use (C</w:t>
            </w:r>
            <w:r w:rsidRPr="00EE2541">
              <w:rPr>
                <w:smallCaps w:val="0"/>
                <w:szCs w:val="24"/>
              </w:rPr>
              <w:t>ont’d</w:t>
            </w:r>
            <w:r>
              <w:t>)</w:t>
            </w:r>
          </w:p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>
            <w:pPr>
              <w:pStyle w:val="Reference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26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26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9.  Central Office Services</w:t>
            </w:r>
          </w:p>
          <w:p w:rsidR="001B4D09" w:rsidRDefault="001B4D09" w:rsidP="001B4D09">
            <w:pPr>
              <w:rPr>
                <w:b/>
              </w:rPr>
            </w:pPr>
          </w:p>
          <w:p w:rsidR="001B4D09" w:rsidRDefault="001B4D09" w:rsidP="001B4D09">
            <w:pPr>
              <w:pStyle w:val="L2Heading"/>
              <w:jc w:val="left"/>
            </w:pPr>
            <w:r>
              <w:t>9.1</w:t>
            </w:r>
            <w:r>
              <w:tab/>
              <w:t>Reserved For Future Use (C</w:t>
            </w:r>
            <w:r w:rsidRPr="00EE2541">
              <w:rPr>
                <w:smallCaps w:val="0"/>
                <w:szCs w:val="24"/>
              </w:rPr>
              <w:t>ont’d</w:t>
            </w:r>
            <w:r>
              <w:t>)</w:t>
            </w: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27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27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9.  Central Office Services</w:t>
            </w:r>
          </w:p>
          <w:p w:rsidR="001B4D09" w:rsidRDefault="001B4D09" w:rsidP="001B4D09">
            <w:pPr>
              <w:rPr>
                <w:b/>
              </w:rPr>
            </w:pPr>
          </w:p>
          <w:p w:rsidR="001B4D09" w:rsidRDefault="001B4D09" w:rsidP="001B4D09">
            <w:pPr>
              <w:pStyle w:val="L2Heading"/>
              <w:jc w:val="left"/>
            </w:pPr>
            <w:r>
              <w:t>9.1</w:t>
            </w:r>
            <w:r>
              <w:tab/>
              <w:t>Reserved For Future Use (C</w:t>
            </w:r>
            <w:r w:rsidRPr="00F92F5F">
              <w:rPr>
                <w:smallCaps w:val="0"/>
                <w:szCs w:val="24"/>
              </w:rPr>
              <w:t>ont’d</w:t>
            </w:r>
            <w:r>
              <w:t>)</w:t>
            </w:r>
          </w:p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>
            <w:pPr>
              <w:pStyle w:val="LineNumber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28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28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9.  Central Office Services</w:t>
            </w:r>
          </w:p>
          <w:p w:rsidR="001B4D09" w:rsidRDefault="001B4D09" w:rsidP="001B4D09">
            <w:pPr>
              <w:rPr>
                <w:b/>
              </w:rPr>
            </w:pPr>
          </w:p>
          <w:p w:rsidR="001B4D09" w:rsidRDefault="001B4D09" w:rsidP="001B4D09">
            <w:pPr>
              <w:pStyle w:val="L2Heading"/>
              <w:jc w:val="left"/>
            </w:pPr>
            <w:r>
              <w:t>9.1</w:t>
            </w:r>
            <w:r>
              <w:tab/>
              <w:t>Reserved For Future Use (C</w:t>
            </w:r>
            <w:r w:rsidRPr="00F92F5F">
              <w:rPr>
                <w:smallCaps w:val="0"/>
                <w:szCs w:val="24"/>
              </w:rPr>
              <w:t>ont’d</w:t>
            </w:r>
            <w:r>
              <w:t>)</w:t>
            </w: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Reference"/>
            </w:pPr>
          </w:p>
          <w:p w:rsidR="001B4D09" w:rsidRDefault="001B4D09" w:rsidP="001B4D09">
            <w:pPr>
              <w:pStyle w:val="LineNumber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29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29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9.  Central Office Services</w:t>
            </w:r>
          </w:p>
          <w:p w:rsidR="001B4D09" w:rsidRDefault="001B4D09" w:rsidP="001B4D09">
            <w:pPr>
              <w:rPr>
                <w:b/>
              </w:rPr>
            </w:pPr>
          </w:p>
          <w:p w:rsidR="001B4D09" w:rsidRDefault="001B4D09" w:rsidP="001B4D09">
            <w:pPr>
              <w:pStyle w:val="L2Heading"/>
              <w:jc w:val="left"/>
            </w:pPr>
            <w:r>
              <w:t>9.1</w:t>
            </w:r>
            <w:r>
              <w:tab/>
              <w:t>Reserved For Future Use (C</w:t>
            </w:r>
            <w:r w:rsidRPr="00F03B94">
              <w:rPr>
                <w:smallCaps w:val="0"/>
                <w:szCs w:val="24"/>
              </w:rPr>
              <w:t>ont’d</w:t>
            </w:r>
            <w:r>
              <w:t>)</w:t>
            </w:r>
          </w:p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>
            <w:pPr>
              <w:pStyle w:val="Reference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30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30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9.  Central Office Services</w:t>
            </w:r>
          </w:p>
          <w:p w:rsidR="001B4D09" w:rsidRDefault="001B4D09" w:rsidP="001B4D09">
            <w:pPr>
              <w:rPr>
                <w:b/>
              </w:rPr>
            </w:pPr>
          </w:p>
          <w:p w:rsidR="001B4D09" w:rsidRDefault="001B4D09" w:rsidP="001B4D09">
            <w:pPr>
              <w:pStyle w:val="L2Heading"/>
              <w:jc w:val="left"/>
            </w:pPr>
            <w:r>
              <w:t>9.1</w:t>
            </w:r>
            <w:r>
              <w:tab/>
              <w:t>Reserved For Future Use (C</w:t>
            </w:r>
            <w:r w:rsidRPr="00EE5AB7">
              <w:rPr>
                <w:smallCaps w:val="0"/>
                <w:szCs w:val="24"/>
              </w:rPr>
              <w:t>ont’d</w:t>
            </w:r>
            <w:r>
              <w:t>)</w:t>
            </w:r>
          </w:p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>
            <w:pPr>
              <w:pStyle w:val="Reference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31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31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9.  Central Office Services</w:t>
            </w:r>
          </w:p>
          <w:p w:rsidR="001B4D09" w:rsidRDefault="001B4D09" w:rsidP="001B4D09">
            <w:pPr>
              <w:rPr>
                <w:b/>
              </w:rPr>
            </w:pPr>
          </w:p>
          <w:p w:rsidR="001B4D09" w:rsidRDefault="001B4D09" w:rsidP="001B4D09">
            <w:pPr>
              <w:pStyle w:val="L2Heading"/>
              <w:jc w:val="left"/>
            </w:pPr>
            <w:r>
              <w:t>9.1</w:t>
            </w:r>
            <w:r>
              <w:tab/>
              <w:t>Reserved For Future Use (C</w:t>
            </w:r>
            <w:r w:rsidRPr="00EE5AB7">
              <w:rPr>
                <w:smallCaps w:val="0"/>
                <w:szCs w:val="24"/>
              </w:rPr>
              <w:t>ont’d</w:t>
            </w:r>
            <w:r>
              <w:t>)</w:t>
            </w:r>
          </w:p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>
            <w:pPr>
              <w:pStyle w:val="Reference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5th Revised Sheet 32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4th Revised Sheet 32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9.  Central Office Services</w:t>
            </w:r>
          </w:p>
          <w:p w:rsidR="001B4D09" w:rsidRDefault="001B4D09" w:rsidP="001B4D09">
            <w:pPr>
              <w:rPr>
                <w:b/>
              </w:rPr>
            </w:pPr>
          </w:p>
          <w:p w:rsidR="001B4D09" w:rsidRDefault="001B4D09" w:rsidP="001B4D09">
            <w:pPr>
              <w:pStyle w:val="L2Heading"/>
              <w:jc w:val="left"/>
            </w:pPr>
            <w:r>
              <w:t>9.1</w:t>
            </w:r>
            <w:r>
              <w:tab/>
              <w:t>Reserved For Future Use (C</w:t>
            </w:r>
            <w:r w:rsidRPr="004A68D3">
              <w:rPr>
                <w:smallCaps w:val="0"/>
                <w:szCs w:val="24"/>
              </w:rPr>
              <w:t>ont’d</w:t>
            </w:r>
            <w:r>
              <w:t>)</w:t>
            </w:r>
          </w:p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>
            <w:pPr>
              <w:pStyle w:val="Reference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4th Revised Sheet 33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3rd Revised Sheet 33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9.  Central Office Services</w:t>
            </w:r>
          </w:p>
          <w:p w:rsidR="001B4D09" w:rsidRDefault="001B4D09" w:rsidP="001B4D09">
            <w:pPr>
              <w:rPr>
                <w:b/>
              </w:rPr>
            </w:pPr>
          </w:p>
          <w:p w:rsidR="001B4D09" w:rsidRDefault="001B4D09" w:rsidP="001B4D09">
            <w:pPr>
              <w:pStyle w:val="L2Heading"/>
              <w:jc w:val="left"/>
            </w:pPr>
            <w:r>
              <w:t>9.1</w:t>
            </w:r>
            <w:r>
              <w:tab/>
              <w:t>Reserved For Future Uses (C</w:t>
            </w:r>
            <w:r w:rsidRPr="00442282">
              <w:rPr>
                <w:smallCaps w:val="0"/>
                <w:szCs w:val="24"/>
              </w:rPr>
              <w:t>ont’d</w:t>
            </w:r>
            <w:r>
              <w:t>)</w:t>
            </w:r>
          </w:p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>
            <w:pPr>
              <w:pStyle w:val="LineNumber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34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34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9.  Central Office Services</w:t>
            </w:r>
          </w:p>
          <w:p w:rsidR="001B4D09" w:rsidRDefault="001B4D09" w:rsidP="001B4D09">
            <w:pPr>
              <w:rPr>
                <w:b/>
              </w:rPr>
            </w:pPr>
          </w:p>
          <w:p w:rsidR="001B4D09" w:rsidRDefault="001B4D09" w:rsidP="001B4D09">
            <w:pPr>
              <w:pStyle w:val="L2Heading"/>
              <w:jc w:val="left"/>
            </w:pPr>
            <w:r>
              <w:t>9.1</w:t>
            </w:r>
            <w:r>
              <w:tab/>
              <w:t>Reserved For Future Use (C</w:t>
            </w:r>
            <w:r w:rsidRPr="007A3690">
              <w:rPr>
                <w:smallCaps w:val="0"/>
                <w:szCs w:val="24"/>
              </w:rPr>
              <w:t>ont’d</w:t>
            </w:r>
            <w:r>
              <w:t>)</w:t>
            </w:r>
          </w:p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>
            <w:pPr>
              <w:pStyle w:val="Reference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8A43C5" w:rsidRDefault="008A43C5" w:rsidP="008A43C5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3rd Revised Sheet 35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2nd Revised Sheet 35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9.  Central Office Services</w:t>
            </w:r>
          </w:p>
          <w:p w:rsidR="001B4D09" w:rsidRDefault="001B4D09" w:rsidP="001B4D09">
            <w:pPr>
              <w:jc w:val="center"/>
              <w:rPr>
                <w:b/>
                <w:smallCaps/>
              </w:rPr>
            </w:pPr>
          </w:p>
          <w:p w:rsidR="001B4D09" w:rsidRDefault="001B4D09" w:rsidP="001B4D09">
            <w:pPr>
              <w:pStyle w:val="L2Heading"/>
            </w:pPr>
            <w:r>
              <w:t>9.1</w:t>
            </w:r>
            <w:r>
              <w:tab/>
              <w:t>Reserved For Future Use (C</w:t>
            </w:r>
            <w:r w:rsidRPr="007A3690">
              <w:rPr>
                <w:smallCaps w:val="0"/>
                <w:szCs w:val="24"/>
              </w:rPr>
              <w:t>ont’d</w:t>
            </w:r>
            <w:r>
              <w:t>)</w:t>
            </w:r>
          </w:p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>
            <w:pPr>
              <w:pStyle w:val="Reference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8A43C5" w:rsidRDefault="008A43C5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8A43C5" w:rsidRDefault="008A43C5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1B4D09" w:rsidRDefault="001B4D09" w:rsidP="001B4D09">
      <w:pPr>
        <w:tabs>
          <w:tab w:val="center" w:pos="33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9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36</w:t>
      </w:r>
    </w:p>
    <w:p w:rsidR="001B4D09" w:rsidRDefault="001B4D09" w:rsidP="001B4D0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36</w:t>
      </w:r>
    </w:p>
    <w:p w:rsidR="001B4D09" w:rsidRDefault="001B4D09" w:rsidP="001B4D0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1B4D09" w:rsidRDefault="001B4D09" w:rsidP="001B4D09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1B4D09" w:rsidTr="001B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1B4D09" w:rsidRDefault="001B4D09" w:rsidP="001B4D09">
            <w:pPr>
              <w:jc w:val="center"/>
              <w:rPr>
                <w:b/>
                <w:smallCaps/>
                <w:color w:val="FF0000"/>
              </w:rPr>
            </w:pPr>
            <w:r>
              <w:rPr>
                <w:color w:val="0000FF"/>
              </w:rPr>
              <w:tab/>
            </w:r>
            <w:r>
              <w:rPr>
                <w:b/>
                <w:smallCaps/>
                <w:color w:val="FF0000"/>
              </w:rPr>
              <w:t>9.  Central Office Services</w:t>
            </w:r>
          </w:p>
          <w:p w:rsidR="001B4D09" w:rsidRDefault="001B4D09" w:rsidP="001B4D09">
            <w:pPr>
              <w:rPr>
                <w:b/>
              </w:rPr>
            </w:pPr>
          </w:p>
          <w:p w:rsidR="001B4D09" w:rsidRDefault="001B4D09" w:rsidP="001B4D09">
            <w:pPr>
              <w:pStyle w:val="L2Heading"/>
              <w:jc w:val="left"/>
            </w:pPr>
            <w:r>
              <w:t>9.1</w:t>
            </w:r>
            <w:r>
              <w:tab/>
              <w:t>Reserved For Future Use (C</w:t>
            </w:r>
            <w:r w:rsidRPr="007A3690">
              <w:rPr>
                <w:smallCaps w:val="0"/>
                <w:szCs w:val="24"/>
              </w:rPr>
              <w:t>ont’d</w:t>
            </w:r>
            <w:r>
              <w:t>)</w:t>
            </w:r>
          </w:p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/>
          <w:p w:rsidR="001B4D09" w:rsidRDefault="001B4D09" w:rsidP="001B4D09">
            <w:pPr>
              <w:pStyle w:val="LineNumber"/>
            </w:pPr>
          </w:p>
        </w:tc>
        <w:tc>
          <w:tcPr>
            <w:tcW w:w="1080" w:type="dxa"/>
          </w:tcPr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1B4D09" w:rsidRDefault="001B4D09" w:rsidP="001B4D0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1B4D09" w:rsidRDefault="001B4D09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  <w:p w:rsidR="008A43C5" w:rsidRDefault="008A43C5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8A43C5" w:rsidRDefault="008A43C5" w:rsidP="001B4D09">
            <w:pPr>
              <w:tabs>
                <w:tab w:val="right" w:pos="1060"/>
              </w:tabs>
              <w:rPr>
                <w:color w:val="0000FF"/>
              </w:rPr>
            </w:pPr>
          </w:p>
        </w:tc>
      </w:tr>
    </w:tbl>
    <w:p w:rsidR="001B4D09" w:rsidRDefault="001B4D09" w:rsidP="001B4D09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1B4D09" w:rsidRDefault="001B4D09" w:rsidP="001B4D09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1B4D09" w:rsidRDefault="001B4D09" w:rsidP="001B4D09">
      <w:pPr>
        <w:tabs>
          <w:tab w:val="center" w:pos="3360"/>
          <w:tab w:val="right" w:pos="6660"/>
          <w:tab w:val="right" w:pos="9720"/>
        </w:tabs>
        <w:ind w:right="1080"/>
      </w:pPr>
    </w:p>
    <w:p w:rsidR="006D6B6B" w:rsidRDefault="006D6B6B" w:rsidP="006D6B6B">
      <w:pPr>
        <w:tabs>
          <w:tab w:val="center" w:pos="3360"/>
          <w:tab w:val="right" w:pos="6660"/>
          <w:tab w:val="right" w:pos="9720"/>
        </w:tabs>
        <w:ind w:right="1080"/>
      </w:pPr>
      <w:r>
        <w:br w:type="page"/>
      </w:r>
    </w:p>
    <w:p w:rsidR="006D6B6B" w:rsidRDefault="006D6B6B" w:rsidP="006D6B6B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6D6B6B" w:rsidRDefault="006D6B6B" w:rsidP="006D6B6B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10</w:t>
      </w:r>
    </w:p>
    <w:p w:rsidR="006D6B6B" w:rsidRDefault="006D6B6B" w:rsidP="006D6B6B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14</w:t>
      </w:r>
    </w:p>
    <w:p w:rsidR="006D6B6B" w:rsidRDefault="006D6B6B" w:rsidP="006D6B6B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14</w:t>
      </w:r>
    </w:p>
    <w:p w:rsidR="006D6B6B" w:rsidRDefault="006D6B6B" w:rsidP="006D6B6B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6D6B6B" w:rsidRDefault="006D6B6B" w:rsidP="006D6B6B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6D6B6B" w:rsidTr="00070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6D6B6B" w:rsidRDefault="006D6B6B" w:rsidP="0007055F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10.  Miscellaneous Service Offerings</w:t>
            </w:r>
          </w:p>
          <w:p w:rsidR="006D6B6B" w:rsidRDefault="006D6B6B" w:rsidP="0007055F"/>
          <w:p w:rsidR="006D6B6B" w:rsidRDefault="006D6B6B" w:rsidP="0007055F">
            <w:pPr>
              <w:pStyle w:val="L2Heading"/>
            </w:pPr>
            <w:r>
              <w:t>10.5</w:t>
            </w:r>
            <w:r>
              <w:tab/>
              <w:t>Reserved For Future Use[1] (C</w:t>
            </w:r>
            <w:r w:rsidRPr="006D6B6B">
              <w:rPr>
                <w:rFonts w:ascii="Times New Roman Bold" w:hAnsi="Times New Roman Bold"/>
                <w:smallCaps w:val="0"/>
              </w:rPr>
              <w:t>ont’d</w:t>
            </w:r>
            <w:r>
              <w:t>)</w:t>
            </w:r>
          </w:p>
          <w:p w:rsidR="006D6B6B" w:rsidRDefault="006D6B6B" w:rsidP="0007055F">
            <w:pPr>
              <w:pStyle w:val="L5HeadingText"/>
            </w:pPr>
          </w:p>
          <w:p w:rsidR="006D6B6B" w:rsidRDefault="006D6B6B" w:rsidP="0007055F">
            <w:pPr>
              <w:pStyle w:val="L5HeadingText"/>
              <w:tabs>
                <w:tab w:val="left" w:pos="4520"/>
                <w:tab w:val="decimal" w:pos="6320"/>
                <w:tab w:val="decimal" w:pos="7920"/>
              </w:tabs>
            </w:pPr>
          </w:p>
          <w:p w:rsidR="006D6B6B" w:rsidRDefault="006D6B6B" w:rsidP="0007055F">
            <w:pPr>
              <w:pStyle w:val="L5HeadingText"/>
              <w:tabs>
                <w:tab w:val="left" w:pos="4520"/>
                <w:tab w:val="decimal" w:pos="6320"/>
                <w:tab w:val="decimal" w:pos="7920"/>
              </w:tabs>
            </w:pPr>
          </w:p>
          <w:p w:rsidR="006D6B6B" w:rsidRDefault="006D6B6B" w:rsidP="0007055F">
            <w:pPr>
              <w:pStyle w:val="L5HeadingText"/>
              <w:tabs>
                <w:tab w:val="left" w:pos="4520"/>
                <w:tab w:val="decimal" w:pos="6320"/>
                <w:tab w:val="decimal" w:pos="7920"/>
              </w:tabs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  <w:ind w:left="0" w:firstLine="0"/>
            </w:pPr>
          </w:p>
          <w:p w:rsidR="006D6B6B" w:rsidRDefault="006D6B6B" w:rsidP="0007055F">
            <w:pPr>
              <w:pStyle w:val="Reference"/>
            </w:pPr>
            <w:r>
              <w:t>[1]</w:t>
            </w:r>
            <w:r>
              <w:tab/>
              <w:t>Material moved to Section 10.5 of the Exchange and Network Services Catalog.</w:t>
            </w:r>
          </w:p>
          <w:p w:rsidR="006D6B6B" w:rsidRDefault="006D6B6B" w:rsidP="0007055F"/>
        </w:tc>
        <w:tc>
          <w:tcPr>
            <w:tcW w:w="1080" w:type="dxa"/>
          </w:tcPr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6D6B6B" w:rsidRDefault="006D6B6B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6D6B6B" w:rsidRDefault="006D6B6B" w:rsidP="006D6B6B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right"/>
        <w:rPr>
          <w:color w:val="0000FF"/>
          <w:sz w:val="18"/>
        </w:rPr>
      </w:pPr>
      <w:r>
        <w:rPr>
          <w:color w:val="0000FF"/>
          <w:sz w:val="18"/>
        </w:rPr>
        <w:t xml:space="preserve">By Authority of Order of the W.U.T.C., Order No. 6 dated </w:t>
      </w:r>
      <w:smartTag w:uri="urn:schemas-microsoft-com:office:smarttags" w:element="date">
        <w:smartTagPr>
          <w:attr w:name="Month" w:val="7"/>
          <w:attr w:name="Day" w:val="24"/>
          <w:attr w:name="Year" w:val="2007"/>
        </w:smartTagPr>
        <w:r>
          <w:rPr>
            <w:color w:val="0000FF"/>
            <w:sz w:val="18"/>
          </w:rPr>
          <w:t>07/24/2007</w:t>
        </w:r>
      </w:smartTag>
      <w:r>
        <w:rPr>
          <w:color w:val="0000FF"/>
          <w:sz w:val="18"/>
        </w:rPr>
        <w:t xml:space="preserve"> and Order No. 14 dated </w:t>
      </w:r>
      <w:smartTag w:uri="urn:schemas-microsoft-com:office:smarttags" w:element="date">
        <w:smartTagPr>
          <w:attr w:name="Month" w:val="11"/>
          <w:attr w:name="Day" w:val="30"/>
          <w:attr w:name="Year" w:val="2007"/>
        </w:smartTagPr>
        <w:r>
          <w:rPr>
            <w:color w:val="0000FF"/>
            <w:sz w:val="18"/>
          </w:rPr>
          <w:t>11/30/2007</w:t>
        </w:r>
      </w:smartTag>
      <w:r>
        <w:rPr>
          <w:color w:val="0000FF"/>
          <w:sz w:val="18"/>
        </w:rPr>
        <w:t xml:space="preserve"> -</w:t>
      </w:r>
    </w:p>
    <w:p w:rsidR="006D6B6B" w:rsidRDefault="006D6B6B" w:rsidP="006D6B6B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>
        <w:rPr>
          <w:color w:val="0000FF"/>
        </w:rPr>
        <w:t>3567T</w:t>
      </w:r>
      <w:r>
        <w:rPr>
          <w:color w:val="0000FF"/>
        </w:rPr>
        <w:tab/>
      </w:r>
      <w:r w:rsidRPr="00886802">
        <w:rPr>
          <w:color w:val="0000FF"/>
          <w:sz w:val="18"/>
          <w:szCs w:val="18"/>
        </w:rPr>
        <w:t>Docket No. UT-061625</w:t>
      </w:r>
    </w:p>
    <w:p w:rsidR="006D6B6B" w:rsidRDefault="006D6B6B" w:rsidP="006D6B6B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  <w:t>Effective:</w:t>
      </w:r>
      <w:r>
        <w:rPr>
          <w:color w:val="0000FF"/>
        </w:rPr>
        <w:t xml:space="preserve">  June 17, 2009</w:t>
      </w:r>
    </w:p>
    <w:p w:rsidR="006D6B6B" w:rsidRDefault="006D6B6B" w:rsidP="006D6B6B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6D6B6B" w:rsidRDefault="006D6B6B" w:rsidP="006D6B6B">
      <w:pPr>
        <w:tabs>
          <w:tab w:val="center" w:pos="3360"/>
          <w:tab w:val="right" w:pos="6660"/>
          <w:tab w:val="right" w:pos="9720"/>
        </w:tabs>
        <w:ind w:right="1080"/>
      </w:pPr>
      <w:r>
        <w:br w:type="page"/>
      </w:r>
    </w:p>
    <w:p w:rsidR="006D6B6B" w:rsidRDefault="006D6B6B" w:rsidP="006D6B6B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6D6B6B" w:rsidRDefault="006D6B6B" w:rsidP="006D6B6B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10</w:t>
      </w:r>
    </w:p>
    <w:p w:rsidR="006D6B6B" w:rsidRDefault="006D6B6B" w:rsidP="006D6B6B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16</w:t>
      </w:r>
    </w:p>
    <w:p w:rsidR="006D6B6B" w:rsidRDefault="006D6B6B" w:rsidP="006D6B6B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16</w:t>
      </w:r>
    </w:p>
    <w:p w:rsidR="006D6B6B" w:rsidRDefault="006D6B6B" w:rsidP="006D6B6B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6D6B6B" w:rsidRDefault="006D6B6B" w:rsidP="006D6B6B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6D6B6B" w:rsidTr="00070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6D6B6B" w:rsidRDefault="006D6B6B" w:rsidP="0007055F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10.  Miscellaneous Service Offerings</w:t>
            </w:r>
          </w:p>
          <w:p w:rsidR="006D6B6B" w:rsidRDefault="006D6B6B" w:rsidP="0007055F"/>
          <w:p w:rsidR="006D6B6B" w:rsidRDefault="006D6B6B" w:rsidP="0007055F">
            <w:pPr>
              <w:pStyle w:val="L2Heading"/>
            </w:pPr>
            <w:r>
              <w:t>10.5</w:t>
            </w:r>
            <w:r>
              <w:tab/>
              <w:t>Reserved For Future Use[1] (C</w:t>
            </w:r>
            <w:r w:rsidRPr="006D6B6B">
              <w:rPr>
                <w:rFonts w:ascii="Times New Roman Bold" w:hAnsi="Times New Roman Bold"/>
                <w:smallCaps w:val="0"/>
              </w:rPr>
              <w:t>ont’d</w:t>
            </w:r>
            <w:r>
              <w:t>)</w:t>
            </w: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</w:p>
          <w:p w:rsidR="006D6B6B" w:rsidRDefault="006D6B6B" w:rsidP="0007055F">
            <w:pPr>
              <w:pStyle w:val="Reference"/>
            </w:pPr>
            <w:r>
              <w:t>[1]</w:t>
            </w:r>
            <w:r>
              <w:tab/>
              <w:t>Material moved to Section 10.5 of the Exchange and Network Services Catalog.</w:t>
            </w: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</w:tc>
        <w:tc>
          <w:tcPr>
            <w:tcW w:w="1080" w:type="dxa"/>
          </w:tcPr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6D6B6B" w:rsidRDefault="006D6B6B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6D6B6B" w:rsidRDefault="006D6B6B" w:rsidP="006D6B6B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right"/>
        <w:rPr>
          <w:color w:val="0000FF"/>
          <w:sz w:val="18"/>
        </w:rPr>
      </w:pPr>
      <w:r>
        <w:rPr>
          <w:color w:val="0000FF"/>
          <w:sz w:val="18"/>
        </w:rPr>
        <w:t xml:space="preserve">By Authority of Order of the W.U.T.C., Order No. 6 dated </w:t>
      </w:r>
      <w:smartTag w:uri="urn:schemas-microsoft-com:office:smarttags" w:element="date">
        <w:smartTagPr>
          <w:attr w:name="Month" w:val="7"/>
          <w:attr w:name="Day" w:val="24"/>
          <w:attr w:name="Year" w:val="2007"/>
        </w:smartTagPr>
        <w:r>
          <w:rPr>
            <w:color w:val="0000FF"/>
            <w:sz w:val="18"/>
          </w:rPr>
          <w:t>07/24/2007</w:t>
        </w:r>
      </w:smartTag>
      <w:r>
        <w:rPr>
          <w:color w:val="0000FF"/>
          <w:sz w:val="18"/>
        </w:rPr>
        <w:t xml:space="preserve"> and Order No. 14 dated </w:t>
      </w:r>
      <w:smartTag w:uri="urn:schemas-microsoft-com:office:smarttags" w:element="date">
        <w:smartTagPr>
          <w:attr w:name="Month" w:val="11"/>
          <w:attr w:name="Day" w:val="30"/>
          <w:attr w:name="Year" w:val="2007"/>
        </w:smartTagPr>
        <w:r>
          <w:rPr>
            <w:color w:val="0000FF"/>
            <w:sz w:val="18"/>
          </w:rPr>
          <w:t>11/30/2007</w:t>
        </w:r>
      </w:smartTag>
      <w:r>
        <w:rPr>
          <w:color w:val="0000FF"/>
          <w:sz w:val="18"/>
        </w:rPr>
        <w:t xml:space="preserve"> -</w:t>
      </w:r>
    </w:p>
    <w:p w:rsidR="006D6B6B" w:rsidRDefault="006D6B6B" w:rsidP="006D6B6B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>
        <w:rPr>
          <w:color w:val="0000FF"/>
        </w:rPr>
        <w:t>3567T</w:t>
      </w:r>
      <w:r>
        <w:rPr>
          <w:color w:val="0000FF"/>
        </w:rPr>
        <w:tab/>
      </w:r>
      <w:r w:rsidRPr="00886802">
        <w:rPr>
          <w:color w:val="0000FF"/>
          <w:sz w:val="18"/>
          <w:szCs w:val="18"/>
        </w:rPr>
        <w:t>Docket No. UT-061625</w:t>
      </w:r>
    </w:p>
    <w:p w:rsidR="006D6B6B" w:rsidRDefault="006D6B6B" w:rsidP="006D6B6B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  <w:t>Effective:</w:t>
      </w:r>
      <w:r>
        <w:rPr>
          <w:color w:val="0000FF"/>
        </w:rPr>
        <w:t xml:space="preserve">  June 17, 2009</w:t>
      </w:r>
    </w:p>
    <w:p w:rsidR="006D6B6B" w:rsidRDefault="006D6B6B" w:rsidP="006D6B6B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6D6B6B" w:rsidRDefault="006D6B6B" w:rsidP="006D6B6B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6D6B6B" w:rsidRDefault="006D6B6B" w:rsidP="006D6B6B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6D6B6B" w:rsidRDefault="006D6B6B" w:rsidP="006D6B6B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10</w:t>
      </w:r>
    </w:p>
    <w:p w:rsidR="006D6B6B" w:rsidRDefault="006D6B6B" w:rsidP="006D6B6B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19</w:t>
      </w:r>
    </w:p>
    <w:p w:rsidR="006D6B6B" w:rsidRDefault="006D6B6B" w:rsidP="006D6B6B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19</w:t>
      </w:r>
    </w:p>
    <w:p w:rsidR="006D6B6B" w:rsidRDefault="006D6B6B" w:rsidP="006D6B6B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6D6B6B" w:rsidRDefault="006D6B6B" w:rsidP="006D6B6B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6D6B6B" w:rsidTr="00070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6D6B6B" w:rsidRDefault="006D6B6B" w:rsidP="0007055F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10.  Miscellaneous Service Offerings</w:t>
            </w:r>
          </w:p>
          <w:p w:rsidR="006D6B6B" w:rsidRDefault="006D6B6B" w:rsidP="0007055F"/>
          <w:p w:rsidR="006D6B6B" w:rsidRDefault="006D6B6B" w:rsidP="0007055F">
            <w:pPr>
              <w:pStyle w:val="L2Heading"/>
            </w:pPr>
            <w:r>
              <w:t>10.5</w:t>
            </w:r>
            <w:r>
              <w:tab/>
              <w:t>Reserved For Future Use[1] (C</w:t>
            </w:r>
            <w:r w:rsidRPr="006D6B6B">
              <w:rPr>
                <w:rFonts w:ascii="Times New Roman Bold" w:hAnsi="Times New Roman Bold"/>
                <w:smallCaps w:val="0"/>
              </w:rPr>
              <w:t>ont’d</w:t>
            </w:r>
            <w:r>
              <w:t>)</w:t>
            </w: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</w:pPr>
          </w:p>
          <w:p w:rsidR="006D6B6B" w:rsidRDefault="006D6B6B" w:rsidP="0007055F">
            <w:pPr>
              <w:pStyle w:val="Reference"/>
            </w:pPr>
            <w:r>
              <w:t>[1]</w:t>
            </w:r>
            <w:r>
              <w:tab/>
              <w:t>Material moved to Section 10.5 of the Exchange and Network Services Catalog.</w:t>
            </w: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</w:tc>
        <w:tc>
          <w:tcPr>
            <w:tcW w:w="1080" w:type="dxa"/>
          </w:tcPr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6D6B6B" w:rsidRDefault="006D6B6B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6D6B6B" w:rsidRDefault="006D6B6B" w:rsidP="006D6B6B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right"/>
        <w:rPr>
          <w:color w:val="0000FF"/>
          <w:sz w:val="18"/>
        </w:rPr>
      </w:pPr>
      <w:r>
        <w:rPr>
          <w:color w:val="0000FF"/>
          <w:sz w:val="18"/>
        </w:rPr>
        <w:t xml:space="preserve">By Authority of Order of the W.U.T.C., Order No. 6 dated </w:t>
      </w:r>
      <w:smartTag w:uri="urn:schemas-microsoft-com:office:smarttags" w:element="date">
        <w:smartTagPr>
          <w:attr w:name="Month" w:val="7"/>
          <w:attr w:name="Day" w:val="24"/>
          <w:attr w:name="Year" w:val="2007"/>
        </w:smartTagPr>
        <w:r>
          <w:rPr>
            <w:color w:val="0000FF"/>
            <w:sz w:val="18"/>
          </w:rPr>
          <w:t>07/24/2007</w:t>
        </w:r>
      </w:smartTag>
      <w:r>
        <w:rPr>
          <w:color w:val="0000FF"/>
          <w:sz w:val="18"/>
        </w:rPr>
        <w:t xml:space="preserve"> and Order No. 14 dated </w:t>
      </w:r>
      <w:smartTag w:uri="urn:schemas-microsoft-com:office:smarttags" w:element="date">
        <w:smartTagPr>
          <w:attr w:name="Month" w:val="11"/>
          <w:attr w:name="Day" w:val="30"/>
          <w:attr w:name="Year" w:val="2007"/>
        </w:smartTagPr>
        <w:r>
          <w:rPr>
            <w:color w:val="0000FF"/>
            <w:sz w:val="18"/>
          </w:rPr>
          <w:t>11/30/2007</w:t>
        </w:r>
      </w:smartTag>
      <w:r>
        <w:rPr>
          <w:color w:val="0000FF"/>
          <w:sz w:val="18"/>
        </w:rPr>
        <w:t xml:space="preserve"> -</w:t>
      </w:r>
    </w:p>
    <w:p w:rsidR="006D6B6B" w:rsidRDefault="006D6B6B" w:rsidP="006D6B6B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>
        <w:rPr>
          <w:color w:val="0000FF"/>
        </w:rPr>
        <w:t>3567T</w:t>
      </w:r>
      <w:r>
        <w:rPr>
          <w:color w:val="0000FF"/>
        </w:rPr>
        <w:tab/>
      </w:r>
      <w:r w:rsidRPr="00886802">
        <w:rPr>
          <w:color w:val="0000FF"/>
          <w:sz w:val="18"/>
          <w:szCs w:val="18"/>
        </w:rPr>
        <w:t>Docket No. UT-061625</w:t>
      </w:r>
    </w:p>
    <w:p w:rsidR="006D6B6B" w:rsidRDefault="006D6B6B" w:rsidP="006D6B6B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  <w:t>Effective:</w:t>
      </w:r>
      <w:r>
        <w:rPr>
          <w:color w:val="0000FF"/>
        </w:rPr>
        <w:t xml:space="preserve">  June 17, 2009</w:t>
      </w:r>
    </w:p>
    <w:p w:rsidR="006D6B6B" w:rsidRDefault="006D6B6B" w:rsidP="006D6B6B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6D6B6B" w:rsidRDefault="006D6B6B" w:rsidP="006D6B6B">
      <w:pPr>
        <w:tabs>
          <w:tab w:val="center" w:pos="3360"/>
          <w:tab w:val="right" w:pos="6660"/>
          <w:tab w:val="right" w:pos="9720"/>
        </w:tabs>
        <w:ind w:right="1080"/>
      </w:pPr>
      <w:r>
        <w:br w:type="page"/>
      </w:r>
    </w:p>
    <w:p w:rsidR="006D6B6B" w:rsidRDefault="006D6B6B" w:rsidP="006D6B6B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6D6B6B" w:rsidRDefault="006D6B6B" w:rsidP="006D6B6B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10</w:t>
      </w:r>
    </w:p>
    <w:p w:rsidR="006D6B6B" w:rsidRDefault="006D6B6B" w:rsidP="006D6B6B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20</w:t>
      </w:r>
    </w:p>
    <w:p w:rsidR="006D6B6B" w:rsidRDefault="006D6B6B" w:rsidP="006D6B6B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20</w:t>
      </w:r>
    </w:p>
    <w:p w:rsidR="006D6B6B" w:rsidRDefault="006D6B6B" w:rsidP="006D6B6B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6D6B6B" w:rsidRDefault="006D6B6B" w:rsidP="006D6B6B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6D6B6B" w:rsidTr="00070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6D6B6B" w:rsidRDefault="006D6B6B" w:rsidP="0007055F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10.  Miscellaneous Service Offerings</w:t>
            </w:r>
          </w:p>
          <w:p w:rsidR="006D6B6B" w:rsidRDefault="006D6B6B" w:rsidP="0007055F"/>
          <w:p w:rsidR="006D6B6B" w:rsidRDefault="006D6B6B" w:rsidP="0007055F">
            <w:pPr>
              <w:pStyle w:val="L2Heading"/>
            </w:pPr>
            <w:r>
              <w:t>10.5</w:t>
            </w:r>
            <w:r>
              <w:tab/>
              <w:t>Reserved For Future Use[1] (C</w:t>
            </w:r>
            <w:r w:rsidRPr="006D6B6B">
              <w:rPr>
                <w:rFonts w:ascii="Times New Roman Bold" w:hAnsi="Times New Roman Bold"/>
                <w:smallCaps w:val="0"/>
              </w:rPr>
              <w:t>ont’d</w:t>
            </w:r>
            <w:r>
              <w:t>)</w:t>
            </w: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  <w:ind w:left="1008" w:hanging="1008"/>
            </w:pPr>
          </w:p>
          <w:p w:rsidR="006D6B6B" w:rsidRDefault="006D6B6B" w:rsidP="0007055F">
            <w:pPr>
              <w:tabs>
                <w:tab w:val="left" w:pos="576"/>
                <w:tab w:val="left" w:pos="1008"/>
                <w:tab w:val="left" w:pos="1440"/>
                <w:tab w:val="left" w:pos="1872"/>
                <w:tab w:val="left" w:pos="2160"/>
                <w:tab w:val="left" w:pos="2448"/>
                <w:tab w:val="left" w:pos="2736"/>
                <w:tab w:val="left" w:pos="6048"/>
                <w:tab w:val="decimal" w:pos="7920"/>
                <w:tab w:val="decimal" w:pos="9792"/>
              </w:tabs>
            </w:pPr>
          </w:p>
          <w:p w:rsidR="006D6B6B" w:rsidRDefault="006D6B6B" w:rsidP="0007055F">
            <w:pPr>
              <w:pStyle w:val="Reference"/>
            </w:pPr>
            <w:r>
              <w:t>[1]</w:t>
            </w:r>
            <w:r>
              <w:tab/>
              <w:t>Material moved to Section 10.5 of the Exchange and Network Services Catalog.</w:t>
            </w:r>
          </w:p>
          <w:p w:rsidR="006D6B6B" w:rsidRDefault="006D6B6B" w:rsidP="0007055F">
            <w:pPr>
              <w:pStyle w:val="L5Bullet"/>
            </w:pPr>
          </w:p>
        </w:tc>
        <w:tc>
          <w:tcPr>
            <w:tcW w:w="1080" w:type="dxa"/>
          </w:tcPr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6D6B6B" w:rsidRDefault="006D6B6B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6D6B6B" w:rsidRDefault="006D6B6B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6D6B6B" w:rsidRDefault="006D6B6B" w:rsidP="006D6B6B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right"/>
        <w:rPr>
          <w:color w:val="0000FF"/>
          <w:sz w:val="18"/>
        </w:rPr>
      </w:pPr>
      <w:r>
        <w:rPr>
          <w:color w:val="0000FF"/>
          <w:sz w:val="18"/>
        </w:rPr>
        <w:t xml:space="preserve">By Authority of Order of the W.U.T.C., Order No. 6 dated </w:t>
      </w:r>
      <w:smartTag w:uri="urn:schemas-microsoft-com:office:smarttags" w:element="date">
        <w:smartTagPr>
          <w:attr w:name="Month" w:val="7"/>
          <w:attr w:name="Day" w:val="24"/>
          <w:attr w:name="Year" w:val="2007"/>
        </w:smartTagPr>
        <w:r>
          <w:rPr>
            <w:color w:val="0000FF"/>
            <w:sz w:val="18"/>
          </w:rPr>
          <w:t>07/24/2007</w:t>
        </w:r>
      </w:smartTag>
      <w:r>
        <w:rPr>
          <w:color w:val="0000FF"/>
          <w:sz w:val="18"/>
        </w:rPr>
        <w:t xml:space="preserve"> and Order No. 14 dated </w:t>
      </w:r>
      <w:smartTag w:uri="urn:schemas-microsoft-com:office:smarttags" w:element="date">
        <w:smartTagPr>
          <w:attr w:name="Month" w:val="11"/>
          <w:attr w:name="Day" w:val="30"/>
          <w:attr w:name="Year" w:val="2007"/>
        </w:smartTagPr>
        <w:r>
          <w:rPr>
            <w:color w:val="0000FF"/>
            <w:sz w:val="18"/>
          </w:rPr>
          <w:t>11/30/2007</w:t>
        </w:r>
      </w:smartTag>
      <w:r>
        <w:rPr>
          <w:color w:val="0000FF"/>
          <w:sz w:val="18"/>
        </w:rPr>
        <w:t xml:space="preserve"> -</w:t>
      </w:r>
    </w:p>
    <w:p w:rsidR="006D6B6B" w:rsidRDefault="006D6B6B" w:rsidP="006D6B6B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>
        <w:rPr>
          <w:color w:val="0000FF"/>
        </w:rPr>
        <w:t>3567T</w:t>
      </w:r>
      <w:r>
        <w:rPr>
          <w:color w:val="0000FF"/>
        </w:rPr>
        <w:tab/>
      </w:r>
      <w:r w:rsidRPr="00886802">
        <w:rPr>
          <w:color w:val="0000FF"/>
          <w:sz w:val="18"/>
          <w:szCs w:val="18"/>
        </w:rPr>
        <w:t>Docket No. UT-061625</w:t>
      </w:r>
    </w:p>
    <w:p w:rsidR="006D6B6B" w:rsidRDefault="006D6B6B" w:rsidP="006D6B6B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  <w:t>Effective:</w:t>
      </w:r>
      <w:r>
        <w:rPr>
          <w:color w:val="0000FF"/>
        </w:rPr>
        <w:t xml:space="preserve">  June 17, 2009</w:t>
      </w:r>
    </w:p>
    <w:p w:rsidR="006D6B6B" w:rsidRDefault="006D6B6B" w:rsidP="006D6B6B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6D6B6B" w:rsidRPr="00AC6FFB" w:rsidRDefault="006D6B6B" w:rsidP="006D6B6B"/>
    <w:p w:rsidR="009B7BF1" w:rsidRDefault="009B7BF1" w:rsidP="009B7BF1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9B7BF1" w:rsidRDefault="009B7BF1" w:rsidP="009B7BF1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9B7BF1" w:rsidRDefault="009B7BF1" w:rsidP="009B7BF1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10</w:t>
      </w:r>
    </w:p>
    <w:p w:rsidR="009B7BF1" w:rsidRDefault="009B7BF1" w:rsidP="009B7BF1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30</w:t>
      </w:r>
    </w:p>
    <w:p w:rsidR="009B7BF1" w:rsidRDefault="009B7BF1" w:rsidP="009B7BF1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30</w:t>
      </w:r>
    </w:p>
    <w:p w:rsidR="009B7BF1" w:rsidRDefault="009B7BF1" w:rsidP="009B7BF1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9B7BF1" w:rsidRDefault="009B7BF1" w:rsidP="009B7BF1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9B7BF1" w:rsidTr="00954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9B7BF1" w:rsidRDefault="009B7BF1" w:rsidP="0095475A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10.  Miscellaneous Service Offerings</w:t>
            </w:r>
          </w:p>
          <w:p w:rsidR="009B7BF1" w:rsidRDefault="009B7BF1" w:rsidP="0095475A"/>
          <w:p w:rsidR="009B7BF1" w:rsidRDefault="009B7BF1" w:rsidP="0095475A">
            <w:pPr>
              <w:pStyle w:val="L2Heading"/>
            </w:pPr>
            <w:r>
              <w:t>10.8</w:t>
            </w:r>
            <w:r>
              <w:tab/>
              <w:t>Reserved For Future Use[1]</w:t>
            </w: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B7BF1">
            <w:pPr>
              <w:pStyle w:val="L2Heading"/>
            </w:pPr>
          </w:p>
          <w:p w:rsidR="009B7BF1" w:rsidRPr="009B7BF1" w:rsidRDefault="009B7BF1" w:rsidP="009B7BF1">
            <w:pPr>
              <w:pStyle w:val="L2Heading"/>
            </w:pPr>
            <w:r w:rsidRPr="009B7BF1">
              <w:t>10.9</w:t>
            </w:r>
            <w:r w:rsidRPr="009B7BF1">
              <w:tab/>
              <w:t>Reserved For Future Use</w:t>
            </w:r>
          </w:p>
          <w:p w:rsidR="009B7BF1" w:rsidRDefault="009B7BF1" w:rsidP="009B7BF1">
            <w:pPr>
              <w:pStyle w:val="L2Heading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Reference"/>
            </w:pPr>
          </w:p>
          <w:p w:rsidR="009B7BF1" w:rsidRDefault="009B7BF1" w:rsidP="0095475A">
            <w:pPr>
              <w:pStyle w:val="L4HeadingText"/>
              <w:ind w:left="0" w:firstLine="0"/>
            </w:pPr>
          </w:p>
          <w:p w:rsidR="009B7BF1" w:rsidRDefault="009B7BF1" w:rsidP="0095475A">
            <w:pPr>
              <w:pStyle w:val="L4HeadingText"/>
              <w:ind w:left="0" w:firstLine="0"/>
            </w:pPr>
          </w:p>
          <w:p w:rsidR="009B7BF1" w:rsidRDefault="009B7BF1" w:rsidP="0095475A">
            <w:pPr>
              <w:pStyle w:val="Reference"/>
            </w:pPr>
            <w:r>
              <w:t>[1]</w:t>
            </w:r>
            <w:r>
              <w:tab/>
              <w:t>Material moved to Section 10.8 of the Exchange and Network Services Catalog.</w:t>
            </w:r>
          </w:p>
          <w:p w:rsidR="009B7BF1" w:rsidRDefault="009B7BF1" w:rsidP="0095475A">
            <w:pPr>
              <w:pStyle w:val="Reference"/>
              <w:ind w:left="0" w:firstLine="0"/>
            </w:pPr>
          </w:p>
        </w:tc>
        <w:tc>
          <w:tcPr>
            <w:tcW w:w="1080" w:type="dxa"/>
          </w:tcPr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9B7BF1" w:rsidRDefault="009B7BF1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(N)</w:t>
            </w:r>
          </w:p>
          <w:p w:rsidR="009B7BF1" w:rsidRDefault="009B7BF1">
            <w:pPr>
              <w:tabs>
                <w:tab w:val="right" w:pos="1060"/>
              </w:tabs>
              <w:rPr>
                <w:color w:val="0000FF"/>
              </w:rPr>
            </w:pPr>
          </w:p>
          <w:p w:rsidR="009B7BF1" w:rsidRDefault="009B7BF1" w:rsidP="0095475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9B7BF1" w:rsidRDefault="009B7BF1" w:rsidP="009B7BF1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right"/>
        <w:rPr>
          <w:color w:val="0000FF"/>
          <w:sz w:val="18"/>
        </w:rPr>
      </w:pPr>
      <w:r>
        <w:rPr>
          <w:color w:val="0000FF"/>
          <w:sz w:val="18"/>
        </w:rPr>
        <w:t xml:space="preserve">By Authority of Order of the W.U.T.C., Order No. 6 dated </w:t>
      </w:r>
      <w:smartTag w:uri="urn:schemas-microsoft-com:office:smarttags" w:element="date">
        <w:smartTagPr>
          <w:attr w:name="Month" w:val="7"/>
          <w:attr w:name="Day" w:val="24"/>
          <w:attr w:name="Year" w:val="2007"/>
        </w:smartTagPr>
        <w:r>
          <w:rPr>
            <w:color w:val="0000FF"/>
            <w:sz w:val="18"/>
          </w:rPr>
          <w:t>07/24/2007</w:t>
        </w:r>
      </w:smartTag>
      <w:r>
        <w:rPr>
          <w:color w:val="0000FF"/>
          <w:sz w:val="18"/>
        </w:rPr>
        <w:t xml:space="preserve"> and Order No. 14 dated </w:t>
      </w:r>
      <w:smartTag w:uri="urn:schemas-microsoft-com:office:smarttags" w:element="date">
        <w:smartTagPr>
          <w:attr w:name="Month" w:val="11"/>
          <w:attr w:name="Day" w:val="30"/>
          <w:attr w:name="Year" w:val="2007"/>
        </w:smartTagPr>
        <w:r>
          <w:rPr>
            <w:color w:val="0000FF"/>
            <w:sz w:val="18"/>
          </w:rPr>
          <w:t>11/30/2007</w:t>
        </w:r>
      </w:smartTag>
      <w:r>
        <w:rPr>
          <w:color w:val="0000FF"/>
          <w:sz w:val="18"/>
        </w:rPr>
        <w:t xml:space="preserve"> -</w:t>
      </w:r>
    </w:p>
    <w:p w:rsidR="009B7BF1" w:rsidRDefault="009B7BF1" w:rsidP="009B7BF1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>
        <w:rPr>
          <w:color w:val="0000FF"/>
        </w:rPr>
        <w:t>3657T</w:t>
      </w:r>
      <w:r>
        <w:rPr>
          <w:color w:val="0000FF"/>
        </w:rPr>
        <w:tab/>
      </w:r>
      <w:r w:rsidRPr="00886802">
        <w:rPr>
          <w:color w:val="0000FF"/>
          <w:sz w:val="18"/>
          <w:szCs w:val="18"/>
        </w:rPr>
        <w:t>Docket No. UT-061625</w:t>
      </w:r>
    </w:p>
    <w:p w:rsidR="009B7BF1" w:rsidRDefault="009B7BF1" w:rsidP="009B7BF1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  <w:t>Effective:</w:t>
      </w:r>
      <w:r>
        <w:rPr>
          <w:color w:val="0000FF"/>
        </w:rPr>
        <w:t xml:space="preserve">  </w:t>
      </w:r>
      <w:r>
        <w:rPr>
          <w:color w:val="FF0000"/>
        </w:rPr>
        <w:t>June 17, 2009</w:t>
      </w:r>
    </w:p>
    <w:p w:rsidR="009B7BF1" w:rsidRDefault="009B7BF1" w:rsidP="009B7BF1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DD68CE" w:rsidRDefault="00DD68CE" w:rsidP="00DD68CE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DD68CE" w:rsidRDefault="00DD68CE" w:rsidP="00DD68CE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DD68CE" w:rsidRDefault="00DD68CE" w:rsidP="00DD68CE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104</w:t>
      </w:r>
    </w:p>
    <w:p w:rsidR="00DD68CE" w:rsidRDefault="00DD68CE" w:rsidP="00DD68CE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3</w:t>
      </w:r>
    </w:p>
    <w:p w:rsidR="00DD68CE" w:rsidRDefault="00DD68CE" w:rsidP="00DD68CE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3</w:t>
      </w:r>
    </w:p>
    <w:p w:rsidR="00DD68CE" w:rsidRDefault="00DD68CE" w:rsidP="00DD68CE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DD68CE" w:rsidRDefault="00DD68CE" w:rsidP="00DD68CE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DD68CE" w:rsidTr="00070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DD68CE" w:rsidRDefault="00DD68CE" w:rsidP="00DD68CE">
            <w:pPr>
              <w:pStyle w:val="L1Heading"/>
              <w:rPr>
                <w:color w:val="0000FF"/>
              </w:rPr>
            </w:pPr>
            <w:r>
              <w:tab/>
            </w:r>
            <w:r>
              <w:rPr>
                <w:color w:val="0000FF"/>
              </w:rPr>
              <w:t xml:space="preserve">104.  Obsolete Construction Charges </w:t>
            </w:r>
          </w:p>
          <w:p w:rsidR="00DD68CE" w:rsidRDefault="00DD68CE" w:rsidP="00DD68CE">
            <w:pPr>
              <w:pStyle w:val="L1Heading"/>
              <w:rPr>
                <w:color w:val="FF0000"/>
              </w:rPr>
            </w:pPr>
            <w:r>
              <w:rPr>
                <w:color w:val="0000FF"/>
              </w:rPr>
              <w:tab/>
              <w:t>And Other Special Charges</w:t>
            </w:r>
          </w:p>
          <w:p w:rsidR="00DD68CE" w:rsidRDefault="00DD68CE" w:rsidP="00DD68CE"/>
          <w:p w:rsidR="00DD68CE" w:rsidRDefault="00DD68CE" w:rsidP="0007055F">
            <w:pPr>
              <w:pStyle w:val="L2Heading"/>
            </w:pPr>
            <w:r>
              <w:t>104.4</w:t>
            </w:r>
            <w:r>
              <w:tab/>
              <w:t>Reserved For Future Use[1] (C</w:t>
            </w:r>
            <w:r w:rsidRPr="00DD68CE">
              <w:rPr>
                <w:rFonts w:ascii="Times New Roman Bold" w:hAnsi="Times New Roman Bold"/>
                <w:smallCaps w:val="0"/>
              </w:rPr>
              <w:t>ont’d</w:t>
            </w:r>
            <w:r>
              <w:t>)</w:t>
            </w: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rPr>
                <w:b/>
                <w:smallCaps/>
              </w:rPr>
            </w:pPr>
          </w:p>
          <w:p w:rsidR="00DD68CE" w:rsidRDefault="00DD68CE" w:rsidP="0007055F">
            <w:pPr>
              <w:pStyle w:val="Reference"/>
            </w:pPr>
            <w:r>
              <w:rPr>
                <w:color w:val="000000"/>
              </w:rPr>
              <w:t>[1]</w:t>
            </w:r>
            <w:r>
              <w:tab/>
              <w:t>Material moved to Section 104.4 of the Exchange and Network Services Catalog.</w:t>
            </w:r>
          </w:p>
          <w:p w:rsidR="00DD68CE" w:rsidRDefault="00DD68CE" w:rsidP="0007055F"/>
        </w:tc>
        <w:tc>
          <w:tcPr>
            <w:tcW w:w="1080" w:type="dxa"/>
          </w:tcPr>
          <w:p w:rsidR="00DD68CE" w:rsidRDefault="00DD68CE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DD68CE" w:rsidRDefault="00DD68CE">
            <w:pPr>
              <w:tabs>
                <w:tab w:val="right" w:pos="1060"/>
              </w:tabs>
              <w:rPr>
                <w:color w:val="0000FF"/>
              </w:rPr>
            </w:pPr>
          </w:p>
          <w:p w:rsidR="00DD68CE" w:rsidRDefault="00DD68CE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DD68CE" w:rsidRDefault="00DD68CE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D68CE" w:rsidRDefault="00DD68CE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DD68CE" w:rsidRDefault="00DD68CE" w:rsidP="0007055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DD68CE" w:rsidRPr="00BC6D5F" w:rsidRDefault="00DD68CE" w:rsidP="00DD68CE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right"/>
        <w:rPr>
          <w:color w:val="0000FF"/>
          <w:sz w:val="18"/>
          <w:szCs w:val="18"/>
        </w:rPr>
      </w:pPr>
      <w:proofErr w:type="gramStart"/>
      <w:r w:rsidRPr="00BC6D5F">
        <w:rPr>
          <w:color w:val="0000FF"/>
          <w:sz w:val="18"/>
          <w:szCs w:val="18"/>
        </w:rPr>
        <w:t>By Authority of Order of the W.U.T.C., Order NO.</w:t>
      </w:r>
      <w:proofErr w:type="gramEnd"/>
      <w:r w:rsidRPr="00BC6D5F">
        <w:rPr>
          <w:color w:val="0000FF"/>
          <w:sz w:val="18"/>
          <w:szCs w:val="18"/>
        </w:rPr>
        <w:t xml:space="preserve"> 6 dated </w:t>
      </w:r>
      <w:smartTag w:uri="urn:schemas-microsoft-com:office:smarttags" w:element="date">
        <w:smartTagPr>
          <w:attr w:name="Month" w:val="7"/>
          <w:attr w:name="Day" w:val="24"/>
          <w:attr w:name="Year" w:val="2007"/>
        </w:smartTagPr>
        <w:r w:rsidRPr="00BC6D5F">
          <w:rPr>
            <w:color w:val="0000FF"/>
            <w:sz w:val="18"/>
            <w:szCs w:val="18"/>
          </w:rPr>
          <w:t>07/24/2007</w:t>
        </w:r>
      </w:smartTag>
      <w:r w:rsidRPr="00BC6D5F">
        <w:rPr>
          <w:color w:val="0000FF"/>
          <w:sz w:val="18"/>
          <w:szCs w:val="18"/>
        </w:rPr>
        <w:t xml:space="preserve"> and Order No. 14 dated </w:t>
      </w:r>
      <w:smartTag w:uri="urn:schemas-microsoft-com:office:smarttags" w:element="date">
        <w:smartTagPr>
          <w:attr w:name="Month" w:val="11"/>
          <w:attr w:name="Day" w:val="30"/>
          <w:attr w:name="Year" w:val="2007"/>
        </w:smartTagPr>
        <w:r w:rsidRPr="00BC6D5F">
          <w:rPr>
            <w:color w:val="0000FF"/>
            <w:sz w:val="18"/>
            <w:szCs w:val="18"/>
          </w:rPr>
          <w:t>11/30/2007</w:t>
        </w:r>
      </w:smartTag>
      <w:r w:rsidRPr="00BC6D5F">
        <w:rPr>
          <w:color w:val="0000FF"/>
          <w:sz w:val="18"/>
          <w:szCs w:val="18"/>
        </w:rPr>
        <w:t xml:space="preserve"> -</w:t>
      </w:r>
    </w:p>
    <w:p w:rsidR="00DD68CE" w:rsidRDefault="00DD68CE" w:rsidP="00DD68CE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>
        <w:rPr>
          <w:color w:val="0000FF"/>
        </w:rPr>
        <w:t>3567T</w:t>
      </w:r>
      <w:r>
        <w:rPr>
          <w:color w:val="0000FF"/>
        </w:rPr>
        <w:tab/>
      </w:r>
      <w:r>
        <w:rPr>
          <w:color w:val="0000FF"/>
          <w:sz w:val="18"/>
          <w:szCs w:val="18"/>
        </w:rPr>
        <w:t>Docket No. UT-061625</w:t>
      </w:r>
    </w:p>
    <w:p w:rsidR="00DD68CE" w:rsidRDefault="00DD68CE" w:rsidP="00DD68CE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  <w:t>Effective:  </w:t>
      </w:r>
      <w:r>
        <w:rPr>
          <w:color w:val="0000FF"/>
        </w:rPr>
        <w:t>June 17, 2009</w:t>
      </w:r>
    </w:p>
    <w:p w:rsidR="00DD68CE" w:rsidRDefault="00DD68CE" w:rsidP="00DD68CE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Vice President</w:t>
      </w:r>
    </w:p>
    <w:p w:rsidR="00E30D5F" w:rsidRDefault="00DD68CE" w:rsidP="00E30D5F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/>
      </w:r>
    </w:p>
    <w:p w:rsidR="00E30D5F" w:rsidRDefault="00E30D5F" w:rsidP="00E30D5F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E30D5F" w:rsidRDefault="00E30D5F" w:rsidP="00E30D5F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105</w:t>
      </w:r>
    </w:p>
    <w:p w:rsidR="00E30D5F" w:rsidRDefault="00E30D5F" w:rsidP="00E30D5F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31</w:t>
      </w:r>
    </w:p>
    <w:p w:rsidR="00E30D5F" w:rsidRDefault="00E30D5F" w:rsidP="00E30D5F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31</w:t>
      </w:r>
    </w:p>
    <w:p w:rsidR="00E30D5F" w:rsidRDefault="00E30D5F" w:rsidP="00E30D5F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E30D5F" w:rsidRDefault="00E30D5F" w:rsidP="00E30D5F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E30D5F" w:rsidTr="00917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E30D5F" w:rsidRDefault="00E30D5F" w:rsidP="00917349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105.  Obsolete Exchange Services</w:t>
            </w:r>
          </w:p>
          <w:p w:rsidR="00E30D5F" w:rsidRDefault="00E30D5F" w:rsidP="00917349"/>
          <w:p w:rsidR="00E30D5F" w:rsidRDefault="00E30D5F" w:rsidP="00917349">
            <w:pPr>
              <w:pStyle w:val="L2Heading"/>
              <w:rPr>
                <w:smallCaps w:val="0"/>
              </w:rPr>
            </w:pPr>
            <w:r>
              <w:t>105.4</w:t>
            </w:r>
            <w:r>
              <w:tab/>
            </w:r>
            <w:r w:rsidR="00B54106">
              <w:t>Reserved For Future Use[1]</w:t>
            </w:r>
            <w:r>
              <w:t xml:space="preserve"> </w:t>
            </w:r>
          </w:p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F43EC5" w:rsidRDefault="00F43EC5" w:rsidP="00917349"/>
          <w:p w:rsidR="00B54106" w:rsidRDefault="00B54106" w:rsidP="00917349"/>
          <w:p w:rsidR="00B54106" w:rsidRDefault="00B54106" w:rsidP="00917349"/>
          <w:p w:rsidR="00E30D5F" w:rsidRDefault="00E30D5F" w:rsidP="00917349">
            <w:pPr>
              <w:pStyle w:val="Reference"/>
            </w:pPr>
            <w:r>
              <w:t>[1]</w:t>
            </w:r>
            <w:r>
              <w:tab/>
              <w:t>Material moved to Section 105.4.3 of the Exchange and Network Services Catalog.</w:t>
            </w:r>
          </w:p>
          <w:p w:rsidR="00E30D5F" w:rsidRDefault="00E30D5F" w:rsidP="00917349">
            <w:pPr>
              <w:pStyle w:val="Reference"/>
            </w:pPr>
          </w:p>
        </w:tc>
        <w:tc>
          <w:tcPr>
            <w:tcW w:w="1080" w:type="dxa"/>
          </w:tcPr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B54106" w:rsidRDefault="00B54106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B54106" w:rsidRDefault="00B54106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B54106" w:rsidP="0091734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B54106" w:rsidRDefault="00B54106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B54106" w:rsidRDefault="00B54106" w:rsidP="00917349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</w:p>
        </w:tc>
      </w:tr>
    </w:tbl>
    <w:p w:rsidR="00E30D5F" w:rsidRDefault="00E30D5F" w:rsidP="00E30D5F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right"/>
        <w:rPr>
          <w:color w:val="0000FF"/>
          <w:sz w:val="18"/>
        </w:rPr>
      </w:pPr>
      <w:r>
        <w:rPr>
          <w:color w:val="0000FF"/>
          <w:sz w:val="18"/>
        </w:rPr>
        <w:t xml:space="preserve">By Authority of Order of the W.U.T.C., Order No. 6 dated </w:t>
      </w:r>
      <w:smartTag w:uri="urn:schemas-microsoft-com:office:smarttags" w:element="date">
        <w:smartTagPr>
          <w:attr w:name="Month" w:val="7"/>
          <w:attr w:name="Day" w:val="24"/>
          <w:attr w:name="Year" w:val="2007"/>
        </w:smartTagPr>
        <w:r>
          <w:rPr>
            <w:color w:val="0000FF"/>
            <w:sz w:val="18"/>
          </w:rPr>
          <w:t>07/24/2007</w:t>
        </w:r>
      </w:smartTag>
      <w:r>
        <w:rPr>
          <w:color w:val="0000FF"/>
          <w:sz w:val="18"/>
        </w:rPr>
        <w:t xml:space="preserve"> and Order No. 14 dated </w:t>
      </w:r>
      <w:smartTag w:uri="urn:schemas-microsoft-com:office:smarttags" w:element="date">
        <w:smartTagPr>
          <w:attr w:name="Month" w:val="11"/>
          <w:attr w:name="Day" w:val="30"/>
          <w:attr w:name="Year" w:val="2007"/>
        </w:smartTagPr>
        <w:r>
          <w:rPr>
            <w:color w:val="0000FF"/>
            <w:sz w:val="18"/>
          </w:rPr>
          <w:t>11/30/2007</w:t>
        </w:r>
      </w:smartTag>
      <w:r>
        <w:rPr>
          <w:color w:val="0000FF"/>
          <w:sz w:val="18"/>
        </w:rPr>
        <w:t xml:space="preserve"> -</w:t>
      </w:r>
    </w:p>
    <w:p w:rsidR="00E30D5F" w:rsidRDefault="00E30D5F" w:rsidP="00E30D5F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B54106">
        <w:rPr>
          <w:color w:val="0000FF"/>
        </w:rPr>
        <w:t>3567T</w:t>
      </w:r>
      <w:r>
        <w:rPr>
          <w:color w:val="0000FF"/>
        </w:rPr>
        <w:tab/>
      </w:r>
      <w:r w:rsidRPr="004D72AC">
        <w:rPr>
          <w:color w:val="0000FF"/>
          <w:sz w:val="18"/>
          <w:szCs w:val="18"/>
        </w:rPr>
        <w:t>Docket No. UT-061625</w:t>
      </w:r>
    </w:p>
    <w:p w:rsidR="00E30D5F" w:rsidRDefault="00E30D5F" w:rsidP="00E30D5F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  <w:t>Effective:</w:t>
      </w:r>
      <w:r>
        <w:rPr>
          <w:color w:val="0000FF"/>
        </w:rPr>
        <w:t xml:space="preserve">  </w:t>
      </w:r>
      <w:r w:rsidR="00B54106">
        <w:rPr>
          <w:color w:val="0000FF"/>
        </w:rPr>
        <w:t>June 17, 2009</w:t>
      </w:r>
    </w:p>
    <w:p w:rsidR="00E30D5F" w:rsidRDefault="00E30D5F" w:rsidP="00E30D5F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E30D5F" w:rsidRDefault="00E30D5F" w:rsidP="00E30D5F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E30D5F" w:rsidRDefault="00E30D5F" w:rsidP="00E30D5F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E30D5F" w:rsidRDefault="00E30D5F" w:rsidP="00E30D5F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105</w:t>
      </w:r>
    </w:p>
    <w:p w:rsidR="00E30D5F" w:rsidRDefault="00E30D5F" w:rsidP="00E30D5F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32</w:t>
      </w:r>
    </w:p>
    <w:p w:rsidR="00E30D5F" w:rsidRDefault="00E30D5F" w:rsidP="00E30D5F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32</w:t>
      </w:r>
    </w:p>
    <w:p w:rsidR="00E30D5F" w:rsidRDefault="00E30D5F" w:rsidP="00E30D5F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E30D5F" w:rsidRDefault="00E30D5F" w:rsidP="00E30D5F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E30D5F" w:rsidTr="00917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E30D5F" w:rsidRDefault="00E30D5F" w:rsidP="00917349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105.  Obsolete Exchange Services</w:t>
            </w:r>
          </w:p>
          <w:p w:rsidR="00B54106" w:rsidRDefault="00B54106" w:rsidP="00B54106"/>
          <w:p w:rsidR="00B54106" w:rsidRDefault="00B54106" w:rsidP="00B54106">
            <w:pPr>
              <w:pStyle w:val="L2Heading"/>
              <w:rPr>
                <w:smallCaps w:val="0"/>
              </w:rPr>
            </w:pPr>
            <w:r>
              <w:t>105.4</w:t>
            </w:r>
            <w:r>
              <w:tab/>
              <w:t>Reserved For Future Use[1] (C</w:t>
            </w:r>
            <w:r w:rsidRPr="00B54106">
              <w:rPr>
                <w:rFonts w:ascii="Times New Roman Bold" w:hAnsi="Times New Roman Bold"/>
                <w:smallCaps w:val="0"/>
              </w:rPr>
              <w:t>ont’d</w:t>
            </w:r>
            <w:r>
              <w:t>)</w:t>
            </w:r>
          </w:p>
          <w:p w:rsidR="00E30D5F" w:rsidRDefault="00E30D5F" w:rsidP="00917349">
            <w:pPr>
              <w:pStyle w:val="L3Heading"/>
            </w:pPr>
          </w:p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B54106" w:rsidRDefault="00B54106" w:rsidP="00917349"/>
          <w:p w:rsidR="00B54106" w:rsidRDefault="00B54106" w:rsidP="00917349"/>
          <w:p w:rsidR="00E30D5F" w:rsidRDefault="00E30D5F" w:rsidP="00917349">
            <w:pPr>
              <w:pStyle w:val="Reference"/>
            </w:pPr>
            <w:r>
              <w:t>[1]</w:t>
            </w:r>
            <w:r>
              <w:tab/>
              <w:t>Material moved to Section 105.4.3 of the Exchange and Network Services Catalog.</w:t>
            </w:r>
          </w:p>
          <w:p w:rsidR="00E30D5F" w:rsidRDefault="00E30D5F" w:rsidP="00917349">
            <w:pPr>
              <w:pStyle w:val="L4HeadingText"/>
            </w:pPr>
          </w:p>
        </w:tc>
        <w:tc>
          <w:tcPr>
            <w:tcW w:w="1080" w:type="dxa"/>
          </w:tcPr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B54106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B54106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B54106" w:rsidRDefault="00B54106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B54106" w:rsidRDefault="00B54106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E30D5F" w:rsidRDefault="00E30D5F" w:rsidP="00E30D5F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right"/>
        <w:rPr>
          <w:color w:val="0000FF"/>
          <w:sz w:val="18"/>
        </w:rPr>
      </w:pPr>
      <w:r>
        <w:rPr>
          <w:color w:val="0000FF"/>
          <w:sz w:val="18"/>
        </w:rPr>
        <w:t xml:space="preserve">By Authority of Order of the W.U.T.C., Order No. 6 dated </w:t>
      </w:r>
      <w:smartTag w:uri="urn:schemas-microsoft-com:office:smarttags" w:element="date">
        <w:smartTagPr>
          <w:attr w:name="Month" w:val="7"/>
          <w:attr w:name="Day" w:val="24"/>
          <w:attr w:name="Year" w:val="2007"/>
        </w:smartTagPr>
        <w:r>
          <w:rPr>
            <w:color w:val="0000FF"/>
            <w:sz w:val="18"/>
          </w:rPr>
          <w:t>07/24/2007</w:t>
        </w:r>
      </w:smartTag>
      <w:r>
        <w:rPr>
          <w:color w:val="0000FF"/>
          <w:sz w:val="18"/>
        </w:rPr>
        <w:t xml:space="preserve"> and Order No. 14 dated </w:t>
      </w:r>
      <w:smartTag w:uri="urn:schemas-microsoft-com:office:smarttags" w:element="date">
        <w:smartTagPr>
          <w:attr w:name="Month" w:val="11"/>
          <w:attr w:name="Day" w:val="30"/>
          <w:attr w:name="Year" w:val="2007"/>
        </w:smartTagPr>
        <w:r>
          <w:rPr>
            <w:color w:val="0000FF"/>
            <w:sz w:val="18"/>
          </w:rPr>
          <w:t>11/30/2007</w:t>
        </w:r>
      </w:smartTag>
      <w:r>
        <w:rPr>
          <w:color w:val="0000FF"/>
          <w:sz w:val="18"/>
        </w:rPr>
        <w:t xml:space="preserve"> -</w:t>
      </w:r>
    </w:p>
    <w:p w:rsidR="00E30D5F" w:rsidRDefault="00E30D5F" w:rsidP="00E30D5F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  <w:r>
        <w:rPr>
          <w:color w:val="0000FF"/>
        </w:rPr>
        <w:tab/>
      </w:r>
      <w:r w:rsidRPr="004D72AC">
        <w:rPr>
          <w:color w:val="0000FF"/>
          <w:sz w:val="18"/>
          <w:szCs w:val="18"/>
        </w:rPr>
        <w:t>Docket No. UT-061625</w:t>
      </w:r>
    </w:p>
    <w:p w:rsidR="00E30D5F" w:rsidRDefault="00E30D5F" w:rsidP="00E30D5F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E30D5F" w:rsidRDefault="00E30D5F" w:rsidP="00E30D5F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E30D5F" w:rsidRDefault="00E30D5F" w:rsidP="00E30D5F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E30D5F" w:rsidRDefault="00E30D5F" w:rsidP="00E30D5F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E30D5F" w:rsidRDefault="00E30D5F" w:rsidP="00E30D5F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105</w:t>
      </w:r>
    </w:p>
    <w:p w:rsidR="00E30D5F" w:rsidRDefault="00E30D5F" w:rsidP="00E30D5F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3rd Revised Sheet 33</w:t>
      </w:r>
    </w:p>
    <w:p w:rsidR="00E30D5F" w:rsidRDefault="00E30D5F" w:rsidP="00E30D5F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2nd Revised Sheet 33</w:t>
      </w:r>
    </w:p>
    <w:p w:rsidR="00E30D5F" w:rsidRDefault="00E30D5F" w:rsidP="00E30D5F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E30D5F" w:rsidRDefault="00E30D5F" w:rsidP="00E30D5F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E30D5F" w:rsidTr="00917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E30D5F" w:rsidRDefault="00E30D5F" w:rsidP="00917349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105.  Obsolete Exchange Services</w:t>
            </w:r>
          </w:p>
          <w:p w:rsidR="00B54106" w:rsidRDefault="00B54106" w:rsidP="00B54106"/>
          <w:p w:rsidR="00B54106" w:rsidRDefault="00B54106" w:rsidP="00B54106">
            <w:pPr>
              <w:pStyle w:val="L2Heading"/>
              <w:rPr>
                <w:smallCaps w:val="0"/>
              </w:rPr>
            </w:pPr>
            <w:r>
              <w:t>105.4</w:t>
            </w:r>
            <w:r>
              <w:tab/>
              <w:t>Reserved For Future Use[1] (C</w:t>
            </w:r>
            <w:r w:rsidRPr="00B54106">
              <w:rPr>
                <w:rFonts w:ascii="Times New Roman Bold" w:hAnsi="Times New Roman Bold"/>
                <w:smallCaps w:val="0"/>
              </w:rPr>
              <w:t>ont’d</w:t>
            </w:r>
            <w:r>
              <w:t>)</w:t>
            </w:r>
          </w:p>
          <w:p w:rsidR="00B54106" w:rsidRDefault="00B54106" w:rsidP="00B54106">
            <w:pPr>
              <w:pStyle w:val="L3Heading"/>
            </w:pPr>
          </w:p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F43EC5" w:rsidRDefault="00F43EC5" w:rsidP="00917349"/>
          <w:p w:rsidR="00F43EC5" w:rsidRDefault="00F43EC5" w:rsidP="00917349"/>
          <w:p w:rsidR="00B54106" w:rsidRDefault="00B54106" w:rsidP="00917349"/>
          <w:p w:rsidR="00B54106" w:rsidRDefault="00B54106" w:rsidP="00917349"/>
          <w:p w:rsidR="00E30D5F" w:rsidRDefault="00E30D5F" w:rsidP="00917349">
            <w:pPr>
              <w:pStyle w:val="Reference"/>
            </w:pPr>
            <w:r>
              <w:t>[1]</w:t>
            </w:r>
            <w:r>
              <w:tab/>
              <w:t>Material moved to Section 105.4.3 of the Exchange and Network Services Catalog.</w:t>
            </w:r>
          </w:p>
          <w:p w:rsidR="00E30D5F" w:rsidRDefault="00E30D5F" w:rsidP="00917349">
            <w:pPr>
              <w:pStyle w:val="Reference"/>
            </w:pPr>
          </w:p>
        </w:tc>
        <w:tc>
          <w:tcPr>
            <w:tcW w:w="1080" w:type="dxa"/>
          </w:tcPr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B54106" w:rsidRDefault="00B54106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B54106" w:rsidRDefault="00B54106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B54106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B54106" w:rsidRDefault="00B54106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B54106" w:rsidRDefault="00B54106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E30D5F" w:rsidRDefault="00E30D5F" w:rsidP="00E30D5F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right"/>
        <w:rPr>
          <w:color w:val="0000FF"/>
          <w:sz w:val="18"/>
        </w:rPr>
      </w:pPr>
      <w:r>
        <w:rPr>
          <w:color w:val="0000FF"/>
          <w:sz w:val="18"/>
        </w:rPr>
        <w:t xml:space="preserve">By Authority of Order of the W.U.T.C., Order No. 6 dated </w:t>
      </w:r>
      <w:smartTag w:uri="urn:schemas-microsoft-com:office:smarttags" w:element="date">
        <w:smartTagPr>
          <w:attr w:name="Month" w:val="7"/>
          <w:attr w:name="Day" w:val="24"/>
          <w:attr w:name="Year" w:val="2007"/>
        </w:smartTagPr>
        <w:r>
          <w:rPr>
            <w:color w:val="0000FF"/>
            <w:sz w:val="18"/>
          </w:rPr>
          <w:t>07/24/2007</w:t>
        </w:r>
      </w:smartTag>
      <w:r>
        <w:rPr>
          <w:color w:val="0000FF"/>
          <w:sz w:val="18"/>
        </w:rPr>
        <w:t xml:space="preserve"> and Order No. 14 dated </w:t>
      </w:r>
      <w:smartTag w:uri="urn:schemas-microsoft-com:office:smarttags" w:element="date">
        <w:smartTagPr>
          <w:attr w:name="Month" w:val="11"/>
          <w:attr w:name="Day" w:val="30"/>
          <w:attr w:name="Year" w:val="2007"/>
        </w:smartTagPr>
        <w:r>
          <w:rPr>
            <w:color w:val="0000FF"/>
            <w:sz w:val="18"/>
          </w:rPr>
          <w:t>11/30/2007</w:t>
        </w:r>
      </w:smartTag>
      <w:r>
        <w:rPr>
          <w:color w:val="0000FF"/>
          <w:sz w:val="18"/>
        </w:rPr>
        <w:t xml:space="preserve"> -</w:t>
      </w:r>
    </w:p>
    <w:p w:rsidR="00E30D5F" w:rsidRDefault="00E30D5F" w:rsidP="00E30D5F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  <w:r>
        <w:rPr>
          <w:color w:val="0000FF"/>
        </w:rPr>
        <w:tab/>
      </w:r>
      <w:r w:rsidRPr="004D72AC">
        <w:rPr>
          <w:color w:val="0000FF"/>
          <w:sz w:val="18"/>
          <w:szCs w:val="18"/>
        </w:rPr>
        <w:t>Docket No. UT-061625</w:t>
      </w:r>
    </w:p>
    <w:p w:rsidR="00E30D5F" w:rsidRDefault="00E30D5F" w:rsidP="00E30D5F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E30D5F" w:rsidRDefault="00E30D5F" w:rsidP="00E30D5F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E30D5F" w:rsidRDefault="00E30D5F" w:rsidP="00E30D5F">
      <w:pPr>
        <w:tabs>
          <w:tab w:val="center" w:pos="3360"/>
          <w:tab w:val="right" w:pos="6660"/>
          <w:tab w:val="right" w:pos="9720"/>
        </w:tabs>
        <w:ind w:right="1080"/>
      </w:pPr>
    </w:p>
    <w:p w:rsidR="00E30D5F" w:rsidRDefault="00E30D5F" w:rsidP="00E30D5F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E30D5F" w:rsidRDefault="00E30D5F" w:rsidP="00E30D5F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E30D5F" w:rsidRDefault="00E30D5F" w:rsidP="00E30D5F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105</w:t>
      </w:r>
    </w:p>
    <w:p w:rsidR="00E30D5F" w:rsidRDefault="00E30D5F" w:rsidP="00E30D5F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2nd Revised Sheet 34</w:t>
      </w:r>
    </w:p>
    <w:p w:rsidR="00E30D5F" w:rsidRDefault="00E30D5F" w:rsidP="00E30D5F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1st Revised Sheet 34</w:t>
      </w:r>
    </w:p>
    <w:p w:rsidR="00E30D5F" w:rsidRDefault="00E30D5F" w:rsidP="00E30D5F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E30D5F" w:rsidRDefault="00E30D5F" w:rsidP="00E30D5F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E30D5F" w:rsidTr="00917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E30D5F" w:rsidRDefault="00E30D5F" w:rsidP="00917349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105.  Obsolete Exchange Services</w:t>
            </w:r>
          </w:p>
          <w:p w:rsidR="00B54106" w:rsidRDefault="00B54106" w:rsidP="00B54106"/>
          <w:p w:rsidR="00B54106" w:rsidRDefault="00B54106" w:rsidP="00B54106">
            <w:pPr>
              <w:pStyle w:val="L2Heading"/>
              <w:rPr>
                <w:smallCaps w:val="0"/>
              </w:rPr>
            </w:pPr>
            <w:r>
              <w:t>105.4</w:t>
            </w:r>
            <w:r>
              <w:tab/>
              <w:t>Reserved For Future Use[1] (C</w:t>
            </w:r>
            <w:r w:rsidRPr="00B54106">
              <w:rPr>
                <w:rFonts w:ascii="Times New Roman Bold" w:hAnsi="Times New Roman Bold"/>
                <w:smallCaps w:val="0"/>
              </w:rPr>
              <w:t>ont’d</w:t>
            </w:r>
            <w:r>
              <w:t>)</w:t>
            </w:r>
          </w:p>
          <w:p w:rsidR="00B54106" w:rsidRDefault="00B54106" w:rsidP="00B54106">
            <w:pPr>
              <w:pStyle w:val="L3Heading"/>
            </w:pPr>
          </w:p>
          <w:p w:rsidR="00E30D5F" w:rsidRDefault="00E30D5F" w:rsidP="00917349">
            <w:pPr>
              <w:pStyle w:val="L3Heading"/>
            </w:pPr>
          </w:p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F43EC5" w:rsidRDefault="00F43EC5" w:rsidP="00917349"/>
          <w:p w:rsidR="00B54106" w:rsidRDefault="00B54106" w:rsidP="00917349"/>
          <w:p w:rsidR="00E30D5F" w:rsidRDefault="00E30D5F" w:rsidP="00917349">
            <w:pPr>
              <w:pStyle w:val="Reference"/>
            </w:pPr>
            <w:r>
              <w:t>[1]</w:t>
            </w:r>
            <w:r>
              <w:tab/>
              <w:t>Material moved to Section 105.4.3 of the Exchange and Network Services Catalog.</w:t>
            </w:r>
          </w:p>
          <w:p w:rsidR="00E30D5F" w:rsidRDefault="00E30D5F" w:rsidP="00917349">
            <w:pPr>
              <w:pStyle w:val="Reference"/>
            </w:pPr>
          </w:p>
        </w:tc>
        <w:tc>
          <w:tcPr>
            <w:tcW w:w="1080" w:type="dxa"/>
          </w:tcPr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B54106" w:rsidRDefault="00B54106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B54106" w:rsidRDefault="00B54106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B54106" w:rsidRDefault="00B54106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B54106" w:rsidRDefault="00B54106">
            <w:pPr>
              <w:tabs>
                <w:tab w:val="right" w:pos="106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B54106" w:rsidRDefault="00B54106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E30D5F" w:rsidRDefault="00E30D5F" w:rsidP="00917349">
            <w:pPr>
              <w:tabs>
                <w:tab w:val="right" w:pos="680"/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E30D5F" w:rsidRDefault="00E30D5F" w:rsidP="00E30D5F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right"/>
        <w:rPr>
          <w:color w:val="0000FF"/>
          <w:sz w:val="18"/>
        </w:rPr>
      </w:pPr>
      <w:r>
        <w:rPr>
          <w:color w:val="0000FF"/>
          <w:sz w:val="18"/>
        </w:rPr>
        <w:t xml:space="preserve">By Authority of Order of the W.U.T.C., Order No. 6 dated </w:t>
      </w:r>
      <w:smartTag w:uri="urn:schemas-microsoft-com:office:smarttags" w:element="date">
        <w:smartTagPr>
          <w:attr w:name="Year" w:val="2007"/>
          <w:attr w:name="Day" w:val="24"/>
          <w:attr w:name="Month" w:val="7"/>
        </w:smartTagPr>
        <w:r>
          <w:rPr>
            <w:color w:val="0000FF"/>
            <w:sz w:val="18"/>
          </w:rPr>
          <w:t>07/24/2007</w:t>
        </w:r>
      </w:smartTag>
      <w:r>
        <w:rPr>
          <w:color w:val="0000FF"/>
          <w:sz w:val="18"/>
        </w:rPr>
        <w:t xml:space="preserve"> and Order No. 14 dated </w:t>
      </w:r>
      <w:smartTag w:uri="urn:schemas-microsoft-com:office:smarttags" w:element="date">
        <w:smartTagPr>
          <w:attr w:name="Year" w:val="2007"/>
          <w:attr w:name="Day" w:val="30"/>
          <w:attr w:name="Month" w:val="11"/>
        </w:smartTagPr>
        <w:r>
          <w:rPr>
            <w:color w:val="0000FF"/>
            <w:sz w:val="18"/>
          </w:rPr>
          <w:t>11/30/2007</w:t>
        </w:r>
      </w:smartTag>
      <w:r>
        <w:rPr>
          <w:color w:val="0000FF"/>
          <w:sz w:val="18"/>
        </w:rPr>
        <w:t xml:space="preserve"> -</w:t>
      </w:r>
    </w:p>
    <w:p w:rsidR="00E30D5F" w:rsidRDefault="00E30D5F" w:rsidP="00E30D5F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  <w:r>
        <w:rPr>
          <w:color w:val="0000FF"/>
        </w:rPr>
        <w:tab/>
      </w:r>
      <w:r w:rsidRPr="004D72AC">
        <w:rPr>
          <w:color w:val="0000FF"/>
          <w:sz w:val="18"/>
          <w:szCs w:val="18"/>
        </w:rPr>
        <w:t>Docket No. UT-061625</w:t>
      </w:r>
    </w:p>
    <w:p w:rsidR="00E30D5F" w:rsidRDefault="00E30D5F" w:rsidP="00E30D5F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E30D5F" w:rsidRDefault="00E30D5F" w:rsidP="00E30D5F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E30D5F" w:rsidRDefault="00E30D5F" w:rsidP="00E30D5F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E30D5F" w:rsidRDefault="00E30D5F" w:rsidP="00E30D5F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E30D5F" w:rsidRDefault="00E30D5F" w:rsidP="00E30D5F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105</w:t>
      </w:r>
    </w:p>
    <w:p w:rsidR="00E30D5F" w:rsidRDefault="00E30D5F" w:rsidP="00E30D5F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3rd Revised Sheet 35</w:t>
      </w:r>
    </w:p>
    <w:p w:rsidR="00E30D5F" w:rsidRDefault="00E30D5F" w:rsidP="00E30D5F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2nd Revised Sheet 35</w:t>
      </w:r>
    </w:p>
    <w:p w:rsidR="00E30D5F" w:rsidRDefault="00E30D5F" w:rsidP="00E30D5F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E30D5F" w:rsidRDefault="00E30D5F" w:rsidP="00E30D5F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E30D5F" w:rsidTr="00917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E30D5F" w:rsidRDefault="00E30D5F" w:rsidP="00917349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105.  Obsolete Exchange Services</w:t>
            </w:r>
          </w:p>
          <w:p w:rsidR="00B54106" w:rsidRDefault="00B54106" w:rsidP="00B54106"/>
          <w:p w:rsidR="00B54106" w:rsidRDefault="00B54106" w:rsidP="00B54106">
            <w:pPr>
              <w:pStyle w:val="L2Heading"/>
              <w:rPr>
                <w:smallCaps w:val="0"/>
              </w:rPr>
            </w:pPr>
            <w:r>
              <w:t>105.4</w:t>
            </w:r>
            <w:r>
              <w:tab/>
              <w:t>Reserved For Future Use[1] (C</w:t>
            </w:r>
            <w:r w:rsidRPr="00B54106">
              <w:rPr>
                <w:rFonts w:ascii="Times New Roman Bold" w:hAnsi="Times New Roman Bold"/>
                <w:smallCaps w:val="0"/>
              </w:rPr>
              <w:t>ont’d</w:t>
            </w:r>
            <w:r>
              <w:t>)</w:t>
            </w:r>
          </w:p>
          <w:p w:rsidR="00B54106" w:rsidRDefault="00B54106" w:rsidP="00B54106">
            <w:pPr>
              <w:pStyle w:val="L3Heading"/>
            </w:pPr>
          </w:p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E30D5F" w:rsidRDefault="00E30D5F" w:rsidP="00917349"/>
          <w:p w:rsidR="00F43EC5" w:rsidRDefault="00F43EC5" w:rsidP="00917349"/>
          <w:p w:rsidR="00B54106" w:rsidRDefault="00B54106" w:rsidP="00917349"/>
          <w:p w:rsidR="00B54106" w:rsidRDefault="00B54106" w:rsidP="00917349"/>
          <w:p w:rsidR="00E30D5F" w:rsidRDefault="00E30D5F" w:rsidP="00917349">
            <w:pPr>
              <w:pStyle w:val="Reference"/>
            </w:pPr>
            <w:r>
              <w:t>[1]</w:t>
            </w:r>
            <w:r>
              <w:tab/>
              <w:t>Material moved to Section 105.4.3 of the Exchange and Network Services Catalog.</w:t>
            </w:r>
          </w:p>
          <w:p w:rsidR="00E30D5F" w:rsidRDefault="00E30D5F" w:rsidP="00917349">
            <w:pPr>
              <w:pStyle w:val="Reference"/>
            </w:pPr>
          </w:p>
        </w:tc>
        <w:tc>
          <w:tcPr>
            <w:tcW w:w="1080" w:type="dxa"/>
          </w:tcPr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B54106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B54106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B54106" w:rsidRDefault="00B54106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B54106" w:rsidRDefault="00B54106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E30D5F" w:rsidRDefault="00E30D5F" w:rsidP="00917349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E30D5F" w:rsidRDefault="00E30D5F" w:rsidP="00917349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E30D5F" w:rsidRDefault="00E30D5F" w:rsidP="00E30D5F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right"/>
        <w:rPr>
          <w:color w:val="0000FF"/>
          <w:sz w:val="18"/>
        </w:rPr>
      </w:pPr>
      <w:r>
        <w:rPr>
          <w:color w:val="0000FF"/>
          <w:sz w:val="18"/>
        </w:rPr>
        <w:t xml:space="preserve">By Authority of Order of the W.U.T.C., Order No. 6 dated </w:t>
      </w:r>
      <w:smartTag w:uri="urn:schemas-microsoft-com:office:smarttags" w:element="date">
        <w:smartTagPr>
          <w:attr w:name="Year" w:val="2007"/>
          <w:attr w:name="Day" w:val="24"/>
          <w:attr w:name="Month" w:val="7"/>
        </w:smartTagPr>
        <w:r>
          <w:rPr>
            <w:color w:val="0000FF"/>
            <w:sz w:val="18"/>
          </w:rPr>
          <w:t>07/24/2007</w:t>
        </w:r>
      </w:smartTag>
      <w:r>
        <w:rPr>
          <w:color w:val="0000FF"/>
          <w:sz w:val="18"/>
        </w:rPr>
        <w:t xml:space="preserve"> and Order No. 14 dated </w:t>
      </w:r>
      <w:smartTag w:uri="urn:schemas-microsoft-com:office:smarttags" w:element="date">
        <w:smartTagPr>
          <w:attr w:name="Year" w:val="2007"/>
          <w:attr w:name="Day" w:val="30"/>
          <w:attr w:name="Month" w:val="11"/>
        </w:smartTagPr>
        <w:r>
          <w:rPr>
            <w:color w:val="0000FF"/>
            <w:sz w:val="18"/>
          </w:rPr>
          <w:t>11/30/2007</w:t>
        </w:r>
      </w:smartTag>
      <w:r>
        <w:rPr>
          <w:color w:val="0000FF"/>
          <w:sz w:val="18"/>
        </w:rPr>
        <w:t xml:space="preserve"> -</w:t>
      </w:r>
    </w:p>
    <w:p w:rsidR="00E30D5F" w:rsidRDefault="00E30D5F" w:rsidP="00E30D5F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D1048E">
        <w:rPr>
          <w:color w:val="0000FF"/>
        </w:rPr>
        <w:t>3657T</w:t>
      </w:r>
      <w:r>
        <w:rPr>
          <w:color w:val="0000FF"/>
        </w:rPr>
        <w:tab/>
      </w:r>
      <w:r w:rsidRPr="004D72AC">
        <w:rPr>
          <w:color w:val="0000FF"/>
          <w:sz w:val="18"/>
          <w:szCs w:val="18"/>
        </w:rPr>
        <w:t>Docket No. UT-061625</w:t>
      </w:r>
    </w:p>
    <w:p w:rsidR="00E30D5F" w:rsidRDefault="00E30D5F" w:rsidP="00E30D5F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</w:r>
      <w:r w:rsidR="005769F6">
        <w:rPr>
          <w:color w:val="FF0000"/>
        </w:rPr>
        <w:t>Effective:  June 17, 2009</w:t>
      </w:r>
    </w:p>
    <w:p w:rsidR="00E30D5F" w:rsidRDefault="00E30D5F" w:rsidP="00E30D5F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E30D5F" w:rsidRDefault="00E30D5F" w:rsidP="00E30D5F">
      <w:pPr>
        <w:tabs>
          <w:tab w:val="center" w:pos="3360"/>
          <w:tab w:val="right" w:pos="6660"/>
          <w:tab w:val="right" w:pos="9720"/>
        </w:tabs>
        <w:ind w:right="1080"/>
      </w:pPr>
    </w:p>
    <w:sectPr w:rsidR="00E30D5F">
      <w:footerReference w:type="default" r:id="rId7"/>
      <w:type w:val="continuous"/>
      <w:pgSz w:w="12240" w:h="15840"/>
      <w:pgMar w:top="-720" w:right="720" w:bottom="-360" w:left="180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E3F" w:rsidRDefault="00BB3E3F">
      <w:r>
        <w:separator/>
      </w:r>
    </w:p>
  </w:endnote>
  <w:endnote w:type="continuationSeparator" w:id="0">
    <w:p w:rsidR="00BB3E3F" w:rsidRDefault="00BB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hicago">
    <w:altName w:val="Arial"/>
    <w:charset w:val="4D"/>
    <w:family w:val="auto"/>
    <w:pitch w:val="variable"/>
    <w:sig w:usb0="00000003" w:usb1="00000000" w:usb2="00000000" w:usb3="00000000" w:csb0="00000001" w:csb1="00000000"/>
  </w:font>
  <w:font w:name="Times New Roman Bold">
    <w:altName w:val="Times"/>
    <w:panose1 w:val="00000000000000000000"/>
    <w:charset w:val="00"/>
    <w:family w:val="roman"/>
    <w:notTrueType/>
    <w:pitch w:val="default"/>
    <w:sig w:usb0="010502FF" w:usb1="0000008D" w:usb2="00000000" w:usb3="00000000" w:csb0="006609FF" w:csb1="00BD5CC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1E" w:rsidRDefault="0058651E">
    <w:pPr>
      <w:pStyle w:val="Footer"/>
      <w:widowControl w:val="0"/>
      <w:tabs>
        <w:tab w:val="clear" w:pos="8640"/>
        <w:tab w:val="right" w:pos="9700"/>
      </w:tabs>
      <w:spacing w:line="180" w:lineRule="exact"/>
      <w:rPr>
        <w:rFonts w:ascii="Arial" w:hAnsi="Arial"/>
        <w:sz w:val="18"/>
      </w:rPr>
    </w:pPr>
    <w:r>
      <w:rPr>
        <w:rFonts w:ascii="Arial" w:hAnsi="Arial"/>
        <w:sz w:val="18"/>
      </w:rPr>
      <w:t>WA2009-015 Replacement No.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E3F" w:rsidRDefault="00BB3E3F">
      <w:r>
        <w:separator/>
      </w:r>
    </w:p>
  </w:footnote>
  <w:footnote w:type="continuationSeparator" w:id="0">
    <w:p w:rsidR="00BB3E3F" w:rsidRDefault="00BB3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107FB"/>
    <w:multiLevelType w:val="multilevel"/>
    <w:tmpl w:val="B11AE37C"/>
    <w:lvl w:ilvl="0">
      <w:start w:val="9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7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5408A9"/>
    <w:multiLevelType w:val="singleLevel"/>
    <w:tmpl w:val="B574D4BC"/>
    <w:lvl w:ilvl="0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>
    <w:nsid w:val="1DCD7F23"/>
    <w:multiLevelType w:val="singleLevel"/>
    <w:tmpl w:val="77266574"/>
    <w:lvl w:ilvl="0">
      <w:start w:val="13"/>
      <w:numFmt w:val="upperLetter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22B4048C"/>
    <w:multiLevelType w:val="singleLevel"/>
    <w:tmpl w:val="17265680"/>
    <w:lvl w:ilvl="0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">
    <w:nsid w:val="2AA940FF"/>
    <w:multiLevelType w:val="hybridMultilevel"/>
    <w:tmpl w:val="F5CC299A"/>
    <w:lvl w:ilvl="0" w:tplc="47D2BC80">
      <w:start w:val="3"/>
      <w:numFmt w:val="lowerLetter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33562D23"/>
    <w:multiLevelType w:val="hybridMultilevel"/>
    <w:tmpl w:val="50F421F4"/>
    <w:lvl w:ilvl="0" w:tplc="FFFFFFFF">
      <w:start w:val="5"/>
      <w:numFmt w:val="lowerLetter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>
    <w:nsid w:val="35B51913"/>
    <w:multiLevelType w:val="hybridMultilevel"/>
    <w:tmpl w:val="1E54FD7A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E4518F9"/>
    <w:multiLevelType w:val="singleLevel"/>
    <w:tmpl w:val="680C05C6"/>
    <w:lvl w:ilvl="0">
      <w:start w:val="13"/>
      <w:numFmt w:val="upperLetter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9">
    <w:nsid w:val="46141DAD"/>
    <w:multiLevelType w:val="singleLevel"/>
    <w:tmpl w:val="78E69522"/>
    <w:lvl w:ilvl="0">
      <w:start w:val="1"/>
      <w:numFmt w:val="lowerRoman"/>
      <w:lvlText w:val="%1."/>
      <w:lvlJc w:val="left"/>
      <w:pPr>
        <w:tabs>
          <w:tab w:val="num" w:pos="1275"/>
        </w:tabs>
        <w:ind w:left="1275" w:hanging="720"/>
      </w:pPr>
      <w:rPr>
        <w:rFonts w:hint="default"/>
      </w:rPr>
    </w:lvl>
  </w:abstractNum>
  <w:abstractNum w:abstractNumId="10">
    <w:nsid w:val="50F2094F"/>
    <w:multiLevelType w:val="singleLevel"/>
    <w:tmpl w:val="9E8E5CC0"/>
    <w:lvl w:ilvl="0">
      <w:start w:val="3"/>
      <w:numFmt w:val="lowerLetter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1">
    <w:nsid w:val="55C350AB"/>
    <w:multiLevelType w:val="hybridMultilevel"/>
    <w:tmpl w:val="A97EEE9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974448"/>
    <w:multiLevelType w:val="singleLevel"/>
    <w:tmpl w:val="8CFE8E86"/>
    <w:lvl w:ilvl="0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>
    <w:nsid w:val="5E344A62"/>
    <w:multiLevelType w:val="multilevel"/>
    <w:tmpl w:val="B11AE37C"/>
    <w:lvl w:ilvl="0">
      <w:start w:val="9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7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3B26907"/>
    <w:multiLevelType w:val="singleLevel"/>
    <w:tmpl w:val="F7DAE92A"/>
    <w:lvl w:ilvl="0">
      <w:start w:val="13"/>
      <w:numFmt w:val="upperLetter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5">
    <w:nsid w:val="69A77056"/>
    <w:multiLevelType w:val="singleLevel"/>
    <w:tmpl w:val="C5FAB9A6"/>
    <w:lvl w:ilvl="0">
      <w:start w:val="13"/>
      <w:numFmt w:val="upperLetter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6">
    <w:nsid w:val="7244789A"/>
    <w:multiLevelType w:val="singleLevel"/>
    <w:tmpl w:val="F38E2186"/>
    <w:lvl w:ilvl="0">
      <w:start w:val="13"/>
      <w:numFmt w:val="upperLetter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860" w:hanging="24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3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6"/>
  </w:num>
  <w:num w:numId="14">
    <w:abstractNumId w:val="12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09A"/>
    <w:rsid w:val="00022E9D"/>
    <w:rsid w:val="00024F12"/>
    <w:rsid w:val="0003037F"/>
    <w:rsid w:val="0006025D"/>
    <w:rsid w:val="0007055F"/>
    <w:rsid w:val="00075336"/>
    <w:rsid w:val="001759B9"/>
    <w:rsid w:val="00184D1A"/>
    <w:rsid w:val="0019377D"/>
    <w:rsid w:val="001A22E9"/>
    <w:rsid w:val="001B249A"/>
    <w:rsid w:val="001B4D09"/>
    <w:rsid w:val="001D093F"/>
    <w:rsid w:val="00212D29"/>
    <w:rsid w:val="00217620"/>
    <w:rsid w:val="002474D0"/>
    <w:rsid w:val="00257942"/>
    <w:rsid w:val="00275733"/>
    <w:rsid w:val="002D22C1"/>
    <w:rsid w:val="0032798A"/>
    <w:rsid w:val="00353D5D"/>
    <w:rsid w:val="00376DB5"/>
    <w:rsid w:val="00397D86"/>
    <w:rsid w:val="003C5EC4"/>
    <w:rsid w:val="003E55DC"/>
    <w:rsid w:val="00422453"/>
    <w:rsid w:val="004A77F2"/>
    <w:rsid w:val="004F260A"/>
    <w:rsid w:val="004F5D5F"/>
    <w:rsid w:val="00533136"/>
    <w:rsid w:val="0057511A"/>
    <w:rsid w:val="005769F6"/>
    <w:rsid w:val="0058651E"/>
    <w:rsid w:val="005B1A4D"/>
    <w:rsid w:val="005C4618"/>
    <w:rsid w:val="005F175E"/>
    <w:rsid w:val="006325D6"/>
    <w:rsid w:val="00661F41"/>
    <w:rsid w:val="006D6B6B"/>
    <w:rsid w:val="006E73B9"/>
    <w:rsid w:val="00786223"/>
    <w:rsid w:val="007A4E7C"/>
    <w:rsid w:val="007C5168"/>
    <w:rsid w:val="00823CE1"/>
    <w:rsid w:val="00836F8C"/>
    <w:rsid w:val="00844DB7"/>
    <w:rsid w:val="00892A41"/>
    <w:rsid w:val="0089309A"/>
    <w:rsid w:val="008A43C5"/>
    <w:rsid w:val="008A5B4A"/>
    <w:rsid w:val="008C29AC"/>
    <w:rsid w:val="008C7C29"/>
    <w:rsid w:val="00917349"/>
    <w:rsid w:val="009407CB"/>
    <w:rsid w:val="0095475A"/>
    <w:rsid w:val="0095632F"/>
    <w:rsid w:val="00965ACE"/>
    <w:rsid w:val="009A47EF"/>
    <w:rsid w:val="009B7BF1"/>
    <w:rsid w:val="009D7B6A"/>
    <w:rsid w:val="00A37302"/>
    <w:rsid w:val="00A60A04"/>
    <w:rsid w:val="00B076BC"/>
    <w:rsid w:val="00B33AEC"/>
    <w:rsid w:val="00B54106"/>
    <w:rsid w:val="00BB3E3F"/>
    <w:rsid w:val="00C10081"/>
    <w:rsid w:val="00C27C60"/>
    <w:rsid w:val="00CB1994"/>
    <w:rsid w:val="00CC2ADB"/>
    <w:rsid w:val="00CD1FE5"/>
    <w:rsid w:val="00D1048E"/>
    <w:rsid w:val="00D41383"/>
    <w:rsid w:val="00D917B3"/>
    <w:rsid w:val="00DD68CE"/>
    <w:rsid w:val="00DF02BB"/>
    <w:rsid w:val="00DF7972"/>
    <w:rsid w:val="00E30D5F"/>
    <w:rsid w:val="00E536DF"/>
    <w:rsid w:val="00E5437F"/>
    <w:rsid w:val="00E71034"/>
    <w:rsid w:val="00E745DA"/>
    <w:rsid w:val="00EC74ED"/>
    <w:rsid w:val="00ED1758"/>
    <w:rsid w:val="00F378CB"/>
    <w:rsid w:val="00F43EC5"/>
    <w:rsid w:val="00F667F8"/>
    <w:rsid w:val="00F73EFA"/>
    <w:rsid w:val="00F9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3360"/>
        <w:tab w:val="right" w:pos="6660"/>
        <w:tab w:val="bar" w:pos="6700"/>
        <w:tab w:val="right" w:pos="9720"/>
      </w:tabs>
      <w:ind w:right="1080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3360"/>
        <w:tab w:val="right" w:pos="6660"/>
        <w:tab w:val="bar" w:pos="6700"/>
        <w:tab w:val="right" w:pos="9720"/>
      </w:tabs>
      <w:ind w:right="1080"/>
      <w:outlineLvl w:val="1"/>
    </w:pPr>
    <w:rPr>
      <w:b/>
      <w:color w:val="FF000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customStyle="1" w:styleId="Reference">
    <w:name w:val="Reference"/>
    <w:basedOn w:val="Normal"/>
    <w:pPr>
      <w:tabs>
        <w:tab w:val="left" w:pos="560"/>
      </w:tabs>
      <w:ind w:left="560" w:hanging="560"/>
      <w:jc w:val="both"/>
    </w:pPr>
  </w:style>
  <w:style w:type="paragraph" w:customStyle="1" w:styleId="L3Heading">
    <w:name w:val="L3Heading"/>
    <w:basedOn w:val="Normal"/>
    <w:link w:val="L3HeadingChar"/>
    <w:pPr>
      <w:tabs>
        <w:tab w:val="left" w:pos="1000"/>
      </w:tabs>
      <w:ind w:left="1000" w:hanging="1000"/>
      <w:jc w:val="both"/>
    </w:pPr>
    <w:rPr>
      <w:b/>
      <w:smallCaps/>
    </w:rPr>
  </w:style>
  <w:style w:type="character" w:customStyle="1" w:styleId="L3HeadingChar">
    <w:name w:val="L3Heading Char"/>
    <w:basedOn w:val="DefaultParagraphFont"/>
    <w:link w:val="L3Heading"/>
    <w:rsid w:val="00823CE1"/>
    <w:rPr>
      <w:b/>
      <w:smallCaps/>
      <w:sz w:val="24"/>
      <w:lang w:val="en-US" w:eastAsia="en-US" w:bidi="ar-SA"/>
    </w:rPr>
  </w:style>
  <w:style w:type="paragraph" w:customStyle="1" w:styleId="L3Text">
    <w:name w:val="L3Text"/>
    <w:basedOn w:val="L3Heading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pPr>
      <w:ind w:left="1260" w:hanging="240"/>
    </w:pPr>
  </w:style>
  <w:style w:type="paragraph" w:customStyle="1" w:styleId="L3Dash">
    <w:name w:val="L3Dash"/>
    <w:basedOn w:val="L3Bullet"/>
    <w:pPr>
      <w:tabs>
        <w:tab w:val="left" w:pos="1380"/>
      </w:tabs>
      <w:ind w:left="1380"/>
    </w:pPr>
  </w:style>
  <w:style w:type="paragraph" w:customStyle="1" w:styleId="L2Heading">
    <w:name w:val="L2Heading"/>
    <w:basedOn w:val="Normal"/>
    <w:link w:val="L2HeadingChar"/>
    <w:pPr>
      <w:tabs>
        <w:tab w:val="left" w:pos="760"/>
      </w:tabs>
      <w:ind w:left="760" w:hanging="760"/>
      <w:jc w:val="both"/>
    </w:pPr>
    <w:rPr>
      <w:b/>
      <w:smallCaps/>
    </w:rPr>
  </w:style>
  <w:style w:type="character" w:customStyle="1" w:styleId="L2HeadingChar">
    <w:name w:val="L2Heading Char"/>
    <w:basedOn w:val="DefaultParagraphFont"/>
    <w:link w:val="L2Heading"/>
    <w:rsid w:val="0057511A"/>
    <w:rPr>
      <w:b/>
      <w:smallCaps/>
      <w:sz w:val="24"/>
      <w:lang w:val="en-US" w:eastAsia="en-US" w:bidi="ar-SA"/>
    </w:rPr>
  </w:style>
  <w:style w:type="paragraph" w:customStyle="1" w:styleId="L2Text">
    <w:name w:val="L2Text"/>
    <w:basedOn w:val="L2Heading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pPr>
      <w:ind w:left="1000" w:hanging="240"/>
    </w:pPr>
  </w:style>
  <w:style w:type="paragraph" w:customStyle="1" w:styleId="L2Dash">
    <w:name w:val="L2Dash"/>
    <w:basedOn w:val="L2Bullet"/>
    <w:pPr>
      <w:tabs>
        <w:tab w:val="left" w:pos="1200"/>
      </w:tabs>
      <w:ind w:left="1200"/>
    </w:pPr>
  </w:style>
  <w:style w:type="paragraph" w:customStyle="1" w:styleId="L1Heading">
    <w:name w:val="L1Heading"/>
    <w:basedOn w:val="Normal"/>
    <w:pPr>
      <w:tabs>
        <w:tab w:val="center" w:pos="4320"/>
      </w:tabs>
    </w:pPr>
    <w:rPr>
      <w:b/>
      <w:smallCaps/>
    </w:rPr>
  </w:style>
  <w:style w:type="paragraph" w:customStyle="1" w:styleId="L1Bullet">
    <w:name w:val="L1Bullet"/>
    <w:basedOn w:val="Normal"/>
    <w:pPr>
      <w:ind w:left="240" w:hanging="240"/>
      <w:jc w:val="both"/>
    </w:pPr>
  </w:style>
  <w:style w:type="paragraph" w:customStyle="1" w:styleId="s">
    <w:name w:val="s"/>
    <w:basedOn w:val="Normal"/>
    <w:pPr>
      <w:tabs>
        <w:tab w:val="left" w:pos="760"/>
        <w:tab w:val="center" w:pos="7880"/>
      </w:tabs>
      <w:ind w:left="760" w:hanging="760"/>
      <w:jc w:val="both"/>
    </w:pPr>
    <w:rPr>
      <w:b/>
      <w:smallCaps/>
      <w:color w:val="FF0000"/>
    </w:rPr>
  </w:style>
  <w:style w:type="paragraph" w:customStyle="1" w:styleId="L1Dash">
    <w:name w:val="L1Dash"/>
    <w:basedOn w:val="L1Bullet"/>
    <w:pPr>
      <w:ind w:left="500" w:hanging="260"/>
    </w:pPr>
  </w:style>
  <w:style w:type="paragraph" w:customStyle="1" w:styleId="r">
    <w:name w:val="r"/>
    <w:basedOn w:val="Normal"/>
    <w:pPr>
      <w:tabs>
        <w:tab w:val="right" w:pos="1340"/>
        <w:tab w:val="left" w:pos="1540"/>
        <w:tab w:val="left" w:pos="1740"/>
        <w:tab w:val="decimal" w:pos="4040"/>
        <w:tab w:val="decimal" w:pos="5580"/>
        <w:tab w:val="decimal" w:pos="6720"/>
        <w:tab w:val="decimal" w:pos="7920"/>
      </w:tabs>
    </w:pPr>
  </w:style>
  <w:style w:type="paragraph" w:customStyle="1" w:styleId="Index">
    <w:name w:val="Index"/>
    <w:basedOn w:val="Normal"/>
    <w:pPr>
      <w:tabs>
        <w:tab w:val="left" w:pos="240"/>
        <w:tab w:val="left" w:pos="500"/>
        <w:tab w:val="right" w:leader="dot" w:pos="7060"/>
        <w:tab w:val="decimal" w:pos="7900"/>
      </w:tabs>
    </w:pPr>
  </w:style>
  <w:style w:type="paragraph" w:customStyle="1" w:styleId="bsa">
    <w:name w:val="bsa"/>
    <w:basedOn w:val="Normal"/>
    <w:pPr>
      <w:tabs>
        <w:tab w:val="left" w:pos="640"/>
        <w:tab w:val="left" w:pos="880"/>
        <w:tab w:val="center" w:pos="2120"/>
        <w:tab w:val="bar" w:pos="3600"/>
        <w:tab w:val="right" w:pos="3840"/>
        <w:tab w:val="bar" w:pos="3980"/>
        <w:tab w:val="right" w:pos="4240"/>
        <w:tab w:val="bar" w:pos="4380"/>
        <w:tab w:val="right" w:pos="4640"/>
        <w:tab w:val="bar" w:pos="4780"/>
        <w:tab w:val="right" w:pos="5040"/>
        <w:tab w:val="bar" w:pos="5180"/>
        <w:tab w:val="right" w:pos="5440"/>
        <w:tab w:val="bar" w:pos="5580"/>
        <w:tab w:val="right" w:pos="5840"/>
        <w:tab w:val="bar" w:pos="5980"/>
        <w:tab w:val="right" w:pos="6240"/>
        <w:tab w:val="bar" w:pos="6380"/>
        <w:tab w:val="right" w:pos="6640"/>
        <w:tab w:val="bar" w:pos="6780"/>
        <w:tab w:val="right" w:pos="7040"/>
        <w:tab w:val="bar" w:pos="7180"/>
        <w:tab w:val="right" w:pos="7440"/>
        <w:tab w:val="bar" w:pos="7580"/>
        <w:tab w:val="right" w:pos="7840"/>
        <w:tab w:val="bar" w:pos="7980"/>
        <w:tab w:val="right" w:pos="8240"/>
        <w:tab w:val="bar" w:pos="8380"/>
        <w:tab w:val="right" w:pos="8640"/>
      </w:tabs>
    </w:pPr>
  </w:style>
  <w:style w:type="paragraph" w:customStyle="1" w:styleId="L1Text">
    <w:name w:val="L1Text"/>
    <w:basedOn w:val="Normal"/>
    <w:pPr>
      <w:jc w:val="both"/>
    </w:pPr>
  </w:style>
  <w:style w:type="paragraph" w:customStyle="1" w:styleId="L4Bullet">
    <w:name w:val="L4Bullet"/>
    <w:basedOn w:val="Normal"/>
    <w:pPr>
      <w:tabs>
        <w:tab w:val="left" w:pos="840"/>
      </w:tabs>
      <w:ind w:left="860" w:hanging="240"/>
      <w:jc w:val="both"/>
    </w:pPr>
  </w:style>
  <w:style w:type="paragraph" w:customStyle="1" w:styleId="L1Contents">
    <w:name w:val="L1Contents"/>
    <w:basedOn w:val="Normal"/>
    <w:pPr>
      <w:jc w:val="center"/>
    </w:pPr>
    <w:rPr>
      <w:b/>
      <w:smallCaps/>
    </w:rPr>
  </w:style>
  <w:style w:type="paragraph" w:customStyle="1" w:styleId="j">
    <w:name w:val="j"/>
    <w:basedOn w:val="Normal"/>
    <w:pPr>
      <w:tabs>
        <w:tab w:val="left" w:pos="620"/>
        <w:tab w:val="right" w:leader="dot" w:pos="5980"/>
        <w:tab w:val="left" w:pos="7080"/>
      </w:tabs>
    </w:pPr>
  </w:style>
  <w:style w:type="paragraph" w:customStyle="1" w:styleId="L5Bullet">
    <w:name w:val="L5Bullet"/>
    <w:basedOn w:val="Normal"/>
    <w:link w:val="L5BulletChar"/>
    <w:pPr>
      <w:tabs>
        <w:tab w:val="left" w:pos="960"/>
      </w:tabs>
      <w:ind w:left="960" w:hanging="240"/>
      <w:jc w:val="both"/>
    </w:pPr>
  </w:style>
  <w:style w:type="character" w:customStyle="1" w:styleId="L5BulletChar">
    <w:name w:val="L5Bullet Char"/>
    <w:basedOn w:val="DefaultParagraphFont"/>
    <w:link w:val="L5Bullet"/>
    <w:rsid w:val="00EC74ED"/>
    <w:rPr>
      <w:sz w:val="24"/>
      <w:lang w:val="en-US" w:eastAsia="en-US" w:bidi="ar-SA"/>
    </w:rPr>
  </w:style>
  <w:style w:type="paragraph" w:customStyle="1" w:styleId="L5Dash">
    <w:name w:val="L5Dash"/>
    <w:basedOn w:val="L5Bullet"/>
    <w:pPr>
      <w:tabs>
        <w:tab w:val="clear" w:pos="960"/>
        <w:tab w:val="left" w:pos="1200"/>
      </w:tabs>
      <w:ind w:left="1200"/>
    </w:pPr>
  </w:style>
  <w:style w:type="paragraph" w:customStyle="1" w:styleId="L2Contents">
    <w:name w:val="L2Contents"/>
    <w:basedOn w:val="Normal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3Contents">
    <w:name w:val="L3Contents"/>
    <w:basedOn w:val="Normal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6Bullet">
    <w:name w:val="L6Bullet"/>
    <w:basedOn w:val="Normal"/>
    <w:pPr>
      <w:tabs>
        <w:tab w:val="left" w:pos="1080"/>
      </w:tabs>
      <w:ind w:left="1080" w:hanging="240"/>
      <w:jc w:val="both"/>
    </w:pPr>
  </w:style>
  <w:style w:type="paragraph" w:customStyle="1" w:styleId="explanations">
    <w:name w:val="explanations"/>
    <w:basedOn w:val="Normal"/>
    <w:pPr>
      <w:tabs>
        <w:tab w:val="right" w:pos="2160"/>
      </w:tabs>
      <w:ind w:left="2300" w:hanging="1540"/>
      <w:jc w:val="both"/>
    </w:pPr>
  </w:style>
  <w:style w:type="paragraph" w:customStyle="1" w:styleId="Abb">
    <w:name w:val="Abb"/>
    <w:basedOn w:val="Normal"/>
    <w:pPr>
      <w:tabs>
        <w:tab w:val="left" w:pos="2360"/>
        <w:tab w:val="left" w:pos="2660"/>
      </w:tabs>
      <w:ind w:left="760" w:right="648"/>
      <w:jc w:val="both"/>
    </w:pPr>
  </w:style>
  <w:style w:type="paragraph" w:customStyle="1" w:styleId="L7Bullet">
    <w:name w:val="L7Bullet"/>
    <w:basedOn w:val="Normal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pPr>
      <w:tabs>
        <w:tab w:val="clear" w:pos="1280"/>
        <w:tab w:val="left" w:pos="1520"/>
      </w:tabs>
      <w:ind w:left="1520" w:hanging="220"/>
    </w:pPr>
  </w:style>
  <w:style w:type="paragraph" w:customStyle="1" w:styleId="L4Dash">
    <w:name w:val="L4Dash"/>
    <w:basedOn w:val="L4Bullet"/>
    <w:pPr>
      <w:tabs>
        <w:tab w:val="clear" w:pos="840"/>
        <w:tab w:val="left" w:pos="1100"/>
      </w:tabs>
      <w:ind w:left="1100"/>
    </w:pPr>
  </w:style>
  <w:style w:type="paragraph" w:customStyle="1" w:styleId="L6Dash">
    <w:name w:val="L6Dash"/>
    <w:basedOn w:val="Normal"/>
    <w:pPr>
      <w:tabs>
        <w:tab w:val="left" w:pos="1320"/>
      </w:tabs>
      <w:ind w:left="1340" w:hanging="260"/>
      <w:jc w:val="both"/>
    </w:pPr>
  </w:style>
  <w:style w:type="paragraph" w:customStyle="1" w:styleId="L4Contents">
    <w:name w:val="L4Contents"/>
    <w:basedOn w:val="Normal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u">
    <w:name w:val="u"/>
    <w:basedOn w:val="Normal"/>
    <w:pPr>
      <w:pBdr>
        <w:bottom w:val="single" w:sz="6" w:space="0" w:color="auto"/>
      </w:pBdr>
      <w:tabs>
        <w:tab w:val="right" w:pos="8620"/>
        <w:tab w:val="right" w:pos="9700"/>
      </w:tabs>
      <w:ind w:right="1080"/>
    </w:pPr>
    <w:rPr>
      <w:color w:val="FF0000"/>
    </w:rPr>
  </w:style>
  <w:style w:type="paragraph" w:customStyle="1" w:styleId="L8Bullet">
    <w:name w:val="L8Bullet"/>
    <w:basedOn w:val="Normal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pPr>
      <w:tabs>
        <w:tab w:val="clear" w:pos="1400"/>
        <w:tab w:val="left" w:pos="1640"/>
      </w:tabs>
      <w:ind w:left="1640"/>
    </w:pPr>
  </w:style>
  <w:style w:type="paragraph" w:customStyle="1" w:styleId="L4HeadingText">
    <w:name w:val="L4Heading &amp; Text"/>
    <w:basedOn w:val="Normal"/>
    <w:link w:val="L4HeadingTextChar"/>
    <w:pPr>
      <w:tabs>
        <w:tab w:val="decimal" w:pos="360"/>
        <w:tab w:val="left" w:pos="620"/>
      </w:tabs>
      <w:ind w:left="620" w:hanging="620"/>
      <w:jc w:val="both"/>
    </w:pPr>
  </w:style>
  <w:style w:type="character" w:customStyle="1" w:styleId="L4HeadingTextChar">
    <w:name w:val="L4Heading &amp; Text Char"/>
    <w:basedOn w:val="DefaultParagraphFont"/>
    <w:link w:val="L4HeadingText"/>
    <w:rsid w:val="00823CE1"/>
    <w:rPr>
      <w:sz w:val="24"/>
      <w:lang w:val="en-US" w:eastAsia="en-US" w:bidi="ar-SA"/>
    </w:rPr>
  </w:style>
  <w:style w:type="paragraph" w:customStyle="1" w:styleId="L5HeadingText">
    <w:name w:val="L5Heading &amp; Text"/>
    <w:basedOn w:val="Normal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HeadingText">
    <w:name w:val="L6Heading &amp; Text"/>
    <w:basedOn w:val="Normal"/>
    <w:link w:val="L6HeadingTextChar"/>
    <w:pPr>
      <w:tabs>
        <w:tab w:val="decimal" w:pos="600"/>
        <w:tab w:val="left" w:pos="840"/>
      </w:tabs>
      <w:ind w:left="840" w:hanging="840"/>
      <w:jc w:val="both"/>
    </w:pPr>
  </w:style>
  <w:style w:type="character" w:customStyle="1" w:styleId="L6HeadingTextChar">
    <w:name w:val="L6Heading &amp; Text Char"/>
    <w:basedOn w:val="DefaultParagraphFont"/>
    <w:link w:val="L6HeadingText"/>
    <w:rsid w:val="00EC74ED"/>
    <w:rPr>
      <w:sz w:val="24"/>
      <w:lang w:val="en-US" w:eastAsia="en-US" w:bidi="ar-SA"/>
    </w:rPr>
  </w:style>
  <w:style w:type="paragraph" w:customStyle="1" w:styleId="L7HeadingText">
    <w:name w:val="L7Heading &amp; Text"/>
    <w:basedOn w:val="Normal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HeadingText">
    <w:name w:val="L8Heading &amp; Text"/>
    <w:basedOn w:val="Normal"/>
    <w:pPr>
      <w:tabs>
        <w:tab w:val="right" w:pos="960"/>
        <w:tab w:val="left" w:pos="1160"/>
      </w:tabs>
      <w:ind w:left="1160" w:hanging="1160"/>
      <w:jc w:val="both"/>
    </w:pPr>
  </w:style>
  <w:style w:type="paragraph" w:customStyle="1" w:styleId="L0Contents">
    <w:name w:val="L0Contents"/>
    <w:basedOn w:val="Normal"/>
    <w:pPr>
      <w:tabs>
        <w:tab w:val="right" w:leader="dot" w:pos="7200"/>
        <w:tab w:val="decimal" w:pos="7960"/>
      </w:tabs>
    </w:pPr>
    <w:rPr>
      <w:smallCaps/>
    </w:rPr>
  </w:style>
  <w:style w:type="paragraph" w:customStyle="1" w:styleId="L3AText">
    <w:name w:val="L3AText"/>
    <w:basedOn w:val="Normal"/>
    <w:pPr>
      <w:ind w:left="940"/>
      <w:jc w:val="both"/>
    </w:pPr>
  </w:style>
  <w:style w:type="paragraph" w:customStyle="1" w:styleId="L3ABullet">
    <w:name w:val="L3ABullet"/>
    <w:basedOn w:val="L3AText"/>
    <w:pPr>
      <w:tabs>
        <w:tab w:val="left" w:pos="1180"/>
      </w:tabs>
      <w:ind w:left="1180" w:hanging="240"/>
    </w:pPr>
  </w:style>
  <w:style w:type="paragraph" w:customStyle="1" w:styleId="L3ADash">
    <w:name w:val="L3ADash"/>
    <w:basedOn w:val="L3ABullet"/>
    <w:pPr>
      <w:tabs>
        <w:tab w:val="clear" w:pos="1180"/>
        <w:tab w:val="left" w:pos="1420"/>
      </w:tabs>
      <w:ind w:left="1420"/>
    </w:pPr>
  </w:style>
  <w:style w:type="paragraph" w:customStyle="1" w:styleId="L3AHeading">
    <w:name w:val="L3AHeading"/>
    <w:basedOn w:val="Normal"/>
    <w:pPr>
      <w:tabs>
        <w:tab w:val="left" w:pos="940"/>
      </w:tabs>
      <w:ind w:left="940" w:hanging="940"/>
      <w:jc w:val="both"/>
    </w:pPr>
    <w:rPr>
      <w:b/>
      <w:smallCaps/>
    </w:rPr>
  </w:style>
  <w:style w:type="paragraph" w:customStyle="1" w:styleId="Na">
    <w:name w:val="Na"/>
    <w:basedOn w:val="Normal"/>
    <w:pPr>
      <w:tabs>
        <w:tab w:val="left" w:pos="720"/>
        <w:tab w:val="left" w:pos="980"/>
        <w:tab w:val="right" w:leader="dot" w:pos="3720"/>
        <w:tab w:val="left" w:pos="3980"/>
        <w:tab w:val="left" w:pos="6360"/>
        <w:tab w:val="left" w:pos="7660"/>
      </w:tabs>
    </w:pPr>
  </w:style>
  <w:style w:type="paragraph" w:customStyle="1" w:styleId="RC">
    <w:name w:val="RC"/>
    <w:basedOn w:val="Normal"/>
    <w:pPr>
      <w:tabs>
        <w:tab w:val="right" w:leader="dot" w:pos="2080"/>
        <w:tab w:val="right" w:pos="2720"/>
        <w:tab w:val="right" w:pos="3320"/>
        <w:tab w:val="left" w:pos="3440"/>
        <w:tab w:val="right" w:pos="4200"/>
      </w:tabs>
    </w:pPr>
  </w:style>
  <w:style w:type="paragraph" w:customStyle="1" w:styleId="EA">
    <w:name w:val="EA"/>
    <w:basedOn w:val="Normal"/>
    <w:pPr>
      <w:tabs>
        <w:tab w:val="left" w:pos="1000"/>
        <w:tab w:val="left" w:pos="3840"/>
      </w:tabs>
      <w:ind w:left="3860" w:hanging="3860"/>
      <w:jc w:val="both"/>
    </w:pPr>
  </w:style>
  <w:style w:type="paragraph" w:customStyle="1" w:styleId="EA1">
    <w:name w:val="EA1"/>
    <w:basedOn w:val="Normal"/>
    <w:pPr>
      <w:tabs>
        <w:tab w:val="left" w:pos="1000"/>
        <w:tab w:val="left" w:pos="1240"/>
        <w:tab w:val="right" w:leader="dot" w:pos="5980"/>
        <w:tab w:val="center" w:pos="7100"/>
      </w:tabs>
    </w:pPr>
  </w:style>
  <w:style w:type="paragraph" w:customStyle="1" w:styleId="P">
    <w:name w:val="P"/>
    <w:basedOn w:val="Normal"/>
    <w:pPr>
      <w:tabs>
        <w:tab w:val="center" w:pos="7900"/>
      </w:tabs>
    </w:pPr>
    <w:rPr>
      <w:b/>
      <w:smallCaps/>
      <w:color w:val="FF0000"/>
    </w:rPr>
  </w:style>
  <w:style w:type="paragraph" w:customStyle="1" w:styleId="sp">
    <w:name w:val="sp"/>
    <w:basedOn w:val="Normal"/>
    <w:pPr>
      <w:tabs>
        <w:tab w:val="center" w:pos="7920"/>
      </w:tabs>
    </w:pPr>
    <w:rPr>
      <w:b/>
      <w:smallCaps/>
      <w:color w:val="FF0000"/>
    </w:rPr>
  </w:style>
  <w:style w:type="paragraph" w:customStyle="1" w:styleId="R1">
    <w:name w:val="R1"/>
    <w:basedOn w:val="Reference"/>
    <w:pPr>
      <w:tabs>
        <w:tab w:val="left" w:pos="760"/>
      </w:tabs>
      <w:ind w:left="760" w:hanging="760"/>
    </w:pPr>
  </w:style>
  <w:style w:type="paragraph" w:customStyle="1" w:styleId="Z">
    <w:name w:val="Z"/>
    <w:basedOn w:val="Normal"/>
    <w:pPr>
      <w:tabs>
        <w:tab w:val="left" w:pos="620"/>
        <w:tab w:val="left" w:pos="3140"/>
      </w:tabs>
      <w:ind w:left="3160" w:hanging="3160"/>
      <w:jc w:val="both"/>
    </w:pPr>
  </w:style>
  <w:style w:type="paragraph" w:customStyle="1" w:styleId="i1">
    <w:name w:val="i1"/>
    <w:basedOn w:val="Index"/>
    <w:pPr>
      <w:tabs>
        <w:tab w:val="clear" w:pos="7900"/>
        <w:tab w:val="left" w:pos="740"/>
      </w:tabs>
    </w:pPr>
  </w:style>
  <w:style w:type="paragraph" w:customStyle="1" w:styleId="a">
    <w:name w:val="a"/>
    <w:basedOn w:val="Normal"/>
    <w:pPr>
      <w:tabs>
        <w:tab w:val="left" w:pos="2360"/>
        <w:tab w:val="left" w:pos="2660"/>
      </w:tabs>
      <w:ind w:left="2660" w:right="20" w:hanging="1900"/>
      <w:jc w:val="both"/>
    </w:pPr>
  </w:style>
  <w:style w:type="paragraph" w:customStyle="1" w:styleId="m">
    <w:name w:val="m"/>
    <w:basedOn w:val="Normal"/>
    <w:pPr>
      <w:tabs>
        <w:tab w:val="left" w:pos="620"/>
        <w:tab w:val="left" w:pos="3980"/>
        <w:tab w:val="center" w:pos="7180"/>
      </w:tabs>
    </w:pPr>
  </w:style>
  <w:style w:type="paragraph" w:customStyle="1" w:styleId="q">
    <w:name w:val="q"/>
    <w:basedOn w:val="Normal"/>
    <w:pPr>
      <w:tabs>
        <w:tab w:val="right" w:pos="1080"/>
        <w:tab w:val="left" w:pos="1240"/>
        <w:tab w:val="left" w:pos="1460"/>
        <w:tab w:val="decimal" w:pos="5020"/>
        <w:tab w:val="decimal" w:pos="6160"/>
        <w:tab w:val="decimal" w:pos="7500"/>
      </w:tabs>
    </w:pPr>
  </w:style>
  <w:style w:type="paragraph" w:customStyle="1" w:styleId="z0">
    <w:name w:val="z"/>
    <w:basedOn w:val="Normal"/>
    <w:pPr>
      <w:tabs>
        <w:tab w:val="right" w:pos="1180"/>
        <w:tab w:val="left" w:pos="1320"/>
        <w:tab w:val="decimal" w:pos="5020"/>
        <w:tab w:val="decimal" w:pos="6160"/>
        <w:tab w:val="decimal" w:pos="7500"/>
      </w:tabs>
    </w:pPr>
  </w:style>
  <w:style w:type="paragraph" w:customStyle="1" w:styleId="Tax">
    <w:name w:val="Tax"/>
    <w:basedOn w:val="Normal"/>
    <w:pPr>
      <w:tabs>
        <w:tab w:val="left" w:pos="240"/>
        <w:tab w:val="left" w:pos="1820"/>
        <w:tab w:val="left" w:pos="2080"/>
        <w:tab w:val="center" w:pos="3760"/>
        <w:tab w:val="decimal" w:pos="4600"/>
        <w:tab w:val="decimal" w:pos="5900"/>
        <w:tab w:val="center" w:pos="7820"/>
      </w:tabs>
    </w:pPr>
  </w:style>
  <w:style w:type="paragraph" w:customStyle="1" w:styleId="e">
    <w:name w:val="e"/>
    <w:basedOn w:val="Normal"/>
    <w:pPr>
      <w:tabs>
        <w:tab w:val="left" w:pos="620"/>
        <w:tab w:val="left" w:pos="860"/>
        <w:tab w:val="left" w:pos="1100"/>
        <w:tab w:val="left" w:pos="3700"/>
      </w:tabs>
      <w:ind w:left="3720" w:hanging="3720"/>
    </w:pPr>
  </w:style>
  <w:style w:type="paragraph" w:customStyle="1" w:styleId="I10">
    <w:name w:val="I1"/>
    <w:basedOn w:val="Index"/>
    <w:pPr>
      <w:tabs>
        <w:tab w:val="clear" w:pos="240"/>
        <w:tab w:val="clear" w:pos="500"/>
        <w:tab w:val="left" w:pos="7760"/>
      </w:tabs>
    </w:pPr>
  </w:style>
  <w:style w:type="paragraph" w:customStyle="1" w:styleId="x">
    <w:name w:val="x"/>
    <w:basedOn w:val="Normal"/>
    <w:pPr>
      <w:tabs>
        <w:tab w:val="left" w:pos="2400"/>
        <w:tab w:val="left" w:pos="2720"/>
        <w:tab w:val="left" w:pos="6500"/>
        <w:tab w:val="decimal" w:pos="8040"/>
      </w:tabs>
      <w:ind w:left="780" w:right="-2440"/>
      <w:jc w:val="both"/>
    </w:pPr>
  </w:style>
  <w:style w:type="paragraph" w:customStyle="1" w:styleId="Pub">
    <w:name w:val="Pub"/>
    <w:basedOn w:val="Normal"/>
    <w:pPr>
      <w:tabs>
        <w:tab w:val="left" w:pos="5760"/>
      </w:tabs>
      <w:ind w:left="600"/>
    </w:pPr>
  </w:style>
  <w:style w:type="paragraph" w:customStyle="1" w:styleId="Pub1">
    <w:name w:val="Pub1"/>
    <w:basedOn w:val="Pub"/>
    <w:pPr>
      <w:tabs>
        <w:tab w:val="clear" w:pos="5760"/>
        <w:tab w:val="left" w:pos="6020"/>
      </w:tabs>
      <w:ind w:left="620" w:hanging="20"/>
    </w:pPr>
    <w:rPr>
      <w:color w:val="00FF00"/>
    </w:rPr>
  </w:style>
  <w:style w:type="paragraph" w:customStyle="1" w:styleId="Pub2">
    <w:name w:val="Pub2"/>
    <w:basedOn w:val="Pub"/>
    <w:rPr>
      <w:color w:val="00FF00"/>
    </w:rPr>
  </w:style>
  <w:style w:type="paragraph" w:customStyle="1" w:styleId="eas">
    <w:name w:val="eas"/>
    <w:basedOn w:val="Normal"/>
    <w:pPr>
      <w:tabs>
        <w:tab w:val="left" w:pos="840"/>
        <w:tab w:val="left" w:pos="1080"/>
        <w:tab w:val="center" w:pos="4180"/>
        <w:tab w:val="left" w:pos="6260"/>
        <w:tab w:val="left" w:pos="6500"/>
      </w:tabs>
    </w:pPr>
  </w:style>
  <w:style w:type="paragraph" w:customStyle="1" w:styleId="ona">
    <w:name w:val="ona"/>
    <w:basedOn w:val="Normal"/>
    <w:pPr>
      <w:tabs>
        <w:tab w:val="left" w:pos="240"/>
        <w:tab w:val="bar" w:pos="2580"/>
        <w:tab w:val="center" w:pos="2760"/>
        <w:tab w:val="bar" w:pos="2940"/>
        <w:tab w:val="center" w:pos="3120"/>
        <w:tab w:val="bar" w:pos="3300"/>
        <w:tab w:val="center" w:pos="3480"/>
        <w:tab w:val="bar" w:pos="3660"/>
        <w:tab w:val="center" w:pos="3840"/>
        <w:tab w:val="bar" w:pos="4020"/>
        <w:tab w:val="center" w:pos="4200"/>
        <w:tab w:val="bar" w:pos="4380"/>
        <w:tab w:val="center" w:pos="4560"/>
        <w:tab w:val="bar" w:pos="4740"/>
        <w:tab w:val="center" w:pos="4920"/>
        <w:tab w:val="bar" w:pos="5100"/>
        <w:tab w:val="center" w:pos="5280"/>
        <w:tab w:val="bar" w:pos="5460"/>
        <w:tab w:val="center" w:pos="5640"/>
        <w:tab w:val="bar" w:pos="5820"/>
        <w:tab w:val="center" w:pos="6000"/>
        <w:tab w:val="bar" w:pos="6180"/>
        <w:tab w:val="center" w:pos="6360"/>
        <w:tab w:val="bar" w:pos="6540"/>
        <w:tab w:val="center" w:pos="6720"/>
        <w:tab w:val="bar" w:pos="6900"/>
        <w:tab w:val="center" w:pos="7080"/>
        <w:tab w:val="bar" w:pos="7260"/>
        <w:tab w:val="center" w:pos="7440"/>
        <w:tab w:val="bar" w:pos="7620"/>
        <w:tab w:val="center" w:pos="7800"/>
        <w:tab w:val="bar" w:pos="7980"/>
        <w:tab w:val="center" w:pos="8160"/>
        <w:tab w:val="bar" w:pos="8340"/>
        <w:tab w:val="center" w:pos="8520"/>
      </w:tabs>
    </w:pPr>
  </w:style>
  <w:style w:type="paragraph" w:customStyle="1" w:styleId="body">
    <w:name w:val="body"/>
    <w:basedOn w:val="Normal"/>
    <w:pPr>
      <w:tabs>
        <w:tab w:val="center" w:pos="4320"/>
        <w:tab w:val="right" w:pos="8640"/>
        <w:tab w:val="right" w:pos="9720"/>
      </w:tabs>
      <w:ind w:right="1020"/>
    </w:pPr>
    <w:rPr>
      <w:b/>
      <w:color w:val="FF0000"/>
      <w:sz w:val="28"/>
    </w:rPr>
  </w:style>
  <w:style w:type="paragraph" w:customStyle="1" w:styleId="Ex">
    <w:name w:val="Ex"/>
    <w:basedOn w:val="Normal"/>
    <w:pPr>
      <w:tabs>
        <w:tab w:val="left" w:pos="720"/>
        <w:tab w:val="left" w:pos="960"/>
        <w:tab w:val="left" w:pos="2860"/>
        <w:tab w:val="left" w:pos="4760"/>
        <w:tab w:val="left" w:pos="6680"/>
      </w:tabs>
    </w:pPr>
  </w:style>
  <w:style w:type="paragraph" w:customStyle="1" w:styleId="basic">
    <w:name w:val="basic"/>
    <w:basedOn w:val="Normal"/>
    <w:pPr>
      <w:tabs>
        <w:tab w:val="left" w:pos="640"/>
        <w:tab w:val="left" w:pos="880"/>
        <w:tab w:val="center" w:pos="2120"/>
        <w:tab w:val="bar" w:pos="3580"/>
        <w:tab w:val="right" w:pos="3820"/>
        <w:tab w:val="bar" w:pos="3940"/>
        <w:tab w:val="right" w:pos="4160"/>
        <w:tab w:val="bar" w:pos="4300"/>
        <w:tab w:val="right" w:pos="4540"/>
        <w:tab w:val="bar" w:pos="4680"/>
        <w:tab w:val="right" w:pos="4880"/>
        <w:tab w:val="bar" w:pos="5040"/>
        <w:tab w:val="right" w:pos="5260"/>
        <w:tab w:val="bar" w:pos="5400"/>
        <w:tab w:val="right" w:pos="5600"/>
        <w:tab w:val="bar" w:pos="5740"/>
        <w:tab w:val="right" w:pos="5980"/>
        <w:tab w:val="bar" w:pos="6120"/>
        <w:tab w:val="right" w:pos="6360"/>
        <w:tab w:val="bar" w:pos="6480"/>
        <w:tab w:val="right" w:pos="6660"/>
        <w:tab w:val="bar" w:pos="6800"/>
        <w:tab w:val="right" w:pos="7000"/>
        <w:tab w:val="bar" w:pos="7160"/>
        <w:tab w:val="right" w:pos="7360"/>
        <w:tab w:val="bar" w:pos="7540"/>
        <w:tab w:val="right" w:pos="7740"/>
        <w:tab w:val="bar" w:pos="7920"/>
        <w:tab w:val="right" w:pos="8140"/>
        <w:tab w:val="bar" w:pos="8260"/>
        <w:tab w:val="right" w:pos="8680"/>
      </w:tabs>
    </w:pPr>
  </w:style>
  <w:style w:type="paragraph" w:customStyle="1" w:styleId="L3C">
    <w:name w:val="L3C"/>
    <w:basedOn w:val="P"/>
  </w:style>
  <w:style w:type="paragraph" w:customStyle="1" w:styleId="R0">
    <w:name w:val="R"/>
    <w:basedOn w:val="Normal"/>
    <w:rPr>
      <w:b/>
      <w:smallCaps/>
      <w:color w:val="FF0000"/>
    </w:rPr>
  </w:style>
  <w:style w:type="paragraph" w:customStyle="1" w:styleId="1">
    <w:name w:val="1"/>
    <w:basedOn w:val="Normal"/>
    <w:pPr>
      <w:tabs>
        <w:tab w:val="decimal" w:pos="1720"/>
        <w:tab w:val="decimal" w:pos="6540"/>
      </w:tabs>
    </w:pPr>
    <w:rPr>
      <w:rFonts w:ascii="Chicago" w:hAnsi="Chicago"/>
      <w:sz w:val="28"/>
    </w:rPr>
  </w:style>
  <w:style w:type="paragraph" w:customStyle="1" w:styleId="L5HeadingTextChar">
    <w:name w:val="L5Heading &amp; Text Char"/>
    <w:basedOn w:val="Normal"/>
    <w:link w:val="L5HeadingTextCharChar"/>
    <w:rsid w:val="00EC74ED"/>
    <w:pPr>
      <w:tabs>
        <w:tab w:val="decimal" w:pos="480"/>
        <w:tab w:val="left" w:pos="720"/>
      </w:tabs>
      <w:ind w:left="720" w:hanging="720"/>
      <w:jc w:val="both"/>
    </w:pPr>
  </w:style>
  <w:style w:type="character" w:customStyle="1" w:styleId="L5HeadingTextCharChar">
    <w:name w:val="L5Heading &amp; Text Char Char"/>
    <w:basedOn w:val="DefaultParagraphFont"/>
    <w:link w:val="L5HeadingTextChar"/>
    <w:rsid w:val="00EC74ED"/>
    <w:rPr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E76FC6BC48E94BB2893E27E53374E5" ma:contentTypeVersion="131" ma:contentTypeDescription="" ma:contentTypeScope="" ma:versionID="faefd4e98eaf19541a602f39487aef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2009-06-05T07:00:00+00:00</OpenedDate>
    <Date1 xmlns="dc463f71-b30c-4ab2-9473-d307f9d35888">2009-06-15T07:00:00+00:00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090867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4C4FDE-D608-465C-BEB9-2B3297EA5ED9}"/>
</file>

<file path=customXml/itemProps2.xml><?xml version="1.0" encoding="utf-8"?>
<ds:datastoreItem xmlns:ds="http://schemas.openxmlformats.org/officeDocument/2006/customXml" ds:itemID="{8073F668-4258-443F-8DA2-60EEA4C432D0}"/>
</file>

<file path=customXml/itemProps3.xml><?xml version="1.0" encoding="utf-8"?>
<ds:datastoreItem xmlns:ds="http://schemas.openxmlformats.org/officeDocument/2006/customXml" ds:itemID="{B33F8B0E-FCE4-450F-B997-30C0F71A008B}"/>
</file>

<file path=customXml/itemProps4.xml><?xml version="1.0" encoding="utf-8"?>
<ds:datastoreItem xmlns:ds="http://schemas.openxmlformats.org/officeDocument/2006/customXml" ds:itemID="{88D89EA0-C44F-43E5-B2F7-5897B2662D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Page</vt:lpstr>
    </vt:vector>
  </TitlesOfParts>
  <Company>U S West</Company>
  <LinksUpToDate>false</LinksUpToDate>
  <CharactersWithSpaces>15519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Page</dc:title>
  <dc:subject>Stationery</dc:subject>
  <dc:creator>Gwen Krieger</dc:creator>
  <cp:keywords/>
  <cp:lastModifiedBy>Catherine Hudspeth</cp:lastModifiedBy>
  <cp:revision>2</cp:revision>
  <cp:lastPrinted>2009-06-15T16:42:00Z</cp:lastPrinted>
  <dcterms:created xsi:type="dcterms:W3CDTF">2009-06-15T22:01:00Z</dcterms:created>
  <dcterms:modified xsi:type="dcterms:W3CDTF">2009-06-15T22:01:00Z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0x0101006E56B4D1795A2E4DB2F0B01679ED314A00FAE76FC6BC48E94BB2893E27E53374E5</vt:lpwstr>
  </property>
  <property fmtid="{D5CDD505-2E9C-101B-9397-08002B2CF9AE}" pid="3" name="_docset_NoMedatataSyncRequired">
    <vt:lpwstr>False</vt:lpwstr>
  </property>
</Properties>
</file>