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Look w:val="04A0" w:firstRow="1" w:lastRow="0" w:firstColumn="1" w:lastColumn="0" w:noHBand="0" w:noVBand="1"/>
      </w:tblPr>
      <w:tblGrid>
        <w:gridCol w:w="7560"/>
        <w:gridCol w:w="960"/>
      </w:tblGrid>
      <w:tr w:rsidR="00097043" w:rsidRPr="00097043" w14:paraId="63C0C1C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074C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1 – Executive 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EB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Page #</w:t>
            </w:r>
          </w:p>
        </w:tc>
      </w:tr>
      <w:tr w:rsidR="00097043" w:rsidRPr="00097043" w14:paraId="16D8141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F5B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Purpose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82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1-2</w:t>
            </w:r>
          </w:p>
        </w:tc>
      </w:tr>
      <w:tr w:rsidR="00097043" w:rsidRPr="00097043" w14:paraId="443E4E9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6680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IRP Process and stakeholder involvement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1A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1-2</w:t>
            </w:r>
          </w:p>
        </w:tc>
      </w:tr>
      <w:tr w:rsidR="00097043" w:rsidRPr="00097043" w14:paraId="76FD203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46DC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Responding to the 2014 IRP issues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26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1-3</w:t>
            </w:r>
          </w:p>
        </w:tc>
      </w:tr>
      <w:tr w:rsidR="00097043" w:rsidRPr="00097043" w14:paraId="6FB5E91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6ED6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Narrative of highlights from each section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030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1-5</w:t>
            </w:r>
          </w:p>
        </w:tc>
      </w:tr>
      <w:tr w:rsidR="00097043" w:rsidRPr="00097043" w14:paraId="6A6682C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2719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Table of two-year action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C60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1-16</w:t>
            </w:r>
          </w:p>
        </w:tc>
      </w:tr>
      <w:tr w:rsidR="00097043" w:rsidRPr="00097043" w14:paraId="5D40C4B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321B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Use and Relevance of the Integrated Resource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4E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1-17</w:t>
            </w:r>
          </w:p>
        </w:tc>
      </w:tr>
      <w:tr w:rsidR="00097043" w:rsidRPr="00097043" w14:paraId="7811FD9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F7D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E9F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622646A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3E2F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2 – Company 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C4C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1E0FEB5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373B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136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2-2</w:t>
            </w:r>
          </w:p>
        </w:tc>
      </w:tr>
      <w:tr w:rsidR="00097043" w:rsidRPr="00097043" w14:paraId="5FFCDEC2" w14:textId="77777777" w:rsidTr="00097043">
        <w:trPr>
          <w:trHeight w:val="6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69EE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Number of customers, areas served, differences in climate and customer density and geo spread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CE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2-2</w:t>
            </w:r>
          </w:p>
        </w:tc>
      </w:tr>
      <w:tr w:rsidR="00097043" w:rsidRPr="00097043" w14:paraId="0290B87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B2B1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Therms served, etc.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2B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2-2</w:t>
            </w:r>
          </w:p>
        </w:tc>
      </w:tr>
      <w:tr w:rsidR="00097043" w:rsidRPr="00097043" w14:paraId="07F9987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170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Pipelines and basin locations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08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2-4</w:t>
            </w:r>
          </w:p>
        </w:tc>
      </w:tr>
      <w:tr w:rsidR="00097043" w:rsidRPr="00097043" w14:paraId="63E5F10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C2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Core v. Non-Core (bundled vs unbundled)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A4E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2-4</w:t>
            </w:r>
          </w:p>
        </w:tc>
      </w:tr>
      <w:tr w:rsidR="00097043" w:rsidRPr="00097043" w14:paraId="6567BFB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678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Company Organization (re district offices, gas supply, headquarters, etc.)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69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2-5</w:t>
            </w:r>
          </w:p>
        </w:tc>
      </w:tr>
      <w:tr w:rsidR="00097043" w:rsidRPr="00097043" w14:paraId="553A683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07A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78D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524EEDD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84A2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3 – Demand Forecasting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A5A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112D514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63F0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F1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3-2</w:t>
            </w:r>
          </w:p>
        </w:tc>
      </w:tr>
      <w:tr w:rsidR="00097043" w:rsidRPr="00097043" w14:paraId="6A0E478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07C8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Demand Areas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83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3-2</w:t>
            </w:r>
          </w:p>
        </w:tc>
      </w:tr>
      <w:tr w:rsidR="00097043" w:rsidRPr="00097043" w14:paraId="501ACF9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3FA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Weather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D7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3-4</w:t>
            </w:r>
          </w:p>
        </w:tc>
      </w:tr>
      <w:tr w:rsidR="00097043" w:rsidRPr="00097043" w14:paraId="208533A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8E27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DC8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3-5</w:t>
            </w:r>
          </w:p>
        </w:tc>
      </w:tr>
      <w:tr w:rsidR="00097043" w:rsidRPr="00097043" w14:paraId="37ED732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CAB7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Annual growth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CA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3-5</w:t>
            </w:r>
          </w:p>
        </w:tc>
      </w:tr>
      <w:tr w:rsidR="00097043" w:rsidRPr="00097043" w14:paraId="40FC487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9D9B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Use per customer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A6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3-5</w:t>
            </w:r>
          </w:p>
        </w:tc>
      </w:tr>
      <w:tr w:rsidR="00097043" w:rsidRPr="00097043" w14:paraId="2A43098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9072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Peak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F4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3-5</w:t>
            </w:r>
          </w:p>
        </w:tc>
      </w:tr>
      <w:tr w:rsidR="00097043" w:rsidRPr="00097043" w14:paraId="78F6DF3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9498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Sensitivity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94A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3-6</w:t>
            </w:r>
          </w:p>
        </w:tc>
      </w:tr>
      <w:tr w:rsidR="00097043" w:rsidRPr="00097043" w14:paraId="7B06DE7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A722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3B8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3-7</w:t>
            </w:r>
          </w:p>
        </w:tc>
      </w:tr>
      <w:tr w:rsidR="00097043" w:rsidRPr="00097043" w14:paraId="0E49311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285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0B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3-8</w:t>
            </w:r>
          </w:p>
        </w:tc>
      </w:tr>
      <w:tr w:rsidR="00097043" w:rsidRPr="00097043" w14:paraId="53C35EF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0512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High and Low Scenarios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DB8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3-9</w:t>
            </w:r>
          </w:p>
        </w:tc>
      </w:tr>
      <w:tr w:rsidR="00097043" w:rsidRPr="00097043" w14:paraId="7AD7BDC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07E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 Forecasting Methodologies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C1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3-10</w:t>
            </w:r>
          </w:p>
        </w:tc>
      </w:tr>
      <w:tr w:rsidR="00097043" w:rsidRPr="00097043" w14:paraId="1F28784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045C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Uncertainties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682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3-11</w:t>
            </w:r>
          </w:p>
        </w:tc>
      </w:tr>
      <w:tr w:rsidR="00097043" w:rsidRPr="00097043" w14:paraId="1D06D7D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2492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5E1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163E0BF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D4C9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4 – Supply-Side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FE6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59E3B77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F286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D8D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4-2</w:t>
            </w:r>
          </w:p>
        </w:tc>
      </w:tr>
      <w:tr w:rsidR="00097043" w:rsidRPr="00097043" w14:paraId="7D82F3C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65D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Gas supply resource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F02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4-2</w:t>
            </w:r>
          </w:p>
        </w:tc>
      </w:tr>
      <w:tr w:rsidR="00097043" w:rsidRPr="00097043" w14:paraId="1F486EC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1FC3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Firm Supply Contracts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E0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4-3</w:t>
            </w:r>
          </w:p>
        </w:tc>
      </w:tr>
      <w:tr w:rsidR="00097043" w:rsidRPr="00097043" w14:paraId="1FFE6B2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930B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Storage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7E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4-5</w:t>
            </w:r>
          </w:p>
        </w:tc>
      </w:tr>
      <w:tr w:rsidR="00097043" w:rsidRPr="00097043" w14:paraId="5397730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8A7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Capacity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56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4-7</w:t>
            </w:r>
          </w:p>
        </w:tc>
      </w:tr>
      <w:tr w:rsidR="00097043" w:rsidRPr="00097043" w14:paraId="1D48755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AEAF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Natural gas price 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E2B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4-8</w:t>
            </w:r>
          </w:p>
        </w:tc>
      </w:tr>
      <w:tr w:rsidR="00097043" w:rsidRPr="00097043" w14:paraId="38FDED8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06CF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Development of the Basis Differential for Sumas, AECO and Rockies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2D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4-10</w:t>
            </w:r>
          </w:p>
        </w:tc>
      </w:tr>
      <w:tr w:rsidR="00097043" w:rsidRPr="00097043" w14:paraId="61E7550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0919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Incremental supply-side resource options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845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4-10</w:t>
            </w:r>
          </w:p>
        </w:tc>
      </w:tr>
      <w:tr w:rsidR="00097043" w:rsidRPr="00097043" w14:paraId="683D5D7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E8ED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lastRenderedPageBreak/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Supply side uncertainties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C3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4-15</w:t>
            </w:r>
          </w:p>
        </w:tc>
      </w:tr>
      <w:tr w:rsidR="00097043" w:rsidRPr="00097043" w14:paraId="4766F3D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9D95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Financial derivatives and risk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55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4-16</w:t>
            </w:r>
          </w:p>
        </w:tc>
      </w:tr>
      <w:tr w:rsidR="00097043" w:rsidRPr="00097043" w14:paraId="2D93A46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14C2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Portfolio purchasing strategy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345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4-18</w:t>
            </w:r>
          </w:p>
        </w:tc>
      </w:tr>
      <w:tr w:rsidR="00097043" w:rsidRPr="00097043" w14:paraId="34019A1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EFE3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Conclusions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985B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4-19</w:t>
            </w:r>
          </w:p>
        </w:tc>
      </w:tr>
      <w:tr w:rsidR="00097043" w:rsidRPr="00097043" w14:paraId="74634B8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9B87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5 – Environmental Considerations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E9B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4774BB4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A60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C58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5-1</w:t>
            </w:r>
          </w:p>
        </w:tc>
      </w:tr>
      <w:tr w:rsidR="00097043" w:rsidRPr="00097043" w14:paraId="1FFF1E2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5B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Purpose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8DA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5-2</w:t>
            </w:r>
          </w:p>
        </w:tc>
      </w:tr>
      <w:tr w:rsidR="00097043" w:rsidRPr="00097043" w14:paraId="2CB7B7B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99E2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32B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5-3</w:t>
            </w:r>
          </w:p>
        </w:tc>
      </w:tr>
      <w:tr w:rsidR="00097043" w:rsidRPr="00097043" w14:paraId="3806AF8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98B6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National focus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3E8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5-3</w:t>
            </w:r>
          </w:p>
        </w:tc>
      </w:tr>
      <w:tr w:rsidR="00097043" w:rsidRPr="00097043" w14:paraId="20247EB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444D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Regional focus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6A6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5-3</w:t>
            </w:r>
          </w:p>
        </w:tc>
      </w:tr>
      <w:tr w:rsidR="00097043" w:rsidRPr="00097043" w14:paraId="543052C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9569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Washington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4B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5-3</w:t>
            </w:r>
          </w:p>
        </w:tc>
      </w:tr>
      <w:tr w:rsidR="00097043" w:rsidRPr="00097043" w14:paraId="2104D06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5769" w14:textId="77777777" w:rsidR="00097043" w:rsidRPr="00097043" w:rsidRDefault="00097043" w:rsidP="00097043">
            <w:pPr>
              <w:spacing w:before="0" w:after="0" w:line="240" w:lineRule="auto"/>
              <w:ind w:firstLineChars="800" w:firstLine="1760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  <w:t>o</w:t>
            </w:r>
            <w:r w:rsidRPr="00097043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en-US"/>
              </w:rPr>
              <w:t xml:space="preserve">   </w:t>
            </w:r>
            <w:r w:rsidRPr="00097043">
              <w:rPr>
                <w:rFonts w:ascii="Calibri" w:eastAsia="Courier New" w:hAnsi="Calibri" w:cs="Courier New"/>
                <w:color w:val="000000"/>
                <w:sz w:val="22"/>
                <w:szCs w:val="22"/>
                <w:lang w:eastAsia="en-US"/>
              </w:rPr>
              <w:t>Oregon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D0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5-4</w:t>
            </w:r>
          </w:p>
        </w:tc>
      </w:tr>
      <w:tr w:rsidR="00097043" w:rsidRPr="00097043" w14:paraId="1CF322D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A72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Types of CO2 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12B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5-5</w:t>
            </w:r>
          </w:p>
        </w:tc>
      </w:tr>
      <w:tr w:rsidR="00097043" w:rsidRPr="00097043" w14:paraId="486FB6B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723D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Fugitive Methane Emissions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9B9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5-8</w:t>
            </w:r>
          </w:p>
        </w:tc>
      </w:tr>
      <w:tr w:rsidR="00097043" w:rsidRPr="00097043" w14:paraId="0EAB903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B85D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Current Efforts by Cascade re Greenhouse Gas Reduction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784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5-9</w:t>
            </w:r>
          </w:p>
        </w:tc>
      </w:tr>
      <w:tr w:rsidR="00097043" w:rsidRPr="00097043" w14:paraId="6167F1C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4B6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Proposed Direction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FE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5-10</w:t>
            </w:r>
          </w:p>
        </w:tc>
      </w:tr>
      <w:tr w:rsidR="00097043" w:rsidRPr="00097043" w14:paraId="078631A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10F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A6F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5FC2810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6161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6 – Avoided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94C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4DB9856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E12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4EF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6-2</w:t>
            </w:r>
          </w:p>
        </w:tc>
      </w:tr>
      <w:tr w:rsidR="00097043" w:rsidRPr="00097043" w14:paraId="456A909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FD03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Costs incorporated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D32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6-2</w:t>
            </w:r>
          </w:p>
        </w:tc>
      </w:tr>
      <w:tr w:rsidR="00097043" w:rsidRPr="00097043" w14:paraId="62251CA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BA36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Price Elasticity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CC9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6-2</w:t>
            </w:r>
          </w:p>
        </w:tc>
      </w:tr>
      <w:tr w:rsidR="00097043" w:rsidRPr="00097043" w14:paraId="16D1D46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5478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Incorporation of Carbon 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2D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6-5</w:t>
            </w:r>
          </w:p>
        </w:tc>
      </w:tr>
      <w:tr w:rsidR="00097043" w:rsidRPr="00097043" w14:paraId="0F75F2D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51A7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Application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0E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6-5</w:t>
            </w:r>
          </w:p>
        </w:tc>
      </w:tr>
      <w:tr w:rsidR="00097043" w:rsidRPr="00097043" w14:paraId="7A02CB9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450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D7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6-5</w:t>
            </w:r>
          </w:p>
        </w:tc>
      </w:tr>
      <w:tr w:rsidR="00097043" w:rsidRPr="00097043" w14:paraId="73884DD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A988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AC3B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0B22C9D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0FFE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7 – Demand Side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518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21F6347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6EA8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60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7-2</w:t>
            </w:r>
          </w:p>
        </w:tc>
      </w:tr>
      <w:tr w:rsidR="00097043" w:rsidRPr="00097043" w14:paraId="478C553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16FC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Conservation Potential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16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7-13</w:t>
            </w:r>
          </w:p>
        </w:tc>
      </w:tr>
      <w:tr w:rsidR="00097043" w:rsidRPr="00097043" w14:paraId="21F4281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1AE9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Assessing Future Potential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71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7-16</w:t>
            </w:r>
          </w:p>
        </w:tc>
      </w:tr>
      <w:tr w:rsidR="00097043" w:rsidRPr="00097043" w14:paraId="4BEEC20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93D5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Conservation Two Year Action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22E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7-18</w:t>
            </w:r>
          </w:p>
        </w:tc>
      </w:tr>
      <w:tr w:rsidR="00097043" w:rsidRPr="00097043" w14:paraId="69989EA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5267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Importance of Outreach and Increased Messaging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F8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7-21</w:t>
            </w:r>
          </w:p>
        </w:tc>
      </w:tr>
      <w:tr w:rsidR="00097043" w:rsidRPr="00097043" w14:paraId="4337538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9C7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690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331D790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4B6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8 – Resource Integration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111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4F51D02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7C2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AB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</w:t>
            </w:r>
          </w:p>
        </w:tc>
      </w:tr>
      <w:tr w:rsidR="00097043" w:rsidRPr="00097043" w14:paraId="4D73E3F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67A7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Planning and modeling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D92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8-3</w:t>
            </w:r>
          </w:p>
        </w:tc>
      </w:tr>
      <w:tr w:rsidR="00097043" w:rsidRPr="00097043" w14:paraId="4537C75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E047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Tools used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F6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8-4</w:t>
            </w:r>
          </w:p>
        </w:tc>
      </w:tr>
      <w:tr w:rsidR="00097043" w:rsidRPr="00097043" w14:paraId="16DD79C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778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Resource optimization output and analysis reports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EF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8-5</w:t>
            </w:r>
          </w:p>
        </w:tc>
      </w:tr>
      <w:tr w:rsidR="00097043" w:rsidRPr="00097043" w14:paraId="35727E5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A986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>      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 xml:space="preserve">  Key inputs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88B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8-7</w:t>
            </w:r>
          </w:p>
        </w:tc>
      </w:tr>
      <w:tr w:rsidR="00097043" w:rsidRPr="00097043" w14:paraId="33105F0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7FA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2C9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8-12</w:t>
            </w:r>
          </w:p>
        </w:tc>
      </w:tr>
      <w:tr w:rsidR="00097043" w:rsidRPr="00097043" w14:paraId="4090542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75D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Alternatives resources selected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A95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8-13</w:t>
            </w:r>
          </w:p>
        </w:tc>
      </w:tr>
      <w:tr w:rsidR="00097043" w:rsidRPr="00097043" w14:paraId="199216E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A785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Alternatives resources not selected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879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8-13</w:t>
            </w:r>
          </w:p>
        </w:tc>
      </w:tr>
      <w:tr w:rsidR="00097043" w:rsidRPr="00097043" w14:paraId="5692B05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5CB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lastRenderedPageBreak/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Portfolio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A4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8-14</w:t>
            </w:r>
          </w:p>
        </w:tc>
      </w:tr>
      <w:tr w:rsidR="00097043" w:rsidRPr="00097043" w14:paraId="58E21B8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EFD0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Stochastic analyses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6FA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8-19</w:t>
            </w:r>
          </w:p>
        </w:tc>
      </w:tr>
      <w:tr w:rsidR="00097043" w:rsidRPr="00097043" w14:paraId="669C6FD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A4D2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Stochastic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9C2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8-19</w:t>
            </w:r>
          </w:p>
        </w:tc>
      </w:tr>
      <w:tr w:rsidR="00097043" w:rsidRPr="00097043" w14:paraId="04DA318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D903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Alternative forecasting methodologies: scenario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14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8-22</w:t>
            </w:r>
          </w:p>
        </w:tc>
      </w:tr>
      <w:tr w:rsidR="00097043" w:rsidRPr="00097043" w14:paraId="20F8F71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8E69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Conclusions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CD8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8-23</w:t>
            </w:r>
          </w:p>
        </w:tc>
      </w:tr>
      <w:tr w:rsidR="00097043" w:rsidRPr="00097043" w14:paraId="030DE57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332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526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4DDDD31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8B41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9 – Distribution System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D9A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6333812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1269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AD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9-1</w:t>
            </w:r>
          </w:p>
        </w:tc>
      </w:tr>
      <w:tr w:rsidR="00097043" w:rsidRPr="00097043" w14:paraId="661CC2F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2B47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Network Design Fundamentals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1D88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9-1</w:t>
            </w:r>
          </w:p>
        </w:tc>
      </w:tr>
      <w:tr w:rsidR="00097043" w:rsidRPr="00097043" w14:paraId="49E9F56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8C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Computer Modeling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D3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9-2</w:t>
            </w:r>
          </w:p>
        </w:tc>
      </w:tr>
      <w:tr w:rsidR="00097043" w:rsidRPr="00097043" w14:paraId="006F9FC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91DC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System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5E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9-3</w:t>
            </w:r>
          </w:p>
        </w:tc>
      </w:tr>
      <w:tr w:rsidR="00097043" w:rsidRPr="00097043" w14:paraId="620C06D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3BE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System Enhancements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157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9-3</w:t>
            </w:r>
          </w:p>
        </w:tc>
      </w:tr>
      <w:tr w:rsidR="00097043" w:rsidRPr="00097043" w14:paraId="59D9FA8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8CA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Pipelines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9055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9-3</w:t>
            </w:r>
          </w:p>
        </w:tc>
      </w:tr>
      <w:tr w:rsidR="00097043" w:rsidRPr="00097043" w14:paraId="427A2F2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E761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Regulators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6C6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9-4</w:t>
            </w:r>
          </w:p>
        </w:tc>
      </w:tr>
      <w:tr w:rsidR="00097043" w:rsidRPr="00097043" w14:paraId="3B30754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FA9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Compression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2E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9-5</w:t>
            </w:r>
          </w:p>
        </w:tc>
      </w:tr>
      <w:tr w:rsidR="00097043" w:rsidRPr="00097043" w14:paraId="0C7BADF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59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Conservation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829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9-5</w:t>
            </w:r>
          </w:p>
        </w:tc>
      </w:tr>
      <w:tr w:rsidR="00097043" w:rsidRPr="00097043" w14:paraId="1BFD960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93F3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Scenario Decision-Making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C7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9-6</w:t>
            </w:r>
          </w:p>
        </w:tc>
      </w:tr>
      <w:tr w:rsidR="00097043" w:rsidRPr="00097043" w14:paraId="4190736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1EC5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Planning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D6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9-7</w:t>
            </w:r>
          </w:p>
        </w:tc>
      </w:tr>
      <w:tr w:rsidR="00097043" w:rsidRPr="00097043" w14:paraId="0F910FA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525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Conclusion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22EA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9-8</w:t>
            </w:r>
          </w:p>
        </w:tc>
      </w:tr>
      <w:tr w:rsidR="00097043" w:rsidRPr="00097043" w14:paraId="6701ABDF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265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1E3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0E2323C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82DF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10 – Stakeholder Engagement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E54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7E67B12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32CD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&lt;Agenda and minutes to be included in appendices&gt;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470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97043" w:rsidRPr="00097043" w14:paraId="202FBAD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886C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Overview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44B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10-2</w:t>
            </w:r>
          </w:p>
        </w:tc>
      </w:tr>
      <w:tr w:rsidR="00097043" w:rsidRPr="00097043" w14:paraId="6B38FBD7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A446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Approach to meetings and workshops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22A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10-2</w:t>
            </w:r>
          </w:p>
        </w:tc>
      </w:tr>
      <w:tr w:rsidR="00097043" w:rsidRPr="00097043" w14:paraId="50176AD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4FF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List of stakeholders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EA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10-2</w:t>
            </w:r>
          </w:p>
        </w:tc>
      </w:tr>
      <w:tr w:rsidR="00097043" w:rsidRPr="00097043" w14:paraId="3B72C15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E52B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Number and dates of TAG meetings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7065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10-3</w:t>
            </w:r>
          </w:p>
        </w:tc>
      </w:tr>
      <w:tr w:rsidR="00097043" w:rsidRPr="00097043" w14:paraId="2D725C84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CB33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Opportunity for public participation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492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10-4</w:t>
            </w:r>
          </w:p>
        </w:tc>
      </w:tr>
      <w:tr w:rsidR="00097043" w:rsidRPr="00097043" w14:paraId="19CB4F6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1284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E46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6C72450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D557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11 – Regulatory Compliance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3EAD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64FA466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9ACC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Approach to regulations, policies, and stakeholder 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823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11-2</w:t>
            </w:r>
          </w:p>
        </w:tc>
      </w:tr>
      <w:tr w:rsidR="00097043" w:rsidRPr="00097043" w14:paraId="31C345F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CA9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Short history about compressed time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56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11-2</w:t>
            </w:r>
          </w:p>
        </w:tc>
      </w:tr>
      <w:tr w:rsidR="00097043" w:rsidRPr="00097043" w14:paraId="33D3DE7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98E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Resources provided and commitment throughout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C89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11-2</w:t>
            </w:r>
          </w:p>
        </w:tc>
      </w:tr>
      <w:tr w:rsidR="00097043" w:rsidRPr="00097043" w14:paraId="7106501B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DCB0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Internal IRP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3B2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11-3</w:t>
            </w:r>
          </w:p>
        </w:tc>
      </w:tr>
      <w:tr w:rsidR="00097043" w:rsidRPr="00097043" w14:paraId="7EACBB1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03F6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IRP guidelines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A6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11-3</w:t>
            </w:r>
          </w:p>
        </w:tc>
      </w:tr>
      <w:tr w:rsidR="00097043" w:rsidRPr="00097043" w14:paraId="5DA8C16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625A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Compliance matrices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52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11-3</w:t>
            </w:r>
          </w:p>
        </w:tc>
      </w:tr>
      <w:tr w:rsidR="00097043" w:rsidRPr="00097043" w14:paraId="4FC9F66C" w14:textId="77777777" w:rsidTr="00097043">
        <w:trPr>
          <w:trHeight w:val="6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32AA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Statement that the 2016 IRP fully complies with all regulations, orders, and 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62D8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11-3</w:t>
            </w:r>
          </w:p>
        </w:tc>
      </w:tr>
      <w:tr w:rsidR="00097043" w:rsidRPr="00097043" w14:paraId="523810E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740A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F34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65858C6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4A0D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Section12 – Two year Action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50C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5804EA6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63D2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2016 Action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5AA9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12-2</w:t>
            </w:r>
          </w:p>
        </w:tc>
      </w:tr>
      <w:tr w:rsidR="00097043" w:rsidRPr="00097043" w14:paraId="168B25F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1F33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Demand Side Resources (Conservation)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0B0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12-2</w:t>
            </w:r>
          </w:p>
        </w:tc>
      </w:tr>
      <w:tr w:rsidR="00097043" w:rsidRPr="00097043" w14:paraId="1533D60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CBC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lastRenderedPageBreak/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Supply Side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807C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12-3</w:t>
            </w:r>
          </w:p>
        </w:tc>
      </w:tr>
      <w:tr w:rsidR="00097043" w:rsidRPr="00097043" w14:paraId="14F33AB8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F714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Distribution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06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12-4</w:t>
            </w:r>
          </w:p>
        </w:tc>
      </w:tr>
      <w:tr w:rsidR="00097043" w:rsidRPr="00097043" w14:paraId="275F4C4C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680E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Integration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84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12-4</w:t>
            </w:r>
          </w:p>
        </w:tc>
      </w:tr>
      <w:tr w:rsidR="00097043" w:rsidRPr="00097043" w14:paraId="63C8D345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CFC9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2 Year action plan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32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12-5</w:t>
            </w:r>
          </w:p>
        </w:tc>
      </w:tr>
      <w:tr w:rsidR="00097043" w:rsidRPr="00097043" w14:paraId="7D9E0189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E8B1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93FB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703F0B96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E0A1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Section 13 – Glossary and Miscellaneous References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DB4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09365A32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7A98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Glossary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1DD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13-2</w:t>
            </w:r>
          </w:p>
        </w:tc>
      </w:tr>
      <w:tr w:rsidR="00097043" w:rsidRPr="00097043" w14:paraId="73CF510A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D868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Citygate/Zone Cross 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FA5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13-13</w:t>
            </w:r>
          </w:p>
        </w:tc>
      </w:tr>
      <w:tr w:rsidR="00097043" w:rsidRPr="00097043" w14:paraId="78C739B3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CF76" w14:textId="77777777" w:rsidR="00097043" w:rsidRPr="00097043" w:rsidRDefault="00097043" w:rsidP="00097043">
            <w:pPr>
              <w:spacing w:before="0"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Symbol" w:eastAsia="Symbol" w:hAnsi="Symbol" w:cs="Symbol"/>
                <w:color w:val="000000"/>
                <w:sz w:val="22"/>
                <w:szCs w:val="22"/>
                <w:lang w:eastAsia="en-US"/>
              </w:rPr>
              <w:t></w:t>
            </w:r>
            <w:r w:rsidRPr="00097043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US"/>
              </w:rPr>
              <w:t xml:space="preserve">         </w:t>
            </w:r>
            <w:r w:rsidRPr="00097043">
              <w:rPr>
                <w:rFonts w:ascii="Calibri" w:eastAsia="Symbol" w:hAnsi="Calibri" w:cs="Symbol"/>
                <w:color w:val="000000"/>
                <w:sz w:val="22"/>
                <w:szCs w:val="22"/>
                <w:lang w:eastAsia="en-US"/>
              </w:rPr>
              <w:t>Additional Pipeline System Maps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D22E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13-15</w:t>
            </w:r>
          </w:p>
        </w:tc>
      </w:tr>
      <w:tr w:rsidR="00097043" w:rsidRPr="00097043" w14:paraId="3ACC5D21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8623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4CD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2FA9ED9E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A0F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5BE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47D8C41D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497" w14:textId="77777777" w:rsidR="00097043" w:rsidRPr="00097043" w:rsidRDefault="00097043" w:rsidP="0009704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58E" w14:textId="77777777" w:rsidR="00097043" w:rsidRPr="00097043" w:rsidRDefault="00097043" w:rsidP="000970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97043" w:rsidRPr="00097043" w14:paraId="37B5A900" w14:textId="77777777" w:rsidTr="0009704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69F8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Appendices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C57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097043" w:rsidRPr="00097043" w14:paraId="351DC764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4535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Appendix A - IRP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4C9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043" w:rsidRPr="00097043" w14:paraId="605F3D18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0F09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Appendix B - Demand 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F97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043" w:rsidRPr="00097043" w14:paraId="378FFE75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85F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Appendix C - Guideline Compliance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881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043" w:rsidRPr="00097043" w14:paraId="0414AD66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9011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Appendix D - Demand Side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38A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043" w:rsidRPr="00097043" w14:paraId="3888C0CA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C3A0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Appendix E - Current and Alternative Supply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2FD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043" w:rsidRPr="00097043" w14:paraId="2C450D46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6CB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Appendix F - Capacity Requirements &amp; Peak Day Planning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989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097043" w:rsidRPr="00097043" w14:paraId="7E5BAF50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FDAF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Appendix G - Weather &amp; Price Uncertainty Analyses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8CF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043" w:rsidRPr="00097043" w14:paraId="7DD0403B" w14:textId="77777777" w:rsidTr="0009704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268" w14:textId="393D0B33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595959"/>
                <w:sz w:val="24"/>
                <w:szCs w:val="24"/>
                <w:lang w:eastAsia="en-US"/>
              </w:rPr>
            </w:pPr>
            <w:r w:rsidRPr="00097043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US"/>
              </w:rPr>
              <w:t xml:space="preserve">Appendix H - Avoided Cost Calculations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A74" w14:textId="77777777" w:rsidR="00097043" w:rsidRPr="00097043" w:rsidRDefault="00097043" w:rsidP="00097043">
            <w:pPr>
              <w:spacing w:before="0" w:after="0" w:line="240" w:lineRule="auto"/>
              <w:rPr>
                <w:rFonts w:ascii="Calibri" w:eastAsia="Times New Roman" w:hAnsi="Calibri" w:cs="Times New Roman"/>
                <w:color w:val="595959"/>
                <w:sz w:val="24"/>
                <w:szCs w:val="24"/>
                <w:lang w:eastAsia="en-US"/>
              </w:rPr>
            </w:pPr>
          </w:p>
        </w:tc>
      </w:tr>
    </w:tbl>
    <w:p w14:paraId="557A8237" w14:textId="7031441F" w:rsidR="00A45C59" w:rsidRPr="00097043" w:rsidRDefault="00A45C59" w:rsidP="00097043"/>
    <w:sectPr w:rsidR="00A45C59" w:rsidRPr="000970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773C" w14:textId="77777777" w:rsidR="00123EC4" w:rsidRDefault="00123EC4" w:rsidP="00F51EAF">
      <w:pPr>
        <w:spacing w:before="0" w:after="0" w:line="240" w:lineRule="auto"/>
      </w:pPr>
      <w:r>
        <w:separator/>
      </w:r>
    </w:p>
  </w:endnote>
  <w:endnote w:type="continuationSeparator" w:id="0">
    <w:p w14:paraId="0D9A486E" w14:textId="77777777" w:rsidR="00123EC4" w:rsidRDefault="00123EC4" w:rsidP="00F51E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2CD7B" w14:textId="77777777" w:rsidR="00123EC4" w:rsidRDefault="00123EC4" w:rsidP="00F51EAF">
      <w:pPr>
        <w:spacing w:before="0" w:after="0" w:line="240" w:lineRule="auto"/>
      </w:pPr>
      <w:r>
        <w:separator/>
      </w:r>
    </w:p>
  </w:footnote>
  <w:footnote w:type="continuationSeparator" w:id="0">
    <w:p w14:paraId="7DD0FE10" w14:textId="77777777" w:rsidR="00123EC4" w:rsidRDefault="00123EC4" w:rsidP="00F51E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DA3C" w14:textId="77777777" w:rsidR="00D1460E" w:rsidRDefault="00F51EAF" w:rsidP="00F51EAF">
    <w:pPr>
      <w:pStyle w:val="Header"/>
      <w:jc w:val="center"/>
      <w:rPr>
        <w:b/>
        <w:sz w:val="24"/>
        <w:szCs w:val="24"/>
      </w:rPr>
    </w:pPr>
    <w:r w:rsidRPr="00F51EAF">
      <w:rPr>
        <w:b/>
        <w:sz w:val="24"/>
        <w:szCs w:val="24"/>
      </w:rPr>
      <w:t xml:space="preserve">CASCADE NATURAL GAS </w:t>
    </w:r>
    <w:r w:rsidR="00D1460E">
      <w:rPr>
        <w:b/>
        <w:sz w:val="24"/>
        <w:szCs w:val="24"/>
      </w:rPr>
      <w:t>CORPORATION</w:t>
    </w:r>
  </w:p>
  <w:p w14:paraId="5B1C6F9A" w14:textId="03D8CF71" w:rsidR="00F51EAF" w:rsidRDefault="00141FD3" w:rsidP="00F51EA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2016 </w:t>
    </w:r>
    <w:r w:rsidR="00D839C9">
      <w:rPr>
        <w:b/>
        <w:sz w:val="24"/>
        <w:szCs w:val="24"/>
      </w:rPr>
      <w:t xml:space="preserve">DRAFT </w:t>
    </w:r>
    <w:r>
      <w:rPr>
        <w:b/>
        <w:sz w:val="24"/>
        <w:szCs w:val="24"/>
      </w:rPr>
      <w:t>INTE</w:t>
    </w:r>
    <w:r w:rsidR="00F51EAF" w:rsidRPr="00F51EAF">
      <w:rPr>
        <w:b/>
        <w:sz w:val="24"/>
        <w:szCs w:val="24"/>
      </w:rPr>
      <w:t>GRATED RESOURCE PLAN</w:t>
    </w:r>
    <w:r w:rsidR="00D1460E">
      <w:rPr>
        <w:b/>
        <w:sz w:val="24"/>
        <w:szCs w:val="24"/>
      </w:rPr>
      <w:t xml:space="preserve"> (UG-</w:t>
    </w:r>
    <w:r w:rsidR="00D1460E" w:rsidRPr="00D1460E">
      <w:rPr>
        <w:b/>
        <w:sz w:val="24"/>
        <w:szCs w:val="24"/>
      </w:rPr>
      <w:t>160453</w:t>
    </w:r>
    <w:r w:rsidR="00D1460E">
      <w:rPr>
        <w:b/>
        <w:sz w:val="24"/>
        <w:szCs w:val="24"/>
      </w:rPr>
      <w:t>)</w:t>
    </w:r>
  </w:p>
  <w:p w14:paraId="5F40CC45" w14:textId="53E959CB" w:rsidR="00D1460E" w:rsidRPr="00F51EAF" w:rsidRDefault="00D1460E" w:rsidP="00F51EA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TABLE OF CONTENTS </w:t>
    </w:r>
  </w:p>
  <w:p w14:paraId="1395E1FC" w14:textId="0F726F91" w:rsidR="00F51EAF" w:rsidRPr="00F51EAF" w:rsidRDefault="00F51EAF" w:rsidP="00F51EAF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BF4"/>
    <w:multiLevelType w:val="hybridMultilevel"/>
    <w:tmpl w:val="4346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163"/>
    <w:multiLevelType w:val="hybridMultilevel"/>
    <w:tmpl w:val="BB0E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86416"/>
    <w:multiLevelType w:val="hybridMultilevel"/>
    <w:tmpl w:val="BC5E0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3CDA"/>
    <w:multiLevelType w:val="hybridMultilevel"/>
    <w:tmpl w:val="8FB8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93CE8"/>
    <w:multiLevelType w:val="hybridMultilevel"/>
    <w:tmpl w:val="8A30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B1824"/>
    <w:multiLevelType w:val="hybridMultilevel"/>
    <w:tmpl w:val="9362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B226A"/>
    <w:multiLevelType w:val="hybridMultilevel"/>
    <w:tmpl w:val="D4F2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A03F4"/>
    <w:multiLevelType w:val="hybridMultilevel"/>
    <w:tmpl w:val="D204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A513E"/>
    <w:multiLevelType w:val="hybridMultilevel"/>
    <w:tmpl w:val="1ACE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75A9B"/>
    <w:multiLevelType w:val="hybridMultilevel"/>
    <w:tmpl w:val="5462B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2A693E"/>
    <w:multiLevelType w:val="hybridMultilevel"/>
    <w:tmpl w:val="9BCC6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24F1B"/>
    <w:multiLevelType w:val="hybridMultilevel"/>
    <w:tmpl w:val="E4A8A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C91644"/>
    <w:multiLevelType w:val="hybridMultilevel"/>
    <w:tmpl w:val="CDE6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77A9E"/>
    <w:multiLevelType w:val="hybridMultilevel"/>
    <w:tmpl w:val="9CE47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9"/>
    <w:rsid w:val="00001772"/>
    <w:rsid w:val="00026CEB"/>
    <w:rsid w:val="00063700"/>
    <w:rsid w:val="0006563F"/>
    <w:rsid w:val="00073F04"/>
    <w:rsid w:val="00077AF4"/>
    <w:rsid w:val="00097043"/>
    <w:rsid w:val="000A5FC8"/>
    <w:rsid w:val="000B171A"/>
    <w:rsid w:val="000B2F99"/>
    <w:rsid w:val="000C714C"/>
    <w:rsid w:val="00120E47"/>
    <w:rsid w:val="00123EC4"/>
    <w:rsid w:val="00141FD3"/>
    <w:rsid w:val="00145BD8"/>
    <w:rsid w:val="0018688B"/>
    <w:rsid w:val="0019268D"/>
    <w:rsid w:val="001F11A2"/>
    <w:rsid w:val="00216F95"/>
    <w:rsid w:val="0023600F"/>
    <w:rsid w:val="00283077"/>
    <w:rsid w:val="00292764"/>
    <w:rsid w:val="002A3DF8"/>
    <w:rsid w:val="002F73F2"/>
    <w:rsid w:val="003A35F0"/>
    <w:rsid w:val="003F61E9"/>
    <w:rsid w:val="00427475"/>
    <w:rsid w:val="00430F09"/>
    <w:rsid w:val="00465511"/>
    <w:rsid w:val="0049335C"/>
    <w:rsid w:val="004C450C"/>
    <w:rsid w:val="004E0763"/>
    <w:rsid w:val="004F0EC3"/>
    <w:rsid w:val="004F150D"/>
    <w:rsid w:val="005006BE"/>
    <w:rsid w:val="00504E00"/>
    <w:rsid w:val="00525DB5"/>
    <w:rsid w:val="00527F81"/>
    <w:rsid w:val="00591213"/>
    <w:rsid w:val="005F185D"/>
    <w:rsid w:val="00615A30"/>
    <w:rsid w:val="00621DE2"/>
    <w:rsid w:val="006404FC"/>
    <w:rsid w:val="00674D91"/>
    <w:rsid w:val="00682461"/>
    <w:rsid w:val="006B58AF"/>
    <w:rsid w:val="006F3B45"/>
    <w:rsid w:val="006F6B60"/>
    <w:rsid w:val="00701F53"/>
    <w:rsid w:val="00716CB7"/>
    <w:rsid w:val="00735603"/>
    <w:rsid w:val="00751A52"/>
    <w:rsid w:val="0077087F"/>
    <w:rsid w:val="007710CA"/>
    <w:rsid w:val="00772E86"/>
    <w:rsid w:val="00784108"/>
    <w:rsid w:val="007A345B"/>
    <w:rsid w:val="00801866"/>
    <w:rsid w:val="00803117"/>
    <w:rsid w:val="0080724A"/>
    <w:rsid w:val="00811609"/>
    <w:rsid w:val="00813014"/>
    <w:rsid w:val="00842F01"/>
    <w:rsid w:val="008A6EEC"/>
    <w:rsid w:val="008A7FC8"/>
    <w:rsid w:val="008D27A1"/>
    <w:rsid w:val="009011B2"/>
    <w:rsid w:val="009226EF"/>
    <w:rsid w:val="009F10D7"/>
    <w:rsid w:val="009F710F"/>
    <w:rsid w:val="00A07C67"/>
    <w:rsid w:val="00A3058B"/>
    <w:rsid w:val="00A31AB9"/>
    <w:rsid w:val="00A45C59"/>
    <w:rsid w:val="00A61855"/>
    <w:rsid w:val="00AB1ECE"/>
    <w:rsid w:val="00AD326E"/>
    <w:rsid w:val="00B06827"/>
    <w:rsid w:val="00B251FB"/>
    <w:rsid w:val="00B355EC"/>
    <w:rsid w:val="00B35DC7"/>
    <w:rsid w:val="00B64A74"/>
    <w:rsid w:val="00B808F6"/>
    <w:rsid w:val="00C0345B"/>
    <w:rsid w:val="00C45098"/>
    <w:rsid w:val="00C73DD5"/>
    <w:rsid w:val="00CB007B"/>
    <w:rsid w:val="00CB6BD6"/>
    <w:rsid w:val="00CC2E3D"/>
    <w:rsid w:val="00CC666E"/>
    <w:rsid w:val="00CE2BAC"/>
    <w:rsid w:val="00D11096"/>
    <w:rsid w:val="00D1460E"/>
    <w:rsid w:val="00D363DC"/>
    <w:rsid w:val="00D46DAE"/>
    <w:rsid w:val="00D57954"/>
    <w:rsid w:val="00D839C9"/>
    <w:rsid w:val="00DA7071"/>
    <w:rsid w:val="00DE6DAA"/>
    <w:rsid w:val="00E059CF"/>
    <w:rsid w:val="00EA3A51"/>
    <w:rsid w:val="00F043E9"/>
    <w:rsid w:val="00F44788"/>
    <w:rsid w:val="00F51EAF"/>
    <w:rsid w:val="00F95E6D"/>
    <w:rsid w:val="00F97683"/>
    <w:rsid w:val="00FA5B2C"/>
    <w:rsid w:val="00FC572E"/>
    <w:rsid w:val="00FD50FF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DA6C2C"/>
  <w15:chartTrackingRefBased/>
  <w15:docId w15:val="{DEBC19DA-4C16-4ED7-9EC4-9CC49618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17"/>
    <w:pPr>
      <w:spacing w:before="120" w:after="200" w:line="264" w:lineRule="auto"/>
    </w:pPr>
    <w:rPr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11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3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3117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F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C3"/>
    <w:rPr>
      <w:color w:val="595959" w:themeColor="text1" w:themeTint="A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C3"/>
    <w:rPr>
      <w:b/>
      <w:bCs/>
      <w:color w:val="595959" w:themeColor="text1" w:themeTint="A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C3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AF"/>
    <w:rPr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AF"/>
    <w:rPr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E53183-1E71-489F-ADA4-DB7585C62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786E5-3138-4E42-8EEF-D2D8F63FB368}"/>
</file>

<file path=customXml/itemProps3.xml><?xml version="1.0" encoding="utf-8"?>
<ds:datastoreItem xmlns:ds="http://schemas.openxmlformats.org/officeDocument/2006/customXml" ds:itemID="{F5455104-2F88-4515-B1B1-56CC440A18EF}"/>
</file>

<file path=customXml/itemProps4.xml><?xml version="1.0" encoding="utf-8"?>
<ds:datastoreItem xmlns:ds="http://schemas.openxmlformats.org/officeDocument/2006/customXml" ds:itemID="{0842166A-A5B9-4B28-82A5-59B6E608B230}"/>
</file>

<file path=customXml/itemProps5.xml><?xml version="1.0" encoding="utf-8"?>
<ds:datastoreItem xmlns:ds="http://schemas.openxmlformats.org/officeDocument/2006/customXml" ds:itemID="{9C133F0A-F500-4CEE-A870-AA786FC02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Mark.Sellers-Vaughn@cngc.com</dc:creator>
  <cp:keywords/>
  <dc:description/>
  <cp:lastModifiedBy>McGreal, Devin</cp:lastModifiedBy>
  <cp:revision>15</cp:revision>
  <dcterms:created xsi:type="dcterms:W3CDTF">2016-10-17T21:12:00Z</dcterms:created>
  <dcterms:modified xsi:type="dcterms:W3CDTF">2016-10-17T23:42:00Z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