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EF178B" w:rsidRPr="00EF178B" w:rsidRDefault="00EF178B" w:rsidP="00EF178B">
      <w:pPr>
        <w:jc w:val="center"/>
        <w:rPr>
          <w:szCs w:val="24"/>
        </w:rPr>
      </w:pPr>
      <w:r w:rsidRPr="00EF178B">
        <w:rPr>
          <w:szCs w:val="24"/>
        </w:rPr>
        <w:t>January 6, 2015</w:t>
      </w:r>
    </w:p>
    <w:p w:rsidR="00EF178B" w:rsidRDefault="00EF178B" w:rsidP="00EF178B">
      <w:pPr>
        <w:rPr>
          <w:szCs w:val="24"/>
          <w:u w:val="single"/>
        </w:rPr>
      </w:pPr>
    </w:p>
    <w:p w:rsidR="00EF178B" w:rsidRDefault="00EF178B" w:rsidP="00EF178B">
      <w:pPr>
        <w:rPr>
          <w:szCs w:val="24"/>
          <w:u w:val="single"/>
        </w:rPr>
      </w:pPr>
    </w:p>
    <w:p w:rsidR="00EF178B" w:rsidRDefault="00EF178B" w:rsidP="00EF178B">
      <w:pPr>
        <w:rPr>
          <w:szCs w:val="24"/>
          <w:u w:val="single"/>
        </w:rPr>
      </w:pPr>
    </w:p>
    <w:p w:rsidR="00EF178B" w:rsidRPr="0015712B" w:rsidRDefault="00EF178B" w:rsidP="00EF178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EF178B" w:rsidRPr="0015712B" w:rsidRDefault="00EF178B" w:rsidP="00EF178B">
      <w:pPr>
        <w:rPr>
          <w:szCs w:val="24"/>
        </w:rPr>
      </w:pPr>
    </w:p>
    <w:p w:rsidR="00EF178B" w:rsidRPr="0015712B" w:rsidRDefault="00EF178B" w:rsidP="00EF178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EF178B" w:rsidRPr="0015712B" w:rsidRDefault="00EF178B" w:rsidP="00EF178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EF178B" w:rsidRPr="0015712B" w:rsidRDefault="00EF178B" w:rsidP="00EF178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EF178B" w:rsidRDefault="00EF178B" w:rsidP="00EF178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EF178B" w:rsidRPr="00D97115" w:rsidRDefault="00EF178B" w:rsidP="00EF178B">
      <w:pPr>
        <w:rPr>
          <w:szCs w:val="24"/>
        </w:rPr>
      </w:pPr>
    </w:p>
    <w:p w:rsidR="00EF178B" w:rsidRPr="00B74C55" w:rsidRDefault="00EF178B" w:rsidP="00EF178B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282065">
        <w:rPr>
          <w:szCs w:val="24"/>
        </w:rPr>
        <w:t>Docket No. UT-140680 - Washington Independent Telecommunications Association Comments</w:t>
      </w:r>
    </w:p>
    <w:p w:rsidR="00EF178B" w:rsidRDefault="00EF178B" w:rsidP="00EF178B">
      <w:pPr>
        <w:rPr>
          <w:szCs w:val="24"/>
        </w:rPr>
      </w:pPr>
    </w:p>
    <w:p w:rsidR="00EF178B" w:rsidRDefault="00EF178B" w:rsidP="00EF178B">
      <w:pPr>
        <w:rPr>
          <w:szCs w:val="24"/>
        </w:rPr>
      </w:pPr>
      <w:r>
        <w:rPr>
          <w:szCs w:val="24"/>
        </w:rPr>
        <w:t>Dear Mr. King</w:t>
      </w:r>
      <w:r w:rsidRPr="004A1044">
        <w:rPr>
          <w:szCs w:val="24"/>
        </w:rPr>
        <w:t>:</w:t>
      </w:r>
    </w:p>
    <w:p w:rsidR="00EF178B" w:rsidRPr="004A1044" w:rsidRDefault="00EF178B" w:rsidP="00EF178B">
      <w:pPr>
        <w:rPr>
          <w:szCs w:val="24"/>
        </w:rPr>
      </w:pPr>
    </w:p>
    <w:p w:rsidR="00EF178B" w:rsidRDefault="00282065" w:rsidP="00EF178B">
      <w:pPr>
        <w:ind w:firstLine="720"/>
        <w:rPr>
          <w:szCs w:val="24"/>
        </w:rPr>
      </w:pPr>
      <w:r>
        <w:rPr>
          <w:szCs w:val="24"/>
        </w:rPr>
        <w:t xml:space="preserve">The purpose of this letter is to provide a very brief comment on the </w:t>
      </w:r>
      <w:r w:rsidR="00D56DFD">
        <w:rPr>
          <w:szCs w:val="24"/>
        </w:rPr>
        <w:t>proposed</w:t>
      </w:r>
      <w:r>
        <w:rPr>
          <w:szCs w:val="24"/>
        </w:rPr>
        <w:t xml:space="preserve"> rules that are in this docket.  The Washington Independent Telecommunications Association (WITA) appreciates all of the very hard work that Commission Staff has put in on the development </w:t>
      </w:r>
      <w:r w:rsidR="00A46D4B">
        <w:rPr>
          <w:szCs w:val="24"/>
        </w:rPr>
        <w:t>of</w:t>
      </w:r>
      <w:r>
        <w:rPr>
          <w:szCs w:val="24"/>
        </w:rPr>
        <w:t xml:space="preserve"> this set of amendments to the telecommunications rules.  WITA appreciates what appears to be a very strong effort to streamline the rules and make them better adapted for modern telecommunications service.  </w:t>
      </w:r>
    </w:p>
    <w:p w:rsidR="00282065" w:rsidRDefault="00282065" w:rsidP="00EF178B">
      <w:pPr>
        <w:ind w:firstLine="720"/>
        <w:rPr>
          <w:szCs w:val="24"/>
        </w:rPr>
      </w:pPr>
    </w:p>
    <w:p w:rsidR="00282065" w:rsidRDefault="00282065" w:rsidP="00EF178B">
      <w:pPr>
        <w:ind w:firstLine="720"/>
        <w:rPr>
          <w:szCs w:val="24"/>
        </w:rPr>
      </w:pPr>
      <w:r>
        <w:rPr>
          <w:szCs w:val="24"/>
        </w:rPr>
        <w:t xml:space="preserve">However, there is one area where WITA must express </w:t>
      </w:r>
      <w:r w:rsidR="00A46D4B">
        <w:rPr>
          <w:szCs w:val="24"/>
        </w:rPr>
        <w:t>its</w:t>
      </w:r>
      <w:r>
        <w:rPr>
          <w:szCs w:val="24"/>
        </w:rPr>
        <w:t xml:space="preserve"> concern.  In the rules </w:t>
      </w:r>
      <w:r w:rsidR="00D56DFD">
        <w:rPr>
          <w:szCs w:val="24"/>
        </w:rPr>
        <w:t>related</w:t>
      </w:r>
      <w:r>
        <w:rPr>
          <w:szCs w:val="24"/>
        </w:rPr>
        <w:t xml:space="preserve"> to universal service, the </w:t>
      </w:r>
      <w:r w:rsidR="00D56DFD">
        <w:rPr>
          <w:szCs w:val="24"/>
        </w:rPr>
        <w:t>Commission</w:t>
      </w:r>
      <w:r>
        <w:rPr>
          <w:szCs w:val="24"/>
        </w:rPr>
        <w:t xml:space="preserve"> may have inadvertently created a very</w:t>
      </w:r>
      <w:r w:rsidR="00B0618E">
        <w:rPr>
          <w:szCs w:val="24"/>
        </w:rPr>
        <w:t xml:space="preserve"> onerous new reporting requirement.  To the extent that the </w:t>
      </w:r>
      <w:r w:rsidR="00D56DFD">
        <w:rPr>
          <w:szCs w:val="24"/>
        </w:rPr>
        <w:t>rules</w:t>
      </w:r>
      <w:r w:rsidR="00B0618E">
        <w:rPr>
          <w:szCs w:val="24"/>
        </w:rPr>
        <w:t xml:space="preserve"> in Chapter 480-123 WAC require the company to submit a detailed budget for the next </w:t>
      </w:r>
      <w:r w:rsidR="00D56DFD">
        <w:rPr>
          <w:szCs w:val="24"/>
        </w:rPr>
        <w:t>calendar</w:t>
      </w:r>
      <w:r w:rsidR="00B0618E">
        <w:rPr>
          <w:szCs w:val="24"/>
        </w:rPr>
        <w:t xml:space="preserve"> year by July 1 of the prior calendar year, the Commission is creating an almost impossible requirement.</w:t>
      </w:r>
    </w:p>
    <w:p w:rsidR="00B0618E" w:rsidRDefault="00B0618E" w:rsidP="00EF178B">
      <w:pPr>
        <w:ind w:firstLine="720"/>
        <w:rPr>
          <w:szCs w:val="24"/>
        </w:rPr>
      </w:pPr>
    </w:p>
    <w:p w:rsidR="00B0618E" w:rsidRDefault="00B0618E" w:rsidP="00EF178B">
      <w:pPr>
        <w:ind w:firstLine="720"/>
        <w:rPr>
          <w:szCs w:val="24"/>
        </w:rPr>
      </w:pPr>
      <w:r>
        <w:rPr>
          <w:szCs w:val="24"/>
        </w:rPr>
        <w:t xml:space="preserve">As part of the federal </w:t>
      </w:r>
      <w:r w:rsidR="00D56DFD">
        <w:rPr>
          <w:szCs w:val="24"/>
        </w:rPr>
        <w:t>reporting</w:t>
      </w:r>
      <w:r>
        <w:rPr>
          <w:szCs w:val="24"/>
        </w:rPr>
        <w:t xml:space="preserve"> process under </w:t>
      </w:r>
      <w:r w:rsidR="00D544CB">
        <w:rPr>
          <w:szCs w:val="24"/>
        </w:rPr>
        <w:t>FCC Form</w:t>
      </w:r>
      <w:r>
        <w:rPr>
          <w:szCs w:val="24"/>
        </w:rPr>
        <w:t xml:space="preserve"> 481, WITA members will be submitting general </w:t>
      </w:r>
      <w:r w:rsidR="00A46D4B">
        <w:rPr>
          <w:szCs w:val="24"/>
        </w:rPr>
        <w:t>estimate of</w:t>
      </w:r>
      <w:r>
        <w:rPr>
          <w:szCs w:val="24"/>
        </w:rPr>
        <w:t xml:space="preserve"> five-year project plans.  If the Commission is </w:t>
      </w:r>
      <w:r w:rsidR="00D56DFD">
        <w:rPr>
          <w:szCs w:val="24"/>
        </w:rPr>
        <w:t xml:space="preserve">envisioning something different than what is in Form 481, that will be problematic.  In particular, WITA is concerned about WAC 480-123-080(1) that requires a report of </w:t>
      </w:r>
      <w:r w:rsidR="001517E0">
        <w:rPr>
          <w:szCs w:val="24"/>
        </w:rPr>
        <w:t>"</w:t>
      </w:r>
      <w:r w:rsidR="00D56DFD">
        <w:rPr>
          <w:szCs w:val="24"/>
        </w:rPr>
        <w:t xml:space="preserve">the company's budgeted gross capital expenditures and </w:t>
      </w:r>
      <w:r w:rsidR="001517E0">
        <w:rPr>
          <w:szCs w:val="24"/>
        </w:rPr>
        <w:t xml:space="preserve">maintenance expense for the coming </w:t>
      </w:r>
      <w:r w:rsidR="0095107E">
        <w:rPr>
          <w:szCs w:val="24"/>
        </w:rPr>
        <w:t>calendar</w:t>
      </w:r>
      <w:r w:rsidR="001517E0">
        <w:rPr>
          <w:szCs w:val="24"/>
        </w:rPr>
        <w:t xml:space="preserve"> year. . . ."  This language appears to impose a new requirement for submission of budgets which the Commission has</w:t>
      </w:r>
      <w:r w:rsidR="00A46D4B">
        <w:rPr>
          <w:szCs w:val="24"/>
        </w:rPr>
        <w:t>,</w:t>
      </w:r>
      <w:r w:rsidR="001517E0">
        <w:rPr>
          <w:szCs w:val="24"/>
        </w:rPr>
        <w:t xml:space="preserve"> in the past</w:t>
      </w:r>
      <w:r w:rsidR="00A46D4B">
        <w:rPr>
          <w:szCs w:val="24"/>
        </w:rPr>
        <w:t>,</w:t>
      </w:r>
      <w:r w:rsidR="001517E0">
        <w:rPr>
          <w:szCs w:val="24"/>
        </w:rPr>
        <w:t xml:space="preserve"> been moving away from.  Detailed budgets are </w:t>
      </w:r>
      <w:r w:rsidR="0095107E">
        <w:rPr>
          <w:szCs w:val="24"/>
        </w:rPr>
        <w:t>generally</w:t>
      </w:r>
      <w:r w:rsidR="001517E0">
        <w:rPr>
          <w:szCs w:val="24"/>
        </w:rPr>
        <w:t xml:space="preserve"> not available until very late in </w:t>
      </w:r>
      <w:r w:rsidR="001517E0">
        <w:rPr>
          <w:szCs w:val="24"/>
        </w:rPr>
        <w:lastRenderedPageBreak/>
        <w:t xml:space="preserve">the </w:t>
      </w:r>
      <w:r w:rsidR="001072EA">
        <w:rPr>
          <w:szCs w:val="24"/>
        </w:rPr>
        <w:t xml:space="preserve">fourth quarter of the </w:t>
      </w:r>
      <w:r w:rsidR="00175166">
        <w:rPr>
          <w:szCs w:val="24"/>
        </w:rPr>
        <w:t>calendar</w:t>
      </w:r>
      <w:r w:rsidR="001072EA">
        <w:rPr>
          <w:szCs w:val="24"/>
        </w:rPr>
        <w:t xml:space="preserve"> year for the next calendar year.  It will be almost impossible for companies to have full budgets prepared by July 1.  </w:t>
      </w:r>
    </w:p>
    <w:p w:rsidR="001072EA" w:rsidRDefault="001072EA" w:rsidP="00EF178B">
      <w:pPr>
        <w:ind w:firstLine="720"/>
        <w:rPr>
          <w:szCs w:val="24"/>
        </w:rPr>
      </w:pPr>
    </w:p>
    <w:p w:rsidR="001072EA" w:rsidRDefault="001072EA" w:rsidP="00EF178B">
      <w:pPr>
        <w:ind w:firstLine="720"/>
        <w:rPr>
          <w:szCs w:val="24"/>
        </w:rPr>
      </w:pPr>
      <w:r>
        <w:rPr>
          <w:szCs w:val="24"/>
        </w:rPr>
        <w:t xml:space="preserve">Perhaps </w:t>
      </w:r>
      <w:r w:rsidR="00A46D4B">
        <w:rPr>
          <w:szCs w:val="24"/>
        </w:rPr>
        <w:t xml:space="preserve">that is not the Commission's intent.  Does the commission need anything beyond what is provided by </w:t>
      </w:r>
      <w:r w:rsidR="00D544CB">
        <w:rPr>
          <w:szCs w:val="24"/>
        </w:rPr>
        <w:t xml:space="preserve">FCC </w:t>
      </w:r>
      <w:r w:rsidR="00A46D4B">
        <w:rPr>
          <w:szCs w:val="24"/>
        </w:rPr>
        <w:t>Form 481?  If not, then the new language can be removed.  If the Commission does want something more than</w:t>
      </w:r>
      <w:r w:rsidR="00D544CB">
        <w:rPr>
          <w:szCs w:val="24"/>
        </w:rPr>
        <w:t xml:space="preserve"> FCC</w:t>
      </w:r>
      <w:r w:rsidR="00A46D4B">
        <w:rPr>
          <w:szCs w:val="24"/>
        </w:rPr>
        <w:t xml:space="preserve"> Form 481, perhaps the following language will suffice</w:t>
      </w:r>
      <w:r w:rsidR="006F1597">
        <w:rPr>
          <w:szCs w:val="24"/>
        </w:rPr>
        <w:t>:</w:t>
      </w:r>
      <w:r w:rsidR="00A46D4B">
        <w:rPr>
          <w:szCs w:val="24"/>
        </w:rPr>
        <w:t xml:space="preserve">  </w:t>
      </w:r>
      <w:r w:rsidR="00644E2F">
        <w:rPr>
          <w:szCs w:val="24"/>
        </w:rPr>
        <w:t>"The report must include</w:t>
      </w:r>
      <w:r w:rsidR="008C10EE">
        <w:rPr>
          <w:szCs w:val="24"/>
        </w:rPr>
        <w:t xml:space="preserve"> an estimate of </w:t>
      </w:r>
      <w:r w:rsidR="00644E2F">
        <w:rPr>
          <w:szCs w:val="24"/>
        </w:rPr>
        <w:t xml:space="preserve">the company's planned expenditures for </w:t>
      </w:r>
      <w:r w:rsidR="00175166">
        <w:rPr>
          <w:szCs w:val="24"/>
        </w:rPr>
        <w:t>capital</w:t>
      </w:r>
      <w:r w:rsidR="00644E2F">
        <w:rPr>
          <w:szCs w:val="24"/>
        </w:rPr>
        <w:t xml:space="preserve"> </w:t>
      </w:r>
      <w:r w:rsidR="006F1597">
        <w:rPr>
          <w:szCs w:val="24"/>
        </w:rPr>
        <w:t xml:space="preserve">construction </w:t>
      </w:r>
      <w:r w:rsidR="00644E2F">
        <w:rPr>
          <w:szCs w:val="24"/>
        </w:rPr>
        <w:t xml:space="preserve">and maintenance for the coming calendar year along with a description of </w:t>
      </w:r>
      <w:r w:rsidR="00175166">
        <w:rPr>
          <w:szCs w:val="24"/>
        </w:rPr>
        <w:t>the</w:t>
      </w:r>
      <w:r w:rsidR="008C10EE">
        <w:rPr>
          <w:szCs w:val="24"/>
        </w:rPr>
        <w:t xml:space="preserve"> projected</w:t>
      </w:r>
      <w:r w:rsidR="00175166">
        <w:rPr>
          <w:szCs w:val="24"/>
        </w:rPr>
        <w:t xml:space="preserve"> </w:t>
      </w:r>
      <w:r w:rsidR="00644E2F">
        <w:rPr>
          <w:szCs w:val="24"/>
        </w:rPr>
        <w:t>major projects</w:t>
      </w:r>
      <w:r w:rsidR="00175166">
        <w:rPr>
          <w:szCs w:val="24"/>
        </w:rPr>
        <w:t xml:space="preserve"> and affected exchanges."  </w:t>
      </w:r>
    </w:p>
    <w:p w:rsidR="00175166" w:rsidRDefault="00175166" w:rsidP="00EF178B">
      <w:pPr>
        <w:ind w:firstLine="720"/>
        <w:rPr>
          <w:szCs w:val="24"/>
        </w:rPr>
      </w:pPr>
    </w:p>
    <w:p w:rsidR="00175166" w:rsidRDefault="00175166" w:rsidP="00EF178B">
      <w:pPr>
        <w:ind w:firstLine="720"/>
        <w:rPr>
          <w:szCs w:val="24"/>
        </w:rPr>
      </w:pPr>
      <w:r>
        <w:rPr>
          <w:szCs w:val="24"/>
        </w:rPr>
        <w:t xml:space="preserve">WITA's members will be </w:t>
      </w:r>
      <w:r w:rsidR="00504F9A">
        <w:rPr>
          <w:szCs w:val="24"/>
        </w:rPr>
        <w:t>able to</w:t>
      </w:r>
      <w:r>
        <w:rPr>
          <w:szCs w:val="24"/>
        </w:rPr>
        <w:t xml:space="preserve"> provide estimates of where they expect things to move in the coming calendar year by </w:t>
      </w:r>
      <w:r w:rsidR="00504F9A">
        <w:rPr>
          <w:szCs w:val="24"/>
        </w:rPr>
        <w:t>July</w:t>
      </w:r>
      <w:r>
        <w:rPr>
          <w:szCs w:val="24"/>
        </w:rPr>
        <w:t xml:space="preserve"> 1. </w:t>
      </w:r>
      <w:r w:rsidR="00504F9A">
        <w:rPr>
          <w:szCs w:val="24"/>
        </w:rPr>
        <w:t>H</w:t>
      </w:r>
      <w:bookmarkStart w:id="0" w:name="_GoBack"/>
      <w:bookmarkEnd w:id="0"/>
      <w:r w:rsidR="00504F9A">
        <w:rPr>
          <w:szCs w:val="24"/>
        </w:rPr>
        <w:t>owever</w:t>
      </w:r>
      <w:r>
        <w:rPr>
          <w:szCs w:val="24"/>
        </w:rPr>
        <w:t>, final budgets are not going to be available</w:t>
      </w:r>
      <w:r w:rsidR="003D37E4">
        <w:rPr>
          <w:szCs w:val="24"/>
        </w:rPr>
        <w:t xml:space="preserve"> by that date</w:t>
      </w:r>
      <w:r>
        <w:rPr>
          <w:szCs w:val="24"/>
        </w:rPr>
        <w:t>.</w:t>
      </w:r>
    </w:p>
    <w:p w:rsidR="001D4320" w:rsidRDefault="001D4320" w:rsidP="00EF178B">
      <w:pPr>
        <w:ind w:firstLine="720"/>
        <w:rPr>
          <w:szCs w:val="24"/>
        </w:rPr>
      </w:pPr>
    </w:p>
    <w:p w:rsidR="001D4320" w:rsidRDefault="001D4320" w:rsidP="00EF178B">
      <w:pPr>
        <w:ind w:firstLine="720"/>
        <w:rPr>
          <w:szCs w:val="24"/>
        </w:rPr>
      </w:pPr>
      <w:r>
        <w:rPr>
          <w:szCs w:val="24"/>
        </w:rPr>
        <w:t>Again,  WITA wants to congratulate Commission Staff for its work</w:t>
      </w:r>
      <w:r w:rsidR="00D544CB">
        <w:rPr>
          <w:szCs w:val="24"/>
        </w:rPr>
        <w:t xml:space="preserve"> </w:t>
      </w:r>
      <w:r w:rsidR="003D37E4">
        <w:rPr>
          <w:szCs w:val="24"/>
        </w:rPr>
        <w:t xml:space="preserve">in </w:t>
      </w:r>
      <w:r>
        <w:rPr>
          <w:szCs w:val="24"/>
        </w:rPr>
        <w:t>providing major improvements to the existing telecommunications rules.  However, WITA ask</w:t>
      </w:r>
      <w:r w:rsidR="003D37E4">
        <w:rPr>
          <w:szCs w:val="24"/>
        </w:rPr>
        <w:t>s</w:t>
      </w:r>
      <w:r>
        <w:rPr>
          <w:szCs w:val="24"/>
        </w:rPr>
        <w:t xml:space="preserve"> that the </w:t>
      </w:r>
      <w:r w:rsidR="00504F9A">
        <w:rPr>
          <w:szCs w:val="24"/>
        </w:rPr>
        <w:t>Commission</w:t>
      </w:r>
      <w:r>
        <w:rPr>
          <w:szCs w:val="24"/>
        </w:rPr>
        <w:t xml:space="preserve"> consider adjusting the language </w:t>
      </w:r>
      <w:r w:rsidR="003D37E4">
        <w:rPr>
          <w:szCs w:val="24"/>
        </w:rPr>
        <w:t xml:space="preserve">in Chapter 480-123 WAC </w:t>
      </w:r>
      <w:r>
        <w:rPr>
          <w:szCs w:val="24"/>
        </w:rPr>
        <w:t xml:space="preserve">to reflect the realties of what companies are </w:t>
      </w:r>
      <w:r w:rsidR="00504F9A">
        <w:rPr>
          <w:szCs w:val="24"/>
        </w:rPr>
        <w:t>able to</w:t>
      </w:r>
      <w:r>
        <w:rPr>
          <w:szCs w:val="24"/>
        </w:rPr>
        <w:t xml:space="preserve"> produce related to planned capital and maintenance expenditures so early in the year prior to those expenditures being made.</w:t>
      </w:r>
    </w:p>
    <w:p w:rsidR="001D4320" w:rsidRDefault="001D4320" w:rsidP="00EF178B">
      <w:pPr>
        <w:ind w:firstLine="720"/>
        <w:rPr>
          <w:szCs w:val="24"/>
        </w:rPr>
      </w:pPr>
    </w:p>
    <w:p w:rsidR="001D4320" w:rsidRDefault="001D4320" w:rsidP="00EF178B">
      <w:pPr>
        <w:ind w:firstLine="720"/>
        <w:rPr>
          <w:szCs w:val="24"/>
        </w:rPr>
      </w:pPr>
      <w:r>
        <w:rPr>
          <w:szCs w:val="24"/>
        </w:rPr>
        <w:t xml:space="preserve">WITA's members are </w:t>
      </w:r>
      <w:r w:rsidR="00504F9A">
        <w:rPr>
          <w:szCs w:val="24"/>
        </w:rPr>
        <w:t>continuing</w:t>
      </w:r>
      <w:r>
        <w:rPr>
          <w:szCs w:val="24"/>
        </w:rPr>
        <w:t xml:space="preserve"> to </w:t>
      </w:r>
      <w:r w:rsidR="00504F9A">
        <w:rPr>
          <w:szCs w:val="24"/>
        </w:rPr>
        <w:t>review</w:t>
      </w:r>
      <w:r>
        <w:rPr>
          <w:szCs w:val="24"/>
        </w:rPr>
        <w:t xml:space="preserve"> the rules and if other items are </w:t>
      </w:r>
      <w:r w:rsidR="00504F9A">
        <w:rPr>
          <w:szCs w:val="24"/>
        </w:rPr>
        <w:t>identified that should be brought the Commission</w:t>
      </w:r>
      <w:r w:rsidR="009D2394">
        <w:rPr>
          <w:szCs w:val="24"/>
        </w:rPr>
        <w:t>'s</w:t>
      </w:r>
      <w:r w:rsidR="00504F9A">
        <w:rPr>
          <w:szCs w:val="24"/>
        </w:rPr>
        <w:t xml:space="preserve"> attention, WITA will do so.</w:t>
      </w:r>
    </w:p>
    <w:p w:rsidR="00175166" w:rsidRDefault="00175166" w:rsidP="00EF178B">
      <w:pPr>
        <w:ind w:firstLine="720"/>
        <w:rPr>
          <w:szCs w:val="24"/>
        </w:rPr>
      </w:pPr>
    </w:p>
    <w:p w:rsidR="00EF178B" w:rsidRPr="004A1044" w:rsidRDefault="00EF178B" w:rsidP="00EF178B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EF178B" w:rsidRPr="004A1044" w:rsidRDefault="00EF178B" w:rsidP="00EF178B">
      <w:pPr>
        <w:ind w:left="3600" w:firstLine="720"/>
        <w:rPr>
          <w:szCs w:val="24"/>
        </w:rPr>
      </w:pPr>
    </w:p>
    <w:p w:rsidR="00EF178B" w:rsidRPr="004A1044" w:rsidRDefault="00EF178B" w:rsidP="00EF178B">
      <w:pPr>
        <w:ind w:left="3600" w:firstLine="720"/>
        <w:rPr>
          <w:szCs w:val="24"/>
        </w:rPr>
      </w:pPr>
    </w:p>
    <w:p w:rsidR="00EF178B" w:rsidRPr="004A1044" w:rsidRDefault="00EF178B" w:rsidP="00EF178B">
      <w:pPr>
        <w:ind w:left="3600" w:firstLine="720"/>
        <w:rPr>
          <w:szCs w:val="24"/>
        </w:rPr>
      </w:pPr>
    </w:p>
    <w:p w:rsidR="00EF178B" w:rsidRDefault="00EF178B" w:rsidP="00EF178B">
      <w:pPr>
        <w:ind w:left="4320"/>
        <w:rPr>
          <w:szCs w:val="24"/>
        </w:rPr>
      </w:pPr>
      <w:r>
        <w:rPr>
          <w:szCs w:val="24"/>
        </w:rPr>
        <w:t>RICHARD A. FINNIGAN</w:t>
      </w:r>
    </w:p>
    <w:p w:rsidR="00EF178B" w:rsidRDefault="00EF178B" w:rsidP="00EF178B">
      <w:pPr>
        <w:ind w:left="4320"/>
        <w:rPr>
          <w:szCs w:val="24"/>
        </w:rPr>
      </w:pPr>
    </w:p>
    <w:p w:rsidR="00EF178B" w:rsidRPr="004A1044" w:rsidRDefault="00EF178B" w:rsidP="00EF178B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EF178B" w:rsidRDefault="00EF178B" w:rsidP="00EF178B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EF178B" w:rsidRDefault="00EF178B" w:rsidP="00EF178B">
      <w:r>
        <w:rPr>
          <w:szCs w:val="24"/>
        </w:rPr>
        <w:t>c</w:t>
      </w:r>
      <w:r w:rsidRPr="004A1044">
        <w:rPr>
          <w:szCs w:val="24"/>
        </w:rPr>
        <w:t>c:</w:t>
      </w:r>
      <w:r w:rsidRPr="004A1044">
        <w:rPr>
          <w:szCs w:val="24"/>
        </w:rPr>
        <w:tab/>
      </w:r>
      <w:r>
        <w:rPr>
          <w:szCs w:val="24"/>
        </w:rPr>
        <w:t>Client</w:t>
      </w:r>
      <w:r>
        <w:t xml:space="preserve"> (via e-mail)</w:t>
      </w:r>
    </w:p>
    <w:p w:rsidR="00EF178B" w:rsidRDefault="00EF178B" w:rsidP="00EF178B">
      <w:pPr>
        <w:ind w:left="4320"/>
        <w:rPr>
          <w:szCs w:val="24"/>
        </w:rPr>
      </w:pPr>
      <w:r w:rsidRPr="004A1044">
        <w:rPr>
          <w:szCs w:val="24"/>
        </w:rPr>
        <w:br/>
      </w:r>
    </w:p>
    <w:p w:rsidR="00480442" w:rsidRPr="00C73EC0" w:rsidRDefault="00480442" w:rsidP="00E27946">
      <w:pPr>
        <w:jc w:val="center"/>
      </w:pPr>
    </w:p>
    <w:sectPr w:rsidR="0048044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F5" w:rsidRDefault="003922F5">
      <w:r>
        <w:separator/>
      </w:r>
    </w:p>
  </w:endnote>
  <w:endnote w:type="continuationSeparator" w:id="0">
    <w:p w:rsidR="003922F5" w:rsidRDefault="0039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F5" w:rsidRDefault="003922F5">
      <w:r>
        <w:separator/>
      </w:r>
    </w:p>
  </w:footnote>
  <w:footnote w:type="continuationSeparator" w:id="0">
    <w:p w:rsidR="003922F5" w:rsidRDefault="0039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95FC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B95FC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D4320"/>
    <w:rsid w:val="001E4DCF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7BBF"/>
    <w:rsid w:val="003922F5"/>
    <w:rsid w:val="00393BDF"/>
    <w:rsid w:val="003B1E2D"/>
    <w:rsid w:val="003C23D9"/>
    <w:rsid w:val="003D37E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5727"/>
    <w:rsid w:val="00476EF6"/>
    <w:rsid w:val="00480442"/>
    <w:rsid w:val="004A3145"/>
    <w:rsid w:val="004A6B10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1597"/>
    <w:rsid w:val="006F59CA"/>
    <w:rsid w:val="006F6B10"/>
    <w:rsid w:val="0070131A"/>
    <w:rsid w:val="00716737"/>
    <w:rsid w:val="00717514"/>
    <w:rsid w:val="007310B2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10EE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4A93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46D4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86D05"/>
    <w:rsid w:val="00B928FF"/>
    <w:rsid w:val="00B95A5F"/>
    <w:rsid w:val="00B95FCC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7E14"/>
    <w:rsid w:val="00D20641"/>
    <w:rsid w:val="00D22D75"/>
    <w:rsid w:val="00D51BBF"/>
    <w:rsid w:val="00D544CB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143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1D4F0AC375624F8C67FD848F75F22A" ma:contentTypeVersion="175" ma:contentTypeDescription="" ma:contentTypeScope="" ma:versionID="6674c94fc436a13d99fe9595b47d83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2015-01-06T08:00:00+00:00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1FA116-BFB7-4E99-9D1D-BA631342F350}"/>
</file>

<file path=customXml/itemProps2.xml><?xml version="1.0" encoding="utf-8"?>
<ds:datastoreItem xmlns:ds="http://schemas.openxmlformats.org/officeDocument/2006/customXml" ds:itemID="{ADFF457B-37E1-470F-8292-4C07E2B286F7}"/>
</file>

<file path=customXml/itemProps3.xml><?xml version="1.0" encoding="utf-8"?>
<ds:datastoreItem xmlns:ds="http://schemas.openxmlformats.org/officeDocument/2006/customXml" ds:itemID="{6948F463-BAB4-4791-9164-9BE80B390DB8}"/>
</file>

<file path=customXml/itemProps4.xml><?xml version="1.0" encoding="utf-8"?>
<ds:datastoreItem xmlns:ds="http://schemas.openxmlformats.org/officeDocument/2006/customXml" ds:itemID="{E1C9A933-121A-4D64-8D9E-EEA39842CF23}"/>
</file>

<file path=customXml/itemProps5.xml><?xml version="1.0" encoding="utf-8"?>
<ds:datastoreItem xmlns:ds="http://schemas.openxmlformats.org/officeDocument/2006/customXml" ds:itemID="{52752E48-4DD7-4426-A4F7-291C39F9C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2015-01-06T22:04:00Z</cp:lastPrinted>
  <dcterms:created xsi:type="dcterms:W3CDTF">2015-01-06T19:59:00Z</dcterms:created>
  <dcterms:modified xsi:type="dcterms:W3CDTF">2015-01-06T22:12:00Z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0x0101006E56B4D1795A2E4DB2F0B01679ED314A000B1D4F0AC375624F8C67FD848F75F22A</vt:lpwstr>
  </property>
  <property fmtid="{D5CDD505-2E9C-101B-9397-08002B2CF9AE}" pid="3" name="_docset_NoMedatataSyncRequired">
    <vt:lpwstr>False</vt:lpwstr>
  </property>
</Properties>
</file>