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6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520"/>
        <w:gridCol w:w="2736"/>
        <w:gridCol w:w="720"/>
        <w:gridCol w:w="990"/>
        <w:gridCol w:w="5130"/>
      </w:tblGrid>
      <w:tr w:rsidR="0097215E" w:rsidRPr="00F24E01" w:rsidTr="00E37E4B">
        <w:trPr>
          <w:trHeight w:val="567"/>
        </w:trPr>
        <w:tc>
          <w:tcPr>
            <w:tcW w:w="15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36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 w:rsidR="00D82241">
              <w:rPr>
                <w:b/>
                <w:szCs w:val="24"/>
              </w:rPr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9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513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37E4B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37E4B" w:rsidRPr="00E37E4B" w:rsidRDefault="00E37E4B" w:rsidP="00E37E4B">
            <w:pPr>
              <w:spacing w:after="58"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BENCH EXHIBITS</w:t>
            </w:r>
          </w:p>
        </w:tc>
      </w:tr>
      <w:tr w:rsidR="00CE5DBF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E37E4B" w:rsidRDefault="00CE5DBF" w:rsidP="00323A08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572E68" w:rsidRDefault="00CE5DBF" w:rsidP="00323A08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F24E01" w:rsidRDefault="00CE5DBF" w:rsidP="00323A0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003AD9" w:rsidRDefault="00CE5DBF" w:rsidP="00323A08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5DBF" w:rsidRPr="00E37E4B" w:rsidRDefault="00CE5DBF" w:rsidP="00C41E05">
            <w:pPr>
              <w:spacing w:after="58"/>
              <w:rPr>
                <w:b/>
                <w:bCs w:val="0"/>
                <w:szCs w:val="24"/>
              </w:rPr>
            </w:pPr>
          </w:p>
        </w:tc>
      </w:tr>
      <w:tr w:rsidR="00E37E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E37E4B" w:rsidRDefault="00E37E4B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94253E" w:rsidRDefault="00E37E4B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E37E4B" w:rsidRDefault="00E37E4B" w:rsidP="00AD34AE">
            <w:pPr>
              <w:rPr>
                <w:b/>
              </w:rPr>
            </w:pPr>
          </w:p>
        </w:tc>
      </w:tr>
      <w:tr w:rsidR="00E37E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E37E4B" w:rsidRDefault="00E37E4B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B22BF1" w:rsidRDefault="00E37E4B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E37E4B" w:rsidRDefault="00E37E4B" w:rsidP="00D1650C">
            <w:pPr>
              <w:rPr>
                <w:b/>
              </w:rPr>
            </w:pPr>
          </w:p>
        </w:tc>
      </w:tr>
      <w:tr w:rsidR="00E37E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line="264" w:lineRule="exact"/>
              <w:rPr>
                <w:b/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D41C48" w:rsidRDefault="00E37E4B" w:rsidP="00D41C48">
            <w:pPr>
              <w:spacing w:after="58"/>
              <w:rPr>
                <w:b/>
                <w:bCs w:val="0"/>
                <w:szCs w:val="24"/>
              </w:rPr>
            </w:pPr>
          </w:p>
        </w:tc>
      </w:tr>
      <w:tr w:rsidR="00D8224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E37E4B" w:rsidRDefault="00D82241" w:rsidP="00E02B6D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 w:rsidP="00E02B6D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 w:rsidP="00E02B6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 w:rsidP="00E02B6D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E37E4B" w:rsidRDefault="00D82241" w:rsidP="00E02B6D">
            <w:pPr>
              <w:rPr>
                <w:b/>
              </w:rPr>
            </w:pPr>
          </w:p>
        </w:tc>
      </w:tr>
      <w:tr w:rsidR="00E37E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003AD9" w:rsidRDefault="00E37E4B">
            <w:pPr>
              <w:spacing w:after="58"/>
              <w:rPr>
                <w:bCs w:val="0"/>
                <w:szCs w:val="24"/>
              </w:rPr>
            </w:pPr>
          </w:p>
        </w:tc>
      </w:tr>
      <w:tr w:rsidR="00D8224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</w:tr>
      <w:tr w:rsidR="00D8224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</w:tr>
      <w:tr w:rsidR="00B36246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B36246" w:rsidRPr="00A67E69" w:rsidRDefault="00B36246" w:rsidP="00B36246">
            <w:pPr>
              <w:spacing w:after="58"/>
              <w:jc w:val="center"/>
              <w:rPr>
                <w:b/>
                <w:bCs w:val="0"/>
                <w:szCs w:val="24"/>
              </w:rPr>
            </w:pPr>
            <w:r w:rsidRPr="00A67E69">
              <w:rPr>
                <w:b/>
                <w:bCs w:val="0"/>
                <w:szCs w:val="24"/>
              </w:rPr>
              <w:t>PACIFICORP WITNESSES</w:t>
            </w:r>
          </w:p>
        </w:tc>
      </w:tr>
      <w:tr w:rsidR="00323A08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23A08" w:rsidRPr="00F71A62" w:rsidRDefault="008940A9" w:rsidP="008940A9">
            <w:pPr>
              <w:spacing w:after="58"/>
              <w:rPr>
                <w:b/>
                <w:bCs w:val="0"/>
                <w:szCs w:val="24"/>
              </w:rPr>
            </w:pPr>
            <w:proofErr w:type="spellStart"/>
            <w:r w:rsidRPr="00F71A62">
              <w:rPr>
                <w:b/>
                <w:bCs w:val="0"/>
                <w:szCs w:val="24"/>
              </w:rPr>
              <w:t>Kelcey</w:t>
            </w:r>
            <w:proofErr w:type="spellEnd"/>
            <w:r w:rsidRPr="00F71A62">
              <w:rPr>
                <w:b/>
                <w:bCs w:val="0"/>
                <w:szCs w:val="24"/>
              </w:rPr>
              <w:t xml:space="preserve"> A. Brown, Manager, Load Forecasting</w:t>
            </w:r>
          </w:p>
        </w:tc>
      </w:tr>
      <w:tr w:rsidR="0097215E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003AD9" w:rsidRDefault="0097215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003AD9" w:rsidRPr="00003AD9">
              <w:rPr>
                <w:b/>
              </w:rPr>
              <w:t>KAB-</w:t>
            </w:r>
            <w:r w:rsidRPr="00003AD9">
              <w:rPr>
                <w:b/>
              </w:rPr>
              <w:t>1</w:t>
            </w:r>
            <w:r w:rsidR="00323A08">
              <w:rPr>
                <w:b/>
              </w:rPr>
              <w:t>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71A62" w:rsidRDefault="00003AD9">
            <w:pPr>
              <w:spacing w:after="58"/>
              <w:rPr>
                <w:b/>
                <w:bCs w:val="0"/>
                <w:szCs w:val="24"/>
              </w:rPr>
            </w:pPr>
            <w:proofErr w:type="spellStart"/>
            <w:r w:rsidRPr="00F71A62">
              <w:rPr>
                <w:b/>
                <w:bCs w:val="0"/>
                <w:szCs w:val="24"/>
              </w:rPr>
              <w:t>Kelcey</w:t>
            </w:r>
            <w:proofErr w:type="spellEnd"/>
            <w:r w:rsidRPr="00F71A62">
              <w:rPr>
                <w:b/>
                <w:bCs w:val="0"/>
                <w:szCs w:val="24"/>
              </w:rPr>
              <w:t xml:space="preserve"> A. Brown</w:t>
            </w:r>
            <w:r w:rsidR="002E36EC" w:rsidRPr="00F71A62">
              <w:rPr>
                <w:b/>
                <w:bCs w:val="0"/>
                <w:szCs w:val="24"/>
              </w:rPr>
              <w:t>,</w:t>
            </w:r>
          </w:p>
          <w:p w:rsidR="00003AD9" w:rsidRPr="00F24E01" w:rsidRDefault="008940A9">
            <w:pPr>
              <w:spacing w:after="58"/>
              <w:rPr>
                <w:bCs w:val="0"/>
              </w:rPr>
            </w:pPr>
            <w:r w:rsidRPr="00F71A62">
              <w:rPr>
                <w:b/>
                <w:bCs w:val="0"/>
              </w:rPr>
              <w:t>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003AD9" w:rsidP="00B42947">
            <w:pPr>
              <w:spacing w:after="58"/>
              <w:rPr>
                <w:b/>
                <w:bCs w:val="0"/>
                <w:szCs w:val="24"/>
              </w:rPr>
            </w:pPr>
            <w:r w:rsidRPr="00F71A62">
              <w:rPr>
                <w:b/>
                <w:bCs w:val="0"/>
                <w:szCs w:val="24"/>
              </w:rPr>
              <w:t xml:space="preserve">Prefiled </w:t>
            </w:r>
            <w:r w:rsidR="00CC21E6" w:rsidRPr="00F71A62">
              <w:rPr>
                <w:b/>
                <w:bCs w:val="0"/>
                <w:szCs w:val="24"/>
              </w:rPr>
              <w:t>D</w:t>
            </w:r>
            <w:r w:rsidRPr="00F71A62">
              <w:rPr>
                <w:b/>
                <w:bCs w:val="0"/>
                <w:szCs w:val="24"/>
              </w:rPr>
              <w:t xml:space="preserve">irect </w:t>
            </w:r>
            <w:r w:rsidR="00CC21E6" w:rsidRPr="00F71A62">
              <w:rPr>
                <w:b/>
                <w:bCs w:val="0"/>
                <w:szCs w:val="24"/>
              </w:rPr>
              <w:t>T</w:t>
            </w:r>
            <w:r w:rsidRPr="00F71A62">
              <w:rPr>
                <w:b/>
                <w:bCs w:val="0"/>
                <w:szCs w:val="24"/>
              </w:rPr>
              <w:t xml:space="preserve">estimony re:  </w:t>
            </w:r>
            <w:r w:rsidR="00B42947">
              <w:rPr>
                <w:b/>
                <w:bCs w:val="0"/>
                <w:szCs w:val="24"/>
              </w:rPr>
              <w:t>H</w:t>
            </w:r>
            <w:r w:rsidRPr="00F71A62">
              <w:rPr>
                <w:b/>
                <w:bCs w:val="0"/>
                <w:szCs w:val="24"/>
              </w:rPr>
              <w:t xml:space="preserve">istorical </w:t>
            </w:r>
            <w:r w:rsidR="00B42947">
              <w:rPr>
                <w:b/>
                <w:bCs w:val="0"/>
                <w:szCs w:val="24"/>
              </w:rPr>
              <w:t>S</w:t>
            </w:r>
            <w:r w:rsidRPr="00F71A62">
              <w:rPr>
                <w:b/>
                <w:bCs w:val="0"/>
                <w:szCs w:val="24"/>
              </w:rPr>
              <w:t xml:space="preserve">ales and </w:t>
            </w:r>
            <w:r w:rsidR="00B42947">
              <w:rPr>
                <w:b/>
                <w:bCs w:val="0"/>
                <w:szCs w:val="24"/>
              </w:rPr>
              <w:t>F</w:t>
            </w:r>
            <w:r w:rsidRPr="00F71A62">
              <w:rPr>
                <w:b/>
                <w:bCs w:val="0"/>
                <w:szCs w:val="24"/>
              </w:rPr>
              <w:t xml:space="preserve">orecast </w:t>
            </w:r>
            <w:r w:rsidR="00B42947">
              <w:rPr>
                <w:b/>
                <w:bCs w:val="0"/>
                <w:szCs w:val="24"/>
              </w:rPr>
              <w:t>L</w:t>
            </w:r>
            <w:r w:rsidRPr="00F71A62">
              <w:rPr>
                <w:b/>
                <w:bCs w:val="0"/>
                <w:szCs w:val="24"/>
              </w:rPr>
              <w:t xml:space="preserve">oads, </w:t>
            </w:r>
            <w:r w:rsidR="00B42947">
              <w:rPr>
                <w:b/>
                <w:bCs w:val="0"/>
                <w:szCs w:val="24"/>
              </w:rPr>
              <w:t>T</w:t>
            </w:r>
            <w:r w:rsidRPr="00F71A62">
              <w:rPr>
                <w:b/>
                <w:bCs w:val="0"/>
                <w:szCs w:val="24"/>
              </w:rPr>
              <w:t xml:space="preserve">emperature </w:t>
            </w:r>
            <w:r w:rsidR="00B42947">
              <w:rPr>
                <w:b/>
                <w:bCs w:val="0"/>
                <w:szCs w:val="24"/>
              </w:rPr>
              <w:t>N</w:t>
            </w:r>
            <w:r w:rsidRPr="00F71A62">
              <w:rPr>
                <w:b/>
                <w:bCs w:val="0"/>
                <w:szCs w:val="24"/>
              </w:rPr>
              <w:t>ormalization</w:t>
            </w:r>
          </w:p>
        </w:tc>
      </w:tr>
      <w:tr w:rsidR="00CC21E6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C21E6" w:rsidRPr="00F71A62" w:rsidRDefault="00CC21E6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D815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>
            <w:pPr>
              <w:spacing w:after="58"/>
              <w:rPr>
                <w:bCs w:val="0"/>
              </w:rPr>
            </w:pPr>
          </w:p>
        </w:tc>
      </w:tr>
      <w:tr w:rsidR="00D815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>
            <w:pPr>
              <w:spacing w:after="58"/>
              <w:rPr>
                <w:bCs w:val="0"/>
              </w:rPr>
            </w:pPr>
          </w:p>
        </w:tc>
      </w:tr>
      <w:tr w:rsidR="00D8154B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8154B" w:rsidRPr="00F71A62" w:rsidRDefault="00D8154B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Barbara A. Coughlin, Director, Customer and Regulatory Liaison to the Customer Services Department</w:t>
            </w:r>
          </w:p>
        </w:tc>
      </w:tr>
      <w:tr w:rsidR="0097215E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5B25A6" w:rsidRDefault="0097215E" w:rsidP="005B25A6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5B25A6" w:rsidRPr="005B25A6">
              <w:rPr>
                <w:b/>
              </w:rPr>
              <w:t>BAC-1</w:t>
            </w:r>
            <w:r w:rsidR="00D8154B">
              <w:rPr>
                <w:b/>
              </w:rPr>
              <w:t>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B42947" w:rsidRDefault="00E22613">
            <w:pPr>
              <w:spacing w:line="264" w:lineRule="exact"/>
              <w:rPr>
                <w:b/>
                <w:bCs w:val="0"/>
                <w:szCs w:val="24"/>
              </w:rPr>
            </w:pPr>
            <w:r w:rsidRPr="00B42947">
              <w:rPr>
                <w:b/>
                <w:bCs w:val="0"/>
                <w:szCs w:val="24"/>
              </w:rPr>
              <w:t>Barbara A. Coughlin</w:t>
            </w:r>
            <w:r w:rsidR="002E36EC" w:rsidRPr="00B42947">
              <w:rPr>
                <w:b/>
                <w:bCs w:val="0"/>
                <w:szCs w:val="24"/>
              </w:rPr>
              <w:t>,</w:t>
            </w:r>
          </w:p>
          <w:p w:rsidR="0097215E" w:rsidRPr="00F24E01" w:rsidRDefault="00D8154B">
            <w:pPr>
              <w:spacing w:after="58"/>
              <w:rPr>
                <w:bCs w:val="0"/>
              </w:rPr>
            </w:pPr>
            <w:r w:rsidRPr="00B42947">
              <w:rPr>
                <w:b/>
                <w:bCs w:val="0"/>
              </w:rPr>
              <w:t>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B42947" w:rsidRDefault="0097215E">
            <w:pPr>
              <w:spacing w:line="264" w:lineRule="exact"/>
              <w:rPr>
                <w:b/>
                <w:bCs w:val="0"/>
              </w:rPr>
            </w:pPr>
          </w:p>
          <w:p w:rsidR="0097215E" w:rsidRPr="00B42947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B42947" w:rsidRDefault="00E22613" w:rsidP="00C626E7">
            <w:pPr>
              <w:spacing w:after="58"/>
              <w:rPr>
                <w:b/>
                <w:bCs w:val="0"/>
              </w:rPr>
            </w:pPr>
            <w:r w:rsidRPr="00B42947">
              <w:rPr>
                <w:b/>
                <w:bCs w:val="0"/>
              </w:rPr>
              <w:t xml:space="preserve">Prefiled </w:t>
            </w:r>
            <w:r w:rsidR="00D8154B" w:rsidRPr="00B42947">
              <w:rPr>
                <w:b/>
                <w:bCs w:val="0"/>
              </w:rPr>
              <w:t>D</w:t>
            </w:r>
            <w:r w:rsidRPr="00B42947">
              <w:rPr>
                <w:b/>
                <w:bCs w:val="0"/>
              </w:rPr>
              <w:t xml:space="preserve">irect </w:t>
            </w:r>
            <w:r w:rsidR="00D8154B" w:rsidRPr="00B42947">
              <w:rPr>
                <w:b/>
                <w:bCs w:val="0"/>
              </w:rPr>
              <w:t>T</w:t>
            </w:r>
            <w:r w:rsidRPr="00B42947">
              <w:rPr>
                <w:b/>
                <w:bCs w:val="0"/>
              </w:rPr>
              <w:t>estimony re:  Rule 6, General Rules and Regulations</w:t>
            </w:r>
            <w:r w:rsidR="00F743CC" w:rsidRPr="00B42947">
              <w:rPr>
                <w:b/>
                <w:bCs w:val="0"/>
              </w:rPr>
              <w:t>,</w:t>
            </w:r>
            <w:r w:rsidRPr="00B42947">
              <w:rPr>
                <w:b/>
                <w:bCs w:val="0"/>
              </w:rPr>
              <w:t xml:space="preserve"> and Schedule 300 (</w:t>
            </w:r>
            <w:r w:rsidR="00C626E7">
              <w:rPr>
                <w:b/>
                <w:bCs w:val="0"/>
              </w:rPr>
              <w:t>F</w:t>
            </w:r>
            <w:r w:rsidRPr="00B42947">
              <w:rPr>
                <w:b/>
                <w:bCs w:val="0"/>
              </w:rPr>
              <w:t xml:space="preserve">acilities </w:t>
            </w:r>
            <w:r w:rsidR="00C626E7">
              <w:rPr>
                <w:b/>
                <w:bCs w:val="0"/>
              </w:rPr>
              <w:t>R</w:t>
            </w:r>
            <w:r w:rsidRPr="00B42947">
              <w:rPr>
                <w:b/>
                <w:bCs w:val="0"/>
              </w:rPr>
              <w:t xml:space="preserve">emoval and </w:t>
            </w:r>
            <w:r w:rsidR="00C626E7">
              <w:rPr>
                <w:b/>
                <w:bCs w:val="0"/>
              </w:rPr>
              <w:t>R</w:t>
            </w:r>
            <w:r w:rsidRPr="00B42947">
              <w:rPr>
                <w:b/>
                <w:bCs w:val="0"/>
              </w:rPr>
              <w:t>econnection)</w:t>
            </w:r>
          </w:p>
        </w:tc>
      </w:tr>
      <w:tr w:rsidR="00D8154B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8154B" w:rsidRPr="00F71A62" w:rsidRDefault="00D8154B" w:rsidP="00582A7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D815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 w:rsidP="00582A7E">
            <w:pPr>
              <w:spacing w:after="58"/>
              <w:rPr>
                <w:bCs w:val="0"/>
              </w:rPr>
            </w:pPr>
          </w:p>
        </w:tc>
      </w:tr>
      <w:tr w:rsidR="00D8154B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 w:rsidP="00582A7E">
            <w:pPr>
              <w:spacing w:after="58"/>
              <w:rPr>
                <w:bCs w:val="0"/>
              </w:rPr>
            </w:pPr>
          </w:p>
        </w:tc>
      </w:tr>
      <w:tr w:rsidR="003855C3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855C3" w:rsidRPr="003855C3" w:rsidRDefault="003855C3" w:rsidP="00582A7E">
            <w:pPr>
              <w:spacing w:after="58"/>
              <w:rPr>
                <w:b/>
                <w:bCs w:val="0"/>
              </w:rPr>
            </w:pPr>
            <w:r w:rsidRPr="003855C3">
              <w:rPr>
                <w:b/>
                <w:bCs w:val="0"/>
              </w:rPr>
              <w:t xml:space="preserve">Cindy A. Crane, Vice President, </w:t>
            </w:r>
            <w:proofErr w:type="spellStart"/>
            <w:r w:rsidRPr="003855C3">
              <w:rPr>
                <w:b/>
                <w:bCs w:val="0"/>
              </w:rPr>
              <w:t>Interwest</w:t>
            </w:r>
            <w:proofErr w:type="spellEnd"/>
            <w:r w:rsidRPr="003855C3">
              <w:rPr>
                <w:b/>
                <w:bCs w:val="0"/>
              </w:rPr>
              <w:t xml:space="preserve"> Mining Company and Fuel Resources, PacifiCorp Energy</w:t>
            </w:r>
          </w:p>
        </w:tc>
      </w:tr>
      <w:tr w:rsidR="003855C3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F24E01" w:rsidRDefault="003855C3">
            <w:pPr>
              <w:spacing w:line="264" w:lineRule="exact"/>
              <w:rPr>
                <w:bCs w:val="0"/>
              </w:rPr>
            </w:pPr>
            <w:r w:rsidRPr="00A709EF">
              <w:rPr>
                <w:b/>
                <w:bCs w:val="0"/>
              </w:rPr>
              <w:t>CAC-1CT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3855C3" w:rsidRDefault="003855C3">
            <w:pPr>
              <w:spacing w:line="264" w:lineRule="exact"/>
              <w:rPr>
                <w:b/>
                <w:bCs w:val="0"/>
              </w:rPr>
            </w:pPr>
            <w:r w:rsidRPr="003855C3">
              <w:rPr>
                <w:b/>
                <w:bCs w:val="0"/>
              </w:rPr>
              <w:t>Cindy A. Crane,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F24E01" w:rsidRDefault="003855C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Default="003855C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855C3" w:rsidRDefault="007C14FE" w:rsidP="007C14FE">
            <w:pPr>
              <w:spacing w:after="58"/>
              <w:rPr>
                <w:bCs w:val="0"/>
              </w:rPr>
            </w:pPr>
            <w:r w:rsidRPr="00A709EF">
              <w:rPr>
                <w:b/>
                <w:bCs w:val="0"/>
              </w:rPr>
              <w:t>Prefiled Rebuttal Testimony re:</w:t>
            </w:r>
            <w:r>
              <w:rPr>
                <w:b/>
                <w:bCs w:val="0"/>
              </w:rPr>
              <w:t xml:space="preserve">  Cost C</w:t>
            </w:r>
            <w:r w:rsidRPr="00A709EF">
              <w:rPr>
                <w:b/>
                <w:bCs w:val="0"/>
              </w:rPr>
              <w:t xml:space="preserve">hanges for </w:t>
            </w:r>
            <w:r>
              <w:rPr>
                <w:b/>
                <w:bCs w:val="0"/>
              </w:rPr>
              <w:t>C</w:t>
            </w:r>
            <w:r w:rsidRPr="00A709EF">
              <w:rPr>
                <w:b/>
                <w:bCs w:val="0"/>
              </w:rPr>
              <w:t>oal and Transportation Agreements and Cost of Fuel for Jim Bridger Plant</w:t>
            </w:r>
          </w:p>
        </w:tc>
      </w:tr>
      <w:tr w:rsidR="003855C3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7C14FE">
            <w:pPr>
              <w:spacing w:line="264" w:lineRule="exact"/>
              <w:rPr>
                <w:b/>
                <w:bCs w:val="0"/>
              </w:rPr>
            </w:pPr>
            <w:r w:rsidRPr="007C14FE">
              <w:rPr>
                <w:b/>
                <w:bCs w:val="0"/>
              </w:rPr>
              <w:t>CAC-2C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3855C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3855C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3855C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855C3" w:rsidRPr="007C14FE" w:rsidRDefault="007154CA" w:rsidP="00582A7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="007C14FE" w:rsidRPr="007C14FE">
              <w:rPr>
                <w:b/>
                <w:bCs w:val="0"/>
              </w:rPr>
              <w:t>Bridger Coal Market Comparison</w:t>
            </w:r>
          </w:p>
        </w:tc>
      </w:tr>
      <w:tr w:rsidR="007C14FE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C14FE" w:rsidRPr="007C14FE" w:rsidRDefault="007C14FE" w:rsidP="007C14FE">
            <w:pPr>
              <w:spacing w:after="58"/>
              <w:rPr>
                <w:b/>
                <w:bCs w:val="0"/>
              </w:rPr>
            </w:pPr>
            <w:r w:rsidRPr="007C14FE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CAC-__</w:t>
            </w:r>
            <w:r w:rsidR="00756E00">
              <w:rPr>
                <w:b/>
                <w:bCs w:val="0"/>
              </w:rPr>
              <w:t>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662171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7B26E2" w:rsidRDefault="00662171" w:rsidP="00662171">
            <w:pPr>
              <w:spacing w:after="58"/>
              <w:rPr>
                <w:b/>
                <w:bCs w:val="0"/>
              </w:rPr>
            </w:pPr>
            <w:r w:rsidRPr="007B26E2">
              <w:rPr>
                <w:b/>
                <w:bCs w:val="0"/>
              </w:rPr>
              <w:t>PacifiC</w:t>
            </w:r>
            <w:r>
              <w:rPr>
                <w:b/>
                <w:bCs w:val="0"/>
              </w:rPr>
              <w:t xml:space="preserve">orp’s Response to Boise White Paper, LLC’s Data Request 5.18 and Rebuttal Testimony on behalf of PacifiCorp in UE-051090 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>
            <w:pPr>
              <w:spacing w:line="264" w:lineRule="exact"/>
              <w:rPr>
                <w:b/>
                <w:bCs w:val="0"/>
                <w:highlight w:val="yellow"/>
              </w:rPr>
            </w:pPr>
            <w:r w:rsidRPr="00E02B6D">
              <w:rPr>
                <w:b/>
                <w:bCs w:val="0"/>
                <w:highlight w:val="yellow"/>
              </w:rPr>
              <w:t>CAC-__CX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02B6D" w:rsidRDefault="00662171" w:rsidP="00582A7E">
            <w:pPr>
              <w:spacing w:after="58"/>
              <w:rPr>
                <w:b/>
                <w:bCs w:val="0"/>
                <w:highlight w:val="yellow"/>
              </w:rPr>
            </w:pPr>
            <w:r w:rsidRPr="00E02B6D">
              <w:rPr>
                <w:b/>
                <w:bCs w:val="0"/>
                <w:highlight w:val="yellow"/>
              </w:rPr>
              <w:t xml:space="preserve">PacifiCorp’s Response and Confidential Attachment Boise 5.10-1 to Boise White Paper, LLC’s Data Request 5.10 re:  </w:t>
            </w:r>
            <w:proofErr w:type="spellStart"/>
            <w:r w:rsidRPr="00E02B6D">
              <w:rPr>
                <w:b/>
                <w:bCs w:val="0"/>
                <w:highlight w:val="yellow"/>
              </w:rPr>
              <w:t>Workpapers</w:t>
            </w:r>
            <w:proofErr w:type="spellEnd"/>
            <w:r w:rsidRPr="00E02B6D">
              <w:rPr>
                <w:b/>
                <w:bCs w:val="0"/>
                <w:highlight w:val="yellow"/>
              </w:rPr>
              <w:t xml:space="preserve"> Supporting Quoted Coal Prices and Mine Capacities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E02B6D">
            <w:pPr>
              <w:spacing w:line="264" w:lineRule="exact"/>
              <w:rPr>
                <w:b/>
                <w:bCs w:val="0"/>
                <w:highlight w:val="yellow"/>
              </w:rPr>
            </w:pPr>
            <w:r w:rsidRPr="00E02B6D">
              <w:rPr>
                <w:b/>
                <w:bCs w:val="0"/>
                <w:highlight w:val="yellow"/>
              </w:rPr>
              <w:lastRenderedPageBreak/>
              <w:t>CAC-__CX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E02B6D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E02B6D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E02B6D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02B6D" w:rsidRDefault="00662171" w:rsidP="00E02B6D">
            <w:pPr>
              <w:spacing w:after="58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 xml:space="preserve">Confidential </w:t>
            </w:r>
            <w:r w:rsidRPr="00E02B6D">
              <w:rPr>
                <w:b/>
                <w:bCs w:val="0"/>
                <w:highlight w:val="yellow"/>
              </w:rPr>
              <w:t>Rebuttal Testimony of Cindy Crane in Utah 2012 12-035-92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CAC-__</w:t>
            </w:r>
            <w:r w:rsidR="00756E00">
              <w:rPr>
                <w:b/>
                <w:bCs w:val="0"/>
              </w:rPr>
              <w:t>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7B26E2" w:rsidRDefault="00662171" w:rsidP="00E02B6D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Rebuttal Testimony of Cindy Crane in Idaho 2010 General Rate Case/ PAC-E-10-07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CAC-__</w:t>
            </w:r>
            <w:r w:rsidR="00756E00">
              <w:rPr>
                <w:b/>
                <w:bCs w:val="0"/>
              </w:rPr>
              <w:t>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E02B6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7B26E2" w:rsidRDefault="00662171" w:rsidP="00E02B6D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Rebuttal Testimony of Cindy Crane in Wyoming 2010 General Rate Case/ 20000-384-ER-10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F71A62" w:rsidRDefault="00662171" w:rsidP="00582A7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R. Bryce Dalley, Director, Regulatory Affairs and Revenue Requirement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2396D" w:rsidRDefault="00662171" w:rsidP="0032396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Pr="0032396D">
              <w:rPr>
                <w:b/>
              </w:rPr>
              <w:t>RBD-1</w:t>
            </w:r>
            <w:r>
              <w:rPr>
                <w:b/>
              </w:rPr>
              <w:t>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71A62" w:rsidRDefault="00662171">
            <w:pPr>
              <w:spacing w:line="264" w:lineRule="exact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R. Bryce Dalley, for PacifiCorp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Prefiled Direct Testimony re: West Control Area  </w:t>
            </w:r>
            <w:r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>nter-</w:t>
            </w:r>
            <w:r>
              <w:rPr>
                <w:b/>
                <w:bCs w:val="0"/>
              </w:rPr>
              <w:t>J</w:t>
            </w:r>
            <w:r w:rsidRPr="00F71A62">
              <w:rPr>
                <w:b/>
                <w:bCs w:val="0"/>
              </w:rPr>
              <w:t xml:space="preserve">urisdictional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ethodology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82A7E" w:rsidRDefault="00662171" w:rsidP="00582A7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582A7E">
              <w:rPr>
                <w:b/>
              </w:rPr>
              <w:t>RBD-2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71A62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Report:  West Control Area </w:t>
            </w:r>
            <w:r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>nter-</w:t>
            </w:r>
            <w:r>
              <w:rPr>
                <w:b/>
                <w:bCs w:val="0"/>
              </w:rPr>
              <w:t>J</w:t>
            </w:r>
            <w:r w:rsidRPr="00F71A62">
              <w:rPr>
                <w:b/>
                <w:bCs w:val="0"/>
              </w:rPr>
              <w:t xml:space="preserve">urisdictional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ethodology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82A7E" w:rsidRDefault="00662171" w:rsidP="00582A7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RBD-3T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71A62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3A52F2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West Control Area Inter-Jurisdictional Allocation Methodology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82A7E" w:rsidRDefault="00662171" w:rsidP="00582A7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71A62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C626E7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Staff’s Response to PacifiCorp Data Request No. 1.2 re:  Peak Credit Method Calculation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F71A62" w:rsidRDefault="00662171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82A7E" w:rsidRDefault="00662171" w:rsidP="00582A7E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582A7E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82A7E" w:rsidRDefault="00662171" w:rsidP="00582A7E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582A7E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F71A62" w:rsidRDefault="00662171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Gregory N. Duvall, Director, Net Power Costs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746B7D" w:rsidRDefault="00662171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Pr="00746B7D">
              <w:rPr>
                <w:b/>
              </w:rPr>
              <w:t>GND-1C</w:t>
            </w:r>
            <w:r>
              <w:rPr>
                <w:b/>
              </w:rPr>
              <w:t>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71A62" w:rsidRDefault="00662171">
            <w:pPr>
              <w:spacing w:line="264" w:lineRule="exact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Gregory N. Duvall, for PacifiCorp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F71A62" w:rsidRDefault="00662171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Redacted Direct Testimony re:  </w:t>
            </w:r>
            <w:r>
              <w:rPr>
                <w:b/>
                <w:bCs w:val="0"/>
              </w:rPr>
              <w:t>P</w:t>
            </w:r>
            <w:r w:rsidRPr="00F71A62">
              <w:rPr>
                <w:b/>
                <w:bCs w:val="0"/>
              </w:rPr>
              <w:t xml:space="preserve">roposed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 xml:space="preserve">odifications to West Control Area </w:t>
            </w:r>
            <w:r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 xml:space="preserve">nter-jurisdictional </w:t>
            </w:r>
            <w:r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 xml:space="preserve">ethodology (Net Power Costs for </w:t>
            </w:r>
            <w:r>
              <w:rPr>
                <w:b/>
                <w:bCs w:val="0"/>
              </w:rPr>
              <w:t>Test P</w:t>
            </w:r>
            <w:r w:rsidRPr="00F71A62">
              <w:rPr>
                <w:b/>
                <w:bCs w:val="0"/>
              </w:rPr>
              <w:t>eriod and Power Cost Adjustment Mechanism)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46B7D" w:rsidRDefault="00662171" w:rsidP="00746B7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746B7D">
              <w:rPr>
                <w:b/>
              </w:rPr>
              <w:t>GND-2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746B7D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Net Power Cost Report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46B7D" w:rsidRDefault="00662171" w:rsidP="00746B7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746B7D">
              <w:rPr>
                <w:b/>
              </w:rPr>
              <w:t>GND-3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2012 D</w:t>
            </w:r>
            <w:r w:rsidRPr="00F71A62">
              <w:rPr>
                <w:b/>
                <w:bCs w:val="0"/>
              </w:rPr>
              <w:t>raft Wind Integration Study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117FB5" w:rsidRDefault="00662171" w:rsidP="00117FB5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117FB5">
              <w:rPr>
                <w:b/>
              </w:rPr>
              <w:t>GND-4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5150E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Net Power Costs in </w:t>
            </w:r>
            <w:r>
              <w:rPr>
                <w:b/>
                <w:bCs w:val="0"/>
              </w:rPr>
              <w:t>R</w:t>
            </w:r>
            <w:r w:rsidRPr="00F71A62">
              <w:rPr>
                <w:b/>
                <w:bCs w:val="0"/>
              </w:rPr>
              <w:t xml:space="preserve">ates v.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>ctual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C1CED" w:rsidRDefault="00662171" w:rsidP="004C1CE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C1CED">
              <w:rPr>
                <w:b/>
              </w:rPr>
              <w:t>GND-5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F979B8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Power Cost Adjustment Mechanism </w:t>
            </w:r>
            <w:r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omparison </w:t>
            </w:r>
            <w:r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>hart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C8577A">
              <w:rPr>
                <w:b/>
              </w:rPr>
              <w:t>GND-6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5150E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West Control Area </w:t>
            </w:r>
            <w:r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>ctual Net Power Costs 2007-2011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GND-7CT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F71A62" w:rsidRDefault="00662171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Net Power Costs and Power Cost Adjustment Mechanism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Net Power Cost Report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Corrections to West Control Area Actual Net Power Costs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GND-10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A62" w:rsidRDefault="00662171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Public Counsel Data Request No. 120 re:  Updated Net Power Costs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F71A62" w:rsidRDefault="00662171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6509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GND-__</w:t>
            </w:r>
            <w:r w:rsidR="00756E00">
              <w:rPr>
                <w:b/>
                <w:bCs w:val="0"/>
              </w:rPr>
              <w:t>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65091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6509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6509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7B26E2" w:rsidRDefault="00662171" w:rsidP="00474BA5">
            <w:pPr>
              <w:spacing w:after="58"/>
              <w:rPr>
                <w:b/>
                <w:bCs w:val="0"/>
              </w:rPr>
            </w:pPr>
            <w:r w:rsidRPr="007B26E2">
              <w:rPr>
                <w:b/>
                <w:bCs w:val="0"/>
              </w:rPr>
              <w:t>PacifiC</w:t>
            </w:r>
            <w:r>
              <w:rPr>
                <w:b/>
                <w:bCs w:val="0"/>
              </w:rPr>
              <w:t>orp’s Response to Boise White Paper, LLC’s Data Request 5.9 re:  Analysis Undertaken to Quantify Unique Market Diversity Achieved for the Benefit of Retail Customers as a Result of the DC Intertie Contract Rights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GND</w:t>
            </w:r>
            <w:r w:rsidRPr="00E02B6D">
              <w:rPr>
                <w:b/>
                <w:bCs w:val="0"/>
                <w:highlight w:val="yellow"/>
              </w:rPr>
              <w:t>-__CX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  <w:r w:rsidRPr="00023FEB">
              <w:rPr>
                <w:b/>
                <w:bCs w:val="0"/>
                <w:highlight w:val="yellow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02B6D" w:rsidRDefault="00662171" w:rsidP="00BB4A3A">
            <w:pPr>
              <w:spacing w:after="58"/>
              <w:rPr>
                <w:b/>
                <w:bCs w:val="0"/>
                <w:highlight w:val="yellow"/>
              </w:rPr>
            </w:pPr>
            <w:r w:rsidRPr="00E02B6D">
              <w:rPr>
                <w:b/>
                <w:bCs w:val="0"/>
                <w:highlight w:val="yellow"/>
              </w:rPr>
              <w:t>PacifiCorp’s Response a</w:t>
            </w:r>
            <w:r>
              <w:rPr>
                <w:b/>
                <w:bCs w:val="0"/>
                <w:highlight w:val="yellow"/>
              </w:rPr>
              <w:t xml:space="preserve">nd Excerpt of Confidential Attachment WUTC 129-2 </w:t>
            </w:r>
            <w:r w:rsidRPr="00E02B6D">
              <w:rPr>
                <w:b/>
                <w:bCs w:val="0"/>
                <w:highlight w:val="yellow"/>
              </w:rPr>
              <w:t xml:space="preserve">to </w:t>
            </w:r>
            <w:r>
              <w:rPr>
                <w:b/>
                <w:bCs w:val="0"/>
                <w:highlight w:val="yellow"/>
              </w:rPr>
              <w:t>WUTC Data Request 129</w:t>
            </w:r>
            <w:r w:rsidRPr="00E02B6D">
              <w:rPr>
                <w:b/>
                <w:bCs w:val="0"/>
                <w:highlight w:val="yellow"/>
              </w:rPr>
              <w:t xml:space="preserve"> re:  </w:t>
            </w:r>
            <w:r>
              <w:rPr>
                <w:b/>
                <w:bCs w:val="0"/>
                <w:highlight w:val="yellow"/>
              </w:rPr>
              <w:t>Historical Data Costs for Years 2010–2012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  <w:r>
              <w:rPr>
                <w:b/>
                <w:bCs w:val="0"/>
                <w:highlight w:val="yellow"/>
              </w:rPr>
              <w:t>GND</w:t>
            </w:r>
            <w:r w:rsidRPr="00E02B6D">
              <w:rPr>
                <w:b/>
                <w:bCs w:val="0"/>
                <w:highlight w:val="yellow"/>
              </w:rPr>
              <w:t>-__CX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  <w:r w:rsidRPr="00023FEB">
              <w:rPr>
                <w:b/>
                <w:bCs w:val="0"/>
                <w:highlight w:val="yellow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B6D" w:rsidRDefault="00662171" w:rsidP="00BA1FB4">
            <w:pPr>
              <w:spacing w:line="264" w:lineRule="exact"/>
              <w:rPr>
                <w:b/>
                <w:bCs w:val="0"/>
                <w:highlight w:val="yellow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02B6D" w:rsidRDefault="00662171" w:rsidP="00BB4A3A">
            <w:pPr>
              <w:spacing w:after="58"/>
              <w:rPr>
                <w:b/>
                <w:bCs w:val="0"/>
                <w:highlight w:val="yellow"/>
              </w:rPr>
            </w:pPr>
            <w:r w:rsidRPr="00E02B6D">
              <w:rPr>
                <w:b/>
                <w:bCs w:val="0"/>
                <w:highlight w:val="yellow"/>
              </w:rPr>
              <w:t xml:space="preserve">PacifiCorp’s </w:t>
            </w:r>
            <w:r>
              <w:rPr>
                <w:b/>
                <w:bCs w:val="0"/>
                <w:highlight w:val="yellow"/>
              </w:rPr>
              <w:t xml:space="preserve">Confidential </w:t>
            </w:r>
            <w:r w:rsidRPr="00E02B6D">
              <w:rPr>
                <w:b/>
                <w:bCs w:val="0"/>
                <w:highlight w:val="yellow"/>
              </w:rPr>
              <w:t>Response</w:t>
            </w:r>
            <w:r>
              <w:rPr>
                <w:b/>
                <w:bCs w:val="0"/>
                <w:highlight w:val="yellow"/>
              </w:rPr>
              <w:t>s</w:t>
            </w:r>
            <w:r w:rsidRPr="00E02B6D">
              <w:rPr>
                <w:b/>
                <w:bCs w:val="0"/>
                <w:highlight w:val="yellow"/>
              </w:rPr>
              <w:t xml:space="preserve"> to </w:t>
            </w:r>
            <w:r>
              <w:rPr>
                <w:b/>
                <w:bCs w:val="0"/>
                <w:highlight w:val="yellow"/>
              </w:rPr>
              <w:t>WUTC Data Requests 131 and 134</w:t>
            </w:r>
            <w:r w:rsidRPr="00E02B6D">
              <w:rPr>
                <w:b/>
                <w:bCs w:val="0"/>
                <w:highlight w:val="yellow"/>
              </w:rPr>
              <w:t xml:space="preserve"> re:  </w:t>
            </w:r>
            <w:r>
              <w:rPr>
                <w:b/>
                <w:bCs w:val="0"/>
                <w:highlight w:val="yellow"/>
              </w:rPr>
              <w:t>Bridger Coal Inventory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E5221B" w:rsidRDefault="00662171">
            <w:pPr>
              <w:spacing w:after="58"/>
              <w:rPr>
                <w:b/>
                <w:bCs w:val="0"/>
              </w:rPr>
            </w:pPr>
            <w:r w:rsidRPr="00E5221B">
              <w:rPr>
                <w:b/>
                <w:bCs w:val="0"/>
              </w:rPr>
              <w:t>William R. Griffith, Vice President, Regulation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WRG-1T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5221B" w:rsidRDefault="00662171">
            <w:pPr>
              <w:spacing w:line="264" w:lineRule="exact"/>
              <w:rPr>
                <w:b/>
                <w:bCs w:val="0"/>
              </w:rPr>
            </w:pPr>
            <w:r w:rsidRPr="00E5221B">
              <w:rPr>
                <w:b/>
                <w:bCs w:val="0"/>
              </w:rPr>
              <w:t>William R. Griffith,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20884" w:rsidRDefault="00662171">
            <w:pPr>
              <w:spacing w:after="58"/>
              <w:rPr>
                <w:b/>
                <w:bCs w:val="0"/>
              </w:rPr>
            </w:pPr>
            <w:r w:rsidRPr="00F20884">
              <w:rPr>
                <w:b/>
                <w:bCs w:val="0"/>
              </w:rPr>
              <w:t>Prefiled Rebuttal Testimony re:  Policy Issues raised in Response Testimony of Commission Staff, Public Counsel and Boise White Paper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WRG-2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20884" w:rsidRDefault="00662171">
            <w:pPr>
              <w:spacing w:after="58"/>
              <w:rPr>
                <w:b/>
                <w:bCs w:val="0"/>
              </w:rPr>
            </w:pPr>
            <w:r w:rsidRPr="00F20884">
              <w:rPr>
                <w:b/>
                <w:bCs w:val="0"/>
              </w:rPr>
              <w:t>Alternative Rate Adjustment Mechanisms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4A1E65" w:rsidRDefault="00662171">
            <w:pPr>
              <w:spacing w:after="58"/>
              <w:rPr>
                <w:b/>
                <w:bCs w:val="0"/>
              </w:rPr>
            </w:pPr>
            <w:r w:rsidRPr="004A1E65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8577A" w:rsidRDefault="0066217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F71A62" w:rsidRDefault="00662171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Samuel C. Hadaway, Principal, FINANCO, INC.</w:t>
            </w:r>
            <w:r>
              <w:rPr>
                <w:b/>
                <w:bCs w:val="0"/>
              </w:rPr>
              <w:t xml:space="preserve"> (Consultant)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A4758" w:rsidRDefault="00662171" w:rsidP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Pr="00FA4758">
              <w:rPr>
                <w:b/>
              </w:rPr>
              <w:t>SCH-1T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5150EE">
            <w:pPr>
              <w:spacing w:line="264" w:lineRule="exact"/>
              <w:rPr>
                <w:bCs w:val="0"/>
              </w:rPr>
            </w:pPr>
            <w:r w:rsidRPr="00F71A62">
              <w:rPr>
                <w:b/>
                <w:bCs w:val="0"/>
              </w:rPr>
              <w:t>Samuel C. Hadaway,</w:t>
            </w:r>
            <w:r>
              <w:rPr>
                <w:b/>
                <w:bCs w:val="0"/>
              </w:rPr>
              <w:t xml:space="preserve"> </w:t>
            </w:r>
            <w:r w:rsidRPr="00F71A62">
              <w:rPr>
                <w:b/>
                <w:bCs w:val="0"/>
              </w:rPr>
              <w:t>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D94678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D94678" w:rsidRDefault="00662171">
            <w:pPr>
              <w:spacing w:line="264" w:lineRule="exact"/>
              <w:rPr>
                <w:b/>
                <w:bCs w:val="0"/>
              </w:rPr>
            </w:pPr>
            <w:r w:rsidRPr="00D94678">
              <w:rPr>
                <w:b/>
                <w:bCs w:val="0"/>
              </w:rPr>
              <w:t xml:space="preserve">Prefiled </w:t>
            </w:r>
            <w:r>
              <w:rPr>
                <w:b/>
                <w:bCs w:val="0"/>
              </w:rPr>
              <w:t>D</w:t>
            </w:r>
            <w:r w:rsidRPr="00D94678">
              <w:rPr>
                <w:b/>
                <w:bCs w:val="0"/>
              </w:rPr>
              <w:t xml:space="preserve">irect </w:t>
            </w:r>
            <w:r>
              <w:rPr>
                <w:b/>
                <w:bCs w:val="0"/>
              </w:rPr>
              <w:t>T</w:t>
            </w:r>
            <w:r w:rsidRPr="00D94678">
              <w:rPr>
                <w:b/>
                <w:bCs w:val="0"/>
              </w:rPr>
              <w:t xml:space="preserve">estimony re:  </w:t>
            </w:r>
            <w:r>
              <w:rPr>
                <w:b/>
                <w:bCs w:val="0"/>
              </w:rPr>
              <w:t xml:space="preserve">Return on Equity 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A4758" w:rsidRDefault="00662171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Professional Qualifications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A4758" w:rsidRDefault="00662171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</w:t>
            </w:r>
            <w:r>
              <w:rPr>
                <w:b/>
              </w:rPr>
              <w:t>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Comparable Company Fundamental Characteristics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A4758" w:rsidRDefault="00662171" w:rsidP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Capital Market Data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B3EF6" w:rsidRDefault="00662171" w:rsidP="004B3EF6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Electric Utility Return on Equity Cases 2012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B3EF6" w:rsidRDefault="00662171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PacifiCorp GDP Growth Rate Forecast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B3EF6" w:rsidRDefault="00662171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Discounted Cash Flow Analysis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AD414E">
              <w:rPr>
                <w:b/>
              </w:rPr>
              <w:t>SCH-8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Risk Premium Analysis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AD414E">
              <w:rPr>
                <w:b/>
              </w:rPr>
              <w:lastRenderedPageBreak/>
              <w:t>SCH-9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Capital Asset Pricing Model Analysis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SCH-10T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Rate of Return on Equity Recommendations Offered by Commission Staff and Boise White Paper.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4965F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Pr="00C55BE3">
              <w:rPr>
                <w:b/>
                <w:bCs w:val="0"/>
              </w:rPr>
              <w:t>Comparable Company Fundamental Characteristics</w:t>
            </w:r>
          </w:p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4965F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Pr="00C55BE3">
              <w:rPr>
                <w:b/>
                <w:bCs w:val="0"/>
              </w:rPr>
              <w:t>Capital Market Data</w:t>
            </w:r>
          </w:p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Update of Gorman Risk Premium Analysis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PacifiCorp GDP Growth Rate Forecast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93642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Pr="00C55BE3">
              <w:rPr>
                <w:b/>
                <w:bCs w:val="0"/>
              </w:rPr>
              <w:t>Discounted Cash Flow Analysis</w:t>
            </w:r>
          </w:p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Risk Premium Analysis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A1FB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SCH-__C</w:t>
            </w:r>
            <w:r w:rsidRPr="007B26E2">
              <w:rPr>
                <w:b/>
                <w:bCs w:val="0"/>
              </w:rPr>
              <w:t>X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A1FB4">
            <w:pPr>
              <w:spacing w:line="264" w:lineRule="exact"/>
              <w:rPr>
                <w:b/>
                <w:bCs w:val="0"/>
              </w:rPr>
            </w:pPr>
            <w:r w:rsidRPr="00023FEB">
              <w:rPr>
                <w:b/>
                <w:bCs w:val="0"/>
              </w:rPr>
              <w:t>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A1FB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7B26E2" w:rsidRDefault="00662171" w:rsidP="00BA1FB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7B26E2" w:rsidRDefault="00662171" w:rsidP="00BB4A3A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SNL Financial Article re:  TECO Energy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D414E" w:rsidRDefault="00662171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55BE3" w:rsidRDefault="00662171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C55BE3" w:rsidRDefault="00662171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Andrea L. Kelly, Senior Vice President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6710EF">
              <w:rPr>
                <w:b/>
              </w:rPr>
              <w:t>ALK-1</w:t>
            </w:r>
            <w:r>
              <w:rPr>
                <w:b/>
              </w:rPr>
              <w:t>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Andrea L. Kelly, for PacifiCorp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</w:t>
            </w:r>
            <w:r w:rsidRPr="0008365F">
              <w:rPr>
                <w:b/>
                <w:bCs w:val="0"/>
              </w:rPr>
              <w:t>estimony re:  Klamath Hydroelectric Settlement Agreement</w:t>
            </w:r>
          </w:p>
          <w:p w:rsidR="00662171" w:rsidRPr="00F24E01" w:rsidRDefault="00662171">
            <w:pPr>
              <w:spacing w:after="58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Klamath Project M</w:t>
            </w:r>
            <w:r w:rsidRPr="0008365F">
              <w:rPr>
                <w:b/>
                <w:bCs w:val="0"/>
              </w:rPr>
              <w:t>ap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Klamath C</w:t>
            </w:r>
            <w:r w:rsidRPr="0008365F">
              <w:rPr>
                <w:b/>
                <w:bCs w:val="0"/>
              </w:rPr>
              <w:t>hronology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Klamath Hydroelectric Settlement Agreement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08365F" w:rsidRDefault="00662171" w:rsidP="00C411FA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P</w:t>
            </w:r>
            <w:r>
              <w:rPr>
                <w:b/>
                <w:bCs w:val="0"/>
              </w:rPr>
              <w:t>resent Value Revenue Requirement A</w:t>
            </w:r>
            <w:r w:rsidRPr="0008365F">
              <w:rPr>
                <w:b/>
                <w:bCs w:val="0"/>
              </w:rPr>
              <w:t>nalysis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08365F" w:rsidRDefault="00662171" w:rsidP="00C411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08365F" w:rsidRDefault="00662171" w:rsidP="00C411FA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8365F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08365F" w:rsidRDefault="00662171" w:rsidP="00C411FA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08365F" w:rsidRDefault="00662171" w:rsidP="00C411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Steven R. McDougal, Director, Revenue Requirement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F2634" w:rsidRDefault="00662171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Steven R. McDougal, for PacifiCorp</w:t>
            </w:r>
          </w:p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2071E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A106B" w:rsidRDefault="00662171" w:rsidP="00C626E7">
            <w:pPr>
              <w:spacing w:line="264" w:lineRule="exact"/>
              <w:rPr>
                <w:b/>
                <w:bCs w:val="0"/>
              </w:rPr>
            </w:pPr>
            <w:r w:rsidRPr="009A106B">
              <w:rPr>
                <w:b/>
                <w:bCs w:val="0"/>
              </w:rPr>
              <w:t xml:space="preserve">Prefiled Direct Testimony re:  Revenue Requirement and </w:t>
            </w:r>
            <w:r>
              <w:rPr>
                <w:b/>
                <w:bCs w:val="0"/>
              </w:rPr>
              <w:t>A</w:t>
            </w:r>
            <w:r w:rsidRPr="009A106B">
              <w:rPr>
                <w:b/>
                <w:bCs w:val="0"/>
              </w:rPr>
              <w:t>pplicatio</w:t>
            </w:r>
            <w:r>
              <w:rPr>
                <w:b/>
                <w:bCs w:val="0"/>
              </w:rPr>
              <w:t>n of West Control Area Inter-Jurisdictional Cost A</w:t>
            </w:r>
            <w:r w:rsidRPr="009A106B">
              <w:rPr>
                <w:b/>
                <w:bCs w:val="0"/>
              </w:rPr>
              <w:t>llocation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2071E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A93BB7" w:rsidRDefault="00662171" w:rsidP="00040581">
            <w:pPr>
              <w:spacing w:line="264" w:lineRule="exact"/>
              <w:rPr>
                <w:b/>
                <w:bCs w:val="0"/>
              </w:rPr>
            </w:pPr>
            <w:r w:rsidRPr="00A93BB7">
              <w:rPr>
                <w:b/>
                <w:bCs w:val="0"/>
              </w:rPr>
              <w:t xml:space="preserve">Summary:  </w:t>
            </w:r>
            <w:r>
              <w:rPr>
                <w:b/>
                <w:bCs w:val="0"/>
              </w:rPr>
              <w:t>R</w:t>
            </w:r>
            <w:r w:rsidRPr="00A93BB7">
              <w:rPr>
                <w:b/>
                <w:bCs w:val="0"/>
              </w:rPr>
              <w:t xml:space="preserve">esults of </w:t>
            </w:r>
            <w:r>
              <w:rPr>
                <w:b/>
                <w:bCs w:val="0"/>
              </w:rPr>
              <w:t>O</w:t>
            </w:r>
            <w:r w:rsidRPr="00A93BB7">
              <w:rPr>
                <w:b/>
                <w:bCs w:val="0"/>
              </w:rPr>
              <w:t xml:space="preserve">perations for 12 </w:t>
            </w:r>
            <w:r>
              <w:rPr>
                <w:b/>
                <w:bCs w:val="0"/>
              </w:rPr>
              <w:t>M</w:t>
            </w:r>
            <w:r w:rsidRPr="00A93BB7">
              <w:rPr>
                <w:b/>
                <w:bCs w:val="0"/>
              </w:rPr>
              <w:t xml:space="preserve">onths </w:t>
            </w:r>
            <w:r>
              <w:rPr>
                <w:b/>
                <w:bCs w:val="0"/>
              </w:rPr>
              <w:t>E</w:t>
            </w:r>
            <w:r w:rsidRPr="00A93BB7">
              <w:rPr>
                <w:b/>
                <w:bCs w:val="0"/>
              </w:rPr>
              <w:t xml:space="preserve">nding </w:t>
            </w:r>
            <w:r>
              <w:rPr>
                <w:b/>
                <w:bCs w:val="0"/>
              </w:rPr>
              <w:t>June 30, 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2071E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2071EC" w:rsidRDefault="00662171" w:rsidP="00C626E7">
            <w:pPr>
              <w:spacing w:line="264" w:lineRule="exact"/>
              <w:rPr>
                <w:b/>
                <w:bCs w:val="0"/>
              </w:rPr>
            </w:pPr>
            <w:r w:rsidRPr="002071EC">
              <w:rPr>
                <w:b/>
                <w:bCs w:val="0"/>
              </w:rPr>
              <w:t xml:space="preserve">Results of Operations for 12 Months </w:t>
            </w:r>
            <w:r>
              <w:rPr>
                <w:b/>
                <w:bCs w:val="0"/>
              </w:rPr>
              <w:t>E</w:t>
            </w:r>
            <w:r w:rsidRPr="002071EC">
              <w:rPr>
                <w:b/>
                <w:bCs w:val="0"/>
              </w:rPr>
              <w:t xml:space="preserve">nding </w:t>
            </w:r>
            <w:r>
              <w:rPr>
                <w:b/>
                <w:bCs w:val="0"/>
              </w:rPr>
              <w:t>June 30, 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6710EF" w:rsidRDefault="00662171" w:rsidP="00EA251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SRM-4C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9A106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9A106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9A106B" w:rsidRDefault="00662171" w:rsidP="0004594C">
            <w:pPr>
              <w:spacing w:line="264" w:lineRule="exact"/>
              <w:rPr>
                <w:b/>
                <w:bCs w:val="0"/>
              </w:rPr>
            </w:pPr>
            <w:r w:rsidRPr="009A106B">
              <w:rPr>
                <w:b/>
                <w:bCs w:val="0"/>
              </w:rPr>
              <w:t xml:space="preserve">Property </w:t>
            </w:r>
            <w:r>
              <w:rPr>
                <w:b/>
                <w:bCs w:val="0"/>
              </w:rPr>
              <w:t>T</w:t>
            </w:r>
            <w:r w:rsidRPr="009A106B">
              <w:rPr>
                <w:b/>
                <w:bCs w:val="0"/>
              </w:rPr>
              <w:t xml:space="preserve">ax </w:t>
            </w:r>
            <w:r>
              <w:rPr>
                <w:b/>
                <w:bCs w:val="0"/>
              </w:rPr>
              <w:t>E</w:t>
            </w:r>
            <w:r w:rsidRPr="009A106B">
              <w:rPr>
                <w:b/>
                <w:bCs w:val="0"/>
              </w:rPr>
              <w:t xml:space="preserve">stimation </w:t>
            </w:r>
            <w:r>
              <w:rPr>
                <w:b/>
                <w:bCs w:val="0"/>
              </w:rPr>
              <w:t>P</w:t>
            </w:r>
            <w:r w:rsidRPr="009A106B">
              <w:rPr>
                <w:b/>
                <w:bCs w:val="0"/>
              </w:rPr>
              <w:t>rocedure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626E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>West Control Area Inter-</w:t>
            </w:r>
            <w:r>
              <w:rPr>
                <w:b/>
                <w:bCs w:val="0"/>
              </w:rPr>
              <w:t>J</w:t>
            </w:r>
            <w:r w:rsidRPr="00CB31A7">
              <w:rPr>
                <w:b/>
                <w:bCs w:val="0"/>
              </w:rPr>
              <w:t>urisdictional Allocation Methodology Manual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SRM-6T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626E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Revised </w:t>
            </w:r>
            <w:r>
              <w:rPr>
                <w:b/>
                <w:bCs w:val="0"/>
              </w:rPr>
              <w:lastRenderedPageBreak/>
              <w:t>Overall Revenue Increase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SRM-7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04058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Results of Operations 12 Months Ending June 30, 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626E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First Revised Response to Commission Staff’s Data Request No. 225 re:  Corrected Wheeling and Ancillary Service Schedule Allocation Percentages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073EC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Response to Commission Staff’s Data Request No. 208 re: End of Period Adjustments to Revenue Requirement Models (RAM and JAM) 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626E7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626E7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CF2634" w:rsidRDefault="00662171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CF2634" w:rsidRDefault="00662171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C. Craig Pace, Regulatory Specialist, Regulation Department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A7098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F2634" w:rsidRDefault="00662171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C. Craig Pace,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F2634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F2634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CF2634">
              <w:rPr>
                <w:b/>
                <w:bCs w:val="0"/>
              </w:rPr>
              <w:t>Cost of Service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0E271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0E2718" w:rsidRDefault="00662171">
            <w:pPr>
              <w:spacing w:line="264" w:lineRule="exact"/>
              <w:rPr>
                <w:b/>
                <w:bCs w:val="0"/>
              </w:rPr>
            </w:pPr>
            <w:r w:rsidRPr="000E2718">
              <w:rPr>
                <w:b/>
                <w:bCs w:val="0"/>
              </w:rPr>
              <w:t>Cost of Service by Rate Schedule</w:t>
            </w:r>
            <w:r>
              <w:rPr>
                <w:b/>
                <w:bCs w:val="0"/>
              </w:rPr>
              <w:t>--Summaries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71F4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71F47" w:rsidRDefault="00662171">
            <w:pPr>
              <w:spacing w:line="264" w:lineRule="exact"/>
              <w:rPr>
                <w:b/>
                <w:bCs w:val="0"/>
              </w:rPr>
            </w:pPr>
            <w:r w:rsidRPr="00F71F47">
              <w:rPr>
                <w:b/>
                <w:bCs w:val="0"/>
              </w:rPr>
              <w:t>Cost of Service by Rate Schedule—All Functions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D50AF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AC10CB" w:rsidRDefault="00662171">
            <w:pPr>
              <w:spacing w:line="264" w:lineRule="exact"/>
              <w:rPr>
                <w:b/>
                <w:bCs w:val="0"/>
              </w:rPr>
            </w:pPr>
            <w:r w:rsidRPr="00AC10CB">
              <w:rPr>
                <w:b/>
                <w:bCs w:val="0"/>
              </w:rPr>
              <w:t>Classification of Generation and Transmission Costs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F69E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4F69E9" w:rsidRDefault="00662171" w:rsidP="00E94CF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Cost of Service--Functionalization, Classification and Allocation Procedures 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387623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E02DC4" w:rsidRDefault="00662171">
            <w:pPr>
              <w:spacing w:line="264" w:lineRule="exact"/>
              <w:rPr>
                <w:b/>
                <w:bCs w:val="0"/>
              </w:rPr>
            </w:pPr>
            <w:r w:rsidRPr="00E02DC4">
              <w:rPr>
                <w:b/>
                <w:bCs w:val="0"/>
              </w:rPr>
              <w:t>Dana M. Ralston, Vice-President, Thermal Generation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DC4" w:rsidRDefault="00662171">
            <w:pPr>
              <w:spacing w:line="264" w:lineRule="exact"/>
              <w:rPr>
                <w:b/>
                <w:bCs w:val="0"/>
              </w:rPr>
            </w:pPr>
            <w:r w:rsidRPr="00E02DC4">
              <w:rPr>
                <w:b/>
                <w:bCs w:val="0"/>
              </w:rPr>
              <w:t>Dana M. Ralston,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122C0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730EAF" w:rsidRDefault="00662171">
            <w:pPr>
              <w:spacing w:line="264" w:lineRule="exact"/>
              <w:rPr>
                <w:b/>
                <w:bCs w:val="0"/>
              </w:rPr>
            </w:pPr>
            <w:r w:rsidRPr="00730EAF">
              <w:rPr>
                <w:b/>
                <w:bCs w:val="0"/>
              </w:rPr>
              <w:t>Prefiled Direct Testimony re:  Prudence of Turbine Upgrade to Jim Bridger Plant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70413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C122C0" w:rsidRDefault="00662171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>Richard P. Reiten, President and CEO, Pacific Power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122C0" w:rsidRDefault="00662171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>Richard P. Reiten,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122C0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122C0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122C0" w:rsidRDefault="00662171" w:rsidP="00A7098F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 xml:space="preserve">Prefiled Direct Testimony re:  </w:t>
            </w:r>
            <w:r>
              <w:rPr>
                <w:b/>
                <w:bCs w:val="0"/>
              </w:rPr>
              <w:t xml:space="preserve">[General Reasons for] </w:t>
            </w:r>
            <w:r w:rsidRPr="00C122C0">
              <w:rPr>
                <w:b/>
                <w:bCs w:val="0"/>
              </w:rPr>
              <w:t>Requested Price Increase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8730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987309" w:rsidRDefault="00662171">
            <w:pPr>
              <w:spacing w:line="264" w:lineRule="exact"/>
              <w:rPr>
                <w:b/>
                <w:bCs w:val="0"/>
              </w:rPr>
            </w:pPr>
            <w:r w:rsidRPr="00987309">
              <w:rPr>
                <w:b/>
                <w:bCs w:val="0"/>
              </w:rPr>
              <w:t>PacifiCorp Service Territory Map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987309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987309" w:rsidRDefault="00662171">
            <w:pPr>
              <w:spacing w:line="264" w:lineRule="exact"/>
              <w:rPr>
                <w:b/>
                <w:bCs w:val="0"/>
              </w:rPr>
            </w:pPr>
            <w:r w:rsidRPr="00987309">
              <w:rPr>
                <w:b/>
                <w:bCs w:val="0"/>
              </w:rPr>
              <w:t>Joelle R. Steward, Director, Pricing, Cost of Service, and Regulatory Operations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A8A" w:rsidRDefault="00662171">
            <w:pPr>
              <w:spacing w:line="264" w:lineRule="exact"/>
              <w:rPr>
                <w:b/>
                <w:bCs w:val="0"/>
              </w:rPr>
            </w:pPr>
            <w:r w:rsidRPr="00E02A8A">
              <w:rPr>
                <w:b/>
                <w:bCs w:val="0"/>
              </w:rPr>
              <w:t>Joelle R. Steward,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A8A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02A8A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02A8A" w:rsidRDefault="00662171" w:rsidP="00E02A8A">
            <w:pPr>
              <w:spacing w:line="264" w:lineRule="exact"/>
              <w:rPr>
                <w:b/>
                <w:bCs w:val="0"/>
              </w:rPr>
            </w:pPr>
            <w:r w:rsidRPr="00E02A8A">
              <w:rPr>
                <w:b/>
                <w:bCs w:val="0"/>
              </w:rPr>
              <w:t>Prefiled Direct Testimony re:  Rate Design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415E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61415E" w:rsidRDefault="00662171">
            <w:pPr>
              <w:spacing w:line="264" w:lineRule="exact"/>
              <w:rPr>
                <w:b/>
                <w:bCs w:val="0"/>
              </w:rPr>
            </w:pPr>
            <w:r w:rsidRPr="0061415E">
              <w:rPr>
                <w:b/>
                <w:bCs w:val="0"/>
              </w:rPr>
              <w:t>Revised Tariff Sheets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JRS-3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7366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870B8" w:rsidRDefault="00662171">
            <w:pPr>
              <w:spacing w:line="264" w:lineRule="exact"/>
              <w:rPr>
                <w:b/>
                <w:bCs w:val="0"/>
              </w:rPr>
            </w:pPr>
            <w:r w:rsidRPr="00F870B8">
              <w:rPr>
                <w:b/>
                <w:bCs w:val="0"/>
              </w:rPr>
              <w:t>Estimated Effect of Proposed Price Increases on Revenues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7366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373668" w:rsidRDefault="00662171">
            <w:pPr>
              <w:spacing w:line="264" w:lineRule="exact"/>
              <w:rPr>
                <w:b/>
                <w:bCs w:val="0"/>
              </w:rPr>
            </w:pPr>
            <w:r w:rsidRPr="00373668">
              <w:rPr>
                <w:b/>
                <w:bCs w:val="0"/>
              </w:rPr>
              <w:t>Billing Determinants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 w:rsidRPr="00E20E87">
              <w:rPr>
                <w:b/>
                <w:bCs w:val="0"/>
              </w:rPr>
              <w:t>Monthly Billing Comparison</w:t>
            </w:r>
            <w:r>
              <w:rPr>
                <w:b/>
                <w:bCs w:val="0"/>
              </w:rPr>
              <w:t>s</w:t>
            </w:r>
            <w:r w:rsidRPr="00E20E87">
              <w:rPr>
                <w:b/>
                <w:bCs w:val="0"/>
              </w:rPr>
              <w:t xml:space="preserve"> by Rate Schedule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 w:rsidRPr="00E20E87">
              <w:rPr>
                <w:b/>
                <w:bCs w:val="0"/>
              </w:rPr>
              <w:t>Low Income Bill Assistance Program Adjustment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Class Cost of Service Study Results, Rate Spread, and Rate Design Proposals for PacifiCorp’s Revised Revenue Requirement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Cost of Service by Rate Schedule (Summaries)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Cost of Service by Rate Schedule (All Functions)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Effect of Proposed Rate Increase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Proposed Prices and Billing Determinants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Monthly Billing Comparisons by Rate Schedule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Basic Charge Calculation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20E87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Survey of Monthly Basic Charges in Washington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BB1508" w:rsidRDefault="00662171">
            <w:pPr>
              <w:spacing w:line="264" w:lineRule="exact"/>
              <w:rPr>
                <w:b/>
                <w:bCs w:val="0"/>
              </w:rPr>
            </w:pPr>
            <w:r w:rsidRPr="00BB1508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BB1508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Douglas K. Stuver, Vice President and Chief Financial Officer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  <w:r w:rsidRPr="005A5D98">
              <w:rPr>
                <w:b/>
                <w:bCs w:val="0"/>
              </w:rPr>
              <w:t>Douglas K. Stuver,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A5D98" w:rsidRDefault="00662171" w:rsidP="00B22FA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5A5D98">
              <w:rPr>
                <w:b/>
                <w:bCs w:val="0"/>
              </w:rPr>
              <w:t>Investor-</w:t>
            </w:r>
            <w:r>
              <w:rPr>
                <w:b/>
                <w:bCs w:val="0"/>
              </w:rPr>
              <w:t>S</w:t>
            </w:r>
            <w:r w:rsidRPr="005A5D98">
              <w:rPr>
                <w:b/>
                <w:bCs w:val="0"/>
              </w:rPr>
              <w:t>upplied Working Capital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B22FA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Prefiled Direct Testimony re:  Investor Supply Working Capital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DKS-3T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C8490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PacifiCorp’s Proposal to Make Two Refinements to the Commission-Approved Investor-Supplied Working Capital Model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5A5D98" w:rsidRDefault="00662171">
            <w:pPr>
              <w:spacing w:line="264" w:lineRule="exact"/>
              <w:rPr>
                <w:b/>
                <w:bCs w:val="0"/>
              </w:rPr>
            </w:pPr>
            <w:r w:rsidRPr="005A5D98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570BB5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Mark R. Tallman, </w:t>
            </w:r>
            <w:r w:rsidRPr="00570BB5">
              <w:rPr>
                <w:b/>
                <w:bCs w:val="0"/>
              </w:rPr>
              <w:t>Vice President of Renewable Resources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  <w:r w:rsidRPr="008F7BDC">
              <w:rPr>
                <w:b/>
                <w:bCs w:val="0"/>
              </w:rPr>
              <w:t>Mark R. Tallman,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8F7BDC">
              <w:rPr>
                <w:b/>
                <w:bCs w:val="0"/>
              </w:rPr>
              <w:t>Hydro Project Additions required by FERC Licenses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 w:rsidP="00511CB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Status Update on Merwin Fish Collector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Default="00662171" w:rsidP="005335B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Merwin Fish Collector Contract Amendment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MRT-4C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8F7BDC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Calculation of Operations and Maintenance Costs for the Swift Fish Collector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9F30D5" w:rsidRDefault="00662171">
            <w:pPr>
              <w:spacing w:line="264" w:lineRule="exact"/>
              <w:rPr>
                <w:b/>
                <w:bCs w:val="0"/>
              </w:rPr>
            </w:pPr>
            <w:r w:rsidRPr="009F30D5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EF43ED" w:rsidRDefault="00662171" w:rsidP="00EF43ED">
            <w:pPr>
              <w:spacing w:line="264" w:lineRule="exact"/>
              <w:rPr>
                <w:b/>
                <w:bCs w:val="0"/>
              </w:rPr>
            </w:pPr>
            <w:r w:rsidRPr="00EF43ED">
              <w:rPr>
                <w:b/>
                <w:bCs w:val="0"/>
              </w:rPr>
              <w:t>Bruce N. Williams, Vice President and Treasurer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  <w:r w:rsidRPr="00612A26">
              <w:rPr>
                <w:b/>
                <w:bCs w:val="0"/>
              </w:rPr>
              <w:t>Bruce N. Williams,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D94203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D94203">
              <w:rPr>
                <w:b/>
                <w:bCs w:val="0"/>
              </w:rPr>
              <w:t>Capital Structure and Cost of Capital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October 23, 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April 26, 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Fitch Ratings for PacifiCorp November 16, 2011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Moody’s Credit Opinion for PacifiCorp May 8, 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Fitch Rations for PacifiCorp January 6, 2011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Moody’s Credit Opinion for PacifiCorp May 9, 2011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April 28, 2011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Embedded Cost of Debt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May 7, 2007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Debt and Interest Imputations for PacifiCorp June 20112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PCRB Variable Rates for June 30, 2013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Embedded Cost of Preferred Stock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12A26" w:rsidRDefault="00662171">
            <w:pPr>
              <w:spacing w:line="264" w:lineRule="exact"/>
              <w:rPr>
                <w:b/>
                <w:bCs w:val="0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Capital Structure, Overall Rate of Return, and Cost of Equity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  <w:r w:rsidRPr="006921E1">
              <w:rPr>
                <w:b/>
              </w:rPr>
              <w:t>BNW-15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  <w:r w:rsidRPr="006921E1">
              <w:rPr>
                <w:b/>
              </w:rPr>
              <w:t>Prefiled Rebuttal Testimony re:  Embedded Cost of Long-Term Debt as of June 30, 2013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  <w:r w:rsidRPr="006921E1">
              <w:rPr>
                <w:b/>
              </w:rPr>
              <w:t>BNW-16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6921E1" w:rsidRDefault="00662171" w:rsidP="00E02B6D">
            <w:pPr>
              <w:rPr>
                <w:b/>
              </w:rPr>
            </w:pPr>
            <w:r w:rsidRPr="006921E1">
              <w:rPr>
                <w:b/>
              </w:rPr>
              <w:t>Prefiled Rebuttal Testimony re:  Embedded Cost of Preferred Stock as of June 30, 2013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A52088" w:rsidRDefault="00662171">
            <w:pPr>
              <w:spacing w:line="264" w:lineRule="exact"/>
              <w:rPr>
                <w:b/>
                <w:bCs w:val="0"/>
              </w:rPr>
            </w:pPr>
            <w:r w:rsidRPr="00A52088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A52088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Erich D. Wilson, Director, Human Resources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52088" w:rsidRDefault="00662171">
            <w:pPr>
              <w:spacing w:line="264" w:lineRule="exact"/>
              <w:rPr>
                <w:b/>
                <w:bCs w:val="0"/>
              </w:rPr>
            </w:pPr>
            <w:r w:rsidRPr="00A52088">
              <w:rPr>
                <w:b/>
                <w:bCs w:val="0"/>
              </w:rPr>
              <w:t>Erich D. Wilson,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E6400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Pr="005E6400">
              <w:rPr>
                <w:b/>
                <w:bCs w:val="0"/>
              </w:rPr>
              <w:t>Compensation and Benefits Plan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5208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Executive Officer Compensation Report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EDW-3T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5208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Labor-Related Adjustments Proposed by Commission Staff and Public Counsel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BA298A" w:rsidRDefault="00662171">
            <w:pPr>
              <w:spacing w:line="264" w:lineRule="exact"/>
              <w:rPr>
                <w:b/>
                <w:bCs w:val="0"/>
              </w:rPr>
            </w:pPr>
            <w:r w:rsidRPr="00BA298A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662171" w:rsidRDefault="00662171" w:rsidP="003060C7">
            <w:pPr>
              <w:spacing w:line="264" w:lineRule="exact"/>
              <w:jc w:val="center"/>
              <w:rPr>
                <w:bCs w:val="0"/>
              </w:rPr>
            </w:pPr>
            <w:r>
              <w:rPr>
                <w:b/>
                <w:bCs w:val="0"/>
              </w:rPr>
              <w:t>COMMISSION STAFF WITNESSES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Kenneth L. Elgin, Senior Financial Analyst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 xml:space="preserve">Kenneth L. Elgin, for </w:t>
            </w:r>
            <w:r>
              <w:rPr>
                <w:b/>
                <w:bCs w:val="0"/>
              </w:rPr>
              <w:t>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AD494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 w:rsidRPr="00CB31A7">
              <w:rPr>
                <w:b/>
                <w:bCs w:val="0"/>
              </w:rPr>
              <w:t xml:space="preserve">  </w:t>
            </w:r>
            <w:r>
              <w:rPr>
                <w:b/>
                <w:bCs w:val="0"/>
              </w:rPr>
              <w:t>R</w:t>
            </w:r>
            <w:r w:rsidRPr="00CB31A7">
              <w:rPr>
                <w:b/>
                <w:bCs w:val="0"/>
              </w:rPr>
              <w:t xml:space="preserve">ate of </w:t>
            </w:r>
            <w:r>
              <w:rPr>
                <w:b/>
                <w:bCs w:val="0"/>
              </w:rPr>
              <w:t>R</w:t>
            </w:r>
            <w:r w:rsidRPr="00CB31A7">
              <w:rPr>
                <w:b/>
                <w:bCs w:val="0"/>
              </w:rPr>
              <w:t xml:space="preserve">eturn,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ost of </w:t>
            </w:r>
            <w:r>
              <w:rPr>
                <w:b/>
                <w:bCs w:val="0"/>
              </w:rPr>
              <w:t>D</w:t>
            </w:r>
            <w:r w:rsidRPr="00CB31A7">
              <w:rPr>
                <w:b/>
                <w:bCs w:val="0"/>
              </w:rPr>
              <w:t xml:space="preserve">ebt, and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apital </w:t>
            </w:r>
            <w:r>
              <w:rPr>
                <w:b/>
                <w:bCs w:val="0"/>
              </w:rPr>
              <w:t>S</w:t>
            </w:r>
            <w:r w:rsidRPr="00CB31A7">
              <w:rPr>
                <w:b/>
                <w:bCs w:val="0"/>
              </w:rPr>
              <w:t>tructure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 xml:space="preserve">Experience and </w:t>
            </w:r>
            <w:r>
              <w:rPr>
                <w:b/>
                <w:bCs w:val="0"/>
              </w:rPr>
              <w:t>Q</w:t>
            </w:r>
            <w:r w:rsidRPr="00CB31A7">
              <w:rPr>
                <w:b/>
                <w:bCs w:val="0"/>
              </w:rPr>
              <w:t>ualifications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6710EF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CB31A7">
              <w:rPr>
                <w:b/>
                <w:bCs w:val="0"/>
              </w:rPr>
              <w:t xml:space="preserve">Avista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ost of </w:t>
            </w:r>
            <w:r>
              <w:rPr>
                <w:b/>
                <w:bCs w:val="0"/>
              </w:rPr>
              <w:t>D</w:t>
            </w:r>
            <w:r w:rsidRPr="00CB31A7">
              <w:rPr>
                <w:b/>
                <w:bCs w:val="0"/>
              </w:rPr>
              <w:t xml:space="preserve">ebt </w:t>
            </w:r>
            <w:r>
              <w:rPr>
                <w:b/>
                <w:bCs w:val="0"/>
              </w:rPr>
              <w:t>D</w:t>
            </w:r>
            <w:r w:rsidRPr="00CB31A7">
              <w:rPr>
                <w:b/>
                <w:bCs w:val="0"/>
              </w:rPr>
              <w:t>etail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CB31A7">
              <w:rPr>
                <w:b/>
                <w:bCs w:val="0"/>
              </w:rPr>
              <w:t xml:space="preserve">PacifiCorp and </w:t>
            </w:r>
            <w:r>
              <w:rPr>
                <w:b/>
                <w:bCs w:val="0"/>
              </w:rPr>
              <w:t>S</w:t>
            </w:r>
            <w:r w:rsidRPr="00CB31A7">
              <w:rPr>
                <w:b/>
                <w:bCs w:val="0"/>
              </w:rPr>
              <w:t xml:space="preserve">ubsidiaries’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onsolidated </w:t>
            </w:r>
            <w:r>
              <w:rPr>
                <w:b/>
                <w:bCs w:val="0"/>
              </w:rPr>
              <w:t>S</w:t>
            </w:r>
            <w:r w:rsidRPr="00CB31A7">
              <w:rPr>
                <w:b/>
                <w:bCs w:val="0"/>
              </w:rPr>
              <w:t xml:space="preserve">tatements of </w:t>
            </w:r>
            <w:r>
              <w:rPr>
                <w:b/>
                <w:bCs w:val="0"/>
              </w:rPr>
              <w:t>C</w:t>
            </w:r>
            <w:r w:rsidRPr="00CB31A7">
              <w:rPr>
                <w:b/>
                <w:bCs w:val="0"/>
              </w:rPr>
              <w:t xml:space="preserve">ash </w:t>
            </w:r>
            <w:r>
              <w:rPr>
                <w:b/>
                <w:bCs w:val="0"/>
              </w:rPr>
              <w:t>F</w:t>
            </w:r>
            <w:r w:rsidRPr="00CB31A7">
              <w:rPr>
                <w:b/>
                <w:bCs w:val="0"/>
              </w:rPr>
              <w:t xml:space="preserve">low, </w:t>
            </w:r>
            <w:r>
              <w:rPr>
                <w:b/>
                <w:bCs w:val="0"/>
              </w:rPr>
              <w:t>Y</w:t>
            </w:r>
            <w:r w:rsidRPr="00CB31A7">
              <w:rPr>
                <w:b/>
                <w:bCs w:val="0"/>
              </w:rPr>
              <w:t xml:space="preserve">ears </w:t>
            </w:r>
            <w:r>
              <w:rPr>
                <w:b/>
                <w:bCs w:val="0"/>
              </w:rPr>
              <w:t>E</w:t>
            </w:r>
            <w:r w:rsidRPr="00CB31A7">
              <w:rPr>
                <w:b/>
                <w:bCs w:val="0"/>
              </w:rPr>
              <w:t>nding 2010-2012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CB31A7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CB31A7" w:rsidRDefault="00662171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Betty A. </w:t>
            </w:r>
            <w:proofErr w:type="spellStart"/>
            <w:r>
              <w:rPr>
                <w:b/>
                <w:bCs w:val="0"/>
              </w:rPr>
              <w:t>Erdahl</w:t>
            </w:r>
            <w:proofErr w:type="spellEnd"/>
            <w:r>
              <w:rPr>
                <w:b/>
                <w:bCs w:val="0"/>
              </w:rPr>
              <w:t>, Regulatory Analyst, Telecommunications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 w:rsidP="00682BFA">
            <w:pPr>
              <w:spacing w:line="264" w:lineRule="exact"/>
              <w:rPr>
                <w:b/>
                <w:bCs w:val="0"/>
              </w:rPr>
            </w:pPr>
            <w:r w:rsidRPr="008D70D3">
              <w:rPr>
                <w:b/>
                <w:bCs w:val="0"/>
              </w:rPr>
              <w:t xml:space="preserve">Betty A. </w:t>
            </w:r>
            <w:proofErr w:type="spellStart"/>
            <w:r w:rsidRPr="008D70D3">
              <w:rPr>
                <w:b/>
                <w:bCs w:val="0"/>
              </w:rPr>
              <w:t>Erdahl</w:t>
            </w:r>
            <w:proofErr w:type="spellEnd"/>
            <w:r w:rsidRPr="008D70D3">
              <w:rPr>
                <w:b/>
                <w:bCs w:val="0"/>
              </w:rPr>
              <w:t xml:space="preserve">, for </w:t>
            </w:r>
            <w:r>
              <w:rPr>
                <w:b/>
                <w:bCs w:val="0"/>
              </w:rPr>
              <w:t xml:space="preserve">Commission </w:t>
            </w:r>
            <w:r w:rsidRPr="008D70D3">
              <w:rPr>
                <w:b/>
                <w:bCs w:val="0"/>
              </w:rPr>
              <w:t>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8D70D3" w:rsidRDefault="00662171" w:rsidP="00AD494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8D70D3">
              <w:rPr>
                <w:b/>
                <w:bCs w:val="0"/>
              </w:rPr>
              <w:t>Revenue Requirement Adjustment</w:t>
            </w:r>
            <w:r>
              <w:rPr>
                <w:b/>
                <w:bCs w:val="0"/>
              </w:rPr>
              <w:t>--</w:t>
            </w:r>
            <w:r w:rsidRPr="008D70D3">
              <w:rPr>
                <w:b/>
                <w:bCs w:val="0"/>
              </w:rPr>
              <w:t>Depreciation and Amortization, Property Tax, Power Tax, Jim Bridger Mine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8D70D3" w:rsidRDefault="00662171" w:rsidP="00682B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 w:rsidP="00682BF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8D70D3" w:rsidRDefault="00662171" w:rsidP="00682BFA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 w:rsidP="00682BF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8D70D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8D70D3" w:rsidRDefault="00662171" w:rsidP="00682BFA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8D70D3" w:rsidRDefault="00662171" w:rsidP="00682B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David C. Gomez, Assistant Power Supply Manager, Regulatory Services, Energy Section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  <w:r w:rsidRPr="005349EB">
              <w:rPr>
                <w:b/>
                <w:bCs w:val="0"/>
              </w:rPr>
              <w:t>David C. Gomez,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5349EB">
              <w:rPr>
                <w:b/>
                <w:bCs w:val="0"/>
              </w:rPr>
              <w:t xml:space="preserve">Normalized </w:t>
            </w:r>
            <w:r>
              <w:rPr>
                <w:b/>
                <w:bCs w:val="0"/>
              </w:rPr>
              <w:t>N</w:t>
            </w:r>
            <w:r w:rsidRPr="005349EB">
              <w:rPr>
                <w:b/>
                <w:bCs w:val="0"/>
              </w:rPr>
              <w:t xml:space="preserve">et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osts, Western Control Area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 xml:space="preserve">llocation </w:t>
            </w:r>
            <w:r>
              <w:rPr>
                <w:b/>
                <w:bCs w:val="0"/>
              </w:rPr>
              <w:t>M</w:t>
            </w:r>
            <w:r w:rsidRPr="005349EB">
              <w:rPr>
                <w:b/>
                <w:bCs w:val="0"/>
              </w:rPr>
              <w:t xml:space="preserve">ethodology, Generation and Regulation Initiative Decision, and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 xml:space="preserve">djustment </w:t>
            </w:r>
            <w:r>
              <w:rPr>
                <w:b/>
                <w:bCs w:val="0"/>
              </w:rPr>
              <w:t>M</w:t>
            </w:r>
            <w:r w:rsidRPr="005349EB">
              <w:rPr>
                <w:b/>
                <w:bCs w:val="0"/>
              </w:rPr>
              <w:t>echanism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DCG-2C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5349EB">
              <w:rPr>
                <w:b/>
                <w:bCs w:val="0"/>
              </w:rPr>
              <w:t xml:space="preserve">Summary of PacifiCorp’s </w:t>
            </w:r>
            <w:r>
              <w:rPr>
                <w:b/>
                <w:bCs w:val="0"/>
              </w:rPr>
              <w:t>N</w:t>
            </w:r>
            <w:r w:rsidRPr="005349EB">
              <w:rPr>
                <w:b/>
                <w:bCs w:val="0"/>
              </w:rPr>
              <w:t xml:space="preserve">et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>djustments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5349EB">
              <w:rPr>
                <w:b/>
                <w:bCs w:val="0"/>
              </w:rPr>
              <w:t xml:space="preserve">Summary of </w:t>
            </w:r>
            <w:r>
              <w:rPr>
                <w:b/>
                <w:bCs w:val="0"/>
              </w:rPr>
              <w:t xml:space="preserve">Commission </w:t>
            </w:r>
            <w:r w:rsidRPr="005349EB">
              <w:rPr>
                <w:b/>
                <w:bCs w:val="0"/>
              </w:rPr>
              <w:t xml:space="preserve">Staff’s </w:t>
            </w:r>
            <w:r>
              <w:rPr>
                <w:b/>
                <w:bCs w:val="0"/>
              </w:rPr>
              <w:t>N</w:t>
            </w:r>
            <w:r w:rsidRPr="005349EB">
              <w:rPr>
                <w:b/>
                <w:bCs w:val="0"/>
              </w:rPr>
              <w:t xml:space="preserve">et </w:t>
            </w:r>
            <w:r>
              <w:rPr>
                <w:b/>
                <w:bCs w:val="0"/>
              </w:rPr>
              <w:t>P</w:t>
            </w:r>
            <w:r w:rsidRPr="005349EB">
              <w:rPr>
                <w:b/>
                <w:bCs w:val="0"/>
              </w:rPr>
              <w:t xml:space="preserve">ower </w:t>
            </w:r>
            <w:r>
              <w:rPr>
                <w:b/>
                <w:bCs w:val="0"/>
              </w:rPr>
              <w:t>C</w:t>
            </w:r>
            <w:r w:rsidRPr="005349EB">
              <w:rPr>
                <w:b/>
                <w:bCs w:val="0"/>
              </w:rPr>
              <w:t xml:space="preserve">ost </w:t>
            </w:r>
            <w:r>
              <w:rPr>
                <w:b/>
                <w:bCs w:val="0"/>
              </w:rPr>
              <w:t>A</w:t>
            </w:r>
            <w:r w:rsidRPr="005349EB">
              <w:rPr>
                <w:b/>
                <w:bCs w:val="0"/>
              </w:rPr>
              <w:t>djustments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5349E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5349EB" w:rsidRDefault="00662171" w:rsidP="005349E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Joanna Huang, Regulatory Analyst, Regulatory Services, Energy Section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 w:rsidP="00962053">
            <w:pPr>
              <w:spacing w:line="264" w:lineRule="exact"/>
              <w:rPr>
                <w:b/>
                <w:bCs w:val="0"/>
              </w:rPr>
            </w:pPr>
            <w:r w:rsidRPr="00962053">
              <w:rPr>
                <w:b/>
                <w:bCs w:val="0"/>
              </w:rPr>
              <w:t>Joanna Huang,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62053" w:rsidRDefault="00662171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62053">
              <w:rPr>
                <w:b/>
                <w:bCs w:val="0"/>
              </w:rPr>
              <w:t xml:space="preserve">Revenue </w:t>
            </w:r>
            <w:r>
              <w:rPr>
                <w:b/>
                <w:bCs w:val="0"/>
              </w:rPr>
              <w:t>Requirement, G</w:t>
            </w:r>
            <w:r w:rsidRPr="00962053">
              <w:rPr>
                <w:b/>
                <w:bCs w:val="0"/>
              </w:rPr>
              <w:t xml:space="preserve">eneral </w:t>
            </w:r>
            <w:r>
              <w:rPr>
                <w:b/>
                <w:bCs w:val="0"/>
              </w:rPr>
              <w:t>W</w:t>
            </w:r>
            <w:r w:rsidRPr="00962053">
              <w:rPr>
                <w:b/>
                <w:bCs w:val="0"/>
              </w:rPr>
              <w:t xml:space="preserve">age </w:t>
            </w:r>
            <w:r>
              <w:rPr>
                <w:b/>
                <w:bCs w:val="0"/>
              </w:rPr>
              <w:t>I</w:t>
            </w:r>
            <w:r w:rsidRPr="00962053">
              <w:rPr>
                <w:b/>
                <w:bCs w:val="0"/>
              </w:rPr>
              <w:t>ncrease</w:t>
            </w:r>
            <w:r>
              <w:rPr>
                <w:b/>
                <w:bCs w:val="0"/>
              </w:rPr>
              <w:t>- Pro Forma (4.3),</w:t>
            </w:r>
            <w:r w:rsidRPr="00962053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H</w:t>
            </w:r>
            <w:r w:rsidRPr="00962053">
              <w:rPr>
                <w:b/>
                <w:bCs w:val="0"/>
              </w:rPr>
              <w:t xml:space="preserve">ydro </w:t>
            </w:r>
            <w:r>
              <w:rPr>
                <w:b/>
                <w:bCs w:val="0"/>
              </w:rPr>
              <w:t>Decommissioning (6.1), I</w:t>
            </w:r>
            <w:r w:rsidRPr="00962053">
              <w:rPr>
                <w:b/>
                <w:bCs w:val="0"/>
              </w:rPr>
              <w:t xml:space="preserve">nterest </w:t>
            </w:r>
            <w:r>
              <w:rPr>
                <w:b/>
                <w:bCs w:val="0"/>
              </w:rPr>
              <w:t>True-up (7.1), and Production F</w:t>
            </w:r>
            <w:r w:rsidRPr="00962053">
              <w:rPr>
                <w:b/>
                <w:bCs w:val="0"/>
              </w:rPr>
              <w:t>actor</w:t>
            </w:r>
            <w:r>
              <w:rPr>
                <w:b/>
                <w:bCs w:val="0"/>
              </w:rPr>
              <w:t xml:space="preserve"> (9.1)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62053" w:rsidRDefault="00662171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62053">
              <w:rPr>
                <w:b/>
                <w:bCs w:val="0"/>
              </w:rPr>
              <w:t xml:space="preserve">Electric </w:t>
            </w:r>
            <w:r>
              <w:rPr>
                <w:b/>
                <w:bCs w:val="0"/>
              </w:rPr>
              <w:t>R</w:t>
            </w:r>
            <w:r w:rsidRPr="00962053">
              <w:rPr>
                <w:b/>
                <w:bCs w:val="0"/>
              </w:rPr>
              <w:t xml:space="preserve">esults of </w:t>
            </w:r>
            <w:r>
              <w:rPr>
                <w:b/>
                <w:bCs w:val="0"/>
              </w:rPr>
              <w:t>O</w:t>
            </w:r>
            <w:r w:rsidRPr="00962053">
              <w:rPr>
                <w:b/>
                <w:bCs w:val="0"/>
              </w:rPr>
              <w:t xml:space="preserve">perations and </w:t>
            </w:r>
            <w:r>
              <w:rPr>
                <w:b/>
                <w:bCs w:val="0"/>
              </w:rPr>
              <w:t>R</w:t>
            </w:r>
            <w:r w:rsidRPr="00962053">
              <w:rPr>
                <w:b/>
                <w:bCs w:val="0"/>
              </w:rPr>
              <w:t xml:space="preserve">evenue </w:t>
            </w:r>
            <w:r>
              <w:rPr>
                <w:b/>
                <w:bCs w:val="0"/>
              </w:rPr>
              <w:t>R</w:t>
            </w:r>
            <w:r w:rsidRPr="00962053">
              <w:rPr>
                <w:b/>
                <w:bCs w:val="0"/>
              </w:rPr>
              <w:t>equirement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62053" w:rsidRDefault="00662171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62053">
              <w:rPr>
                <w:b/>
                <w:bCs w:val="0"/>
              </w:rPr>
              <w:t>Adjustment</w:t>
            </w:r>
            <w:r>
              <w:rPr>
                <w:b/>
                <w:bCs w:val="0"/>
              </w:rPr>
              <w:t>s</w:t>
            </w:r>
            <w:r w:rsidRPr="00962053">
              <w:rPr>
                <w:b/>
                <w:bCs w:val="0"/>
              </w:rPr>
              <w:t xml:space="preserve"> 4</w:t>
            </w:r>
            <w:r>
              <w:rPr>
                <w:b/>
                <w:bCs w:val="0"/>
              </w:rPr>
              <w:t>.</w:t>
            </w:r>
            <w:r w:rsidRPr="00962053">
              <w:rPr>
                <w:b/>
                <w:bCs w:val="0"/>
              </w:rPr>
              <w:t xml:space="preserve">3, </w:t>
            </w:r>
            <w:r>
              <w:rPr>
                <w:b/>
                <w:bCs w:val="0"/>
              </w:rPr>
              <w:t>P</w:t>
            </w:r>
            <w:r w:rsidRPr="00962053">
              <w:rPr>
                <w:b/>
                <w:bCs w:val="0"/>
              </w:rPr>
              <w:t xml:space="preserve">ro </w:t>
            </w:r>
            <w:r>
              <w:rPr>
                <w:b/>
                <w:bCs w:val="0"/>
              </w:rPr>
              <w:t>Forma W</w:t>
            </w:r>
            <w:r w:rsidRPr="00962053">
              <w:rPr>
                <w:b/>
                <w:bCs w:val="0"/>
              </w:rPr>
              <w:t>ages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JH-4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62053" w:rsidRDefault="00662171" w:rsidP="0096205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Adjustments 9.1, Production F</w:t>
            </w:r>
            <w:r w:rsidRPr="00962053">
              <w:rPr>
                <w:b/>
                <w:bCs w:val="0"/>
              </w:rPr>
              <w:t>actor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 w:rsidP="0096205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962053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62053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962053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 w:rsidP="00A5719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Christopher R. McGuire, Regulatory Analyst, Regulatory Services, Energy and Conservation Planning Section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17748">
              <w:rPr>
                <w:b/>
              </w:rPr>
              <w:t>CRM-1T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 w:rsidP="00D04253">
            <w:pPr>
              <w:spacing w:line="264" w:lineRule="exact"/>
              <w:rPr>
                <w:b/>
                <w:bCs w:val="0"/>
              </w:rPr>
            </w:pPr>
            <w:r w:rsidRPr="00317748">
              <w:rPr>
                <w:b/>
                <w:bCs w:val="0"/>
              </w:rPr>
              <w:t>Christopher R. McGuire,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317748">
              <w:rPr>
                <w:b/>
                <w:bCs w:val="0"/>
              </w:rPr>
              <w:t>Plant Additions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17748">
              <w:rPr>
                <w:b/>
              </w:rPr>
              <w:t>CRM-2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At</w:t>
            </w:r>
            <w:r w:rsidRPr="00317748">
              <w:rPr>
                <w:b/>
                <w:bCs w:val="0"/>
              </w:rPr>
              <w:t>tachment WUTC 262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317748" w:rsidRDefault="00662171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F97AF8" w:rsidRDefault="00662171" w:rsidP="00CB3F02">
            <w:pPr>
              <w:spacing w:line="264" w:lineRule="exact"/>
              <w:rPr>
                <w:b/>
                <w:bCs w:val="0"/>
              </w:rPr>
            </w:pPr>
            <w:r w:rsidRPr="00F97AF8">
              <w:rPr>
                <w:b/>
                <w:bCs w:val="0"/>
              </w:rPr>
              <w:t>Christopher T. Mickelson, Senior Regulatory Analyst, Regulatory Services, Energy Section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F97AF8">
              <w:rPr>
                <w:b/>
                <w:bCs w:val="0"/>
              </w:rPr>
              <w:t>Christopher T. Mickelson,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 w:rsidP="00F97AF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Revenue Allocation, Rate Design, Schedule 300 Fee, and Uncollectible Expenses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Schedule 300 Fee Charges, Adjusted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Uncollectible Expense</w:t>
            </w:r>
            <w:r>
              <w:rPr>
                <w:b/>
                <w:bCs w:val="0"/>
              </w:rPr>
              <w:t>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Electric Cost of Service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Rate Design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F97AF8">
              <w:rPr>
                <w:b/>
                <w:bCs w:val="0"/>
              </w:rPr>
              <w:t>Electric Bill Frequency and Histogram Analysis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Language R</w:t>
            </w:r>
            <w:r w:rsidRPr="00F97AF8">
              <w:rPr>
                <w:b/>
                <w:bCs w:val="0"/>
              </w:rPr>
              <w:t>evisions to Rule 6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Language R</w:t>
            </w:r>
            <w:r w:rsidRPr="00F97AF8">
              <w:rPr>
                <w:b/>
                <w:bCs w:val="0"/>
              </w:rPr>
              <w:t>evisions to Schedule 300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CTM-9T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540D0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Rule 6, Schedule 300, and Adjustment 3.8, Residential Schedules Rate Design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540D0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Electric Cost of Service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540D0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Electric Revenue Allocation and Rate Design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97AF8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David Nightingale, Senior Regulatory Energy Specialist, Regulatory Services, Energy and Conservation Planning Section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DN-1CT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B90301" w:rsidRDefault="00662171" w:rsidP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David Nightingale,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B90301">
              <w:rPr>
                <w:b/>
                <w:bCs w:val="0"/>
              </w:rPr>
              <w:t>Prudence of Klamath Project Settlement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Deborah J. Reynolds, Assistant Director of Energy and Conservation Planning, Regulatory Services Division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Deborah J. Reynolds,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B90301">
              <w:rPr>
                <w:b/>
                <w:bCs w:val="0"/>
              </w:rPr>
              <w:t>Policy and General Overview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B90301" w:rsidRDefault="00662171" w:rsidP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Letter from Governor Gregoire to Chairman Goltz, January 4, 2013 and Letter from Chairman Goltz to Governor Gregoire, January 15, 2013, re:  Ratemaking Procedural Changes and Commission Hiring and Retention Practices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B90301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B90301" w:rsidRDefault="00662171" w:rsidP="00A7676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B90301">
              <w:rPr>
                <w:b/>
                <w:bCs w:val="0"/>
              </w:rPr>
              <w:t>Enhanc</w:t>
            </w:r>
            <w:r>
              <w:rPr>
                <w:b/>
                <w:bCs w:val="0"/>
              </w:rPr>
              <w:t>ed Commission Basis Report for U</w:t>
            </w:r>
            <w:r w:rsidRPr="00B90301">
              <w:rPr>
                <w:b/>
                <w:bCs w:val="0"/>
              </w:rPr>
              <w:t>se in a 2014 PacifiCorp Expedited Rate Filing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A76769" w:rsidRDefault="00662171" w:rsidP="00A76769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CROSS-EXAMNINATION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A76769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A76769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A76769" w:rsidRDefault="00662171" w:rsidP="00A76769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Kendra A. White, Regulatory Analyst, Regulatory Services, Energy Section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A76769" w:rsidRDefault="00662171" w:rsidP="00641B03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 xml:space="preserve">Kendra A. White, </w:t>
            </w:r>
            <w:r>
              <w:rPr>
                <w:b/>
                <w:bCs w:val="0"/>
              </w:rPr>
              <w:t>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A7676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A7676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A76769" w:rsidRDefault="00662171" w:rsidP="00A7676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A76769">
              <w:rPr>
                <w:b/>
                <w:bCs w:val="0"/>
              </w:rPr>
              <w:t>West Control Area Inter-jurisdictional Allocation Methodology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A76769" w:rsidRDefault="00662171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A7676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A7676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4540D0" w:rsidRDefault="00662171" w:rsidP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Total Company Allocation—Washington Per Books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A76769" w:rsidRDefault="00662171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A7676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A7676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4540D0" w:rsidRDefault="00662171" w:rsidP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Excerpt of Integrated Resources Plan—Base Case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E37E4B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37E4B">
              <w:rPr>
                <w:b/>
              </w:rPr>
              <w:t>KAW-4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E37E4B" w:rsidRDefault="00662171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E37E4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E37E4B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E37E4B" w:rsidRDefault="00662171" w:rsidP="00E37E4B">
            <w:pPr>
              <w:spacing w:line="264" w:lineRule="exact"/>
              <w:rPr>
                <w:b/>
                <w:bCs w:val="0"/>
              </w:rPr>
            </w:pPr>
            <w:r w:rsidRPr="00E37E4B">
              <w:rPr>
                <w:b/>
                <w:bCs w:val="0"/>
              </w:rPr>
              <w:t xml:space="preserve">Plant Additions 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</w:p>
          <w:p w:rsidR="00662171" w:rsidRPr="00A76769" w:rsidRDefault="00662171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160A82" w:rsidRDefault="00662171" w:rsidP="002C1959">
            <w:pPr>
              <w:spacing w:line="264" w:lineRule="exact"/>
              <w:rPr>
                <w:b/>
                <w:bCs w:val="0"/>
              </w:rPr>
            </w:pPr>
            <w:r w:rsidRPr="00160A82">
              <w:rPr>
                <w:b/>
                <w:bCs w:val="0"/>
              </w:rPr>
              <w:t xml:space="preserve">Juliana </w:t>
            </w:r>
            <w:r>
              <w:rPr>
                <w:b/>
                <w:bCs w:val="0"/>
              </w:rPr>
              <w:t xml:space="preserve">M. </w:t>
            </w:r>
            <w:r w:rsidRPr="00160A82">
              <w:rPr>
                <w:b/>
                <w:bCs w:val="0"/>
              </w:rPr>
              <w:t xml:space="preserve">Williams, Regulatory Analyst, Regulatory Services, </w:t>
            </w:r>
            <w:r>
              <w:rPr>
                <w:b/>
                <w:bCs w:val="0"/>
              </w:rPr>
              <w:t xml:space="preserve">Energy and </w:t>
            </w:r>
            <w:r w:rsidRPr="00160A82">
              <w:rPr>
                <w:b/>
                <w:bCs w:val="0"/>
              </w:rPr>
              <w:t>Conservation</w:t>
            </w:r>
            <w:r>
              <w:rPr>
                <w:b/>
                <w:bCs w:val="0"/>
              </w:rPr>
              <w:t xml:space="preserve"> </w:t>
            </w:r>
            <w:r w:rsidRPr="00160A82">
              <w:rPr>
                <w:b/>
                <w:bCs w:val="0"/>
              </w:rPr>
              <w:t xml:space="preserve">Planning Section 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E4559E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4559E">
              <w:rPr>
                <w:b/>
              </w:rPr>
              <w:t>JMW-1CT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E4559E" w:rsidRDefault="00662171">
            <w:pPr>
              <w:spacing w:line="264" w:lineRule="exact"/>
              <w:rPr>
                <w:b/>
                <w:bCs w:val="0"/>
              </w:rPr>
            </w:pPr>
            <w:r w:rsidRPr="00E4559E">
              <w:rPr>
                <w:b/>
                <w:bCs w:val="0"/>
              </w:rPr>
              <w:t>Juliana M. Williams</w:t>
            </w:r>
            <w:r>
              <w:rPr>
                <w:b/>
                <w:bCs w:val="0"/>
              </w:rPr>
              <w:t>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E4559E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E4559E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E4559E" w:rsidRDefault="00662171" w:rsidP="002C19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E4559E">
              <w:rPr>
                <w:b/>
                <w:bCs w:val="0"/>
              </w:rPr>
              <w:t xml:space="preserve">Prudence of Capital Improvements to </w:t>
            </w:r>
            <w:r>
              <w:rPr>
                <w:b/>
                <w:bCs w:val="0"/>
              </w:rPr>
              <w:t>C</w:t>
            </w:r>
            <w:r w:rsidRPr="00E4559E">
              <w:rPr>
                <w:b/>
                <w:bCs w:val="0"/>
              </w:rPr>
              <w:t>ertain PacifiCorp Hydroelectric Plants and Low Income Bill Assistance Program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E4559E" w:rsidRDefault="00662171">
            <w:pPr>
              <w:spacing w:line="264" w:lineRule="exact"/>
              <w:rPr>
                <w:b/>
                <w:bCs w:val="0"/>
              </w:rPr>
            </w:pPr>
            <w:r w:rsidRPr="00E4559E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641B03" w:rsidRDefault="00662171">
            <w:pPr>
              <w:spacing w:line="264" w:lineRule="exact"/>
              <w:rPr>
                <w:b/>
                <w:bCs w:val="0"/>
              </w:rPr>
            </w:pPr>
            <w:r w:rsidRPr="00641B03">
              <w:rPr>
                <w:b/>
                <w:bCs w:val="0"/>
              </w:rPr>
              <w:t>Timothy W. Zawislak, Regulatory Analyst, Regulatory Services, Telecommunications Section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43139" w:rsidRDefault="00662171">
            <w:pPr>
              <w:spacing w:line="264" w:lineRule="exact"/>
              <w:rPr>
                <w:b/>
                <w:bCs w:val="0"/>
              </w:rPr>
            </w:pPr>
            <w:r w:rsidRPr="00E43139">
              <w:rPr>
                <w:b/>
                <w:bCs w:val="0"/>
              </w:rPr>
              <w:t>Timothy W. Zawislak,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4313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E43139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43139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E43139">
              <w:rPr>
                <w:b/>
                <w:bCs w:val="0"/>
              </w:rPr>
              <w:t>Investor-supplied Working Capital and Miscellaneous Rate Base Adjustments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707BE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A707BE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A707BE">
              <w:rPr>
                <w:b/>
                <w:bCs w:val="0"/>
              </w:rPr>
              <w:t>Balance Sheet Approach Summary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A707BE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A707BE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A707BE">
              <w:rPr>
                <w:b/>
                <w:bCs w:val="0"/>
              </w:rPr>
              <w:t>Investor-supplied Working Capital Calculations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A707BE" w:rsidRDefault="00662171">
            <w:pPr>
              <w:spacing w:line="264" w:lineRule="exact"/>
              <w:rPr>
                <w:b/>
                <w:bCs w:val="0"/>
              </w:rPr>
            </w:pPr>
            <w:r w:rsidRPr="00A707BE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662171" w:rsidRPr="008B069B" w:rsidRDefault="00662171" w:rsidP="00A52447">
            <w:pPr>
              <w:spacing w:line="264" w:lineRule="exact"/>
              <w:jc w:val="center"/>
              <w:rPr>
                <w:b/>
                <w:bCs w:val="0"/>
              </w:rPr>
            </w:pPr>
            <w:r w:rsidRPr="008B069B">
              <w:rPr>
                <w:b/>
                <w:bCs w:val="0"/>
              </w:rPr>
              <w:t>PUBLIC COUNSEL WITNESSES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351343" w:rsidRDefault="00662171">
            <w:pPr>
              <w:spacing w:line="264" w:lineRule="exact"/>
              <w:rPr>
                <w:b/>
                <w:bCs w:val="0"/>
              </w:rPr>
            </w:pPr>
            <w:r w:rsidRPr="00351343">
              <w:rPr>
                <w:b/>
                <w:bCs w:val="0"/>
              </w:rPr>
              <w:t>Sebastian Coppola, President, Corporate Analytics, Inc. (Consultant)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SC-1CT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44583E" w:rsidRDefault="00662171">
            <w:pPr>
              <w:spacing w:line="264" w:lineRule="exact"/>
              <w:rPr>
                <w:b/>
                <w:bCs w:val="0"/>
              </w:rPr>
            </w:pPr>
            <w:r w:rsidRPr="0044583E">
              <w:rPr>
                <w:b/>
                <w:bCs w:val="0"/>
              </w:rPr>
              <w:t>Sebastian Coppola,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AF40E9" w:rsidRDefault="00662171">
            <w:pPr>
              <w:spacing w:line="264" w:lineRule="exact"/>
              <w:rPr>
                <w:b/>
                <w:bCs w:val="0"/>
              </w:rPr>
            </w:pPr>
            <w:r w:rsidRPr="00AF40E9">
              <w:rPr>
                <w:b/>
                <w:bCs w:val="0"/>
              </w:rPr>
              <w:t>Prefiled Response Testimony re:  West Control Area Cost Allocation Factors; Net Power Costs; Plant Additions; Working Capital; Rate Base Adjustments; Uncollectible Costs; Insurance Expense; Labor and Executive Compensation; and Power Cost Adjustment Mechanism.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AF40E9" w:rsidRDefault="00662171">
            <w:pPr>
              <w:spacing w:line="264" w:lineRule="exact"/>
              <w:rPr>
                <w:b/>
                <w:bCs w:val="0"/>
              </w:rPr>
            </w:pPr>
            <w:r w:rsidRPr="00AF40E9">
              <w:rPr>
                <w:b/>
                <w:bCs w:val="0"/>
              </w:rPr>
              <w:t>Professional Qualifications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AF40E9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AF40E9">
              <w:rPr>
                <w:b/>
                <w:bCs w:val="0"/>
              </w:rPr>
              <w:t>Adjustments to Western Control Area Allocation Factors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7E67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</w:t>
            </w:r>
            <w:r w:rsidRPr="00CB7E67">
              <w:rPr>
                <w:b/>
                <w:bCs w:val="0"/>
              </w:rPr>
              <w:t>ustments to Revenue Requirement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323CA8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323CA8">
              <w:rPr>
                <w:b/>
                <w:bCs w:val="0"/>
              </w:rPr>
              <w:t>Comparison of Average QF Costs to Long-term Power Purchases per MWH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SC-6C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323CA8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Revenue Requirement for Disallowance of Hedging Losses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SC-7C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323CA8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Updated Net Power Costs-West Control Area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SC-8C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323CA8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Capital Plant Additions Forecasted March 2013-June 2014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Pr="00323CA8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Major Plant Additions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PacifiCorp’s Response to PC Data Request 81--Jim Bridger Turbine Upgrades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Investor-supplied Working Capital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Uncollectible Expenses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Insurance Expenses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SC-14</w:t>
            </w:r>
          </w:p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Labor Expense (Employee Reductions)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Adjustments to Executive Compensation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Variability of Net Power Costs in Rates v. Actual 2007-2012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Analysis of Western Control Area Net Power Cost Variance in Rates v. Actual 2007-2012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Page 2 of SC-17, Analysis of Western Control Area Net Power Cost Variance in Rates v. Actual 2007-</w:t>
            </w:r>
            <w:r>
              <w:rPr>
                <w:b/>
                <w:bCs w:val="0"/>
              </w:rPr>
              <w:lastRenderedPageBreak/>
              <w:t>2012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62171" w:rsidRDefault="00662171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4A6055" w:rsidRDefault="00662171">
            <w:pPr>
              <w:spacing w:line="264" w:lineRule="exact"/>
              <w:rPr>
                <w:b/>
                <w:bCs w:val="0"/>
              </w:rPr>
            </w:pPr>
            <w:r w:rsidRPr="004A6055">
              <w:rPr>
                <w:b/>
                <w:bCs w:val="0"/>
              </w:rPr>
              <w:t>Lea Daeschel, Regulatory Analyst, Washington Attorney General, Public Counsel Division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A6055" w:rsidRDefault="00662171">
            <w:pPr>
              <w:spacing w:line="264" w:lineRule="exact"/>
              <w:rPr>
                <w:b/>
                <w:bCs w:val="0"/>
              </w:rPr>
            </w:pPr>
            <w:r w:rsidRPr="004A6055">
              <w:rPr>
                <w:b/>
                <w:bCs w:val="0"/>
              </w:rPr>
              <w:t>Lea Daeschel,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A6055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4A6055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A6055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4A6055">
              <w:rPr>
                <w:b/>
                <w:bCs w:val="0"/>
              </w:rPr>
              <w:t>Schedule 300 Charges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A6055" w:rsidRDefault="00662171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4A6055">
              <w:rPr>
                <w:b/>
                <w:bCs w:val="0"/>
              </w:rPr>
              <w:t xml:space="preserve">Public Counsel’s Data Request 21 and PacifiCorp’s Response </w:t>
            </w:r>
            <w:r>
              <w:rPr>
                <w:b/>
                <w:bCs w:val="0"/>
              </w:rPr>
              <w:t>t</w:t>
            </w:r>
            <w:r w:rsidRPr="004A6055">
              <w:rPr>
                <w:b/>
                <w:bCs w:val="0"/>
              </w:rPr>
              <w:t>hereto re:  Reconnection Charge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B66777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4A6055">
              <w:rPr>
                <w:b/>
                <w:bCs w:val="0"/>
              </w:rPr>
              <w:t>Public Counsel’</w:t>
            </w:r>
            <w:r>
              <w:rPr>
                <w:b/>
                <w:bCs w:val="0"/>
              </w:rPr>
              <w:t>s Data Request 41</w:t>
            </w:r>
            <w:r w:rsidRPr="004A6055">
              <w:rPr>
                <w:b/>
                <w:bCs w:val="0"/>
              </w:rPr>
              <w:t xml:space="preserve"> and PacifiCorp’s Response </w:t>
            </w:r>
            <w:r>
              <w:rPr>
                <w:b/>
                <w:bCs w:val="0"/>
              </w:rPr>
              <w:t>t</w:t>
            </w:r>
            <w:r w:rsidRPr="004A6055">
              <w:rPr>
                <w:b/>
                <w:bCs w:val="0"/>
              </w:rPr>
              <w:t xml:space="preserve">hereto re:  </w:t>
            </w:r>
            <w:r>
              <w:rPr>
                <w:b/>
                <w:bCs w:val="0"/>
              </w:rPr>
              <w:t xml:space="preserve">Time Spent on </w:t>
            </w:r>
            <w:r w:rsidRPr="004A6055">
              <w:rPr>
                <w:b/>
                <w:bCs w:val="0"/>
              </w:rPr>
              <w:t>Reconnection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B66777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4A6055">
              <w:rPr>
                <w:b/>
                <w:bCs w:val="0"/>
              </w:rPr>
              <w:t>Public Counsel’</w:t>
            </w:r>
            <w:r>
              <w:rPr>
                <w:b/>
                <w:bCs w:val="0"/>
              </w:rPr>
              <w:t>s Data Request 43</w:t>
            </w:r>
            <w:r w:rsidRPr="004A6055">
              <w:rPr>
                <w:b/>
                <w:bCs w:val="0"/>
              </w:rPr>
              <w:t xml:space="preserve"> and PacifiCorp’s Response </w:t>
            </w:r>
            <w:r>
              <w:rPr>
                <w:b/>
                <w:bCs w:val="0"/>
              </w:rPr>
              <w:t>t</w:t>
            </w:r>
            <w:r w:rsidRPr="004A6055">
              <w:rPr>
                <w:b/>
                <w:bCs w:val="0"/>
              </w:rPr>
              <w:t xml:space="preserve">hereto re:  </w:t>
            </w:r>
            <w:r>
              <w:rPr>
                <w:b/>
                <w:bCs w:val="0"/>
              </w:rPr>
              <w:t>Facilities Removal Charge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2759E6" w:rsidRDefault="00662171">
            <w:pPr>
              <w:spacing w:line="264" w:lineRule="exact"/>
              <w:rPr>
                <w:b/>
                <w:bCs w:val="0"/>
              </w:rPr>
            </w:pPr>
            <w:r w:rsidRPr="002759E6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380834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James R. Dittmer, Senior Regulatory Consultant, </w:t>
            </w:r>
            <w:proofErr w:type="spellStart"/>
            <w:r>
              <w:rPr>
                <w:b/>
                <w:bCs w:val="0"/>
              </w:rPr>
              <w:t>Utilitech</w:t>
            </w:r>
            <w:proofErr w:type="spellEnd"/>
            <w:r>
              <w:rPr>
                <w:b/>
                <w:bCs w:val="0"/>
              </w:rPr>
              <w:t>, Inc. (Consultant)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C4848" w:rsidRDefault="00662171">
            <w:pPr>
              <w:spacing w:line="264" w:lineRule="exact"/>
              <w:rPr>
                <w:b/>
                <w:bCs w:val="0"/>
              </w:rPr>
            </w:pPr>
            <w:r w:rsidRPr="00FC4848">
              <w:rPr>
                <w:b/>
                <w:bCs w:val="0"/>
              </w:rPr>
              <w:t>James R. Dittmer,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380834" w:rsidRDefault="00662171" w:rsidP="0067704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End-of-</w:t>
            </w:r>
            <w:r w:rsidRPr="00380834">
              <w:rPr>
                <w:b/>
                <w:bCs w:val="0"/>
              </w:rPr>
              <w:t>Test</w:t>
            </w:r>
            <w:r>
              <w:rPr>
                <w:b/>
                <w:bCs w:val="0"/>
              </w:rPr>
              <w:t>-</w:t>
            </w:r>
            <w:r w:rsidRPr="00380834">
              <w:rPr>
                <w:b/>
                <w:bCs w:val="0"/>
              </w:rPr>
              <w:t>Year Rate Base Valuation and Income Tax Expenses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2759E6" w:rsidRDefault="00662171">
            <w:pPr>
              <w:spacing w:line="264" w:lineRule="exact"/>
              <w:rPr>
                <w:b/>
                <w:bCs w:val="0"/>
              </w:rPr>
            </w:pPr>
            <w:r w:rsidRPr="002759E6">
              <w:rPr>
                <w:b/>
                <w:bCs w:val="0"/>
              </w:rPr>
              <w:t>Professional Qualifications</w:t>
            </w:r>
          </w:p>
        </w:tc>
      </w:tr>
      <w:tr w:rsidR="00662171" w:rsidRPr="00F24E01" w:rsidTr="00E37E4B">
        <w:trPr>
          <w:trHeight w:val="451"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2759E6" w:rsidRDefault="00662171" w:rsidP="00F14A8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2759E6">
              <w:rPr>
                <w:b/>
                <w:bCs w:val="0"/>
              </w:rPr>
              <w:t>Adjustments to Washington Electric Operations Expenses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2B6FD2" w:rsidRDefault="00662171" w:rsidP="0077147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2B6FD2">
              <w:rPr>
                <w:b/>
                <w:bCs w:val="0"/>
              </w:rPr>
              <w:t xml:space="preserve">WUTC Data Request 208 </w:t>
            </w:r>
            <w:r>
              <w:rPr>
                <w:b/>
                <w:bCs w:val="0"/>
              </w:rPr>
              <w:t xml:space="preserve">and PacifiCorp’s Response thereto </w:t>
            </w:r>
            <w:r w:rsidRPr="002B6FD2">
              <w:rPr>
                <w:b/>
                <w:bCs w:val="0"/>
              </w:rPr>
              <w:t xml:space="preserve">re:  </w:t>
            </w:r>
            <w:r>
              <w:rPr>
                <w:b/>
                <w:bCs w:val="0"/>
              </w:rPr>
              <w:t>Revenue Requirement</w:t>
            </w:r>
            <w:r w:rsidRPr="002B6FD2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M</w:t>
            </w:r>
            <w:r w:rsidRPr="002B6FD2">
              <w:rPr>
                <w:b/>
                <w:bCs w:val="0"/>
              </w:rPr>
              <w:t xml:space="preserve">odels </w:t>
            </w:r>
            <w:r>
              <w:rPr>
                <w:b/>
                <w:bCs w:val="0"/>
              </w:rPr>
              <w:t>(</w:t>
            </w:r>
            <w:r w:rsidRPr="002B6FD2">
              <w:rPr>
                <w:b/>
                <w:bCs w:val="0"/>
              </w:rPr>
              <w:t>RAM and JAM</w:t>
            </w:r>
            <w:r>
              <w:rPr>
                <w:b/>
                <w:bCs w:val="0"/>
              </w:rPr>
              <w:t>) and PacifiCorp’s Response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JRD-5T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77147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Expedited Rate Filing Conditions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77147B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8F55DE" w:rsidRDefault="00662171">
            <w:pPr>
              <w:spacing w:line="264" w:lineRule="exact"/>
              <w:rPr>
                <w:b/>
                <w:bCs w:val="0"/>
              </w:rPr>
            </w:pPr>
            <w:r w:rsidRPr="008F55DE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8F55DE" w:rsidRDefault="00662171">
            <w:pPr>
              <w:spacing w:line="264" w:lineRule="exact"/>
              <w:rPr>
                <w:b/>
                <w:bCs w:val="0"/>
              </w:rPr>
            </w:pPr>
            <w:r w:rsidRPr="008F55DE">
              <w:rPr>
                <w:b/>
                <w:bCs w:val="0"/>
              </w:rPr>
              <w:t>Glenn A. Watkins, Executive Vice President and Senior Economist, Technical Associates, Inc. (Consultant)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C4848" w:rsidRDefault="00662171">
            <w:pPr>
              <w:spacing w:line="264" w:lineRule="exact"/>
              <w:rPr>
                <w:b/>
                <w:bCs w:val="0"/>
              </w:rPr>
            </w:pPr>
            <w:r w:rsidRPr="00FC4848">
              <w:rPr>
                <w:b/>
                <w:bCs w:val="0"/>
              </w:rPr>
              <w:t>Glenn A. Watkins,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C4848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FC4848">
              <w:rPr>
                <w:b/>
                <w:bCs w:val="0"/>
              </w:rPr>
              <w:t>Fixed Monthly Residential Charges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FF4AD5" w:rsidRDefault="00662171">
            <w:pPr>
              <w:spacing w:line="264" w:lineRule="exact"/>
              <w:rPr>
                <w:b/>
                <w:bCs w:val="0"/>
              </w:rPr>
            </w:pPr>
            <w:r w:rsidRPr="00FF4AD5">
              <w:rPr>
                <w:b/>
                <w:bCs w:val="0"/>
              </w:rPr>
              <w:t>Professional Qualifications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2F6263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2F6263">
              <w:rPr>
                <w:b/>
                <w:bCs w:val="0"/>
              </w:rPr>
              <w:t>Competitive Fixed Charges for Electric Residential Rates in Texas [Not Dated]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67145B" w:rsidRDefault="00662171" w:rsidP="0067145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67145B">
              <w:rPr>
                <w:b/>
                <w:bCs w:val="0"/>
              </w:rPr>
              <w:t xml:space="preserve">Residential </w:t>
            </w:r>
            <w:r w:rsidRPr="0067145B">
              <w:rPr>
                <w:b/>
                <w:bCs w:val="0"/>
              </w:rPr>
              <w:lastRenderedPageBreak/>
              <w:t>Customer Cost Analysis, Return on Common Equity of Nine Percent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5E1F2B" w:rsidRDefault="00662171">
            <w:pPr>
              <w:spacing w:line="264" w:lineRule="exact"/>
              <w:rPr>
                <w:b/>
                <w:bCs w:val="0"/>
              </w:rPr>
            </w:pPr>
            <w:r w:rsidRPr="005E1F2B">
              <w:rPr>
                <w:b/>
                <w:bCs w:val="0"/>
              </w:rPr>
              <w:lastRenderedPageBreak/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E812B9" w:rsidRDefault="00662171" w:rsidP="00E812B9">
            <w:pPr>
              <w:spacing w:line="264" w:lineRule="exact"/>
              <w:jc w:val="center"/>
              <w:rPr>
                <w:b/>
                <w:bCs w:val="0"/>
                <w:szCs w:val="24"/>
              </w:rPr>
            </w:pPr>
            <w:r w:rsidRPr="00E812B9">
              <w:rPr>
                <w:b/>
                <w:bCs w:val="0"/>
                <w:szCs w:val="24"/>
              </w:rPr>
              <w:t>THE ENERGY PROJECT WITNESSES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8C3A60" w:rsidRDefault="00662171">
            <w:pPr>
              <w:spacing w:line="264" w:lineRule="exact"/>
              <w:rPr>
                <w:b/>
                <w:bCs w:val="0"/>
              </w:rPr>
            </w:pPr>
            <w:r w:rsidRPr="008C3A60">
              <w:rPr>
                <w:b/>
                <w:bCs w:val="0"/>
              </w:rPr>
              <w:t>Charles M. Eberdt, Director, The Energy Project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421CA" w:rsidRDefault="00662171">
            <w:pPr>
              <w:spacing w:line="264" w:lineRule="exact"/>
              <w:rPr>
                <w:b/>
                <w:bCs w:val="0"/>
              </w:rPr>
            </w:pPr>
            <w:r w:rsidRPr="009421CA">
              <w:rPr>
                <w:b/>
                <w:bCs w:val="0"/>
              </w:rPr>
              <w:t>Charles M. Eberdt, for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FC12D7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BF5359" w:rsidRDefault="00662171">
            <w:pPr>
              <w:spacing w:line="264" w:lineRule="exact"/>
              <w:rPr>
                <w:b/>
                <w:bCs w:val="0"/>
              </w:rPr>
            </w:pPr>
            <w:r w:rsidRPr="00BF5359">
              <w:rPr>
                <w:b/>
                <w:bCs w:val="0"/>
              </w:rPr>
              <w:t>Professional Qualifications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BF5359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BF5359">
              <w:rPr>
                <w:b/>
                <w:bCs w:val="0"/>
              </w:rPr>
              <w:t>Cost Analysis for Disconnect/Reconnect Work, Washington, 2/5/13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D651F6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D651F6">
              <w:rPr>
                <w:b/>
                <w:bCs w:val="0"/>
              </w:rPr>
              <w:t>P</w:t>
            </w:r>
            <w:r>
              <w:rPr>
                <w:b/>
                <w:bCs w:val="0"/>
              </w:rPr>
              <w:t xml:space="preserve">ublic </w:t>
            </w:r>
            <w:r w:rsidRPr="00D651F6">
              <w:rPr>
                <w:b/>
                <w:bCs w:val="0"/>
              </w:rPr>
              <w:t>C</w:t>
            </w:r>
            <w:r>
              <w:rPr>
                <w:b/>
                <w:bCs w:val="0"/>
              </w:rPr>
              <w:t>ounsel’s</w:t>
            </w:r>
            <w:r w:rsidRPr="00D651F6">
              <w:rPr>
                <w:b/>
                <w:bCs w:val="0"/>
              </w:rPr>
              <w:t xml:space="preserve"> Data Request 30 and PacifiCorp’s Response thereto re:  Reconnection Charges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The Energy Project’s Data Request 11 and PacifiCorp’s Response thereto re:  Low-Income Proxy Group and All Residential Class Customers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The Energy Project’s Data Request 9 and PacifiCorp’s Response thereto re:  Number of Permanent Disconnection and Facilities Charges Imposed During Test Year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E531DA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PacifiCorp’s Correction of Error in Original Response to The Energy Project’s Data Request 3 re:  Number of Low-Income Customers in Proxy Group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CME-8T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E531D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The Energy Project’s Objection to Commission Staff’s Proposal to Change PacifiCorp’s Existing Residential Rate Design Structure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Default="00662171" w:rsidP="00E531DA">
            <w:pPr>
              <w:spacing w:line="264" w:lineRule="exact"/>
              <w:rPr>
                <w:b/>
                <w:bCs w:val="0"/>
              </w:rPr>
            </w:pPr>
            <w:r w:rsidRPr="00E829FB"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E531DA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 w:rsidP="00E531DA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D80DC4" w:rsidRDefault="00662171" w:rsidP="00D80DC4">
            <w:pPr>
              <w:spacing w:line="264" w:lineRule="exact"/>
              <w:jc w:val="center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BOISE WHITE PAPER, LLC</w:t>
            </w:r>
            <w:r>
              <w:rPr>
                <w:b/>
                <w:bCs w:val="0"/>
              </w:rPr>
              <w:t xml:space="preserve"> WITNESSES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D80DC4" w:rsidRDefault="00662171">
            <w:pPr>
              <w:spacing w:line="264" w:lineRule="exact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Michael C. Deen, Consultant, Regulatory and Cogeneration Services, Inc. (Consultant)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D80DC4" w:rsidRDefault="00662171">
            <w:pPr>
              <w:spacing w:line="264" w:lineRule="exact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Michael C. Deen, for 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540D0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  Net Power Costs, Power Cost Adjustment Mechanism, and Rate Spread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540D0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Professional Qualifications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MCD-3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4540D0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PacifiCorp’s Revised Response to Boise Cascade LLC’s Data Request 3.3 re:  Impact on Revenue Requirement from Changing the Way in which West Control Area Factors were Calculated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MCD-4C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816EA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816EA1">
              <w:rPr>
                <w:b/>
                <w:bCs w:val="0"/>
              </w:rPr>
              <w:t>PacifiCorp Sales Activity 2008-2011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MCD-5C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662171" w:rsidRPr="00816EA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816EA1">
              <w:rPr>
                <w:b/>
                <w:bCs w:val="0"/>
              </w:rPr>
              <w:t>Coal Generation Comparison, West Control Area, 2009-2014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816EA1" w:rsidRDefault="00662171">
            <w:pPr>
              <w:spacing w:line="264" w:lineRule="exact"/>
              <w:rPr>
                <w:b/>
                <w:bCs w:val="0"/>
              </w:rPr>
            </w:pPr>
            <w:r w:rsidRPr="00816EA1">
              <w:rPr>
                <w:b/>
                <w:bCs w:val="0"/>
              </w:rPr>
              <w:t>Excerpt from UE-245 Order No. 12-409</w:t>
            </w:r>
            <w:r>
              <w:rPr>
                <w:b/>
                <w:bCs w:val="0"/>
              </w:rPr>
              <w:t xml:space="preserve"> re:  Power Caps in PacifiCorp’s GRID Model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816EA1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PacifiCorp’s Response to Industrial Customers of Northwest Utilities’ Data Request 2.3 re:  Workpapers Supporting Heat Rate Reduction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BE7B82" w:rsidRDefault="00662171">
            <w:pPr>
              <w:spacing w:line="264" w:lineRule="exact"/>
              <w:rPr>
                <w:b/>
                <w:bCs w:val="0"/>
              </w:rPr>
            </w:pPr>
            <w:r w:rsidRPr="00BE7B82">
              <w:rPr>
                <w:b/>
                <w:bCs w:val="0"/>
              </w:rPr>
              <w:t>PacifiCorp</w:t>
            </w:r>
            <w:r>
              <w:rPr>
                <w:b/>
                <w:bCs w:val="0"/>
              </w:rPr>
              <w:t>’s</w:t>
            </w:r>
            <w:r w:rsidRPr="00BE7B82">
              <w:rPr>
                <w:b/>
                <w:bCs w:val="0"/>
              </w:rPr>
              <w:t xml:space="preserve"> Response to Boise </w:t>
            </w:r>
            <w:r>
              <w:rPr>
                <w:b/>
                <w:bCs w:val="0"/>
              </w:rPr>
              <w:t xml:space="preserve">White Paper, LLC’s </w:t>
            </w:r>
            <w:r w:rsidRPr="00BE7B82">
              <w:rPr>
                <w:b/>
                <w:bCs w:val="0"/>
              </w:rPr>
              <w:t xml:space="preserve">Data Request 4.1 re:  Heat Rates for Jim Bridger and Colstrip  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BE7B82" w:rsidRDefault="00662171">
            <w:pPr>
              <w:spacing w:line="264" w:lineRule="exact"/>
              <w:rPr>
                <w:b/>
                <w:bCs w:val="0"/>
              </w:rPr>
            </w:pPr>
            <w:r w:rsidRPr="00BE7B82">
              <w:rPr>
                <w:b/>
                <w:bCs w:val="0"/>
              </w:rPr>
              <w:t>PacifiCorp</w:t>
            </w:r>
            <w:r>
              <w:rPr>
                <w:b/>
                <w:bCs w:val="0"/>
              </w:rPr>
              <w:t>’s</w:t>
            </w:r>
            <w:r w:rsidRPr="00BE7B82">
              <w:rPr>
                <w:b/>
                <w:bCs w:val="0"/>
              </w:rPr>
              <w:t xml:space="preserve"> Response to WUTC Data Request 225 re:  Net Power Costs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C23A4" w:rsidRDefault="00662171">
            <w:pPr>
              <w:spacing w:line="264" w:lineRule="exact"/>
              <w:rPr>
                <w:b/>
                <w:bCs w:val="0"/>
              </w:rPr>
            </w:pPr>
            <w:r w:rsidRPr="00CC23A4">
              <w:rPr>
                <w:b/>
                <w:bCs w:val="0"/>
              </w:rPr>
              <w:t>Excerpt from UE-246 Order No. 12-493 re:  Power Cost Adjustment Mechanism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C23A4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Rate Spread and Commission Staff’s Cost of Service Analysis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1A07BA" w:rsidRDefault="00662171">
            <w:pPr>
              <w:spacing w:line="264" w:lineRule="exact"/>
              <w:rPr>
                <w:b/>
                <w:bCs w:val="0"/>
              </w:rPr>
            </w:pPr>
            <w:r w:rsidRPr="001A07BA">
              <w:rPr>
                <w:b/>
                <w:bCs w:val="0"/>
              </w:rPr>
              <w:t>CROSS 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1A07BA" w:rsidRDefault="00662171">
            <w:pPr>
              <w:spacing w:line="264" w:lineRule="exact"/>
              <w:rPr>
                <w:b/>
                <w:bCs w:val="0"/>
              </w:rPr>
            </w:pPr>
            <w:r w:rsidRPr="001A07BA">
              <w:rPr>
                <w:b/>
                <w:bCs w:val="0"/>
              </w:rPr>
              <w:t>Michael P. Gorman, Managing Principal, Brubaker &amp; Associates (Consultant)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964A2" w:rsidRDefault="00662171">
            <w:pPr>
              <w:spacing w:line="264" w:lineRule="exact"/>
              <w:rPr>
                <w:b/>
                <w:bCs w:val="0"/>
              </w:rPr>
            </w:pPr>
            <w:r w:rsidRPr="009964A2">
              <w:rPr>
                <w:b/>
                <w:bCs w:val="0"/>
              </w:rPr>
              <w:t>Michael P. Gorman, for 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9964A2" w:rsidRDefault="0066217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Return on Common Equity and Rate of Return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964A2" w:rsidRDefault="00662171">
            <w:pPr>
              <w:spacing w:line="264" w:lineRule="exact"/>
              <w:rPr>
                <w:b/>
                <w:bCs w:val="0"/>
              </w:rPr>
            </w:pPr>
            <w:r w:rsidRPr="009964A2">
              <w:rPr>
                <w:b/>
                <w:bCs w:val="0"/>
              </w:rPr>
              <w:t>Professional Qualifications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964A2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964A2">
              <w:rPr>
                <w:b/>
                <w:bCs w:val="0"/>
              </w:rPr>
              <w:t>Rate of Return with Adjusted Capital Structure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20833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20833">
              <w:rPr>
                <w:b/>
                <w:bCs w:val="0"/>
              </w:rPr>
              <w:t>Reduced Rate of Return Impact</w:t>
            </w:r>
          </w:p>
        </w:tc>
      </w:tr>
      <w:tr w:rsidR="00662171" w:rsidRPr="00F24E01" w:rsidTr="00E37E4B">
        <w:trPr>
          <w:trHeight w:val="496"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920833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920833">
              <w:rPr>
                <w:b/>
                <w:bCs w:val="0"/>
              </w:rPr>
              <w:t>Proxy Groups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D221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Consensus Analysts’ (Zack’s, SNL, Reuters) Growth Rates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D221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Constant Growth Discounted Cash Flow Model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D221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Dividend and Earnings Pay-Out Ratios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D221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Sustainable Growth Rates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D221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Sustainable Growth Rate Discounted Cash Flow Model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MPG-11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D2211" w:rsidRDefault="00662171" w:rsidP="00463A8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Graph “Electricity Sales are Linked to U.S. Economic Growth” 1988-2009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ED2211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Multi-Stage Growth Discounted Cash Flow Model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MPG-13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CB105D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CB105D">
              <w:rPr>
                <w:b/>
                <w:bCs w:val="0"/>
              </w:rPr>
              <w:t>Common Stock Market/Book Ratio</w:t>
            </w:r>
            <w:r>
              <w:rPr>
                <w:b/>
                <w:bCs w:val="0"/>
              </w:rPr>
              <w:t xml:space="preserve"> for PacifiCorp 1980-2012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MPG-14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1C34AE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1C34AE">
              <w:rPr>
                <w:b/>
                <w:bCs w:val="0"/>
              </w:rPr>
              <w:t>Equity Risk Premium--Treasury Bond 1986-2012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MPG-15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1C34AE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Pr="001C34AE">
              <w:rPr>
                <w:b/>
                <w:bCs w:val="0"/>
              </w:rPr>
              <w:t>Equity Risk Premium—Utility Bond 1986-2012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MPG-16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1C34AE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Bond Yield Spreads 1980-2012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MPG-17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1C34AE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Treasury and Utility Bond Yields March—June 2013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MPG-18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55236" w:rsidRDefault="00662171">
            <w:pPr>
              <w:spacing w:line="264" w:lineRule="exact"/>
              <w:rPr>
                <w:b/>
                <w:bCs w:val="0"/>
              </w:rPr>
            </w:pPr>
            <w:r w:rsidRPr="00555236">
              <w:rPr>
                <w:b/>
                <w:bCs w:val="0"/>
              </w:rPr>
              <w:t>Prefiled Response Testimony re:  Value Line Beta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MPG-19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55236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Capital Asset Pricing Model Return 2013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MPG-20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55236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Standard and Poor’s Credit Metrics 2013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MPG-21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55236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Adjusted Hadaway Discounted Cash Flow Model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MPG-22</w:t>
            </w: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55236" w:rsidRDefault="00662171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Accuracy of Interest Rate Forecasts (Long-Term Treasury Bond Yields 2000-2013)</w:t>
            </w:r>
          </w:p>
        </w:tc>
      </w:tr>
      <w:tr w:rsidR="00662171" w:rsidRPr="00F24E01" w:rsidTr="00E37E4B">
        <w:tc>
          <w:tcPr>
            <w:tcW w:w="1109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62171" w:rsidRPr="00555236" w:rsidRDefault="0066217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55236" w:rsidRDefault="00662171">
            <w:pPr>
              <w:spacing w:line="264" w:lineRule="exact"/>
              <w:rPr>
                <w:b/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Pr="00555236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  <w:tr w:rsidR="00662171" w:rsidRPr="00F24E01" w:rsidTr="00E37E4B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662171" w:rsidRDefault="006621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662171" w:rsidRPr="00F24E0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662171" w:rsidRDefault="00662171">
            <w:pPr>
              <w:spacing w:line="264" w:lineRule="exact"/>
              <w:rPr>
                <w:bCs w:val="0"/>
              </w:rPr>
            </w:pPr>
          </w:p>
        </w:tc>
      </w:tr>
    </w:tbl>
    <w:p w:rsidR="0097215E" w:rsidRPr="00F24E01" w:rsidRDefault="0097215E">
      <w:pPr>
        <w:rPr>
          <w:b/>
          <w:bCs w:val="0"/>
        </w:rPr>
      </w:pPr>
    </w:p>
    <w:sectPr w:rsidR="0097215E" w:rsidRPr="00F24E01" w:rsidSect="001C14EC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71" w:rsidRDefault="00662171">
      <w:r>
        <w:separator/>
      </w:r>
    </w:p>
  </w:endnote>
  <w:endnote w:type="continuationSeparator" w:id="1">
    <w:p w:rsidR="00662171" w:rsidRDefault="0066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71" w:rsidRDefault="00662171">
    <w:pPr>
      <w:spacing w:line="240" w:lineRule="exact"/>
    </w:pPr>
  </w:p>
  <w:p w:rsidR="00662171" w:rsidRPr="00F24E01" w:rsidRDefault="00662171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fldSimple w:instr=" PAGE ">
      <w:r w:rsidR="00756E00">
        <w:rPr>
          <w:noProof/>
        </w:rPr>
        <w:t>1</w:t>
      </w:r>
    </w:fldSimple>
    <w:r w:rsidRPr="00F24E01">
      <w:t xml:space="preserve"> of </w:t>
    </w:r>
    <w:fldSimple w:instr=" NUMPAGES ">
      <w:r w:rsidR="00756E00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71" w:rsidRDefault="00662171">
      <w:r>
        <w:separator/>
      </w:r>
    </w:p>
  </w:footnote>
  <w:footnote w:type="continuationSeparator" w:id="1">
    <w:p w:rsidR="00662171" w:rsidRDefault="00662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71" w:rsidRPr="00F24E01" w:rsidRDefault="00662171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662171" w:rsidRPr="00F24E01" w:rsidRDefault="00662171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UE-130043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74963"/>
    <w:rsid w:val="000002DB"/>
    <w:rsid w:val="00002D39"/>
    <w:rsid w:val="00003AD9"/>
    <w:rsid w:val="0001681D"/>
    <w:rsid w:val="00017831"/>
    <w:rsid w:val="00023FEB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76929"/>
    <w:rsid w:val="000805AE"/>
    <w:rsid w:val="0008365F"/>
    <w:rsid w:val="00084586"/>
    <w:rsid w:val="000924E9"/>
    <w:rsid w:val="00097954"/>
    <w:rsid w:val="000B32C8"/>
    <w:rsid w:val="000B399B"/>
    <w:rsid w:val="000B5ECC"/>
    <w:rsid w:val="000B679A"/>
    <w:rsid w:val="000C2955"/>
    <w:rsid w:val="000D09C5"/>
    <w:rsid w:val="000D22C2"/>
    <w:rsid w:val="000D65A1"/>
    <w:rsid w:val="000E2718"/>
    <w:rsid w:val="000F4D4A"/>
    <w:rsid w:val="000F6C88"/>
    <w:rsid w:val="00117FB5"/>
    <w:rsid w:val="00127590"/>
    <w:rsid w:val="00127D1D"/>
    <w:rsid w:val="001549FC"/>
    <w:rsid w:val="00160A82"/>
    <w:rsid w:val="00164479"/>
    <w:rsid w:val="0017064D"/>
    <w:rsid w:val="00171F04"/>
    <w:rsid w:val="00177724"/>
    <w:rsid w:val="00183594"/>
    <w:rsid w:val="001924C8"/>
    <w:rsid w:val="00194CC6"/>
    <w:rsid w:val="001A049D"/>
    <w:rsid w:val="001A07BA"/>
    <w:rsid w:val="001A66ED"/>
    <w:rsid w:val="001B13DC"/>
    <w:rsid w:val="001C14EC"/>
    <w:rsid w:val="001C34AE"/>
    <w:rsid w:val="001D2F1D"/>
    <w:rsid w:val="001E7655"/>
    <w:rsid w:val="001F1926"/>
    <w:rsid w:val="001F40EF"/>
    <w:rsid w:val="001F4F1C"/>
    <w:rsid w:val="001F7C53"/>
    <w:rsid w:val="002071EC"/>
    <w:rsid w:val="0021571C"/>
    <w:rsid w:val="00216015"/>
    <w:rsid w:val="00220FE2"/>
    <w:rsid w:val="00227DB0"/>
    <w:rsid w:val="00232ABF"/>
    <w:rsid w:val="00242C76"/>
    <w:rsid w:val="0024452F"/>
    <w:rsid w:val="0027412A"/>
    <w:rsid w:val="002759E6"/>
    <w:rsid w:val="00285DFB"/>
    <w:rsid w:val="002A1971"/>
    <w:rsid w:val="002B6FD2"/>
    <w:rsid w:val="002C1959"/>
    <w:rsid w:val="002C4AD8"/>
    <w:rsid w:val="002E36EC"/>
    <w:rsid w:val="002F0405"/>
    <w:rsid w:val="002F04E4"/>
    <w:rsid w:val="002F567B"/>
    <w:rsid w:val="002F6263"/>
    <w:rsid w:val="002F68E7"/>
    <w:rsid w:val="003060C7"/>
    <w:rsid w:val="003118E1"/>
    <w:rsid w:val="00317748"/>
    <w:rsid w:val="0032396D"/>
    <w:rsid w:val="00323A08"/>
    <w:rsid w:val="00323CA8"/>
    <w:rsid w:val="00351343"/>
    <w:rsid w:val="00354C59"/>
    <w:rsid w:val="00357F2F"/>
    <w:rsid w:val="00362CF1"/>
    <w:rsid w:val="003654DA"/>
    <w:rsid w:val="00370A65"/>
    <w:rsid w:val="0037189C"/>
    <w:rsid w:val="00373668"/>
    <w:rsid w:val="0038054F"/>
    <w:rsid w:val="00380834"/>
    <w:rsid w:val="003855C3"/>
    <w:rsid w:val="00387623"/>
    <w:rsid w:val="003A52F2"/>
    <w:rsid w:val="003B11BB"/>
    <w:rsid w:val="003B191B"/>
    <w:rsid w:val="003B378B"/>
    <w:rsid w:val="0040527D"/>
    <w:rsid w:val="004102A2"/>
    <w:rsid w:val="0044583E"/>
    <w:rsid w:val="00450D4F"/>
    <w:rsid w:val="004540D0"/>
    <w:rsid w:val="0045439F"/>
    <w:rsid w:val="00463A8B"/>
    <w:rsid w:val="00473F3D"/>
    <w:rsid w:val="00474BA5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D7B"/>
    <w:rsid w:val="004E625A"/>
    <w:rsid w:val="004F15AC"/>
    <w:rsid w:val="004F69E9"/>
    <w:rsid w:val="004F7136"/>
    <w:rsid w:val="005058F3"/>
    <w:rsid w:val="00506CBB"/>
    <w:rsid w:val="00511CB9"/>
    <w:rsid w:val="005150EE"/>
    <w:rsid w:val="005169C3"/>
    <w:rsid w:val="00526E50"/>
    <w:rsid w:val="0053047F"/>
    <w:rsid w:val="005335BD"/>
    <w:rsid w:val="00533B30"/>
    <w:rsid w:val="005349EB"/>
    <w:rsid w:val="00542F68"/>
    <w:rsid w:val="00554E99"/>
    <w:rsid w:val="00555236"/>
    <w:rsid w:val="00570BB5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B25A6"/>
    <w:rsid w:val="005C0DEE"/>
    <w:rsid w:val="005D2B43"/>
    <w:rsid w:val="005E1F2B"/>
    <w:rsid w:val="005E2154"/>
    <w:rsid w:val="005E6400"/>
    <w:rsid w:val="00612A26"/>
    <w:rsid w:val="0061415E"/>
    <w:rsid w:val="006159A3"/>
    <w:rsid w:val="00620EA7"/>
    <w:rsid w:val="00623259"/>
    <w:rsid w:val="00631750"/>
    <w:rsid w:val="006351CE"/>
    <w:rsid w:val="00635A30"/>
    <w:rsid w:val="00636AA9"/>
    <w:rsid w:val="00641B03"/>
    <w:rsid w:val="00643FD7"/>
    <w:rsid w:val="00651D41"/>
    <w:rsid w:val="006554BC"/>
    <w:rsid w:val="00657A78"/>
    <w:rsid w:val="00657FEC"/>
    <w:rsid w:val="00662171"/>
    <w:rsid w:val="00663930"/>
    <w:rsid w:val="0067100B"/>
    <w:rsid w:val="006710EF"/>
    <w:rsid w:val="0067145B"/>
    <w:rsid w:val="00677049"/>
    <w:rsid w:val="00682BFA"/>
    <w:rsid w:val="006914CF"/>
    <w:rsid w:val="006921E1"/>
    <w:rsid w:val="006A319D"/>
    <w:rsid w:val="006B6C01"/>
    <w:rsid w:val="006D5B3D"/>
    <w:rsid w:val="006E1EA6"/>
    <w:rsid w:val="006E7613"/>
    <w:rsid w:val="006E7AF3"/>
    <w:rsid w:val="006E7D7A"/>
    <w:rsid w:val="00704137"/>
    <w:rsid w:val="007048FF"/>
    <w:rsid w:val="00705B0C"/>
    <w:rsid w:val="00711855"/>
    <w:rsid w:val="007154CA"/>
    <w:rsid w:val="00722A68"/>
    <w:rsid w:val="00730EAF"/>
    <w:rsid w:val="007361AE"/>
    <w:rsid w:val="007424D0"/>
    <w:rsid w:val="00746B7D"/>
    <w:rsid w:val="00756E00"/>
    <w:rsid w:val="0076092D"/>
    <w:rsid w:val="0077147B"/>
    <w:rsid w:val="00772BA5"/>
    <w:rsid w:val="0079011E"/>
    <w:rsid w:val="007901CF"/>
    <w:rsid w:val="007B0FA7"/>
    <w:rsid w:val="007B26E2"/>
    <w:rsid w:val="007C14FE"/>
    <w:rsid w:val="007C5F16"/>
    <w:rsid w:val="007D2833"/>
    <w:rsid w:val="007D568C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56D6F"/>
    <w:rsid w:val="008811D8"/>
    <w:rsid w:val="008940A9"/>
    <w:rsid w:val="008B069B"/>
    <w:rsid w:val="008B4C88"/>
    <w:rsid w:val="008C3A60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1432"/>
    <w:rsid w:val="00920833"/>
    <w:rsid w:val="00935A5E"/>
    <w:rsid w:val="0093642A"/>
    <w:rsid w:val="009421CA"/>
    <w:rsid w:val="0094253E"/>
    <w:rsid w:val="0094686E"/>
    <w:rsid w:val="0095702D"/>
    <w:rsid w:val="00962053"/>
    <w:rsid w:val="0097215E"/>
    <w:rsid w:val="00973851"/>
    <w:rsid w:val="00976422"/>
    <w:rsid w:val="00985055"/>
    <w:rsid w:val="00987309"/>
    <w:rsid w:val="009954B0"/>
    <w:rsid w:val="009964A2"/>
    <w:rsid w:val="009A0431"/>
    <w:rsid w:val="009A106B"/>
    <w:rsid w:val="009A1A5D"/>
    <w:rsid w:val="009B5E17"/>
    <w:rsid w:val="009C04B7"/>
    <w:rsid w:val="009D74F7"/>
    <w:rsid w:val="009E0576"/>
    <w:rsid w:val="009E3CBF"/>
    <w:rsid w:val="009F30D5"/>
    <w:rsid w:val="009F3318"/>
    <w:rsid w:val="00A037EA"/>
    <w:rsid w:val="00A03D6C"/>
    <w:rsid w:val="00A2272A"/>
    <w:rsid w:val="00A25972"/>
    <w:rsid w:val="00A50E46"/>
    <w:rsid w:val="00A52088"/>
    <w:rsid w:val="00A52447"/>
    <w:rsid w:val="00A53787"/>
    <w:rsid w:val="00A57195"/>
    <w:rsid w:val="00A60796"/>
    <w:rsid w:val="00A608CE"/>
    <w:rsid w:val="00A67E69"/>
    <w:rsid w:val="00A707BE"/>
    <w:rsid w:val="00A7098F"/>
    <w:rsid w:val="00A709EF"/>
    <w:rsid w:val="00A76769"/>
    <w:rsid w:val="00A835A1"/>
    <w:rsid w:val="00A86A48"/>
    <w:rsid w:val="00A93BB7"/>
    <w:rsid w:val="00A96D93"/>
    <w:rsid w:val="00AB135C"/>
    <w:rsid w:val="00AB718F"/>
    <w:rsid w:val="00AC10CB"/>
    <w:rsid w:val="00AC1D3A"/>
    <w:rsid w:val="00AD008D"/>
    <w:rsid w:val="00AD1833"/>
    <w:rsid w:val="00AD34AE"/>
    <w:rsid w:val="00AD414E"/>
    <w:rsid w:val="00AD4942"/>
    <w:rsid w:val="00AD782A"/>
    <w:rsid w:val="00AE2FFD"/>
    <w:rsid w:val="00AF40E9"/>
    <w:rsid w:val="00B22BF1"/>
    <w:rsid w:val="00B22FAC"/>
    <w:rsid w:val="00B32CF9"/>
    <w:rsid w:val="00B36246"/>
    <w:rsid w:val="00B42947"/>
    <w:rsid w:val="00B55AF0"/>
    <w:rsid w:val="00B64836"/>
    <w:rsid w:val="00B65091"/>
    <w:rsid w:val="00B66777"/>
    <w:rsid w:val="00B80522"/>
    <w:rsid w:val="00B84163"/>
    <w:rsid w:val="00B90301"/>
    <w:rsid w:val="00B9099C"/>
    <w:rsid w:val="00B91E41"/>
    <w:rsid w:val="00B97A81"/>
    <w:rsid w:val="00BA1FB4"/>
    <w:rsid w:val="00BA298A"/>
    <w:rsid w:val="00BB1508"/>
    <w:rsid w:val="00BB1A36"/>
    <w:rsid w:val="00BB2937"/>
    <w:rsid w:val="00BB4A3A"/>
    <w:rsid w:val="00BB4B32"/>
    <w:rsid w:val="00BC1B7C"/>
    <w:rsid w:val="00BE0C5A"/>
    <w:rsid w:val="00BE7B82"/>
    <w:rsid w:val="00BF2737"/>
    <w:rsid w:val="00BF5359"/>
    <w:rsid w:val="00C122C0"/>
    <w:rsid w:val="00C140A7"/>
    <w:rsid w:val="00C25AF3"/>
    <w:rsid w:val="00C35797"/>
    <w:rsid w:val="00C411FA"/>
    <w:rsid w:val="00C41E05"/>
    <w:rsid w:val="00C51730"/>
    <w:rsid w:val="00C55BE3"/>
    <w:rsid w:val="00C56BA1"/>
    <w:rsid w:val="00C626E7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7E67"/>
    <w:rsid w:val="00CC21E6"/>
    <w:rsid w:val="00CC23A4"/>
    <w:rsid w:val="00CD0819"/>
    <w:rsid w:val="00CD7736"/>
    <w:rsid w:val="00CE2EE7"/>
    <w:rsid w:val="00CE374A"/>
    <w:rsid w:val="00CE5DBF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3557"/>
    <w:rsid w:val="00D41C48"/>
    <w:rsid w:val="00D45D43"/>
    <w:rsid w:val="00D50AFC"/>
    <w:rsid w:val="00D5597A"/>
    <w:rsid w:val="00D60D83"/>
    <w:rsid w:val="00D636A7"/>
    <w:rsid w:val="00D63A5A"/>
    <w:rsid w:val="00D651F6"/>
    <w:rsid w:val="00D74E2C"/>
    <w:rsid w:val="00D80DC4"/>
    <w:rsid w:val="00D8154B"/>
    <w:rsid w:val="00D82241"/>
    <w:rsid w:val="00D90A4C"/>
    <w:rsid w:val="00D94203"/>
    <w:rsid w:val="00D94678"/>
    <w:rsid w:val="00DA0381"/>
    <w:rsid w:val="00DA5604"/>
    <w:rsid w:val="00DB10A2"/>
    <w:rsid w:val="00DB1FC1"/>
    <w:rsid w:val="00DC6D94"/>
    <w:rsid w:val="00DD2147"/>
    <w:rsid w:val="00DD41D8"/>
    <w:rsid w:val="00DE1638"/>
    <w:rsid w:val="00DE7AB4"/>
    <w:rsid w:val="00DE7E96"/>
    <w:rsid w:val="00DF29E6"/>
    <w:rsid w:val="00DF77C3"/>
    <w:rsid w:val="00E02A8A"/>
    <w:rsid w:val="00E02B6D"/>
    <w:rsid w:val="00E02DC4"/>
    <w:rsid w:val="00E074F8"/>
    <w:rsid w:val="00E100EC"/>
    <w:rsid w:val="00E11955"/>
    <w:rsid w:val="00E20E87"/>
    <w:rsid w:val="00E22613"/>
    <w:rsid w:val="00E2305B"/>
    <w:rsid w:val="00E2584B"/>
    <w:rsid w:val="00E373B3"/>
    <w:rsid w:val="00E37E4B"/>
    <w:rsid w:val="00E43139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4CF5"/>
    <w:rsid w:val="00E96401"/>
    <w:rsid w:val="00EA2519"/>
    <w:rsid w:val="00EA5771"/>
    <w:rsid w:val="00EB6FCF"/>
    <w:rsid w:val="00EC06B6"/>
    <w:rsid w:val="00EC0D08"/>
    <w:rsid w:val="00EC7DCB"/>
    <w:rsid w:val="00ED2211"/>
    <w:rsid w:val="00EF43ED"/>
    <w:rsid w:val="00F051CD"/>
    <w:rsid w:val="00F14A8B"/>
    <w:rsid w:val="00F1547B"/>
    <w:rsid w:val="00F1617E"/>
    <w:rsid w:val="00F20884"/>
    <w:rsid w:val="00F20FE6"/>
    <w:rsid w:val="00F2196A"/>
    <w:rsid w:val="00F24E01"/>
    <w:rsid w:val="00F406BE"/>
    <w:rsid w:val="00F43AF3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E0FA5"/>
    <w:rsid w:val="00FF4921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4EC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C14EC"/>
  </w:style>
  <w:style w:type="paragraph" w:styleId="Header">
    <w:name w:val="header"/>
    <w:basedOn w:val="Normal"/>
    <w:rsid w:val="001C1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655F1-5360-4279-9FF7-FA7CBFD138FA}"/>
</file>

<file path=customXml/itemProps2.xml><?xml version="1.0" encoding="utf-8"?>
<ds:datastoreItem xmlns:ds="http://schemas.openxmlformats.org/officeDocument/2006/customXml" ds:itemID="{EA800E16-C1BA-470E-ACBE-F9C0BB1121C0}"/>
</file>

<file path=customXml/itemProps3.xml><?xml version="1.0" encoding="utf-8"?>
<ds:datastoreItem xmlns:ds="http://schemas.openxmlformats.org/officeDocument/2006/customXml" ds:itemID="{6217129E-FBC7-421E-BEDF-43AA883F8DCF}"/>
</file>

<file path=customXml/itemProps4.xml><?xml version="1.0" encoding="utf-8"?>
<ds:datastoreItem xmlns:ds="http://schemas.openxmlformats.org/officeDocument/2006/customXml" ds:itemID="{A0B17AC1-8F0D-4262-B92E-A774E224D6A9}"/>
</file>

<file path=customXml/itemProps5.xml><?xml version="1.0" encoding="utf-8"?>
<ds:datastoreItem xmlns:ds="http://schemas.openxmlformats.org/officeDocument/2006/customXml" ds:itemID="{FA47DACA-D13A-4AC4-9B92-3D7EB31E5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3199</Words>
  <Characters>22436</Characters>
  <Application>Microsoft Office Word</Application>
  <DocSecurity>0</DocSecurity>
  <Lines>186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Jesse Cowell</cp:lastModifiedBy>
  <cp:revision>3</cp:revision>
  <cp:lastPrinted>2013-08-21T19:42:00Z</cp:lastPrinted>
  <dcterms:created xsi:type="dcterms:W3CDTF">2013-08-21T21:03:00Z</dcterms:created>
  <dcterms:modified xsi:type="dcterms:W3CDTF">2013-08-22T00:18:00Z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