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261036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704F88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C708A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341C2D">
        <w:rPr>
          <w:rFonts w:ascii="Times New Roman" w:hAnsi="Times New Roman"/>
          <w:b w:val="0"/>
          <w:noProof/>
        </w:rPr>
        <w:t>August 12, 2015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AB54A1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33793F" w:rsidRPr="00E02603" w:rsidRDefault="0033793F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081096" w:rsidRDefault="00081096" w:rsidP="0008109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081096" w:rsidRDefault="00081096" w:rsidP="00081096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081096" w:rsidRDefault="00081096" w:rsidP="0008109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081096" w:rsidRDefault="00081096" w:rsidP="00081096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081096" w:rsidRDefault="00081096" w:rsidP="0008109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Washington  98504-7250</w:t>
      </w:r>
    </w:p>
    <w:p w:rsidR="00081096" w:rsidRDefault="00081096">
      <w:pPr>
        <w:rPr>
          <w:rFonts w:ascii="Times New Roman" w:hAnsi="Times New Roman"/>
          <w:b w:val="0"/>
        </w:rPr>
      </w:pPr>
    </w:p>
    <w:p w:rsidR="00081096" w:rsidRPr="009E2DFB" w:rsidRDefault="00081096" w:rsidP="00081096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132234</w:t>
      </w:r>
    </w:p>
    <w:p w:rsidR="00081096" w:rsidRDefault="00081096" w:rsidP="00081096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 w:rsidRPr="005C77C6">
        <w:rPr>
          <w:rFonts w:ascii="Times New Roman" w:hAnsi="Times New Roman"/>
        </w:rPr>
        <w:t>Washington Utilities and Transportation Commission v. CenturyTel of Inter Island, Inc. d/b/a CenturyLink</w:t>
      </w:r>
    </w:p>
    <w:p w:rsidR="00081096" w:rsidRDefault="00081096" w:rsidP="00081096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CenturyLink’s Response to Bench Request No. 1</w:t>
      </w:r>
    </w:p>
    <w:p w:rsidR="00081096" w:rsidRPr="009E2DFB" w:rsidRDefault="00081096" w:rsidP="00081096">
      <w:pPr>
        <w:ind w:left="720" w:hanging="720"/>
        <w:rPr>
          <w:rFonts w:ascii="Times New Roman" w:hAnsi="Times New Roman"/>
          <w:b w:val="0"/>
        </w:rPr>
      </w:pPr>
    </w:p>
    <w:p w:rsidR="00081096" w:rsidRDefault="00081096" w:rsidP="0008109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1" w:name="Dear"/>
      <w:bookmarkEnd w:id="1"/>
      <w:r>
        <w:rPr>
          <w:rFonts w:ascii="Times New Roman" w:hAnsi="Times New Roman"/>
          <w:b w:val="0"/>
        </w:rPr>
        <w:t>Mr. King:</w:t>
      </w:r>
    </w:p>
    <w:p w:rsidR="00081096" w:rsidRDefault="00081096" w:rsidP="00081096">
      <w:pPr>
        <w:rPr>
          <w:rFonts w:ascii="Times New Roman" w:hAnsi="Times New Roman"/>
          <w:b w:val="0"/>
        </w:rPr>
      </w:pPr>
    </w:p>
    <w:p w:rsidR="00081096" w:rsidRDefault="00081096" w:rsidP="0008109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Enclosed please find an original and 6 copies of CenturyLink’s Response to Bench Request No. 1.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081096" w:rsidRDefault="0008109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081096" w:rsidRDefault="00081096">
      <w:pPr>
        <w:rPr>
          <w:rFonts w:ascii="Times New Roman" w:hAnsi="Times New Roman"/>
          <w:b w:val="0"/>
        </w:rPr>
      </w:pPr>
    </w:p>
    <w:p w:rsidR="00081096" w:rsidRDefault="0008109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081096" w:rsidSect="00F636BE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36" w:rsidRDefault="00261036" w:rsidP="00F636BE">
      <w:r>
        <w:separator/>
      </w:r>
    </w:p>
  </w:endnote>
  <w:endnote w:type="continuationSeparator" w:id="0">
    <w:p w:rsidR="00261036" w:rsidRDefault="00261036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36" w:rsidRDefault="00261036" w:rsidP="00F636BE">
      <w:r>
        <w:separator/>
      </w:r>
    </w:p>
  </w:footnote>
  <w:footnote w:type="continuationSeparator" w:id="0">
    <w:p w:rsidR="00261036" w:rsidRDefault="00261036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BE" w:rsidRPr="00F636BE" w:rsidRDefault="00F636BE" w:rsidP="00F636BE">
    <w:pPr>
      <w:rPr>
        <w:rFonts w:ascii="Times New Roman" w:hAnsi="Times New Roman"/>
        <w:b w:val="0"/>
      </w:rPr>
    </w:pPr>
    <w:r w:rsidRPr="00F636BE">
      <w:rPr>
        <w:rFonts w:ascii="Times New Roman" w:hAnsi="Times New Roman"/>
        <w:b w:val="0"/>
      </w:rPr>
      <w:t>Lindsey Manning, Chairman</w:t>
    </w:r>
  </w:p>
  <w:p w:rsidR="00F636BE" w:rsidRDefault="00704F8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F636BE"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341C2D">
      <w:rPr>
        <w:rFonts w:ascii="Times New Roman" w:hAnsi="Times New Roman"/>
      </w:rPr>
      <w:t>August 12, 2015</w:t>
    </w:r>
    <w:r>
      <w:rPr>
        <w:rFonts w:ascii="Times New Roman" w:hAnsi="Times New Roman"/>
      </w:rPr>
      <w:fldChar w:fldCharType="end"/>
    </w:r>
  </w:p>
  <w:p w:rsidR="00F636BE" w:rsidRPr="00F636BE" w:rsidRDefault="00F636B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704F88"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="00704F88" w:rsidRPr="00F636BE">
      <w:rPr>
        <w:rFonts w:ascii="Times New Roman" w:hAnsi="Times New Roman"/>
      </w:rPr>
      <w:fldChar w:fldCharType="separate"/>
    </w:r>
    <w:r w:rsidR="0033793F">
      <w:rPr>
        <w:rFonts w:ascii="Times New Roman" w:hAnsi="Times New Roman"/>
      </w:rPr>
      <w:t>2</w:t>
    </w:r>
    <w:r w:rsidR="00704F88" w:rsidRPr="00F636BE">
      <w:rPr>
        <w:rFonts w:ascii="Times New Roman" w:hAnsi="Times New Roman"/>
      </w:rPr>
      <w:fldChar w:fldCharType="end"/>
    </w:r>
  </w:p>
  <w:p w:rsidR="00F636BE" w:rsidRDefault="00F636BE">
    <w:pPr>
      <w:pStyle w:val="Header"/>
      <w:rPr>
        <w:rFonts w:ascii="Times New Roman" w:hAnsi="Times New Roman"/>
      </w:rPr>
    </w:pPr>
  </w:p>
  <w:p w:rsidR="00F636BE" w:rsidRPr="00F636BE" w:rsidRDefault="00F636BE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CAF"/>
    <w:rsid w:val="00081096"/>
    <w:rsid w:val="0009048B"/>
    <w:rsid w:val="00094B51"/>
    <w:rsid w:val="001059DE"/>
    <w:rsid w:val="00152DFC"/>
    <w:rsid w:val="00171DAE"/>
    <w:rsid w:val="001B235A"/>
    <w:rsid w:val="001F2A69"/>
    <w:rsid w:val="00261036"/>
    <w:rsid w:val="002A7A2B"/>
    <w:rsid w:val="002C1C42"/>
    <w:rsid w:val="0030459B"/>
    <w:rsid w:val="00306815"/>
    <w:rsid w:val="0031066D"/>
    <w:rsid w:val="00313154"/>
    <w:rsid w:val="0033793F"/>
    <w:rsid w:val="00341C2D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6277C7"/>
    <w:rsid w:val="006616AE"/>
    <w:rsid w:val="00695088"/>
    <w:rsid w:val="006B5A32"/>
    <w:rsid w:val="006C4DDF"/>
    <w:rsid w:val="006F0367"/>
    <w:rsid w:val="00704F88"/>
    <w:rsid w:val="007200B7"/>
    <w:rsid w:val="0072272A"/>
    <w:rsid w:val="00726AA5"/>
    <w:rsid w:val="007A7CC8"/>
    <w:rsid w:val="007C2B11"/>
    <w:rsid w:val="007C76C3"/>
    <w:rsid w:val="007D3843"/>
    <w:rsid w:val="007F1509"/>
    <w:rsid w:val="00865F1B"/>
    <w:rsid w:val="00880C5F"/>
    <w:rsid w:val="008E1452"/>
    <w:rsid w:val="00937BD8"/>
    <w:rsid w:val="009425FD"/>
    <w:rsid w:val="00943BF5"/>
    <w:rsid w:val="009A5E91"/>
    <w:rsid w:val="009D60B6"/>
    <w:rsid w:val="009F182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39B8"/>
    <w:rsid w:val="00C26E7C"/>
    <w:rsid w:val="00C708A8"/>
    <w:rsid w:val="00C90284"/>
    <w:rsid w:val="00CC64BB"/>
    <w:rsid w:val="00CC7402"/>
    <w:rsid w:val="00CD6B8A"/>
    <w:rsid w:val="00D5373E"/>
    <w:rsid w:val="00D66AA4"/>
    <w:rsid w:val="00D7463D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71A0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docId w15:val="{BC852FBC-7116-4526-8E89-BA95570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2015-08-12T07:00:00+00:00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FE9C7B-DAC3-46BD-A4FA-D5310AF3C063}"/>
</file>

<file path=customXml/itemProps2.xml><?xml version="1.0" encoding="utf-8"?>
<ds:datastoreItem xmlns:ds="http://schemas.openxmlformats.org/officeDocument/2006/customXml" ds:itemID="{0337F06E-752B-45C2-8A11-4ABF679477EA}"/>
</file>

<file path=customXml/itemProps3.xml><?xml version="1.0" encoding="utf-8"?>
<ds:datastoreItem xmlns:ds="http://schemas.openxmlformats.org/officeDocument/2006/customXml" ds:itemID="{1E417FF6-3168-4A0C-B495-78E972485622}"/>
</file>

<file path=customXml/itemProps4.xml><?xml version="1.0" encoding="utf-8"?>
<ds:datastoreItem xmlns:ds="http://schemas.openxmlformats.org/officeDocument/2006/customXml" ds:itemID="{EA43C02D-D5BD-45CD-B0A4-93607659F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Targus, Lorri (UTC)</cp:lastModifiedBy>
  <cp:revision>3</cp:revision>
  <cp:lastPrinted>2015-08-12T23:35:00Z</cp:lastPrinted>
  <dcterms:created xsi:type="dcterms:W3CDTF">2015-08-12T22:27:00Z</dcterms:created>
  <dcterms:modified xsi:type="dcterms:W3CDTF">2015-08-12T23:37:00Z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