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63" w:rsidRDefault="00264D63">
      <w:r>
        <w:br/>
      </w:r>
      <w:r>
        <w:rPr>
          <w:noProof/>
        </w:rPr>
        <w:drawing>
          <wp:inline distT="0" distB="0" distL="0" distR="0" wp14:anchorId="28F7D4FB">
            <wp:extent cx="6400800" cy="36576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noProof/>
        </w:rPr>
        <w:drawing>
          <wp:inline distT="0" distB="0" distL="0" distR="0" wp14:anchorId="0F754B61">
            <wp:extent cx="6400800" cy="36576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</w:p>
    <w:p w:rsidR="00264D63" w:rsidRDefault="00264D63">
      <w:r>
        <w:lastRenderedPageBreak/>
        <w:br/>
      </w:r>
      <w:bookmarkStart w:id="0" w:name="_GoBack"/>
      <w:bookmarkEnd w:id="0"/>
      <w:r>
        <w:rPr>
          <w:noProof/>
        </w:rPr>
        <w:drawing>
          <wp:inline distT="0" distB="0" distL="0" distR="0" wp14:anchorId="5776BC05">
            <wp:extent cx="6400800" cy="36576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 w:rsidR="00A21B53">
        <w:rPr>
          <w:noProof/>
        </w:rPr>
        <w:drawing>
          <wp:inline distT="0" distB="0" distL="0" distR="0" wp14:anchorId="4052626D">
            <wp:extent cx="6400800" cy="365760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</w:p>
    <w:sectPr w:rsidR="00264D63" w:rsidSect="0090108E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8E" w:rsidRDefault="0090108E" w:rsidP="0090108E">
      <w:pPr>
        <w:spacing w:after="0" w:line="240" w:lineRule="auto"/>
      </w:pPr>
      <w:r>
        <w:separator/>
      </w:r>
    </w:p>
  </w:endnote>
  <w:endnote w:type="continuationSeparator" w:id="0">
    <w:p w:rsidR="0090108E" w:rsidRDefault="0090108E" w:rsidP="009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8E" w:rsidRDefault="0090108E" w:rsidP="0090108E">
      <w:pPr>
        <w:spacing w:after="0" w:line="240" w:lineRule="auto"/>
      </w:pPr>
      <w:r>
        <w:separator/>
      </w:r>
    </w:p>
  </w:footnote>
  <w:footnote w:type="continuationSeparator" w:id="0">
    <w:p w:rsidR="0090108E" w:rsidRDefault="0090108E" w:rsidP="009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8E" w:rsidRDefault="0090108E">
    <w:pPr>
      <w:pStyle w:val="Header"/>
    </w:pPr>
    <w:r>
      <w:ptab w:relativeTo="margin" w:alignment="left" w:leader="none"/>
    </w:r>
    <w:r>
      <w:ptab w:relativeTo="margin" w:alignment="left" w:leader="none"/>
    </w:r>
    <w:r>
      <w:t>2016 CNGC IRP</w:t>
    </w:r>
    <w:r>
      <w:ptab w:relativeTo="margin" w:alignment="center" w:leader="none"/>
    </w:r>
    <w:r>
      <w:t>Appendix G</w:t>
    </w:r>
    <w:r>
      <w:ptab w:relativeTo="margin" w:alignment="right" w:leader="none"/>
    </w:r>
    <w:r>
      <w:t>Page 2</w:t>
    </w:r>
  </w:p>
  <w:p w:rsidR="00A62839" w:rsidRDefault="00A62839">
    <w:pPr>
      <w:pStyle w:val="Header"/>
    </w:pPr>
    <w:r>
      <w:tab/>
    </w:r>
    <w:r w:rsidRPr="00A62839">
      <w:t>Weather &amp; Price Uncertainty Analysis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8E" w:rsidRDefault="0090108E" w:rsidP="0090108E">
    <w:pPr>
      <w:pStyle w:val="Header"/>
    </w:pPr>
    <w:r>
      <w:ptab w:relativeTo="margin" w:alignment="left" w:leader="none"/>
    </w:r>
    <w:r>
      <w:ptab w:relativeTo="margin" w:alignment="left" w:leader="none"/>
    </w:r>
    <w:r>
      <w:t>2016 CNGC IRP</w:t>
    </w:r>
    <w:r>
      <w:ptab w:relativeTo="margin" w:alignment="center" w:leader="none"/>
    </w:r>
    <w:r>
      <w:t>Appendix G</w:t>
    </w:r>
    <w:r>
      <w:ptab w:relativeTo="margin" w:alignment="right" w:leader="none"/>
    </w:r>
    <w:r>
      <w:t xml:space="preserve">Page </w:t>
    </w:r>
    <w:r>
      <w:t>1</w:t>
    </w:r>
  </w:p>
  <w:p w:rsidR="00A62839" w:rsidRDefault="00A62839" w:rsidP="00A62839">
    <w:pPr>
      <w:spacing w:after="0" w:line="240" w:lineRule="auto"/>
      <w:ind w:left="1816" w:right="1796"/>
      <w:jc w:val="center"/>
      <w:rPr>
        <w:rFonts w:ascii="Times New Roman" w:eastAsia="Times New Roman" w:hAnsi="Times New Roman" w:cs="Times New Roman"/>
        <w:spacing w:val="1"/>
        <w:sz w:val="40"/>
        <w:szCs w:val="40"/>
      </w:rPr>
    </w:pPr>
    <w:r>
      <w:tab/>
    </w:r>
    <w:r w:rsidRPr="00A62839">
      <w:t>Weather &amp; Price Uncertainty Analysis</w:t>
    </w:r>
  </w:p>
  <w:p w:rsidR="0090108E" w:rsidRDefault="00901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94"/>
    <w:rsid w:val="00264D63"/>
    <w:rsid w:val="00790992"/>
    <w:rsid w:val="0090108E"/>
    <w:rsid w:val="00A21B53"/>
    <w:rsid w:val="00A62839"/>
    <w:rsid w:val="00BE5594"/>
    <w:rsid w:val="00D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5B7E3A-7CE8-4FC9-B9D4-60C13BE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08E"/>
  </w:style>
  <w:style w:type="paragraph" w:styleId="Footer">
    <w:name w:val="footer"/>
    <w:basedOn w:val="Normal"/>
    <w:link w:val="FooterChar"/>
    <w:uiPriority w:val="99"/>
    <w:unhideWhenUsed/>
    <w:rsid w:val="00901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032AFD-CCC1-4D22-9866-6AFB43DFC3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DFEA8-DA8E-40FC-B6CE-D94DA9B5D9FD}"/>
</file>

<file path=customXml/itemProps3.xml><?xml version="1.0" encoding="utf-8"?>
<ds:datastoreItem xmlns:ds="http://schemas.openxmlformats.org/officeDocument/2006/customXml" ds:itemID="{2FA0CCF1-A5D7-4217-8811-338BA385CC55}"/>
</file>

<file path=customXml/itemProps4.xml><?xml version="1.0" encoding="utf-8"?>
<ds:datastoreItem xmlns:ds="http://schemas.openxmlformats.org/officeDocument/2006/customXml" ds:itemID="{21EABCBE-DDC1-4BEA-BD9A-F395FB6DD1EF}"/>
</file>

<file path=customXml/itemProps5.xml><?xml version="1.0" encoding="utf-8"?>
<ds:datastoreItem xmlns:ds="http://schemas.openxmlformats.org/officeDocument/2006/customXml" ds:itemID="{1483972E-0B6B-4C41-8572-BD2DA3317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MDU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Brian</dc:creator>
  <cp:keywords/>
  <dc:description/>
  <cp:lastModifiedBy>Robertson, Brian</cp:lastModifiedBy>
  <cp:revision>5</cp:revision>
  <dcterms:created xsi:type="dcterms:W3CDTF">2016-10-15T21:30:00Z</dcterms:created>
  <dcterms:modified xsi:type="dcterms:W3CDTF">2016-10-15T23:44:00Z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0x0101006E56B4D1795A2E4DB2F0B01679ED314A009E60FB7A06EC0A4287672D91D8331009</vt:lpwstr>
  </property>
  <property fmtid="{D5CDD505-2E9C-101B-9397-08002B2CF9AE}" pid="3" name="_docset_NoMedatataSyncRequired">
    <vt:lpwstr>False</vt:lpwstr>
  </property>
</Properties>
</file>