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footer4.xml" ContentType="application/vnd.openxmlformats-officedocument.wordprocessingml.footer+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header4.xml" ContentType="application/vnd.openxmlformats-officedocument.wordprocessingml.header+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E2" w:rsidRDefault="00C841E2" w:rsidP="00C841E2">
      <w:pPr>
        <w:jc w:val="center"/>
        <w:rPr>
          <w:rFonts w:ascii="Arial" w:hAnsi="Arial"/>
          <w:b/>
        </w:rPr>
      </w:pPr>
      <w:bookmarkStart w:id="0" w:name="_GoBack"/>
      <w:bookmarkEnd w:id="0"/>
      <w:r>
        <w:rPr>
          <w:rFonts w:ascii="Arial" w:hAnsi="Arial"/>
          <w:b/>
        </w:rPr>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C841E2" w:rsidRDefault="00C841E2" w:rsidP="00C841E2">
      <w:pPr>
        <w:jc w:val="center"/>
        <w:rPr>
          <w:rFonts w:ascii="Arial" w:hAnsi="Arial"/>
          <w:b/>
        </w:rPr>
      </w:pPr>
    </w:p>
    <w:p w:rsidR="00C841E2" w:rsidRDefault="00C841E2" w:rsidP="00C841E2">
      <w:pPr>
        <w:tabs>
          <w:tab w:val="left" w:pos="5280"/>
        </w:tabs>
        <w:rPr>
          <w:rFonts w:ascii="Arial" w:hAnsi="Arial"/>
          <w:b/>
        </w:rPr>
      </w:pPr>
    </w:p>
    <w:p w:rsidR="00C841E2" w:rsidRDefault="00C841E2" w:rsidP="00C841E2">
      <w:pPr>
        <w:jc w:val="center"/>
        <w:rPr>
          <w:rFonts w:ascii="Arial" w:hAnsi="Arial" w:cs="Arial"/>
          <w:b/>
        </w:rPr>
      </w:pPr>
      <w:r>
        <w:rPr>
          <w:rFonts w:ascii="Arial" w:hAnsi="Arial" w:cs="Arial"/>
          <w:b/>
        </w:rPr>
        <w:t>Docket</w:t>
      </w:r>
      <w:r w:rsidRPr="00EF7B46">
        <w:rPr>
          <w:rFonts w:ascii="Arial" w:hAnsi="Arial" w:cs="Arial"/>
          <w:b/>
        </w:rPr>
        <w:t xml:space="preserve"> N</w:t>
      </w:r>
      <w:r>
        <w:rPr>
          <w:rFonts w:ascii="Arial" w:hAnsi="Arial" w:cs="Arial"/>
          <w:b/>
        </w:rPr>
        <w:t>os</w:t>
      </w:r>
      <w:r w:rsidRPr="00EF7B46">
        <w:rPr>
          <w:rFonts w:ascii="Arial" w:hAnsi="Arial" w:cs="Arial"/>
          <w:b/>
        </w:rPr>
        <w:t xml:space="preserve">. </w:t>
      </w:r>
      <w:r>
        <w:rPr>
          <w:rFonts w:ascii="Arial" w:hAnsi="Arial" w:cs="Arial"/>
          <w:b/>
        </w:rPr>
        <w:t xml:space="preserve">UE-151871 </w:t>
      </w:r>
      <w:r w:rsidRPr="00EF7B46">
        <w:rPr>
          <w:rFonts w:ascii="Arial" w:hAnsi="Arial" w:cs="Arial"/>
          <w:b/>
        </w:rPr>
        <w:t>U</w:t>
      </w:r>
      <w:r>
        <w:rPr>
          <w:rFonts w:ascii="Arial" w:hAnsi="Arial" w:cs="Arial"/>
          <w:b/>
        </w:rPr>
        <w:t>G</w:t>
      </w:r>
      <w:r w:rsidRPr="00EF7B46">
        <w:rPr>
          <w:rFonts w:ascii="Arial" w:hAnsi="Arial" w:cs="Arial"/>
          <w:b/>
        </w:rPr>
        <w:t>-</w:t>
      </w:r>
      <w:r>
        <w:rPr>
          <w:rFonts w:ascii="Arial" w:hAnsi="Arial" w:cs="Arial"/>
          <w:b/>
        </w:rPr>
        <w:t>151872</w:t>
      </w:r>
    </w:p>
    <w:p w:rsidR="00C841E2" w:rsidRDefault="00C841E2" w:rsidP="00C841E2">
      <w:pPr>
        <w:jc w:val="center"/>
        <w:rPr>
          <w:rFonts w:ascii="Arial" w:hAnsi="Arial"/>
          <w:b/>
        </w:rPr>
      </w:pPr>
      <w:r>
        <w:rPr>
          <w:rFonts w:ascii="Arial" w:hAnsi="Arial"/>
          <w:b/>
        </w:rPr>
        <w:t xml:space="preserve">Puget Sound Energy’s </w:t>
      </w:r>
    </w:p>
    <w:p w:rsidR="00C841E2" w:rsidRDefault="00C841E2" w:rsidP="00C841E2">
      <w:pPr>
        <w:jc w:val="center"/>
        <w:rPr>
          <w:rFonts w:ascii="Arial" w:hAnsi="Arial"/>
          <w:b/>
        </w:rPr>
      </w:pPr>
      <w:r>
        <w:rPr>
          <w:rFonts w:ascii="Arial" w:hAnsi="Arial"/>
          <w:b/>
        </w:rPr>
        <w:t>Electric and Natural Gas Equipment Lease Service</w:t>
      </w:r>
    </w:p>
    <w:p w:rsidR="00C841E2" w:rsidRDefault="00C841E2" w:rsidP="00C841E2">
      <w:pPr>
        <w:jc w:val="center"/>
        <w:rPr>
          <w:rFonts w:ascii="Arial" w:hAnsi="Arial"/>
          <w:b/>
        </w:rPr>
      </w:pPr>
    </w:p>
    <w:p w:rsidR="00C841E2" w:rsidRDefault="00F96875" w:rsidP="00C841E2">
      <w:pPr>
        <w:jc w:val="center"/>
        <w:rPr>
          <w:rFonts w:ascii="Arial" w:hAnsi="Arial"/>
          <w:b/>
        </w:rPr>
      </w:pPr>
      <w:r>
        <w:rPr>
          <w:rFonts w:ascii="Arial" w:hAnsi="Arial"/>
          <w:b/>
        </w:rPr>
        <w:t xml:space="preserve">PUBLIC COUNSEL </w:t>
      </w:r>
      <w:r w:rsidR="00C841E2" w:rsidRPr="00BF0C31">
        <w:rPr>
          <w:rFonts w:ascii="Arial" w:hAnsi="Arial"/>
          <w:b/>
        </w:rPr>
        <w:t xml:space="preserve">DATA REQUEST NO. </w:t>
      </w:r>
      <w:r w:rsidR="00EF298C">
        <w:rPr>
          <w:rFonts w:ascii="Arial" w:hAnsi="Arial"/>
          <w:b/>
        </w:rPr>
        <w:t>004</w:t>
      </w:r>
    </w:p>
    <w:p w:rsidR="00C841E2" w:rsidRDefault="00C841E2" w:rsidP="00C841E2">
      <w:pPr>
        <w:rPr>
          <w:rFonts w:ascii="Arial" w:hAnsi="Arial"/>
          <w:b/>
        </w:rPr>
      </w:pPr>
    </w:p>
    <w:p w:rsidR="00C841E2" w:rsidRPr="00BF0C31" w:rsidRDefault="00C841E2" w:rsidP="00C841E2">
      <w:pPr>
        <w:rPr>
          <w:rFonts w:ascii="Arial" w:hAnsi="Arial"/>
          <w:b/>
        </w:rPr>
      </w:pPr>
    </w:p>
    <w:p w:rsidR="00C841E2" w:rsidRDefault="00F96875" w:rsidP="00C841E2">
      <w:pPr>
        <w:rPr>
          <w:rFonts w:ascii="Arial" w:hAnsi="Arial"/>
          <w:b/>
          <w:u w:val="single"/>
        </w:rPr>
      </w:pPr>
      <w:r>
        <w:rPr>
          <w:rFonts w:ascii="Arial" w:hAnsi="Arial"/>
          <w:b/>
          <w:u w:val="single"/>
        </w:rPr>
        <w:t xml:space="preserve">PUBLIC COUNSEL </w:t>
      </w:r>
      <w:r w:rsidR="00C841E2" w:rsidRPr="00BF0C31">
        <w:rPr>
          <w:rFonts w:ascii="Arial" w:hAnsi="Arial"/>
          <w:b/>
          <w:u w:val="single"/>
        </w:rPr>
        <w:t xml:space="preserve">DATA REQUEST NO. </w:t>
      </w:r>
      <w:r w:rsidR="00EF298C">
        <w:rPr>
          <w:rFonts w:ascii="Arial" w:hAnsi="Arial"/>
          <w:b/>
          <w:u w:val="single"/>
        </w:rPr>
        <w:t>004</w:t>
      </w:r>
      <w:r w:rsidR="00C841E2" w:rsidRPr="00BF0C31">
        <w:rPr>
          <w:rFonts w:ascii="Arial" w:hAnsi="Arial"/>
          <w:b/>
          <w:u w:val="single"/>
        </w:rPr>
        <w:t>:</w:t>
      </w:r>
    </w:p>
    <w:p w:rsidR="00C841E2" w:rsidRPr="00943B1E" w:rsidRDefault="00C841E2" w:rsidP="00C841E2">
      <w:pPr>
        <w:autoSpaceDE w:val="0"/>
        <w:autoSpaceDN w:val="0"/>
        <w:adjustRightInd w:val="0"/>
        <w:spacing w:line="240" w:lineRule="atLeast"/>
        <w:rPr>
          <w:rFonts w:ascii="Arial" w:hAnsi="Arial" w:cs="Arial"/>
        </w:rPr>
      </w:pPr>
    </w:p>
    <w:p w:rsidR="00FD250F" w:rsidRPr="00892F49" w:rsidRDefault="00FD250F" w:rsidP="00FD250F">
      <w:pPr>
        <w:rPr>
          <w:rFonts w:ascii="Arial" w:hAnsi="Arial" w:cs="Arial"/>
        </w:rPr>
      </w:pPr>
      <w:r w:rsidRPr="00892F49">
        <w:rPr>
          <w:rFonts w:ascii="Arial" w:hAnsi="Arial" w:cs="Arial"/>
          <w:b/>
        </w:rPr>
        <w:t xml:space="preserve">RE:  Testimony of Ahmad </w:t>
      </w:r>
      <w:proofErr w:type="spellStart"/>
      <w:r w:rsidRPr="00892F49">
        <w:rPr>
          <w:rFonts w:ascii="Arial" w:hAnsi="Arial" w:cs="Arial"/>
          <w:b/>
        </w:rPr>
        <w:t>Faruqui</w:t>
      </w:r>
      <w:proofErr w:type="spellEnd"/>
      <w:r w:rsidRPr="00892F49">
        <w:rPr>
          <w:rFonts w:ascii="Arial" w:hAnsi="Arial" w:cs="Arial"/>
          <w:b/>
        </w:rPr>
        <w:t>, Exhibit No. AF-1T, p. 14, line 23 – p. 15, line 2.</w:t>
      </w:r>
    </w:p>
    <w:p w:rsidR="00FD250F" w:rsidRDefault="00FD250F" w:rsidP="00FD250F">
      <w:pPr>
        <w:rPr>
          <w:rFonts w:ascii="Arial" w:hAnsi="Arial" w:cs="Arial"/>
        </w:rPr>
      </w:pPr>
    </w:p>
    <w:p w:rsidR="00FD250F" w:rsidRPr="00892F49" w:rsidRDefault="00FD250F" w:rsidP="00FD250F">
      <w:pPr>
        <w:rPr>
          <w:rFonts w:ascii="Arial" w:hAnsi="Arial" w:cs="Arial"/>
        </w:rPr>
      </w:pPr>
      <w:r w:rsidRPr="00892F49">
        <w:rPr>
          <w:rFonts w:ascii="Arial" w:hAnsi="Arial" w:cs="Arial"/>
        </w:rPr>
        <w:t>Please provide any data, analysis, memo, or other relevant document analyzing calls to Puget Sound Energy’s Energy Advisors, including but not limited to any analysis based on the type of call, reason for the call, and call outcomes for each year, 2013 to 2015.</w:t>
      </w:r>
    </w:p>
    <w:p w:rsidR="00C841E2" w:rsidRDefault="00C841E2" w:rsidP="00C841E2">
      <w:pPr>
        <w:autoSpaceDE w:val="0"/>
        <w:autoSpaceDN w:val="0"/>
        <w:adjustRightInd w:val="0"/>
        <w:spacing w:line="240" w:lineRule="atLeast"/>
        <w:rPr>
          <w:rFonts w:ascii="Arial" w:hAnsi="Arial"/>
        </w:rPr>
      </w:pPr>
    </w:p>
    <w:p w:rsidR="00C841E2" w:rsidRPr="0089305A" w:rsidRDefault="00C841E2" w:rsidP="00C841E2">
      <w:pPr>
        <w:autoSpaceDE w:val="0"/>
        <w:autoSpaceDN w:val="0"/>
        <w:adjustRightInd w:val="0"/>
        <w:spacing w:line="240" w:lineRule="atLeast"/>
        <w:rPr>
          <w:rFonts w:ascii="Arial" w:hAnsi="Arial"/>
        </w:rPr>
      </w:pPr>
    </w:p>
    <w:p w:rsidR="00C841E2" w:rsidRDefault="00C841E2" w:rsidP="00C841E2">
      <w:pPr>
        <w:rPr>
          <w:rFonts w:ascii="Arial" w:hAnsi="Arial"/>
          <w:b/>
          <w:u w:val="single"/>
        </w:rPr>
      </w:pPr>
      <w:r>
        <w:rPr>
          <w:rFonts w:ascii="Arial" w:hAnsi="Arial"/>
          <w:b/>
          <w:u w:val="single"/>
        </w:rPr>
        <w:t>Response:</w:t>
      </w:r>
    </w:p>
    <w:p w:rsidR="00C841E2" w:rsidRDefault="00C841E2" w:rsidP="00C841E2">
      <w:pPr>
        <w:rPr>
          <w:rFonts w:ascii="Arial" w:hAnsi="Arial"/>
          <w:b/>
          <w:u w:val="single"/>
        </w:rPr>
      </w:pPr>
    </w:p>
    <w:p w:rsidR="00D35CF0" w:rsidRDefault="00E2059B" w:rsidP="00135313">
      <w:pPr>
        <w:autoSpaceDE w:val="0"/>
        <w:autoSpaceDN w:val="0"/>
        <w:adjustRightInd w:val="0"/>
        <w:rPr>
          <w:rFonts w:ascii="Arial" w:hAnsi="Arial" w:cs="Arial"/>
          <w:color w:val="000000"/>
        </w:rPr>
      </w:pPr>
      <w:r>
        <w:rPr>
          <w:rFonts w:ascii="Arial" w:hAnsi="Arial" w:cs="Arial"/>
        </w:rPr>
        <w:t>Puget Sound Energy (“PSE”</w:t>
      </w:r>
      <w:r w:rsidR="00D35CF0" w:rsidRPr="00135313">
        <w:rPr>
          <w:rFonts w:ascii="Arial" w:hAnsi="Arial" w:cs="Arial"/>
        </w:rPr>
        <w:t>) objects to Public Counsel Data Request No. 0</w:t>
      </w:r>
      <w:r w:rsidR="00D35CF0">
        <w:rPr>
          <w:rFonts w:ascii="Arial" w:hAnsi="Arial" w:cs="Arial"/>
        </w:rPr>
        <w:t>0</w:t>
      </w:r>
      <w:r w:rsidR="00135313">
        <w:rPr>
          <w:rFonts w:ascii="Arial" w:hAnsi="Arial" w:cs="Arial"/>
        </w:rPr>
        <w:t>4</w:t>
      </w:r>
      <w:r w:rsidR="00D35CF0" w:rsidRPr="00135313">
        <w:rPr>
          <w:rFonts w:ascii="Arial" w:hAnsi="Arial" w:cs="Arial"/>
        </w:rPr>
        <w:t xml:space="preserve"> on the basis that responding would require PSE to disclose customer-specific information without customer consent, in violation of WAC 480-100-153.</w:t>
      </w:r>
      <w:r w:rsidR="00D35CF0">
        <w:rPr>
          <w:rFonts w:ascii="Arial" w:hAnsi="Arial" w:cs="Arial"/>
        </w:rPr>
        <w:t xml:space="preserve"> </w:t>
      </w:r>
      <w:r w:rsidR="00953E87">
        <w:rPr>
          <w:rFonts w:ascii="Arial" w:hAnsi="Arial" w:cs="Arial"/>
        </w:rPr>
        <w:t xml:space="preserve"> PSE</w:t>
      </w:r>
      <w:r w:rsidR="009C5D58">
        <w:rPr>
          <w:rFonts w:ascii="Arial" w:hAnsi="Arial" w:cs="Arial"/>
        </w:rPr>
        <w:t xml:space="preserve"> further</w:t>
      </w:r>
      <w:r w:rsidR="00D35CF0" w:rsidRPr="00135313">
        <w:rPr>
          <w:rFonts w:ascii="Arial" w:hAnsi="Arial" w:cs="Arial"/>
        </w:rPr>
        <w:t xml:space="preserve"> objects to Public Counsel Data Request No. </w:t>
      </w:r>
      <w:r w:rsidR="00D35CF0">
        <w:rPr>
          <w:rFonts w:ascii="Arial" w:hAnsi="Arial" w:cs="Arial"/>
        </w:rPr>
        <w:t>00</w:t>
      </w:r>
      <w:r w:rsidR="00135313">
        <w:rPr>
          <w:rFonts w:ascii="Arial" w:hAnsi="Arial" w:cs="Arial"/>
        </w:rPr>
        <w:t>4</w:t>
      </w:r>
      <w:r w:rsidR="00D35CF0" w:rsidRPr="00135313">
        <w:rPr>
          <w:rFonts w:ascii="Arial" w:hAnsi="Arial" w:cs="Arial"/>
        </w:rPr>
        <w:t xml:space="preserve"> as</w:t>
      </w:r>
      <w:r w:rsidR="009C5D58">
        <w:rPr>
          <w:rFonts w:ascii="Arial" w:hAnsi="Arial" w:cs="Arial"/>
        </w:rPr>
        <w:t xml:space="preserve"> overly broad and</w:t>
      </w:r>
      <w:r w:rsidR="00D35CF0" w:rsidRPr="00135313">
        <w:rPr>
          <w:rFonts w:ascii="Arial" w:hAnsi="Arial" w:cs="Arial"/>
        </w:rPr>
        <w:t xml:space="preserve"> unduly burdensome.  Without waiving these objections, and subject thereto, PSE responds as follows:</w:t>
      </w:r>
    </w:p>
    <w:p w:rsidR="00D35CF0" w:rsidRDefault="00D35CF0" w:rsidP="006538BE">
      <w:pPr>
        <w:tabs>
          <w:tab w:val="left" w:pos="4095"/>
        </w:tabs>
        <w:adjustRightInd w:val="0"/>
        <w:rPr>
          <w:rFonts w:ascii="Arial" w:hAnsi="Arial" w:cs="Arial"/>
          <w:color w:val="000000"/>
        </w:rPr>
      </w:pPr>
    </w:p>
    <w:p w:rsidR="00D33F87" w:rsidRDefault="003562F0" w:rsidP="00D33F87">
      <w:pPr>
        <w:adjustRightInd w:val="0"/>
        <w:rPr>
          <w:rFonts w:ascii="Arial" w:hAnsi="Arial" w:cs="Arial"/>
          <w:color w:val="000000"/>
        </w:rPr>
      </w:pPr>
      <w:r>
        <w:rPr>
          <w:rFonts w:ascii="Arial" w:hAnsi="Arial" w:cs="Arial"/>
          <w:color w:val="000000"/>
        </w:rPr>
        <w:t xml:space="preserve">Please </w:t>
      </w:r>
      <w:r w:rsidR="00236C9E">
        <w:rPr>
          <w:rFonts w:ascii="Arial" w:hAnsi="Arial" w:cs="Arial"/>
          <w:color w:val="000000"/>
        </w:rPr>
        <w:t>see</w:t>
      </w:r>
      <w:r w:rsidR="00D33F87">
        <w:rPr>
          <w:rFonts w:ascii="Arial" w:hAnsi="Arial" w:cs="Arial"/>
          <w:color w:val="000000"/>
        </w:rPr>
        <w:t xml:space="preserve"> Attachment A</w:t>
      </w:r>
      <w:r w:rsidR="009C5D58">
        <w:rPr>
          <w:rFonts w:ascii="Arial" w:hAnsi="Arial" w:cs="Arial"/>
          <w:color w:val="000000"/>
        </w:rPr>
        <w:t xml:space="preserve"> to PSE</w:t>
      </w:r>
      <w:r w:rsidR="00F448FB">
        <w:rPr>
          <w:rFonts w:ascii="Arial" w:hAnsi="Arial" w:cs="Arial"/>
          <w:color w:val="000000"/>
        </w:rPr>
        <w:t>’s</w:t>
      </w:r>
      <w:r w:rsidR="00D33F87">
        <w:rPr>
          <w:rFonts w:ascii="Arial" w:hAnsi="Arial" w:cs="Arial"/>
          <w:color w:val="000000"/>
        </w:rPr>
        <w:t xml:space="preserve"> Response to Public Counsel Data Request No. 004.</w:t>
      </w:r>
    </w:p>
    <w:p w:rsidR="00D33F87" w:rsidRDefault="00D33F87" w:rsidP="00D33F87">
      <w:pPr>
        <w:adjustRightInd w:val="0"/>
        <w:rPr>
          <w:rFonts w:ascii="Arial" w:hAnsi="Arial" w:cs="Arial"/>
          <w:color w:val="000000"/>
        </w:rPr>
      </w:pPr>
    </w:p>
    <w:p w:rsidR="00D33F87" w:rsidRDefault="00CF72C2" w:rsidP="00D33F87">
      <w:pPr>
        <w:autoSpaceDE w:val="0"/>
        <w:autoSpaceDN w:val="0"/>
        <w:adjustRightInd w:val="0"/>
        <w:spacing w:line="240" w:lineRule="atLeast"/>
        <w:rPr>
          <w:rFonts w:ascii="Arial" w:hAnsi="Arial" w:cs="Arial"/>
        </w:rPr>
      </w:pPr>
      <w:r>
        <w:rPr>
          <w:rFonts w:ascii="Arial" w:hAnsi="Arial" w:cs="Arial"/>
        </w:rPr>
        <w:t>N</w:t>
      </w:r>
      <w:r w:rsidR="00D33F87">
        <w:rPr>
          <w:rFonts w:ascii="Arial" w:hAnsi="Arial" w:cs="Arial"/>
        </w:rPr>
        <w:t xml:space="preserve">ote that the </w:t>
      </w:r>
      <w:r w:rsidR="003562F0">
        <w:rPr>
          <w:rFonts w:ascii="Arial" w:hAnsi="Arial" w:cs="Arial"/>
        </w:rPr>
        <w:t>“</w:t>
      </w:r>
      <w:r w:rsidR="003562F0" w:rsidRPr="003562F0">
        <w:rPr>
          <w:rFonts w:ascii="Arial" w:hAnsi="Arial" w:cs="Arial"/>
        </w:rPr>
        <w:t>Post Call Wrap Codes</w:t>
      </w:r>
      <w:r w:rsidR="003562F0">
        <w:rPr>
          <w:rFonts w:ascii="Arial" w:hAnsi="Arial" w:cs="Arial"/>
        </w:rPr>
        <w:t>”</w:t>
      </w:r>
      <w:r w:rsidR="003562F0" w:rsidRPr="003562F0">
        <w:rPr>
          <w:rFonts w:ascii="Arial" w:hAnsi="Arial" w:cs="Arial"/>
        </w:rPr>
        <w:t xml:space="preserve"> </w:t>
      </w:r>
      <w:r w:rsidR="00D33F87">
        <w:rPr>
          <w:rFonts w:ascii="Arial" w:hAnsi="Arial" w:cs="Arial"/>
        </w:rPr>
        <w:t xml:space="preserve">data provided </w:t>
      </w:r>
      <w:r w:rsidR="00040C91">
        <w:rPr>
          <w:rFonts w:ascii="Arial" w:hAnsi="Arial" w:cs="Arial"/>
        </w:rPr>
        <w:t xml:space="preserve">herein </w:t>
      </w:r>
      <w:r w:rsidR="00D33F87">
        <w:rPr>
          <w:rFonts w:ascii="Arial" w:hAnsi="Arial" w:cs="Arial"/>
        </w:rPr>
        <w:t xml:space="preserve">only represent activities that have been recorded in PSEs existing </w:t>
      </w:r>
      <w:r w:rsidR="003562F0">
        <w:rPr>
          <w:rFonts w:ascii="Arial" w:hAnsi="Arial" w:cs="Arial"/>
        </w:rPr>
        <w:t>s</w:t>
      </w:r>
      <w:r w:rsidR="00D33F87">
        <w:rPr>
          <w:rFonts w:ascii="Arial" w:hAnsi="Arial" w:cs="Arial"/>
        </w:rPr>
        <w:t>ystem</w:t>
      </w:r>
      <w:r w:rsidR="003562F0">
        <w:rPr>
          <w:rFonts w:ascii="Arial" w:hAnsi="Arial" w:cs="Arial"/>
        </w:rPr>
        <w:t>s</w:t>
      </w:r>
      <w:r w:rsidR="00D33F87">
        <w:rPr>
          <w:rFonts w:ascii="Arial" w:hAnsi="Arial" w:cs="Arial"/>
        </w:rPr>
        <w:t xml:space="preserve">, which has been in operation since </w:t>
      </w:r>
      <w:r w:rsidR="003562F0">
        <w:rPr>
          <w:rFonts w:ascii="Arial" w:hAnsi="Arial" w:cs="Arial"/>
        </w:rPr>
        <w:t>May 13, 2015</w:t>
      </w:r>
      <w:r w:rsidR="0076780E">
        <w:rPr>
          <w:rFonts w:ascii="Arial" w:hAnsi="Arial" w:cs="Arial"/>
        </w:rPr>
        <w:t>.  I</w:t>
      </w:r>
      <w:r w:rsidR="00D33F87">
        <w:rPr>
          <w:rFonts w:ascii="Arial" w:hAnsi="Arial" w:cs="Arial"/>
        </w:rPr>
        <w:t xml:space="preserve">nformation prior to </w:t>
      </w:r>
      <w:r w:rsidR="003562F0">
        <w:rPr>
          <w:rFonts w:ascii="Arial" w:hAnsi="Arial" w:cs="Arial"/>
        </w:rPr>
        <w:t>May 13</w:t>
      </w:r>
      <w:r w:rsidR="00D33F87">
        <w:rPr>
          <w:rFonts w:ascii="Arial" w:hAnsi="Arial" w:cs="Arial"/>
        </w:rPr>
        <w:t>, 201</w:t>
      </w:r>
      <w:r w:rsidR="003562F0">
        <w:rPr>
          <w:rFonts w:ascii="Arial" w:hAnsi="Arial" w:cs="Arial"/>
        </w:rPr>
        <w:t>5</w:t>
      </w:r>
      <w:r w:rsidR="00D33F87">
        <w:rPr>
          <w:rFonts w:ascii="Arial" w:hAnsi="Arial" w:cs="Arial"/>
        </w:rPr>
        <w:t xml:space="preserve"> is not available. </w:t>
      </w:r>
    </w:p>
    <w:p w:rsidR="00D33F87" w:rsidRDefault="00D33F87" w:rsidP="00D33F87">
      <w:pPr>
        <w:adjustRightInd w:val="0"/>
        <w:rPr>
          <w:rFonts w:ascii="Arial" w:hAnsi="Arial" w:cs="Arial"/>
          <w:color w:val="000000"/>
        </w:rPr>
      </w:pPr>
    </w:p>
    <w:p w:rsidR="00D33F87" w:rsidRDefault="00D33F87" w:rsidP="009D2E5B">
      <w:pPr>
        <w:autoSpaceDE w:val="0"/>
        <w:autoSpaceDN w:val="0"/>
        <w:adjustRightInd w:val="0"/>
        <w:spacing w:line="240" w:lineRule="atLeast"/>
        <w:rPr>
          <w:rFonts w:ascii="Arial" w:hAnsi="Arial" w:cs="Arial"/>
          <w:color w:val="000000"/>
        </w:rPr>
      </w:pPr>
    </w:p>
    <w:p w:rsidR="00336352" w:rsidRDefault="00336352" w:rsidP="00336352">
      <w:pPr>
        <w:pStyle w:val="Title"/>
        <w:rPr>
          <w:rFonts w:ascii="Arial" w:hAnsi="Arial"/>
        </w:rPr>
        <w:sectPr w:rsidR="003363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pPr>
    </w:p>
    <w:p w:rsidR="00336352" w:rsidRDefault="00336352" w:rsidP="00336352">
      <w:pPr>
        <w:rPr>
          <w:rFonts w:ascii="Arial" w:hAnsi="Arial"/>
          <w:b/>
          <w:u w:val="single"/>
        </w:rPr>
      </w:pPr>
    </w:p>
    <w:p w:rsidR="00062DDC" w:rsidRDefault="00062DDC" w:rsidP="00336352">
      <w:pPr>
        <w:rPr>
          <w:rFonts w:ascii="Arial" w:hAnsi="Arial"/>
          <w:b/>
          <w:u w:val="single"/>
        </w:rPr>
      </w:pPr>
    </w:p>
    <w:p w:rsidR="00062DDC" w:rsidRDefault="00062DDC" w:rsidP="00336352">
      <w:pPr>
        <w:rPr>
          <w:rFonts w:ascii="Arial" w:hAnsi="Arial"/>
          <w:b/>
          <w:u w:val="single"/>
        </w:rPr>
      </w:pPr>
    </w:p>
    <w:p w:rsidR="00336352" w:rsidRDefault="00336352" w:rsidP="00336352">
      <w:pPr>
        <w:rPr>
          <w:rFonts w:ascii="Arial" w:hAnsi="Arial"/>
          <w:b/>
          <w:u w:val="single"/>
        </w:rPr>
      </w:pPr>
    </w:p>
    <w:p w:rsidR="00336352" w:rsidRDefault="00336352" w:rsidP="00336352">
      <w:pPr>
        <w:rPr>
          <w:rFonts w:ascii="Arial" w:hAnsi="Arial"/>
          <w:b/>
          <w:u w:val="single"/>
        </w:rPr>
      </w:pPr>
    </w:p>
    <w:p w:rsidR="00336352" w:rsidRDefault="00336352" w:rsidP="00336352">
      <w:pPr>
        <w:rPr>
          <w:rFonts w:ascii="Arial" w:hAnsi="Arial"/>
          <w:b/>
          <w:u w:val="single"/>
        </w:rPr>
      </w:pPr>
    </w:p>
    <w:p w:rsidR="00336352" w:rsidRDefault="00336352" w:rsidP="00336352">
      <w:pPr>
        <w:rPr>
          <w:rFonts w:ascii="Arial" w:hAnsi="Arial"/>
          <w:b/>
          <w:u w:val="single"/>
        </w:rPr>
      </w:pPr>
    </w:p>
    <w:p w:rsidR="004C46CE" w:rsidRDefault="004C46CE" w:rsidP="00336352">
      <w:pPr>
        <w:rPr>
          <w:rFonts w:ascii="Arial" w:hAnsi="Arial"/>
          <w:b/>
          <w:u w:val="single"/>
        </w:rPr>
      </w:pPr>
    </w:p>
    <w:p w:rsidR="004C46CE" w:rsidRDefault="004C46CE" w:rsidP="00336352">
      <w:pPr>
        <w:rPr>
          <w:rFonts w:ascii="Arial" w:hAnsi="Arial"/>
          <w:b/>
          <w:u w:val="single"/>
        </w:rPr>
      </w:pPr>
    </w:p>
    <w:p w:rsidR="004C46CE" w:rsidRDefault="004C46CE" w:rsidP="00336352">
      <w:pPr>
        <w:rPr>
          <w:rFonts w:ascii="Arial" w:hAnsi="Arial"/>
          <w:b/>
          <w:u w:val="single"/>
        </w:rPr>
      </w:pPr>
    </w:p>
    <w:p w:rsidR="004C46CE" w:rsidRDefault="004C46CE" w:rsidP="00336352">
      <w:pPr>
        <w:rPr>
          <w:rFonts w:ascii="Arial" w:hAnsi="Arial"/>
          <w:b/>
          <w:u w:val="single"/>
        </w:rPr>
      </w:pPr>
    </w:p>
    <w:p w:rsidR="00336352" w:rsidRDefault="00336352" w:rsidP="00336352">
      <w:pPr>
        <w:rPr>
          <w:rFonts w:ascii="Arial" w:hAnsi="Arial"/>
          <w:b/>
          <w:u w:val="single"/>
        </w:rPr>
      </w:pPr>
    </w:p>
    <w:p w:rsidR="0040207E" w:rsidRDefault="0040207E" w:rsidP="00336352">
      <w:pPr>
        <w:rPr>
          <w:rFonts w:ascii="Arial" w:hAnsi="Arial"/>
          <w:b/>
          <w:u w:val="single"/>
        </w:rPr>
      </w:pPr>
    </w:p>
    <w:p w:rsidR="0040207E" w:rsidRDefault="0040207E" w:rsidP="00336352">
      <w:pPr>
        <w:rPr>
          <w:rFonts w:ascii="Arial" w:hAnsi="Arial"/>
          <w:b/>
          <w:u w:val="single"/>
        </w:rPr>
      </w:pPr>
    </w:p>
    <w:p w:rsidR="0040207E" w:rsidRDefault="0040207E" w:rsidP="00336352">
      <w:pPr>
        <w:rPr>
          <w:rFonts w:ascii="Arial" w:hAnsi="Arial"/>
          <w:b/>
          <w:u w:val="single"/>
        </w:rPr>
      </w:pPr>
    </w:p>
    <w:p w:rsidR="00336352" w:rsidRDefault="00336352" w:rsidP="00336352">
      <w:pPr>
        <w:rPr>
          <w:rFonts w:ascii="Arial" w:hAnsi="Arial"/>
          <w:b/>
          <w:u w:val="single"/>
        </w:rPr>
      </w:pPr>
    </w:p>
    <w:p w:rsidR="00336352" w:rsidRPr="00336352" w:rsidRDefault="00336352" w:rsidP="003562F0">
      <w:pPr>
        <w:ind w:left="720"/>
        <w:jc w:val="center"/>
        <w:rPr>
          <w:rFonts w:ascii="Arial" w:hAnsi="Arial"/>
          <w:b/>
          <w:sz w:val="48"/>
          <w:szCs w:val="48"/>
        </w:rPr>
      </w:pPr>
      <w:r w:rsidRPr="00336352">
        <w:rPr>
          <w:rFonts w:ascii="Arial" w:hAnsi="Arial"/>
          <w:b/>
          <w:sz w:val="48"/>
          <w:szCs w:val="48"/>
        </w:rPr>
        <w:t>ATTACHMENT A to PSE’s Response to</w:t>
      </w:r>
      <w:r w:rsidR="00F9775E">
        <w:rPr>
          <w:rFonts w:ascii="Arial" w:hAnsi="Arial"/>
          <w:b/>
          <w:sz w:val="48"/>
          <w:szCs w:val="48"/>
        </w:rPr>
        <w:t xml:space="preserve"> </w:t>
      </w:r>
      <w:r w:rsidR="00F96875">
        <w:rPr>
          <w:rFonts w:ascii="Arial" w:hAnsi="Arial"/>
          <w:b/>
          <w:sz w:val="48"/>
          <w:szCs w:val="48"/>
        </w:rPr>
        <w:t xml:space="preserve">PUBLIC COUNSEL </w:t>
      </w:r>
      <w:r w:rsidRPr="00BF0C31">
        <w:rPr>
          <w:rFonts w:ascii="Arial" w:hAnsi="Arial"/>
          <w:b/>
          <w:sz w:val="48"/>
          <w:szCs w:val="48"/>
        </w:rPr>
        <w:t xml:space="preserve">Data Request No. </w:t>
      </w:r>
      <w:r w:rsidR="00EF298C">
        <w:rPr>
          <w:rFonts w:ascii="Arial" w:hAnsi="Arial"/>
          <w:b/>
          <w:sz w:val="48"/>
          <w:szCs w:val="48"/>
        </w:rPr>
        <w:t>004</w:t>
      </w:r>
    </w:p>
    <w:p w:rsidR="00336352" w:rsidRDefault="00336352" w:rsidP="00336352">
      <w:pPr>
        <w:rPr>
          <w:rFonts w:ascii="Arial" w:hAnsi="Arial"/>
          <w:b/>
          <w:u w:val="single"/>
        </w:rPr>
      </w:pPr>
    </w:p>
    <w:p w:rsidR="00336352" w:rsidRDefault="00336352" w:rsidP="00336352">
      <w:pPr>
        <w:rPr>
          <w:rFonts w:ascii="Arial" w:hAnsi="Arial"/>
          <w:b/>
          <w:u w:val="single"/>
        </w:rPr>
      </w:pPr>
    </w:p>
    <w:p w:rsidR="007477D9" w:rsidRDefault="007477D9" w:rsidP="00336352">
      <w:pPr>
        <w:rPr>
          <w:rFonts w:ascii="Arial" w:hAnsi="Arial"/>
          <w:b/>
          <w:u w:val="single"/>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Default="007477D9" w:rsidP="007477D9">
      <w:pPr>
        <w:rPr>
          <w:rFonts w:ascii="Arial" w:hAnsi="Arial"/>
        </w:rPr>
      </w:pPr>
    </w:p>
    <w:p w:rsidR="00336352" w:rsidRDefault="00336352" w:rsidP="007477D9">
      <w:pPr>
        <w:tabs>
          <w:tab w:val="left" w:pos="2520"/>
        </w:tabs>
        <w:rPr>
          <w:rFonts w:ascii="Arial" w:hAnsi="Arial"/>
        </w:rPr>
      </w:pPr>
    </w:p>
    <w:p w:rsidR="003562F0" w:rsidRDefault="003562F0" w:rsidP="003562F0">
      <w:pPr>
        <w:tabs>
          <w:tab w:val="left" w:pos="2520"/>
        </w:tabs>
        <w:rPr>
          <w:rFonts w:ascii="Arial" w:hAnsi="Arial"/>
        </w:rPr>
      </w:pPr>
    </w:p>
    <w:p w:rsidR="003562F0" w:rsidRDefault="003562F0" w:rsidP="003562F0">
      <w:pPr>
        <w:tabs>
          <w:tab w:val="left" w:pos="2520"/>
        </w:tabs>
        <w:rPr>
          <w:rFonts w:ascii="Arial" w:hAnsi="Arial"/>
        </w:rPr>
      </w:pPr>
    </w:p>
    <w:p w:rsidR="003562F0" w:rsidRDefault="003562F0" w:rsidP="003562F0">
      <w:pPr>
        <w:tabs>
          <w:tab w:val="left" w:pos="2520"/>
        </w:tabs>
        <w:rPr>
          <w:rFonts w:ascii="Arial" w:hAnsi="Arial"/>
        </w:rPr>
      </w:pPr>
    </w:p>
    <w:p w:rsidR="003562F0" w:rsidRDefault="003562F0" w:rsidP="003562F0">
      <w:pPr>
        <w:tabs>
          <w:tab w:val="left" w:pos="2520"/>
        </w:tabs>
        <w:rPr>
          <w:rFonts w:ascii="Arial" w:hAnsi="Arial"/>
        </w:rPr>
      </w:pPr>
    </w:p>
    <w:sectPr w:rsidR="003562F0" w:rsidSect="003562F0">
      <w:headerReference w:type="default" r:id="rId15"/>
      <w:footerReference w:type="default" r:id="rId16"/>
      <w:pgSz w:w="12240" w:h="15840" w:code="1"/>
      <w:pgMar w:top="1440" w:right="1440" w:bottom="1440" w:left="81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845" w:rsidRDefault="00EE7845">
      <w:r>
        <w:separator/>
      </w:r>
    </w:p>
  </w:endnote>
  <w:endnote w:type="continuationSeparator" w:id="0">
    <w:p w:rsidR="00EE7845" w:rsidRDefault="00EE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71" w:rsidRDefault="003F1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8FB" w:rsidRDefault="00F448FB" w:rsidP="00F448FB">
    <w:pPr>
      <w:widowControl w:val="0"/>
      <w:tabs>
        <w:tab w:val="right" w:pos="9360"/>
      </w:tabs>
      <w:rPr>
        <w:rFonts w:ascii="Arial" w:hAnsi="Arial"/>
        <w:sz w:val="20"/>
      </w:rPr>
    </w:pPr>
    <w:r>
      <w:rPr>
        <w:rFonts w:ascii="Arial" w:hAnsi="Arial"/>
        <w:sz w:val="20"/>
      </w:rPr>
      <w:t xml:space="preserve">PSE’s Response to </w:t>
    </w:r>
    <w:r w:rsidRPr="00F96875">
      <w:rPr>
        <w:rFonts w:ascii="Arial" w:hAnsi="Arial"/>
        <w:sz w:val="20"/>
      </w:rPr>
      <w:t xml:space="preserve">PUBLIC COUNSEL </w:t>
    </w:r>
    <w:r>
      <w:rPr>
        <w:rFonts w:ascii="Arial" w:hAnsi="Arial"/>
        <w:sz w:val="20"/>
      </w:rPr>
      <w:t>Data Request No. 004</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3F1871">
      <w:rPr>
        <w:rStyle w:val="PageNumber"/>
        <w:rFonts w:ascii="Arial" w:hAnsi="Arial"/>
        <w:noProof/>
        <w:sz w:val="20"/>
      </w:rPr>
      <w:t>1</w:t>
    </w:r>
    <w:r>
      <w:rPr>
        <w:rStyle w:val="PageNumber"/>
        <w:rFonts w:ascii="Arial" w:hAnsi="Arial"/>
        <w:sz w:val="20"/>
      </w:rPr>
      <w:fldChar w:fldCharType="end"/>
    </w:r>
  </w:p>
  <w:p w:rsidR="00F448FB" w:rsidRDefault="00F448FB" w:rsidP="00F448FB">
    <w:pPr>
      <w:widowControl w:val="0"/>
      <w:tabs>
        <w:tab w:val="right" w:pos="9360"/>
      </w:tabs>
      <w:rPr>
        <w:rFonts w:ascii="Arial" w:hAnsi="Arial"/>
        <w:sz w:val="20"/>
      </w:rPr>
    </w:pPr>
    <w:r>
      <w:rPr>
        <w:rFonts w:ascii="Arial" w:hAnsi="Arial"/>
        <w:sz w:val="20"/>
      </w:rPr>
      <w:t>Date of Response:  March 25, 2016</w:t>
    </w:r>
  </w:p>
  <w:p w:rsidR="00F448FB" w:rsidRPr="00B973B6" w:rsidRDefault="00F448FB" w:rsidP="00F448FB">
    <w:pPr>
      <w:widowControl w:val="0"/>
      <w:rPr>
        <w:rFonts w:ascii="Arial" w:hAnsi="Arial" w:cs="Arial"/>
        <w:sz w:val="20"/>
        <w:szCs w:val="20"/>
      </w:rPr>
    </w:pPr>
    <w:r w:rsidRPr="00B973B6">
      <w:rPr>
        <w:rFonts w:ascii="Arial" w:hAnsi="Arial" w:cs="Arial"/>
        <w:sz w:val="20"/>
        <w:szCs w:val="20"/>
      </w:rPr>
      <w:t>Person who Prepared the Response</w:t>
    </w:r>
    <w:r>
      <w:rPr>
        <w:rFonts w:ascii="Arial" w:hAnsi="Arial" w:cs="Arial"/>
        <w:sz w:val="20"/>
        <w:szCs w:val="20"/>
      </w:rPr>
      <w:t>:  Malcolm B. McCulloch</w:t>
    </w:r>
  </w:p>
  <w:p w:rsidR="00F448FB" w:rsidRPr="00B973B6" w:rsidRDefault="00F448FB" w:rsidP="00F448FB">
    <w:pPr>
      <w:rPr>
        <w:rFonts w:ascii="Arial" w:hAnsi="Arial" w:cs="Arial"/>
        <w:sz w:val="20"/>
        <w:szCs w:val="20"/>
      </w:rPr>
    </w:pPr>
    <w:r w:rsidRPr="00B973B6">
      <w:rPr>
        <w:rFonts w:ascii="Arial" w:hAnsi="Arial" w:cs="Arial"/>
        <w:sz w:val="20"/>
        <w:szCs w:val="20"/>
      </w:rPr>
      <w:t xml:space="preserve">Witness Knowledgeable About the Response:  </w:t>
    </w:r>
    <w:r>
      <w:rPr>
        <w:rFonts w:ascii="Arial" w:hAnsi="Arial" w:cs="Arial"/>
        <w:sz w:val="20"/>
        <w:szCs w:val="20"/>
      </w:rPr>
      <w:t>Malcolm B. McCulloch</w:t>
    </w:r>
  </w:p>
  <w:p w:rsidR="00F448FB" w:rsidRDefault="00F448FB">
    <w:pPr>
      <w:pStyle w:val="Footer"/>
    </w:pPr>
  </w:p>
  <w:p w:rsidR="00F448FB" w:rsidRDefault="00F448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71" w:rsidRDefault="003F18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2B" w:rsidRPr="001F6CA8" w:rsidRDefault="0072502B" w:rsidP="001F6C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845" w:rsidRDefault="00EE7845">
      <w:r>
        <w:separator/>
      </w:r>
    </w:p>
  </w:footnote>
  <w:footnote w:type="continuationSeparator" w:id="0">
    <w:p w:rsidR="00EE7845" w:rsidRDefault="00EE7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71" w:rsidRDefault="003F18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71" w:rsidRDefault="003F18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71" w:rsidRDefault="003F18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2B" w:rsidRDefault="007250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9A4D2A"/>
    <w:multiLevelType w:val="hybridMultilevel"/>
    <w:tmpl w:val="C262B9E4"/>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CC22640"/>
    <w:multiLevelType w:val="hybridMultilevel"/>
    <w:tmpl w:val="82CE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3E0289C"/>
    <w:multiLevelType w:val="hybridMultilevel"/>
    <w:tmpl w:val="DF9E30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1"/>
  </w:num>
  <w:num w:numId="6">
    <w:abstractNumId w:val="9"/>
  </w:num>
  <w:num w:numId="7">
    <w:abstractNumId w:val="7"/>
  </w:num>
  <w:num w:numId="8">
    <w:abstractNumId w:val="15"/>
  </w:num>
  <w:num w:numId="9">
    <w:abstractNumId w:val="10"/>
  </w:num>
  <w:num w:numId="10">
    <w:abstractNumId w:val="1"/>
  </w:num>
  <w:num w:numId="11">
    <w:abstractNumId w:val="6"/>
  </w:num>
  <w:num w:numId="12">
    <w:abstractNumId w:val="3"/>
  </w:num>
  <w:num w:numId="13">
    <w:abstractNumId w:val="4"/>
  </w:num>
  <w:num w:numId="14">
    <w:abstractNumId w:val="12"/>
  </w:num>
  <w:num w:numId="15">
    <w:abstractNumId w:val="8"/>
  </w:num>
  <w:num w:numId="16">
    <w:abstractNumId w:val="5"/>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1"/>
    <w:rsid w:val="00003B72"/>
    <w:rsid w:val="00004023"/>
    <w:rsid w:val="000142A2"/>
    <w:rsid w:val="00016935"/>
    <w:rsid w:val="00026872"/>
    <w:rsid w:val="00027D5C"/>
    <w:rsid w:val="00031EDB"/>
    <w:rsid w:val="00035AF9"/>
    <w:rsid w:val="00040C91"/>
    <w:rsid w:val="0004492A"/>
    <w:rsid w:val="0005469F"/>
    <w:rsid w:val="000600DB"/>
    <w:rsid w:val="000619FC"/>
    <w:rsid w:val="000628C7"/>
    <w:rsid w:val="00062DDC"/>
    <w:rsid w:val="00071DC2"/>
    <w:rsid w:val="00074327"/>
    <w:rsid w:val="00084E33"/>
    <w:rsid w:val="000865E9"/>
    <w:rsid w:val="00087A45"/>
    <w:rsid w:val="0009514A"/>
    <w:rsid w:val="0009630E"/>
    <w:rsid w:val="000B16C7"/>
    <w:rsid w:val="000B5C56"/>
    <w:rsid w:val="000B7288"/>
    <w:rsid w:val="000C318F"/>
    <w:rsid w:val="000C3668"/>
    <w:rsid w:val="000D0339"/>
    <w:rsid w:val="000D3D36"/>
    <w:rsid w:val="000D61F5"/>
    <w:rsid w:val="000E29B8"/>
    <w:rsid w:val="000E3644"/>
    <w:rsid w:val="000E624D"/>
    <w:rsid w:val="000E6FB0"/>
    <w:rsid w:val="000F0034"/>
    <w:rsid w:val="000F565A"/>
    <w:rsid w:val="0010333E"/>
    <w:rsid w:val="00112EC8"/>
    <w:rsid w:val="00113806"/>
    <w:rsid w:val="00114D24"/>
    <w:rsid w:val="001161F6"/>
    <w:rsid w:val="00117A63"/>
    <w:rsid w:val="001214FD"/>
    <w:rsid w:val="00123B0D"/>
    <w:rsid w:val="001249E4"/>
    <w:rsid w:val="00127873"/>
    <w:rsid w:val="00133AE3"/>
    <w:rsid w:val="00135313"/>
    <w:rsid w:val="00142B32"/>
    <w:rsid w:val="001510FC"/>
    <w:rsid w:val="00154D92"/>
    <w:rsid w:val="00155A2F"/>
    <w:rsid w:val="00165072"/>
    <w:rsid w:val="00171380"/>
    <w:rsid w:val="00171A3F"/>
    <w:rsid w:val="00172DD7"/>
    <w:rsid w:val="00173A95"/>
    <w:rsid w:val="00173C95"/>
    <w:rsid w:val="001764DE"/>
    <w:rsid w:val="0018068B"/>
    <w:rsid w:val="00181B99"/>
    <w:rsid w:val="00183CF1"/>
    <w:rsid w:val="001A0177"/>
    <w:rsid w:val="001A389B"/>
    <w:rsid w:val="001B06EF"/>
    <w:rsid w:val="001B0980"/>
    <w:rsid w:val="001B1D17"/>
    <w:rsid w:val="001C4221"/>
    <w:rsid w:val="001C59DA"/>
    <w:rsid w:val="001C7503"/>
    <w:rsid w:val="001D0316"/>
    <w:rsid w:val="001D0C85"/>
    <w:rsid w:val="001D49F6"/>
    <w:rsid w:val="001E1214"/>
    <w:rsid w:val="001E56BC"/>
    <w:rsid w:val="001F6CA8"/>
    <w:rsid w:val="001F7F95"/>
    <w:rsid w:val="00201FE5"/>
    <w:rsid w:val="00203419"/>
    <w:rsid w:val="002045C1"/>
    <w:rsid w:val="00204AEC"/>
    <w:rsid w:val="00221799"/>
    <w:rsid w:val="00222E28"/>
    <w:rsid w:val="00224157"/>
    <w:rsid w:val="002251B9"/>
    <w:rsid w:val="002259C1"/>
    <w:rsid w:val="0023151B"/>
    <w:rsid w:val="00234CFA"/>
    <w:rsid w:val="00236C9E"/>
    <w:rsid w:val="00240CEB"/>
    <w:rsid w:val="00246A43"/>
    <w:rsid w:val="00247480"/>
    <w:rsid w:val="002508AE"/>
    <w:rsid w:val="00250D2D"/>
    <w:rsid w:val="00254974"/>
    <w:rsid w:val="00255BC5"/>
    <w:rsid w:val="00260CF7"/>
    <w:rsid w:val="00264231"/>
    <w:rsid w:val="00280524"/>
    <w:rsid w:val="00284B29"/>
    <w:rsid w:val="00284FD2"/>
    <w:rsid w:val="002A2BCD"/>
    <w:rsid w:val="002A431E"/>
    <w:rsid w:val="002A4709"/>
    <w:rsid w:val="002A52E3"/>
    <w:rsid w:val="002A5E42"/>
    <w:rsid w:val="002A6096"/>
    <w:rsid w:val="002B003A"/>
    <w:rsid w:val="002C0C83"/>
    <w:rsid w:val="002C42EB"/>
    <w:rsid w:val="002C7E01"/>
    <w:rsid w:val="002D0CB2"/>
    <w:rsid w:val="002D2B74"/>
    <w:rsid w:val="002D327D"/>
    <w:rsid w:val="002F5BDA"/>
    <w:rsid w:val="00300CE9"/>
    <w:rsid w:val="00302D65"/>
    <w:rsid w:val="00331674"/>
    <w:rsid w:val="00331C9A"/>
    <w:rsid w:val="00334159"/>
    <w:rsid w:val="003348AF"/>
    <w:rsid w:val="00336352"/>
    <w:rsid w:val="00343307"/>
    <w:rsid w:val="00343807"/>
    <w:rsid w:val="00353378"/>
    <w:rsid w:val="00354501"/>
    <w:rsid w:val="003562F0"/>
    <w:rsid w:val="00360399"/>
    <w:rsid w:val="00364681"/>
    <w:rsid w:val="00365D39"/>
    <w:rsid w:val="003806B7"/>
    <w:rsid w:val="00393F78"/>
    <w:rsid w:val="00396662"/>
    <w:rsid w:val="003B06BE"/>
    <w:rsid w:val="003B08B7"/>
    <w:rsid w:val="003C4959"/>
    <w:rsid w:val="003D59B7"/>
    <w:rsid w:val="003D79C2"/>
    <w:rsid w:val="003E0D3C"/>
    <w:rsid w:val="003E6430"/>
    <w:rsid w:val="003F1871"/>
    <w:rsid w:val="003F1A9B"/>
    <w:rsid w:val="003F55D3"/>
    <w:rsid w:val="003F6336"/>
    <w:rsid w:val="00400ED9"/>
    <w:rsid w:val="004018B6"/>
    <w:rsid w:val="0040207E"/>
    <w:rsid w:val="0040563F"/>
    <w:rsid w:val="004074AC"/>
    <w:rsid w:val="00416B68"/>
    <w:rsid w:val="00417378"/>
    <w:rsid w:val="0042072F"/>
    <w:rsid w:val="004216C3"/>
    <w:rsid w:val="004226EB"/>
    <w:rsid w:val="004324D2"/>
    <w:rsid w:val="004449E1"/>
    <w:rsid w:val="00451A3B"/>
    <w:rsid w:val="004529FF"/>
    <w:rsid w:val="00452FC4"/>
    <w:rsid w:val="00455D46"/>
    <w:rsid w:val="004575C8"/>
    <w:rsid w:val="004606C2"/>
    <w:rsid w:val="00460EF4"/>
    <w:rsid w:val="00462A4C"/>
    <w:rsid w:val="00462F09"/>
    <w:rsid w:val="00464855"/>
    <w:rsid w:val="00467FCD"/>
    <w:rsid w:val="00481B0C"/>
    <w:rsid w:val="004902AD"/>
    <w:rsid w:val="004A1B07"/>
    <w:rsid w:val="004B4D99"/>
    <w:rsid w:val="004C46CE"/>
    <w:rsid w:val="004C7F2A"/>
    <w:rsid w:val="004D66EC"/>
    <w:rsid w:val="004E119B"/>
    <w:rsid w:val="004F4653"/>
    <w:rsid w:val="004F4DD6"/>
    <w:rsid w:val="004F65DB"/>
    <w:rsid w:val="004F7747"/>
    <w:rsid w:val="00501A9F"/>
    <w:rsid w:val="00501EEC"/>
    <w:rsid w:val="00502AC8"/>
    <w:rsid w:val="00502C44"/>
    <w:rsid w:val="00506B03"/>
    <w:rsid w:val="0050775C"/>
    <w:rsid w:val="00514C7C"/>
    <w:rsid w:val="00516509"/>
    <w:rsid w:val="00516B7E"/>
    <w:rsid w:val="00517E19"/>
    <w:rsid w:val="005273BA"/>
    <w:rsid w:val="00532DB7"/>
    <w:rsid w:val="00533FF0"/>
    <w:rsid w:val="005424E7"/>
    <w:rsid w:val="0056403E"/>
    <w:rsid w:val="00571A11"/>
    <w:rsid w:val="00573CA8"/>
    <w:rsid w:val="00574DC8"/>
    <w:rsid w:val="00576794"/>
    <w:rsid w:val="00590CA6"/>
    <w:rsid w:val="005A549D"/>
    <w:rsid w:val="005B3AA2"/>
    <w:rsid w:val="005B6576"/>
    <w:rsid w:val="005B670E"/>
    <w:rsid w:val="005D5E7A"/>
    <w:rsid w:val="005D7D73"/>
    <w:rsid w:val="005F1AA1"/>
    <w:rsid w:val="005F51A7"/>
    <w:rsid w:val="005F7766"/>
    <w:rsid w:val="006040B8"/>
    <w:rsid w:val="006066C0"/>
    <w:rsid w:val="00612DBC"/>
    <w:rsid w:val="00617369"/>
    <w:rsid w:val="0062348E"/>
    <w:rsid w:val="00626B72"/>
    <w:rsid w:val="00637428"/>
    <w:rsid w:val="0064524D"/>
    <w:rsid w:val="006453CA"/>
    <w:rsid w:val="006500F4"/>
    <w:rsid w:val="00651F46"/>
    <w:rsid w:val="006538BE"/>
    <w:rsid w:val="006613FB"/>
    <w:rsid w:val="00666819"/>
    <w:rsid w:val="00670C60"/>
    <w:rsid w:val="006718D4"/>
    <w:rsid w:val="00692E09"/>
    <w:rsid w:val="006968D6"/>
    <w:rsid w:val="00697009"/>
    <w:rsid w:val="006A2C4F"/>
    <w:rsid w:val="006A6C2D"/>
    <w:rsid w:val="006B0CF0"/>
    <w:rsid w:val="006B1A8C"/>
    <w:rsid w:val="006B2FB7"/>
    <w:rsid w:val="006C197A"/>
    <w:rsid w:val="006C3B2E"/>
    <w:rsid w:val="006D3362"/>
    <w:rsid w:val="006D38FD"/>
    <w:rsid w:val="006D5D1C"/>
    <w:rsid w:val="006E6047"/>
    <w:rsid w:val="006F39B2"/>
    <w:rsid w:val="006F7F8E"/>
    <w:rsid w:val="007044BB"/>
    <w:rsid w:val="0070537E"/>
    <w:rsid w:val="00713065"/>
    <w:rsid w:val="007212AA"/>
    <w:rsid w:val="007235C2"/>
    <w:rsid w:val="00723E72"/>
    <w:rsid w:val="0072502B"/>
    <w:rsid w:val="007403E3"/>
    <w:rsid w:val="00742C4C"/>
    <w:rsid w:val="007477D9"/>
    <w:rsid w:val="00751F56"/>
    <w:rsid w:val="007557D7"/>
    <w:rsid w:val="00761CBE"/>
    <w:rsid w:val="0076780E"/>
    <w:rsid w:val="00767986"/>
    <w:rsid w:val="007708E5"/>
    <w:rsid w:val="00777BA9"/>
    <w:rsid w:val="007B4692"/>
    <w:rsid w:val="007C0FE5"/>
    <w:rsid w:val="007C45D9"/>
    <w:rsid w:val="007C7009"/>
    <w:rsid w:val="007C721C"/>
    <w:rsid w:val="007D091D"/>
    <w:rsid w:val="007D2A13"/>
    <w:rsid w:val="007E07EB"/>
    <w:rsid w:val="007F1A24"/>
    <w:rsid w:val="008026F7"/>
    <w:rsid w:val="0080498E"/>
    <w:rsid w:val="00806937"/>
    <w:rsid w:val="00816436"/>
    <w:rsid w:val="0083276F"/>
    <w:rsid w:val="008404B0"/>
    <w:rsid w:val="00845EF9"/>
    <w:rsid w:val="008512EA"/>
    <w:rsid w:val="008518B0"/>
    <w:rsid w:val="00861BBD"/>
    <w:rsid w:val="0086492F"/>
    <w:rsid w:val="008669AD"/>
    <w:rsid w:val="00874E75"/>
    <w:rsid w:val="00881E0E"/>
    <w:rsid w:val="00881E45"/>
    <w:rsid w:val="008873A9"/>
    <w:rsid w:val="0089040C"/>
    <w:rsid w:val="00890B60"/>
    <w:rsid w:val="0089305A"/>
    <w:rsid w:val="00896A29"/>
    <w:rsid w:val="008A3F33"/>
    <w:rsid w:val="008B6123"/>
    <w:rsid w:val="008C3B19"/>
    <w:rsid w:val="008C7CC2"/>
    <w:rsid w:val="008D1501"/>
    <w:rsid w:val="008D2347"/>
    <w:rsid w:val="008D4CDF"/>
    <w:rsid w:val="008D787B"/>
    <w:rsid w:val="008E5E0A"/>
    <w:rsid w:val="008E7D6A"/>
    <w:rsid w:val="008F11D9"/>
    <w:rsid w:val="008F7B3B"/>
    <w:rsid w:val="0091279C"/>
    <w:rsid w:val="00913E7C"/>
    <w:rsid w:val="00922EC9"/>
    <w:rsid w:val="009253BC"/>
    <w:rsid w:val="00936120"/>
    <w:rsid w:val="00936768"/>
    <w:rsid w:val="00937F7F"/>
    <w:rsid w:val="00940B44"/>
    <w:rsid w:val="00944E5D"/>
    <w:rsid w:val="00944FA7"/>
    <w:rsid w:val="00951464"/>
    <w:rsid w:val="009529C8"/>
    <w:rsid w:val="00953E87"/>
    <w:rsid w:val="009544E8"/>
    <w:rsid w:val="00957F8D"/>
    <w:rsid w:val="00960BD3"/>
    <w:rsid w:val="00960ED2"/>
    <w:rsid w:val="00973C7F"/>
    <w:rsid w:val="00980B4D"/>
    <w:rsid w:val="00990C90"/>
    <w:rsid w:val="00996929"/>
    <w:rsid w:val="009A21CC"/>
    <w:rsid w:val="009B0931"/>
    <w:rsid w:val="009B0FDB"/>
    <w:rsid w:val="009C373C"/>
    <w:rsid w:val="009C5D58"/>
    <w:rsid w:val="009C6CFB"/>
    <w:rsid w:val="009C767D"/>
    <w:rsid w:val="009D2E5B"/>
    <w:rsid w:val="009D3E83"/>
    <w:rsid w:val="009E5BC8"/>
    <w:rsid w:val="009F6388"/>
    <w:rsid w:val="00A01237"/>
    <w:rsid w:val="00A11366"/>
    <w:rsid w:val="00A15522"/>
    <w:rsid w:val="00A2044B"/>
    <w:rsid w:val="00A2530A"/>
    <w:rsid w:val="00A2740A"/>
    <w:rsid w:val="00A402D2"/>
    <w:rsid w:val="00A4249A"/>
    <w:rsid w:val="00A42B8C"/>
    <w:rsid w:val="00A4347C"/>
    <w:rsid w:val="00A4507B"/>
    <w:rsid w:val="00A56E50"/>
    <w:rsid w:val="00A6155C"/>
    <w:rsid w:val="00A62758"/>
    <w:rsid w:val="00A64823"/>
    <w:rsid w:val="00A66588"/>
    <w:rsid w:val="00A71D73"/>
    <w:rsid w:val="00A7742C"/>
    <w:rsid w:val="00A90199"/>
    <w:rsid w:val="00AA258D"/>
    <w:rsid w:val="00AA70D0"/>
    <w:rsid w:val="00AA71CA"/>
    <w:rsid w:val="00AA7872"/>
    <w:rsid w:val="00AB0BF9"/>
    <w:rsid w:val="00AB1878"/>
    <w:rsid w:val="00AB308C"/>
    <w:rsid w:val="00AB67E9"/>
    <w:rsid w:val="00AB791D"/>
    <w:rsid w:val="00AC41BF"/>
    <w:rsid w:val="00AC5D27"/>
    <w:rsid w:val="00AD09BA"/>
    <w:rsid w:val="00AD0C77"/>
    <w:rsid w:val="00AD4DE3"/>
    <w:rsid w:val="00AE0501"/>
    <w:rsid w:val="00AF396C"/>
    <w:rsid w:val="00B13EBF"/>
    <w:rsid w:val="00B20D17"/>
    <w:rsid w:val="00B21BE7"/>
    <w:rsid w:val="00B230AB"/>
    <w:rsid w:val="00B25AD7"/>
    <w:rsid w:val="00B27DD1"/>
    <w:rsid w:val="00B3394C"/>
    <w:rsid w:val="00B34FDB"/>
    <w:rsid w:val="00B36757"/>
    <w:rsid w:val="00B40D4E"/>
    <w:rsid w:val="00B41613"/>
    <w:rsid w:val="00B43443"/>
    <w:rsid w:val="00B56DBE"/>
    <w:rsid w:val="00B57F65"/>
    <w:rsid w:val="00B64C9B"/>
    <w:rsid w:val="00B67F50"/>
    <w:rsid w:val="00B70418"/>
    <w:rsid w:val="00B847B5"/>
    <w:rsid w:val="00B92FBF"/>
    <w:rsid w:val="00B973B6"/>
    <w:rsid w:val="00BA272C"/>
    <w:rsid w:val="00BA540A"/>
    <w:rsid w:val="00BA61AA"/>
    <w:rsid w:val="00BB42B6"/>
    <w:rsid w:val="00BC1464"/>
    <w:rsid w:val="00BC175B"/>
    <w:rsid w:val="00BC2C13"/>
    <w:rsid w:val="00BC5EC2"/>
    <w:rsid w:val="00BC7C1C"/>
    <w:rsid w:val="00BE2561"/>
    <w:rsid w:val="00BE341E"/>
    <w:rsid w:val="00BE5104"/>
    <w:rsid w:val="00BE7784"/>
    <w:rsid w:val="00BF0C31"/>
    <w:rsid w:val="00C00C25"/>
    <w:rsid w:val="00C053FE"/>
    <w:rsid w:val="00C12FBE"/>
    <w:rsid w:val="00C14116"/>
    <w:rsid w:val="00C153CC"/>
    <w:rsid w:val="00C16281"/>
    <w:rsid w:val="00C21CF5"/>
    <w:rsid w:val="00C24B93"/>
    <w:rsid w:val="00C30DB7"/>
    <w:rsid w:val="00C32C73"/>
    <w:rsid w:val="00C37A52"/>
    <w:rsid w:val="00C465C9"/>
    <w:rsid w:val="00C471DE"/>
    <w:rsid w:val="00C505AA"/>
    <w:rsid w:val="00C50B98"/>
    <w:rsid w:val="00C54041"/>
    <w:rsid w:val="00C6236A"/>
    <w:rsid w:val="00C640D5"/>
    <w:rsid w:val="00C666CB"/>
    <w:rsid w:val="00C70808"/>
    <w:rsid w:val="00C76086"/>
    <w:rsid w:val="00C76D32"/>
    <w:rsid w:val="00C77D58"/>
    <w:rsid w:val="00C841E2"/>
    <w:rsid w:val="00C90D14"/>
    <w:rsid w:val="00CB08C8"/>
    <w:rsid w:val="00CB24B2"/>
    <w:rsid w:val="00CD0752"/>
    <w:rsid w:val="00CD189D"/>
    <w:rsid w:val="00CE0434"/>
    <w:rsid w:val="00CE3524"/>
    <w:rsid w:val="00CF1DA9"/>
    <w:rsid w:val="00CF34FF"/>
    <w:rsid w:val="00CF72C2"/>
    <w:rsid w:val="00CF7722"/>
    <w:rsid w:val="00D054F2"/>
    <w:rsid w:val="00D07021"/>
    <w:rsid w:val="00D10414"/>
    <w:rsid w:val="00D11A7F"/>
    <w:rsid w:val="00D21358"/>
    <w:rsid w:val="00D2385A"/>
    <w:rsid w:val="00D24C6B"/>
    <w:rsid w:val="00D25A40"/>
    <w:rsid w:val="00D3385B"/>
    <w:rsid w:val="00D33F87"/>
    <w:rsid w:val="00D35CF0"/>
    <w:rsid w:val="00D403F5"/>
    <w:rsid w:val="00D412B5"/>
    <w:rsid w:val="00D42F99"/>
    <w:rsid w:val="00D46561"/>
    <w:rsid w:val="00D571DE"/>
    <w:rsid w:val="00D57940"/>
    <w:rsid w:val="00D73A3A"/>
    <w:rsid w:val="00D81557"/>
    <w:rsid w:val="00D86583"/>
    <w:rsid w:val="00D9260A"/>
    <w:rsid w:val="00D9404D"/>
    <w:rsid w:val="00D94F59"/>
    <w:rsid w:val="00D95547"/>
    <w:rsid w:val="00D97EF4"/>
    <w:rsid w:val="00DA291E"/>
    <w:rsid w:val="00DA5958"/>
    <w:rsid w:val="00DA6C2C"/>
    <w:rsid w:val="00DB2803"/>
    <w:rsid w:val="00DC325F"/>
    <w:rsid w:val="00DD2E50"/>
    <w:rsid w:val="00DE00C0"/>
    <w:rsid w:val="00DF0E42"/>
    <w:rsid w:val="00DF2CA9"/>
    <w:rsid w:val="00DF36FB"/>
    <w:rsid w:val="00E06EA5"/>
    <w:rsid w:val="00E07DE6"/>
    <w:rsid w:val="00E121E1"/>
    <w:rsid w:val="00E133B9"/>
    <w:rsid w:val="00E13ACE"/>
    <w:rsid w:val="00E2059B"/>
    <w:rsid w:val="00E20FC9"/>
    <w:rsid w:val="00E21DB1"/>
    <w:rsid w:val="00E354AA"/>
    <w:rsid w:val="00E474F8"/>
    <w:rsid w:val="00E5019B"/>
    <w:rsid w:val="00E55C4D"/>
    <w:rsid w:val="00E569AD"/>
    <w:rsid w:val="00E64A17"/>
    <w:rsid w:val="00E91B10"/>
    <w:rsid w:val="00E92177"/>
    <w:rsid w:val="00E93BC2"/>
    <w:rsid w:val="00E97839"/>
    <w:rsid w:val="00EA1CB0"/>
    <w:rsid w:val="00EA4627"/>
    <w:rsid w:val="00EA63C3"/>
    <w:rsid w:val="00EA6441"/>
    <w:rsid w:val="00EB0BDF"/>
    <w:rsid w:val="00EB161E"/>
    <w:rsid w:val="00EB2D91"/>
    <w:rsid w:val="00EB41D0"/>
    <w:rsid w:val="00EB70AE"/>
    <w:rsid w:val="00EC2570"/>
    <w:rsid w:val="00EC7B0F"/>
    <w:rsid w:val="00ED28C3"/>
    <w:rsid w:val="00ED6906"/>
    <w:rsid w:val="00EE1817"/>
    <w:rsid w:val="00EE32B4"/>
    <w:rsid w:val="00EE66C6"/>
    <w:rsid w:val="00EE7845"/>
    <w:rsid w:val="00EE7C6E"/>
    <w:rsid w:val="00EF10C3"/>
    <w:rsid w:val="00EF298C"/>
    <w:rsid w:val="00EF372A"/>
    <w:rsid w:val="00EF5255"/>
    <w:rsid w:val="00F00742"/>
    <w:rsid w:val="00F01DA1"/>
    <w:rsid w:val="00F07D87"/>
    <w:rsid w:val="00F13649"/>
    <w:rsid w:val="00F31818"/>
    <w:rsid w:val="00F409FC"/>
    <w:rsid w:val="00F40C6B"/>
    <w:rsid w:val="00F43224"/>
    <w:rsid w:val="00F4404A"/>
    <w:rsid w:val="00F448FB"/>
    <w:rsid w:val="00F51FF4"/>
    <w:rsid w:val="00F52511"/>
    <w:rsid w:val="00F6710A"/>
    <w:rsid w:val="00F67831"/>
    <w:rsid w:val="00F81867"/>
    <w:rsid w:val="00F90519"/>
    <w:rsid w:val="00F941A1"/>
    <w:rsid w:val="00F96875"/>
    <w:rsid w:val="00F9775E"/>
    <w:rsid w:val="00FA7BC8"/>
    <w:rsid w:val="00FD17D3"/>
    <w:rsid w:val="00FD250F"/>
    <w:rsid w:val="00FD693C"/>
    <w:rsid w:val="00FE15C8"/>
    <w:rsid w:val="00FE40F0"/>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character" w:styleId="CommentReference">
    <w:name w:val="annotation reference"/>
    <w:basedOn w:val="DefaultParagraphFont"/>
    <w:rsid w:val="00937F7F"/>
    <w:rPr>
      <w:sz w:val="16"/>
      <w:szCs w:val="16"/>
    </w:rPr>
  </w:style>
  <w:style w:type="paragraph" w:styleId="CommentText">
    <w:name w:val="annotation text"/>
    <w:basedOn w:val="Normal"/>
    <w:link w:val="CommentTextChar"/>
    <w:rsid w:val="00937F7F"/>
    <w:rPr>
      <w:sz w:val="20"/>
      <w:szCs w:val="20"/>
    </w:rPr>
  </w:style>
  <w:style w:type="character" w:customStyle="1" w:styleId="CommentTextChar">
    <w:name w:val="Comment Text Char"/>
    <w:basedOn w:val="DefaultParagraphFont"/>
    <w:link w:val="CommentText"/>
    <w:rsid w:val="00937F7F"/>
  </w:style>
  <w:style w:type="paragraph" w:styleId="CommentSubject">
    <w:name w:val="annotation subject"/>
    <w:basedOn w:val="CommentText"/>
    <w:next w:val="CommentText"/>
    <w:link w:val="CommentSubjectChar"/>
    <w:rsid w:val="00937F7F"/>
    <w:rPr>
      <w:b/>
      <w:bCs/>
    </w:rPr>
  </w:style>
  <w:style w:type="character" w:customStyle="1" w:styleId="CommentSubjectChar">
    <w:name w:val="Comment Subject Char"/>
    <w:basedOn w:val="CommentTextChar"/>
    <w:link w:val="CommentSubject"/>
    <w:rsid w:val="00937F7F"/>
    <w:rPr>
      <w:b/>
      <w:bCs/>
    </w:rPr>
  </w:style>
  <w:style w:type="character" w:customStyle="1" w:styleId="zzmpTrailerItem">
    <w:name w:val="zzmpTrailerItem"/>
    <w:rsid w:val="00B25AD7"/>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FooterChar">
    <w:name w:val="Footer Char"/>
    <w:basedOn w:val="DefaultParagraphFont"/>
    <w:link w:val="Footer"/>
    <w:uiPriority w:val="99"/>
    <w:rsid w:val="00F448F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character" w:styleId="CommentReference">
    <w:name w:val="annotation reference"/>
    <w:basedOn w:val="DefaultParagraphFont"/>
    <w:rsid w:val="00937F7F"/>
    <w:rPr>
      <w:sz w:val="16"/>
      <w:szCs w:val="16"/>
    </w:rPr>
  </w:style>
  <w:style w:type="paragraph" w:styleId="CommentText">
    <w:name w:val="annotation text"/>
    <w:basedOn w:val="Normal"/>
    <w:link w:val="CommentTextChar"/>
    <w:rsid w:val="00937F7F"/>
    <w:rPr>
      <w:sz w:val="20"/>
      <w:szCs w:val="20"/>
    </w:rPr>
  </w:style>
  <w:style w:type="character" w:customStyle="1" w:styleId="CommentTextChar">
    <w:name w:val="Comment Text Char"/>
    <w:basedOn w:val="DefaultParagraphFont"/>
    <w:link w:val="CommentText"/>
    <w:rsid w:val="00937F7F"/>
  </w:style>
  <w:style w:type="paragraph" w:styleId="CommentSubject">
    <w:name w:val="annotation subject"/>
    <w:basedOn w:val="CommentText"/>
    <w:next w:val="CommentText"/>
    <w:link w:val="CommentSubjectChar"/>
    <w:rsid w:val="00937F7F"/>
    <w:rPr>
      <w:b/>
      <w:bCs/>
    </w:rPr>
  </w:style>
  <w:style w:type="character" w:customStyle="1" w:styleId="CommentSubjectChar">
    <w:name w:val="Comment Subject Char"/>
    <w:basedOn w:val="CommentTextChar"/>
    <w:link w:val="CommentSubject"/>
    <w:rsid w:val="00937F7F"/>
    <w:rPr>
      <w:b/>
      <w:bCs/>
    </w:rPr>
  </w:style>
  <w:style w:type="character" w:customStyle="1" w:styleId="zzmpTrailerItem">
    <w:name w:val="zzmpTrailerItem"/>
    <w:rsid w:val="00B25AD7"/>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FooterChar">
    <w:name w:val="Footer Char"/>
    <w:basedOn w:val="DefaultParagraphFont"/>
    <w:link w:val="Footer"/>
    <w:uiPriority w:val="99"/>
    <w:rsid w:val="00F448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3702">
      <w:bodyDiv w:val="1"/>
      <w:marLeft w:val="0"/>
      <w:marRight w:val="0"/>
      <w:marTop w:val="0"/>
      <w:marBottom w:val="0"/>
      <w:divBdr>
        <w:top w:val="none" w:sz="0" w:space="0" w:color="auto"/>
        <w:left w:val="none" w:sz="0" w:space="0" w:color="auto"/>
        <w:bottom w:val="none" w:sz="0" w:space="0" w:color="auto"/>
        <w:right w:val="none" w:sz="0" w:space="0" w:color="auto"/>
      </w:divBdr>
    </w:div>
    <w:div w:id="492838181">
      <w:bodyDiv w:val="1"/>
      <w:marLeft w:val="0"/>
      <w:marRight w:val="0"/>
      <w:marTop w:val="0"/>
      <w:marBottom w:val="0"/>
      <w:divBdr>
        <w:top w:val="none" w:sz="0" w:space="0" w:color="auto"/>
        <w:left w:val="none" w:sz="0" w:space="0" w:color="auto"/>
        <w:bottom w:val="none" w:sz="0" w:space="0" w:color="auto"/>
        <w:right w:val="none" w:sz="0" w:space="0" w:color="auto"/>
      </w:divBdr>
    </w:div>
    <w:div w:id="750083727">
      <w:bodyDiv w:val="1"/>
      <w:marLeft w:val="0"/>
      <w:marRight w:val="0"/>
      <w:marTop w:val="0"/>
      <w:marBottom w:val="0"/>
      <w:divBdr>
        <w:top w:val="none" w:sz="0" w:space="0" w:color="auto"/>
        <w:left w:val="none" w:sz="0" w:space="0" w:color="auto"/>
        <w:bottom w:val="none" w:sz="0" w:space="0" w:color="auto"/>
        <w:right w:val="none" w:sz="0" w:space="0" w:color="auto"/>
      </w:divBdr>
    </w:div>
    <w:div w:id="997152506">
      <w:bodyDiv w:val="1"/>
      <w:marLeft w:val="0"/>
      <w:marRight w:val="0"/>
      <w:marTop w:val="0"/>
      <w:marBottom w:val="0"/>
      <w:divBdr>
        <w:top w:val="none" w:sz="0" w:space="0" w:color="auto"/>
        <w:left w:val="none" w:sz="0" w:space="0" w:color="auto"/>
        <w:bottom w:val="none" w:sz="0" w:space="0" w:color="auto"/>
        <w:right w:val="none" w:sz="0" w:space="0" w:color="auto"/>
      </w:divBdr>
    </w:div>
    <w:div w:id="1174805809">
      <w:bodyDiv w:val="1"/>
      <w:marLeft w:val="0"/>
      <w:marRight w:val="0"/>
      <w:marTop w:val="0"/>
      <w:marBottom w:val="0"/>
      <w:divBdr>
        <w:top w:val="none" w:sz="0" w:space="0" w:color="auto"/>
        <w:left w:val="none" w:sz="0" w:space="0" w:color="auto"/>
        <w:bottom w:val="none" w:sz="0" w:space="0" w:color="auto"/>
        <w:right w:val="none" w:sz="0" w:space="0" w:color="auto"/>
      </w:divBdr>
    </w:div>
    <w:div w:id="1217820086">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1406950119">
      <w:bodyDiv w:val="1"/>
      <w:marLeft w:val="0"/>
      <w:marRight w:val="0"/>
      <w:marTop w:val="0"/>
      <w:marBottom w:val="0"/>
      <w:divBdr>
        <w:top w:val="none" w:sz="0" w:space="0" w:color="auto"/>
        <w:left w:val="none" w:sz="0" w:space="0" w:color="auto"/>
        <w:bottom w:val="none" w:sz="0" w:space="0" w:color="auto"/>
        <w:right w:val="none" w:sz="0" w:space="0" w:color="auto"/>
      </w:divBdr>
    </w:div>
    <w:div w:id="1421753649">
      <w:bodyDiv w:val="1"/>
      <w:marLeft w:val="0"/>
      <w:marRight w:val="0"/>
      <w:marTop w:val="0"/>
      <w:marBottom w:val="0"/>
      <w:divBdr>
        <w:top w:val="none" w:sz="0" w:space="0" w:color="auto"/>
        <w:left w:val="none" w:sz="0" w:space="0" w:color="auto"/>
        <w:bottom w:val="none" w:sz="0" w:space="0" w:color="auto"/>
        <w:right w:val="none" w:sz="0" w:space="0" w:color="auto"/>
      </w:divBdr>
    </w:div>
    <w:div w:id="14395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6463B0E-1AE0-4FD5-AB6A-D64D3856C395}"/>
</file>

<file path=customXml/itemProps2.xml><?xml version="1.0" encoding="utf-8"?>
<ds:datastoreItem xmlns:ds="http://schemas.openxmlformats.org/officeDocument/2006/customXml" ds:itemID="{F89F668F-B106-437A-9AE9-C62329DDC3E9}"/>
</file>

<file path=customXml/itemProps3.xml><?xml version="1.0" encoding="utf-8"?>
<ds:datastoreItem xmlns:ds="http://schemas.openxmlformats.org/officeDocument/2006/customXml" ds:itemID="{00A287A9-C121-4756-B015-93A3E8E1F957}"/>
</file>

<file path=customXml/itemProps4.xml><?xml version="1.0" encoding="utf-8"?>
<ds:datastoreItem xmlns:ds="http://schemas.openxmlformats.org/officeDocument/2006/customXml" ds:itemID="{C627F0FE-8F8C-45D4-9D37-9E1523A77B54}"/>
</file>

<file path=customXml/itemProps5.xml><?xml version="1.0" encoding="utf-8"?>
<ds:datastoreItem xmlns:ds="http://schemas.openxmlformats.org/officeDocument/2006/customXml" ds:itemID="{DA91D9E3-C6BE-4B7C-829B-5794C34A2382}"/>
</file>

<file path=docProps/app.xml><?xml version="1.0" encoding="utf-8"?>
<Properties xmlns="http://schemas.openxmlformats.org/officeDocument/2006/extended-properties" xmlns:vt="http://schemas.openxmlformats.org/officeDocument/2006/docPropsVTypes">
  <Pages>2</Pages>
  <Words>218</Words>
  <Characters>1159</Characters>
  <Application>Microsoft Office Word</Application>
  <DocSecurity>0</DocSecurity>
  <PresentationFormat/>
  <Lines>77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ABAAVOAfoSrQoyzJ12rP2Oynocxehqwt6C6eP2VkQxLcsB2rvZ+RGpqZS/En+6HGX17u</vt:lpwstr>
  </property>
  <property fmtid="{D5CDD505-2E9C-101B-9397-08002B2CF9AE}" pid="3" name="MAIL_MSG_ID2">
    <vt:lpwstr>4b/2C54xx8oYcMi/vVJ0M/kTkxFcpGD8y0cjsUtJ1MoOoTLWxcQfMZgkupy
/yeH5mGygyCoO6jc1++bF+Dagio/c9+3kWygmQ==</vt:lpwstr>
  </property>
  <property fmtid="{D5CDD505-2E9C-101B-9397-08002B2CF9AE}" pid="4" name="RESPONSE_SENDER_NAME">
    <vt:lpwstr>gAAAdya76B99d4hLGUR1rQ+8TxTv0GGEPdix</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