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403" w:rsidRPr="00683D06" w:rsidRDefault="00FE102B" w:rsidP="00BA5403">
      <w:pPr>
        <w:jc w:val="both"/>
        <w:rPr>
          <w:rFonts w:ascii="Times New Roman" w:hAnsi="Times New Roman" w:cs="Times New Roman"/>
        </w:rPr>
      </w:pPr>
      <w:r>
        <w:rPr>
          <w:rFonts w:ascii="Times New Roman" w:hAnsi="Times New Roman" w:cs="Times New Roman"/>
        </w:rPr>
        <w:t>March</w:t>
      </w:r>
      <w:r w:rsidR="00193E8A">
        <w:rPr>
          <w:rFonts w:ascii="Times New Roman" w:hAnsi="Times New Roman" w:cs="Times New Roman"/>
        </w:rPr>
        <w:t xml:space="preserve"> 1</w:t>
      </w:r>
      <w:r>
        <w:rPr>
          <w:rFonts w:ascii="Times New Roman" w:hAnsi="Times New Roman" w:cs="Times New Roman"/>
        </w:rPr>
        <w:t>, 2016</w:t>
      </w:r>
    </w:p>
    <w:p w:rsidR="00BA5403" w:rsidRPr="00683D06" w:rsidRDefault="00BA5403" w:rsidP="00BA5403">
      <w:pPr>
        <w:jc w:val="both"/>
        <w:rPr>
          <w:rFonts w:ascii="Times New Roman" w:hAnsi="Times New Roman" w:cs="Times New Roman"/>
        </w:rPr>
      </w:pP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 xml:space="preserve">Washington Utilities and Transportation Commission </w:t>
      </w: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 xml:space="preserve">1300 S. Evergreen Park Drive S.W. </w:t>
      </w: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P.O. Box 47250</w:t>
      </w: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Olympia, Washington 98504-7250</w:t>
      </w:r>
    </w:p>
    <w:p w:rsidR="00BA5403" w:rsidRPr="00683D06" w:rsidRDefault="00BA5403" w:rsidP="00BA5403">
      <w:pPr>
        <w:jc w:val="both"/>
        <w:rPr>
          <w:rFonts w:ascii="Times New Roman" w:hAnsi="Times New Roman" w:cs="Times New Roman"/>
        </w:rPr>
      </w:pPr>
      <w:bookmarkStart w:id="0" w:name="_GoBack"/>
      <w:bookmarkEnd w:id="0"/>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 xml:space="preserve">Attention: Mr. Steve King, Executive </w:t>
      </w:r>
      <w:proofErr w:type="gramStart"/>
      <w:r w:rsidRPr="00683D06">
        <w:rPr>
          <w:rFonts w:ascii="Times New Roman" w:hAnsi="Times New Roman" w:cs="Times New Roman"/>
        </w:rPr>
        <w:t>Director &amp;</w:t>
      </w:r>
      <w:proofErr w:type="gramEnd"/>
      <w:r w:rsidRPr="00683D06">
        <w:rPr>
          <w:rFonts w:ascii="Times New Roman" w:hAnsi="Times New Roman" w:cs="Times New Roman"/>
        </w:rPr>
        <w:t xml:space="preserve"> Secretary</w:t>
      </w:r>
    </w:p>
    <w:p w:rsidR="00BA5403" w:rsidRPr="00683D06" w:rsidRDefault="00BA5403" w:rsidP="00BA5403">
      <w:pPr>
        <w:jc w:val="both"/>
        <w:rPr>
          <w:rFonts w:ascii="Times New Roman" w:hAnsi="Times New Roman" w:cs="Times New Roman"/>
        </w:rPr>
      </w:pPr>
    </w:p>
    <w:p w:rsidR="00BA5403" w:rsidRDefault="00BA5403" w:rsidP="00BA5403">
      <w:pPr>
        <w:jc w:val="both"/>
        <w:rPr>
          <w:rFonts w:ascii="Times New Roman" w:hAnsi="Times New Roman" w:cs="Times New Roman"/>
        </w:rPr>
      </w:pPr>
      <w:r w:rsidRPr="00683D06">
        <w:rPr>
          <w:rFonts w:ascii="Times New Roman" w:hAnsi="Times New Roman" w:cs="Times New Roman"/>
        </w:rPr>
        <w:t xml:space="preserve">RE: </w:t>
      </w:r>
      <w:r w:rsidRPr="00683D06">
        <w:rPr>
          <w:rFonts w:ascii="Times New Roman" w:hAnsi="Times New Roman" w:cs="Times New Roman"/>
        </w:rPr>
        <w:tab/>
      </w:r>
      <w:r w:rsidRPr="00683D06">
        <w:rPr>
          <w:rFonts w:ascii="Times New Roman" w:hAnsi="Times New Roman" w:cs="Times New Roman"/>
          <w:b/>
        </w:rPr>
        <w:t>Compliance Filing</w:t>
      </w:r>
      <w:r w:rsidRPr="00683D06">
        <w:rPr>
          <w:rFonts w:ascii="Times New Roman" w:hAnsi="Times New Roman" w:cs="Times New Roman"/>
        </w:rPr>
        <w:t>- Av</w:t>
      </w:r>
      <w:r w:rsidR="007C6714" w:rsidRPr="00683D06">
        <w:rPr>
          <w:rFonts w:ascii="Times New Roman" w:hAnsi="Times New Roman" w:cs="Times New Roman"/>
        </w:rPr>
        <w:t>ista Corporation – Dockets UE-140188</w:t>
      </w:r>
      <w:r w:rsidRPr="00683D06">
        <w:rPr>
          <w:rFonts w:ascii="Times New Roman" w:hAnsi="Times New Roman" w:cs="Times New Roman"/>
        </w:rPr>
        <w:t xml:space="preserve"> &amp; UG-1</w:t>
      </w:r>
      <w:r w:rsidR="007C6714" w:rsidRPr="00683D06">
        <w:rPr>
          <w:rFonts w:ascii="Times New Roman" w:hAnsi="Times New Roman" w:cs="Times New Roman"/>
        </w:rPr>
        <w:t xml:space="preserve">40189 </w:t>
      </w:r>
      <w:r w:rsidRPr="00683D06">
        <w:rPr>
          <w:rFonts w:ascii="Times New Roman" w:hAnsi="Times New Roman" w:cs="Times New Roman"/>
        </w:rPr>
        <w:t>(consolidated)</w:t>
      </w:r>
    </w:p>
    <w:p w:rsidR="007B0B02" w:rsidRPr="00683D06" w:rsidRDefault="007B0B02" w:rsidP="00BA5403">
      <w:pPr>
        <w:jc w:val="both"/>
        <w:rPr>
          <w:rFonts w:ascii="Times New Roman" w:hAnsi="Times New Roman" w:cs="Times New Roman"/>
        </w:rPr>
      </w:pPr>
    </w:p>
    <w:p w:rsidR="007B0B02" w:rsidRPr="00683D06" w:rsidRDefault="007B0B02" w:rsidP="007B0B02">
      <w:pPr>
        <w:jc w:val="both"/>
        <w:rPr>
          <w:rFonts w:ascii="Times New Roman" w:hAnsi="Times New Roman" w:cs="Times New Roman"/>
        </w:rPr>
      </w:pPr>
      <w:r w:rsidRPr="00683D06">
        <w:rPr>
          <w:rFonts w:ascii="Times New Roman" w:hAnsi="Times New Roman" w:cs="Times New Roman"/>
        </w:rPr>
        <w:t>Please find enclosed for filing with the Commission the original and</w:t>
      </w:r>
      <w:r w:rsidR="00FE102B">
        <w:rPr>
          <w:rFonts w:ascii="Times New Roman" w:hAnsi="Times New Roman" w:cs="Times New Roman"/>
        </w:rPr>
        <w:t xml:space="preserve"> twenty copies of Avista’s “2015</w:t>
      </w:r>
      <w:r w:rsidRPr="00683D06">
        <w:rPr>
          <w:rFonts w:ascii="Times New Roman" w:hAnsi="Times New Roman" w:cs="Times New Roman"/>
        </w:rPr>
        <w:t xml:space="preserve"> Capital Expenditure Final Report” report. </w:t>
      </w:r>
    </w:p>
    <w:p w:rsidR="00BA5403" w:rsidRPr="00683D06" w:rsidRDefault="00BA5403" w:rsidP="00BA5403">
      <w:pPr>
        <w:jc w:val="both"/>
        <w:rPr>
          <w:rFonts w:ascii="Times New Roman" w:hAnsi="Times New Roman" w:cs="Times New Roman"/>
        </w:rPr>
      </w:pPr>
    </w:p>
    <w:p w:rsidR="00BA5403" w:rsidRPr="00683D06" w:rsidRDefault="00535C51" w:rsidP="00BA5403">
      <w:pPr>
        <w:jc w:val="both"/>
        <w:rPr>
          <w:rFonts w:ascii="Times New Roman" w:hAnsi="Times New Roman" w:cs="Times New Roman"/>
        </w:rPr>
      </w:pPr>
      <w:r w:rsidRPr="00683D06">
        <w:rPr>
          <w:rFonts w:ascii="Times New Roman" w:hAnsi="Times New Roman" w:cs="Times New Roman"/>
        </w:rPr>
        <w:t>In</w:t>
      </w:r>
      <w:r w:rsidR="007C6714" w:rsidRPr="00683D06">
        <w:rPr>
          <w:rFonts w:ascii="Times New Roman" w:hAnsi="Times New Roman" w:cs="Times New Roman"/>
        </w:rPr>
        <w:t xml:space="preserve"> Order No. 5</w:t>
      </w:r>
      <w:r w:rsidR="00BA5403" w:rsidRPr="00683D06">
        <w:rPr>
          <w:rFonts w:ascii="Times New Roman" w:hAnsi="Times New Roman" w:cs="Times New Roman"/>
        </w:rPr>
        <w:t xml:space="preserve"> in th</w:t>
      </w:r>
      <w:r w:rsidRPr="00683D06">
        <w:rPr>
          <w:rFonts w:ascii="Times New Roman" w:hAnsi="Times New Roman" w:cs="Times New Roman"/>
        </w:rPr>
        <w:t>e above ref</w:t>
      </w:r>
      <w:r w:rsidR="005F0C4F" w:rsidRPr="00683D06">
        <w:rPr>
          <w:rFonts w:ascii="Times New Roman" w:hAnsi="Times New Roman" w:cs="Times New Roman"/>
        </w:rPr>
        <w:t xml:space="preserve">erenced dockets, at </w:t>
      </w:r>
      <w:r w:rsidRPr="00683D06">
        <w:rPr>
          <w:rFonts w:ascii="Times New Roman" w:hAnsi="Times New Roman" w:cs="Times New Roman"/>
        </w:rPr>
        <w:t>P</w:t>
      </w:r>
      <w:r w:rsidR="007C6714" w:rsidRPr="00683D06">
        <w:rPr>
          <w:rFonts w:ascii="Times New Roman" w:hAnsi="Times New Roman" w:cs="Times New Roman"/>
        </w:rPr>
        <w:t>aragraph 50</w:t>
      </w:r>
      <w:r w:rsidR="00BA5403" w:rsidRPr="00683D06">
        <w:rPr>
          <w:rFonts w:ascii="Times New Roman" w:hAnsi="Times New Roman" w:cs="Times New Roman"/>
        </w:rPr>
        <w:t xml:space="preserve">, the Commission stated: </w:t>
      </w:r>
    </w:p>
    <w:p w:rsidR="00BA5403" w:rsidRPr="00683D06" w:rsidRDefault="00BA5403" w:rsidP="00BA5403">
      <w:pPr>
        <w:jc w:val="both"/>
        <w:rPr>
          <w:rFonts w:ascii="Times New Roman" w:hAnsi="Times New Roman" w:cs="Times New Roman"/>
        </w:rPr>
      </w:pPr>
    </w:p>
    <w:p w:rsidR="00BA5403" w:rsidRPr="00683D06" w:rsidRDefault="007C6714" w:rsidP="007C6714">
      <w:pPr>
        <w:ind w:left="810" w:right="1350"/>
        <w:jc w:val="both"/>
        <w:rPr>
          <w:rFonts w:ascii="Times New Roman" w:hAnsi="Times New Roman" w:cs="Times New Roman"/>
          <w:iCs/>
        </w:rPr>
      </w:pPr>
      <w:r w:rsidRPr="00683D06">
        <w:rPr>
          <w:rFonts w:ascii="Times New Roman" w:hAnsi="Times New Roman" w:cs="Times New Roman"/>
          <w:iCs/>
        </w:rPr>
        <w:t>Avista agrees to provide semi-annual reporting of 2014 and 2015 capital expenditures with actual data by expenditure request, in the categories provided in its pro forma “cross check” plant adjustments. The settling parties agree to meet no later than January 31, 2015, to establish any additional details of the capital reporting requirements.</w:t>
      </w:r>
    </w:p>
    <w:p w:rsidR="007C6714" w:rsidRPr="00683D06" w:rsidRDefault="007C6714" w:rsidP="005C1389">
      <w:pPr>
        <w:jc w:val="both"/>
        <w:rPr>
          <w:rFonts w:ascii="Times New Roman" w:hAnsi="Times New Roman" w:cs="Times New Roman"/>
        </w:rPr>
      </w:pPr>
    </w:p>
    <w:p w:rsidR="00BB1ED3" w:rsidRPr="00683D06" w:rsidRDefault="00BB1ED3" w:rsidP="00BA5403">
      <w:pPr>
        <w:jc w:val="both"/>
        <w:rPr>
          <w:rFonts w:ascii="Times New Roman" w:hAnsi="Times New Roman" w:cs="Times New Roman"/>
        </w:rPr>
      </w:pP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 xml:space="preserve">Please direct any questions on this matter to </w:t>
      </w:r>
      <w:r w:rsidR="00683D06" w:rsidRPr="00683D06">
        <w:rPr>
          <w:rFonts w:ascii="Times New Roman" w:hAnsi="Times New Roman" w:cs="Times New Roman"/>
        </w:rPr>
        <w:t>Karen Schuh at 509.495.2293</w:t>
      </w:r>
      <w:r w:rsidRPr="00683D06">
        <w:rPr>
          <w:rFonts w:ascii="Times New Roman" w:hAnsi="Times New Roman" w:cs="Times New Roman"/>
        </w:rPr>
        <w:t>.</w:t>
      </w:r>
    </w:p>
    <w:p w:rsidR="00BA5403" w:rsidRPr="00683D06" w:rsidRDefault="00BA5403" w:rsidP="00BA5403">
      <w:pPr>
        <w:jc w:val="both"/>
        <w:rPr>
          <w:rFonts w:ascii="Times New Roman" w:hAnsi="Times New Roman" w:cs="Times New Roman"/>
        </w:rPr>
      </w:pPr>
    </w:p>
    <w:p w:rsidR="000C2E9A" w:rsidRPr="00683D06" w:rsidRDefault="000C2E9A" w:rsidP="00BA5403">
      <w:pPr>
        <w:jc w:val="both"/>
        <w:rPr>
          <w:rFonts w:ascii="Times New Roman" w:hAnsi="Times New Roman" w:cs="Times New Roman"/>
        </w:rPr>
      </w:pP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 xml:space="preserve">Sincerely, </w:t>
      </w:r>
    </w:p>
    <w:p w:rsidR="00BA5403" w:rsidRPr="00683D06" w:rsidRDefault="00BA5403" w:rsidP="00BA5403">
      <w:pPr>
        <w:jc w:val="both"/>
        <w:rPr>
          <w:rFonts w:ascii="Times New Roman" w:hAnsi="Times New Roman" w:cs="Times New Roman"/>
        </w:rPr>
      </w:pPr>
    </w:p>
    <w:p w:rsidR="00BA5403" w:rsidRPr="00683D06" w:rsidRDefault="00BA5403" w:rsidP="00BA5403">
      <w:pPr>
        <w:jc w:val="both"/>
        <w:rPr>
          <w:rFonts w:ascii="Times New Roman" w:hAnsi="Times New Roman" w:cs="Times New Roman"/>
        </w:rPr>
      </w:pPr>
    </w:p>
    <w:p w:rsidR="00BA2F8D" w:rsidRPr="00683D06" w:rsidRDefault="00BA2F8D" w:rsidP="00BA5403">
      <w:pPr>
        <w:jc w:val="both"/>
        <w:rPr>
          <w:rFonts w:ascii="Times New Roman" w:hAnsi="Times New Roman" w:cs="Times New Roman"/>
        </w:rPr>
      </w:pPr>
    </w:p>
    <w:p w:rsidR="000C2E9A" w:rsidRPr="00683D06" w:rsidRDefault="000C2E9A" w:rsidP="00BA5403">
      <w:pPr>
        <w:jc w:val="both"/>
        <w:rPr>
          <w:rFonts w:ascii="Times New Roman" w:hAnsi="Times New Roman" w:cs="Times New Roman"/>
        </w:rPr>
      </w:pP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Kelly Norwood</w:t>
      </w: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Vice President, State &amp; Federal Regulation</w:t>
      </w:r>
    </w:p>
    <w:p w:rsidR="00BA5403" w:rsidRPr="00683D06" w:rsidRDefault="00BA5403" w:rsidP="00BA5403">
      <w:pPr>
        <w:jc w:val="both"/>
        <w:rPr>
          <w:rFonts w:ascii="Times New Roman" w:hAnsi="Times New Roman" w:cs="Times New Roman"/>
        </w:rPr>
      </w:pPr>
    </w:p>
    <w:p w:rsidR="00BA2F8D" w:rsidRPr="00683D06" w:rsidRDefault="00BA5403" w:rsidP="00BA5403">
      <w:pPr>
        <w:jc w:val="both"/>
        <w:rPr>
          <w:rFonts w:ascii="Times New Roman" w:hAnsi="Times New Roman" w:cs="Times New Roman"/>
        </w:rPr>
      </w:pPr>
      <w:r w:rsidRPr="00683D06">
        <w:rPr>
          <w:rFonts w:ascii="Times New Roman" w:hAnsi="Times New Roman" w:cs="Times New Roman"/>
        </w:rPr>
        <w:t>Enclosures</w:t>
      </w:r>
    </w:p>
    <w:p w:rsidR="003D0502" w:rsidRPr="00683D06" w:rsidRDefault="00BA5403" w:rsidP="005F0C4F">
      <w:pPr>
        <w:jc w:val="both"/>
      </w:pPr>
      <w:r w:rsidRPr="00683D06">
        <w:rPr>
          <w:rFonts w:ascii="Times New Roman" w:hAnsi="Times New Roman" w:cs="Times New Roman"/>
        </w:rPr>
        <w:t>cc: Service list</w:t>
      </w:r>
    </w:p>
    <w:sectPr w:rsidR="003D0502" w:rsidRPr="00683D06" w:rsidSect="003D0502">
      <w:headerReference w:type="default" r:id="rId6"/>
      <w:footerReference w:type="default" r:id="rId7"/>
      <w:headerReference w:type="first" r:id="rId8"/>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591" w:rsidRDefault="000E6591" w:rsidP="007A5B08">
      <w:r>
        <w:separator/>
      </w:r>
    </w:p>
  </w:endnote>
  <w:endnote w:type="continuationSeparator" w:id="0">
    <w:p w:rsidR="000E6591" w:rsidRDefault="000E6591" w:rsidP="007A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91" w:rsidRDefault="000E6591" w:rsidP="003D0502">
    <w:pPr>
      <w:pStyle w:val="Footer"/>
      <w:ind w:right="-1440"/>
    </w:pPr>
    <w:r>
      <w:rPr>
        <w:noProof/>
      </w:rPr>
      <w:drawing>
        <wp:anchor distT="0" distB="0" distL="114300" distR="114300" simplePos="0" relativeHeight="251658240" behindDoc="1" locked="0" layoutInCell="1" allowOverlap="1">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591" w:rsidRDefault="000E6591" w:rsidP="007A5B08">
      <w:r>
        <w:separator/>
      </w:r>
    </w:p>
  </w:footnote>
  <w:footnote w:type="continuationSeparator" w:id="0">
    <w:p w:rsidR="000E6591" w:rsidRDefault="000E6591" w:rsidP="007A5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91" w:rsidRDefault="000E6591"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91" w:rsidRDefault="000E6591"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4033"/>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A9695D"/>
    <w:rsid w:val="000C2E9A"/>
    <w:rsid w:val="000E6591"/>
    <w:rsid w:val="00193E8A"/>
    <w:rsid w:val="001B68DC"/>
    <w:rsid w:val="0023547F"/>
    <w:rsid w:val="0024620C"/>
    <w:rsid w:val="00254A81"/>
    <w:rsid w:val="00293D8D"/>
    <w:rsid w:val="00322A69"/>
    <w:rsid w:val="00327CFF"/>
    <w:rsid w:val="003D0502"/>
    <w:rsid w:val="004D088B"/>
    <w:rsid w:val="00535C51"/>
    <w:rsid w:val="0056584E"/>
    <w:rsid w:val="00595B4C"/>
    <w:rsid w:val="005C1389"/>
    <w:rsid w:val="005F0C4F"/>
    <w:rsid w:val="00683D06"/>
    <w:rsid w:val="0071743E"/>
    <w:rsid w:val="007A5B08"/>
    <w:rsid w:val="007B0B02"/>
    <w:rsid w:val="007C6714"/>
    <w:rsid w:val="007E0D5A"/>
    <w:rsid w:val="008266AF"/>
    <w:rsid w:val="00835CDF"/>
    <w:rsid w:val="00836FFB"/>
    <w:rsid w:val="0087023F"/>
    <w:rsid w:val="008C6A29"/>
    <w:rsid w:val="00A9695D"/>
    <w:rsid w:val="00B27C8F"/>
    <w:rsid w:val="00B3771B"/>
    <w:rsid w:val="00B920F3"/>
    <w:rsid w:val="00BA0B27"/>
    <w:rsid w:val="00BA2F8D"/>
    <w:rsid w:val="00BA5403"/>
    <w:rsid w:val="00BB1ED3"/>
    <w:rsid w:val="00C8517F"/>
    <w:rsid w:val="00DB1371"/>
    <w:rsid w:val="00DD21BE"/>
    <w:rsid w:val="00DF5B1C"/>
    <w:rsid w:val="00E045C4"/>
    <w:rsid w:val="00E249BE"/>
    <w:rsid w:val="00E33A02"/>
    <w:rsid w:val="00E4124B"/>
    <w:rsid w:val="00F014D5"/>
    <w:rsid w:val="00F52BF8"/>
    <w:rsid w:val="00FE102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oNotEmbedSmartTags/>
  <w:decimalSymbol w:val="."/>
  <w:listSeparator w:val=","/>
  <w15:docId w15:val="{5C8E2898-0ABA-4AA3-BD21-5930F7BA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F52BF8"/>
    <w:rPr>
      <w:rFonts w:ascii="Tahoma" w:hAnsi="Tahoma" w:cs="Tahoma"/>
      <w:sz w:val="16"/>
      <w:szCs w:val="16"/>
    </w:rPr>
  </w:style>
  <w:style w:type="character" w:customStyle="1" w:styleId="BalloonTextChar">
    <w:name w:val="Balloon Text Char"/>
    <w:basedOn w:val="DefaultParagraphFont"/>
    <w:link w:val="BalloonText"/>
    <w:uiPriority w:val="99"/>
    <w:semiHidden/>
    <w:rsid w:val="00F52BF8"/>
    <w:rPr>
      <w:rFonts w:ascii="Tahoma" w:hAnsi="Tahoma" w:cs="Tahoma"/>
      <w:sz w:val="16"/>
      <w:szCs w:val="16"/>
    </w:rPr>
  </w:style>
  <w:style w:type="paragraph" w:styleId="ListParagraph">
    <w:name w:val="List Paragraph"/>
    <w:basedOn w:val="Normal"/>
    <w:uiPriority w:val="34"/>
    <w:qFormat/>
    <w:rsid w:val="005F0C4F"/>
    <w:pPr>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2016-02-29T08:00:00+00:00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F183CB-BF80-4A5F-83B4-8CC3667DAB3C}"/>
</file>

<file path=customXml/itemProps2.xml><?xml version="1.0" encoding="utf-8"?>
<ds:datastoreItem xmlns:ds="http://schemas.openxmlformats.org/officeDocument/2006/customXml" ds:itemID="{FD3F4BA8-68AF-4FEB-9DCE-A24003FA6998}"/>
</file>

<file path=customXml/itemProps3.xml><?xml version="1.0" encoding="utf-8"?>
<ds:datastoreItem xmlns:ds="http://schemas.openxmlformats.org/officeDocument/2006/customXml" ds:itemID="{637D7B07-2D36-4041-B37E-D89DCB76EF64}"/>
</file>

<file path=customXml/itemProps4.xml><?xml version="1.0" encoding="utf-8"?>
<ds:datastoreItem xmlns:ds="http://schemas.openxmlformats.org/officeDocument/2006/customXml" ds:itemID="{66FB6265-A27E-490C-8A00-4B2194F6B502}"/>
</file>

<file path=docProps/app.xml><?xml version="1.0" encoding="utf-8"?>
<Properties xmlns="http://schemas.openxmlformats.org/officeDocument/2006/extended-properties" xmlns:vt="http://schemas.openxmlformats.org/officeDocument/2006/docPropsVTypes">
  <Template>Normal.dotm</Template>
  <TotalTime>15</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Schuh</dc:creator>
  <cp:lastModifiedBy>Schuh, Karen</cp:lastModifiedBy>
  <cp:revision>12</cp:revision>
  <cp:lastPrinted>2014-02-19T21:57:00Z</cp:lastPrinted>
  <dcterms:created xsi:type="dcterms:W3CDTF">2014-05-29T16:34:00Z</dcterms:created>
  <dcterms:modified xsi:type="dcterms:W3CDTF">2016-02-23T18:39:00Z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