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05" w:rsidRPr="00846905" w:rsidRDefault="00846905" w:rsidP="00846905">
      <w:bookmarkStart w:id="0" w:name="_GoBack"/>
      <w:bookmarkEnd w:id="0"/>
    </w:p>
    <w:tbl>
      <w:tblPr>
        <w:tblStyle w:val="TableGrid"/>
        <w:tblW w:w="6678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971"/>
        <w:gridCol w:w="971"/>
        <w:gridCol w:w="971"/>
        <w:gridCol w:w="1651"/>
      </w:tblGrid>
      <w:tr w:rsidR="0032604F" w:rsidRPr="00846905" w:rsidTr="00C3296F">
        <w:trPr>
          <w:trHeight w:val="560"/>
          <w:jc w:val="center"/>
        </w:trPr>
        <w:tc>
          <w:tcPr>
            <w:tcW w:w="2114" w:type="dxa"/>
            <w:vAlign w:val="center"/>
          </w:tcPr>
          <w:p w:rsidR="0032604F" w:rsidRDefault="0032604F" w:rsidP="00326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Lifeline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Jun-13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Jul-13</w:t>
            </w:r>
          </w:p>
        </w:tc>
        <w:tc>
          <w:tcPr>
            <w:tcW w:w="971" w:type="dxa"/>
            <w:noWrap/>
            <w:vAlign w:val="center"/>
          </w:tcPr>
          <w:p w:rsidR="0032604F" w:rsidRDefault="00326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Aug-13</w:t>
            </w:r>
          </w:p>
        </w:tc>
        <w:tc>
          <w:tcPr>
            <w:tcW w:w="1651" w:type="dxa"/>
            <w:noWrap/>
            <w:vAlign w:val="center"/>
          </w:tcPr>
          <w:p w:rsidR="0032604F" w:rsidRDefault="00326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Sep-13</w:t>
            </w:r>
          </w:p>
        </w:tc>
      </w:tr>
      <w:tr w:rsidR="0032604F" w:rsidRPr="00846905" w:rsidTr="00C3296F">
        <w:trPr>
          <w:trHeight w:val="560"/>
          <w:jc w:val="center"/>
        </w:trPr>
        <w:tc>
          <w:tcPr>
            <w:tcW w:w="2114" w:type="dxa"/>
            <w:vAlign w:val="center"/>
            <w:hideMark/>
          </w:tcPr>
          <w:p w:rsidR="0032604F" w:rsidRDefault="00326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of Customers at End of Month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3,512 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3,554 </w:t>
            </w:r>
          </w:p>
        </w:tc>
        <w:tc>
          <w:tcPr>
            <w:tcW w:w="971" w:type="dxa"/>
            <w:noWrap/>
            <w:vAlign w:val="center"/>
            <w:hideMark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3,227 </w:t>
            </w:r>
          </w:p>
        </w:tc>
        <w:tc>
          <w:tcPr>
            <w:tcW w:w="1651" w:type="dxa"/>
            <w:noWrap/>
            <w:vAlign w:val="center"/>
            <w:hideMark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Not Yet Available</w:t>
            </w:r>
          </w:p>
        </w:tc>
      </w:tr>
      <w:tr w:rsidR="0032604F" w:rsidRPr="00846905" w:rsidTr="00C3296F">
        <w:trPr>
          <w:trHeight w:val="560"/>
          <w:jc w:val="center"/>
        </w:trPr>
        <w:tc>
          <w:tcPr>
            <w:tcW w:w="2114" w:type="dxa"/>
            <w:vAlign w:val="center"/>
            <w:hideMark/>
          </w:tcPr>
          <w:p w:rsidR="0032604F" w:rsidRDefault="00326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Applications Approved During the Month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243 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160 </w:t>
            </w:r>
          </w:p>
        </w:tc>
        <w:tc>
          <w:tcPr>
            <w:tcW w:w="971" w:type="dxa"/>
            <w:noWrap/>
            <w:vAlign w:val="center"/>
            <w:hideMark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131 </w:t>
            </w:r>
          </w:p>
        </w:tc>
        <w:tc>
          <w:tcPr>
            <w:tcW w:w="1651" w:type="dxa"/>
            <w:noWrap/>
            <w:vAlign w:val="center"/>
            <w:hideMark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Not Yet Available</w:t>
            </w:r>
          </w:p>
        </w:tc>
      </w:tr>
      <w:tr w:rsidR="0032604F" w:rsidRPr="00846905" w:rsidTr="00C3296F">
        <w:trPr>
          <w:trHeight w:val="560"/>
          <w:jc w:val="center"/>
        </w:trPr>
        <w:tc>
          <w:tcPr>
            <w:tcW w:w="2114" w:type="dxa"/>
            <w:vAlign w:val="center"/>
            <w:hideMark/>
          </w:tcPr>
          <w:p w:rsidR="0032604F" w:rsidRDefault="00326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Lifeline Disconnects During the Month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159 </w:t>
            </w:r>
          </w:p>
        </w:tc>
        <w:tc>
          <w:tcPr>
            <w:tcW w:w="971" w:type="dxa"/>
            <w:vAlign w:val="center"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118 </w:t>
            </w:r>
          </w:p>
        </w:tc>
        <w:tc>
          <w:tcPr>
            <w:tcW w:w="971" w:type="dxa"/>
            <w:noWrap/>
            <w:vAlign w:val="center"/>
            <w:hideMark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110 </w:t>
            </w:r>
          </w:p>
        </w:tc>
        <w:tc>
          <w:tcPr>
            <w:tcW w:w="1651" w:type="dxa"/>
            <w:noWrap/>
            <w:vAlign w:val="center"/>
            <w:hideMark/>
          </w:tcPr>
          <w:p w:rsidR="0032604F" w:rsidRDefault="00326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Not Yet Available</w:t>
            </w:r>
          </w:p>
        </w:tc>
      </w:tr>
    </w:tbl>
    <w:p w:rsidR="00846905" w:rsidRDefault="00846905"/>
    <w:sectPr w:rsidR="00846905" w:rsidSect="0084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05" w:rsidRDefault="00846905" w:rsidP="00846905">
      <w:r>
        <w:separator/>
      </w:r>
    </w:p>
  </w:endnote>
  <w:endnote w:type="continuationSeparator" w:id="0">
    <w:p w:rsidR="00846905" w:rsidRDefault="00846905" w:rsidP="0084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23AD3">
    <w:pPr>
      <w:pStyle w:val="Footer"/>
    </w:pPr>
    <w:r w:rsidRPr="00F23AD3">
      <w:rPr>
        <w:rStyle w:val="DocID"/>
      </w:rPr>
      <w:t>DWT 22888657v1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23AD3">
    <w:pPr>
      <w:pStyle w:val="Footer"/>
    </w:pPr>
    <w:r w:rsidRPr="00F23AD3">
      <w:rPr>
        <w:rStyle w:val="DocID"/>
      </w:rPr>
      <w:t>DWT 22888657v1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23AD3">
    <w:pPr>
      <w:pStyle w:val="Footer"/>
    </w:pPr>
    <w:r w:rsidRPr="00F23AD3">
      <w:rPr>
        <w:rStyle w:val="DocID"/>
      </w:rPr>
      <w:t>DWT 22888657v1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05" w:rsidRDefault="00846905" w:rsidP="00846905">
      <w:r>
        <w:separator/>
      </w:r>
    </w:p>
  </w:footnote>
  <w:footnote w:type="continuationSeparator" w:id="0">
    <w:p w:rsidR="00846905" w:rsidRDefault="00846905" w:rsidP="0084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Default="00F23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05" w:rsidRPr="00846905" w:rsidRDefault="0032604F" w:rsidP="00C3296F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Third</w:t>
    </w:r>
    <w:r w:rsidR="00846905">
      <w:rPr>
        <w:rFonts w:ascii="Arial" w:hAnsi="Arial" w:cs="Arial"/>
        <w:b/>
      </w:rPr>
      <w:t xml:space="preserve"> Quarter 201</w:t>
    </w:r>
    <w:r w:rsidR="00095986">
      <w:rPr>
        <w:rFonts w:ascii="Arial" w:hAnsi="Arial" w:cs="Arial"/>
        <w:b/>
      </w:rPr>
      <w:t>3</w:t>
    </w:r>
    <w:r w:rsidR="00846905">
      <w:rPr>
        <w:rFonts w:ascii="Arial" w:hAnsi="Arial" w:cs="Arial"/>
        <w:b/>
      </w:rPr>
      <w:t xml:space="preserve"> </w:t>
    </w:r>
    <w:r w:rsidR="00846905" w:rsidRPr="00846905">
      <w:rPr>
        <w:rFonts w:ascii="Arial" w:hAnsi="Arial" w:cs="Arial"/>
        <w:b/>
      </w:rPr>
      <w:t>Lifeline Enrollment/Deactivation Report</w:t>
    </w:r>
  </w:p>
  <w:p w:rsidR="00846905" w:rsidRPr="00846905" w:rsidRDefault="00846905" w:rsidP="00C3296F">
    <w:pPr>
      <w:jc w:val="center"/>
      <w:rPr>
        <w:rFonts w:ascii="Arial" w:hAnsi="Arial" w:cs="Arial"/>
        <w:b/>
      </w:rPr>
    </w:pPr>
    <w:r w:rsidRPr="00846905">
      <w:rPr>
        <w:rFonts w:ascii="Arial" w:hAnsi="Arial" w:cs="Arial"/>
        <w:b/>
      </w:rPr>
      <w:t>WUTC Docket UT-111534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D3" w:rsidRDefault="00F23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5"/>
    <w:rsid w:val="00095986"/>
    <w:rsid w:val="001B0589"/>
    <w:rsid w:val="00230C2D"/>
    <w:rsid w:val="002C72DE"/>
    <w:rsid w:val="0032604F"/>
    <w:rsid w:val="003616FE"/>
    <w:rsid w:val="00417696"/>
    <w:rsid w:val="004524AC"/>
    <w:rsid w:val="004B00CD"/>
    <w:rsid w:val="00596C40"/>
    <w:rsid w:val="005A42CB"/>
    <w:rsid w:val="006A1A43"/>
    <w:rsid w:val="006A4798"/>
    <w:rsid w:val="00824B39"/>
    <w:rsid w:val="00846905"/>
    <w:rsid w:val="009F283F"/>
    <w:rsid w:val="00BC69CF"/>
    <w:rsid w:val="00BD2D26"/>
    <w:rsid w:val="00C3296F"/>
    <w:rsid w:val="00C70614"/>
    <w:rsid w:val="00E54BBB"/>
    <w:rsid w:val="00F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77399C-F029-4C82-B674-4D5A47106B55}"/>
</file>

<file path=customXml/itemProps2.xml><?xml version="1.0" encoding="utf-8"?>
<ds:datastoreItem xmlns:ds="http://schemas.openxmlformats.org/officeDocument/2006/customXml" ds:itemID="{8D349F1E-6C9C-4FF7-BC14-D1B933BBB468}"/>
</file>

<file path=customXml/itemProps3.xml><?xml version="1.0" encoding="utf-8"?>
<ds:datastoreItem xmlns:ds="http://schemas.openxmlformats.org/officeDocument/2006/customXml" ds:itemID="{5ED99F8D-1154-4611-AC4B-8090756F4F9F}"/>
</file>

<file path=customXml/itemProps4.xml><?xml version="1.0" encoding="utf-8"?>
<ds:datastoreItem xmlns:ds="http://schemas.openxmlformats.org/officeDocument/2006/customXml" ds:itemID="{0506BE29-11C1-4E56-BB58-3DDEF0BA4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218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2013-10-30T21:44:10Z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