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7AABE" w14:textId="7E750352" w:rsidR="003853A4" w:rsidRPr="003853A4" w:rsidRDefault="00530036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Community Water Service of Dungeness Heights LLC</w:t>
      </w:r>
    </w:p>
    <w:p w14:paraId="37DDE343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16920 Flume Rd.</w:t>
      </w:r>
    </w:p>
    <w:p w14:paraId="56644992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PO Box 352</w:t>
      </w:r>
    </w:p>
    <w:p w14:paraId="606743C6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Yelm, WA 98597</w:t>
      </w:r>
    </w:p>
    <w:p w14:paraId="749FE5AF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(360) 339-2600</w:t>
      </w:r>
    </w:p>
    <w:p w14:paraId="400C8D9D" w14:textId="77777777" w:rsidR="003853A4" w:rsidRDefault="003853A4" w:rsidP="00B0383A">
      <w:pPr>
        <w:spacing w:after="0"/>
      </w:pPr>
    </w:p>
    <w:p w14:paraId="1ED55555" w14:textId="77777777" w:rsidR="003853A4" w:rsidRDefault="003853A4" w:rsidP="00B0383A">
      <w:pPr>
        <w:spacing w:after="0"/>
      </w:pPr>
    </w:p>
    <w:p w14:paraId="27FA642C" w14:textId="3CA19B73" w:rsidR="00B0383A" w:rsidRPr="00B0383A" w:rsidRDefault="00B0383A" w:rsidP="00B0383A">
      <w:pPr>
        <w:spacing w:after="0"/>
      </w:pPr>
      <w:r w:rsidRPr="00B0383A">
        <w:t>Mr. Mark L. Johnson, Executive Director and Secretary</w:t>
      </w:r>
    </w:p>
    <w:p w14:paraId="4BE1A634" w14:textId="77777777" w:rsidR="00B0383A" w:rsidRPr="00B0383A" w:rsidRDefault="00B0383A" w:rsidP="00B0383A">
      <w:pPr>
        <w:spacing w:after="0"/>
      </w:pPr>
      <w:r w:rsidRPr="00B0383A">
        <w:t>Washington Utilities and Transportation Commission</w:t>
      </w:r>
    </w:p>
    <w:p w14:paraId="2AB1F7E7" w14:textId="77777777" w:rsidR="00B0383A" w:rsidRPr="00B0383A" w:rsidRDefault="00B0383A" w:rsidP="00B0383A">
      <w:pPr>
        <w:spacing w:after="0"/>
      </w:pPr>
      <w:r w:rsidRPr="00B0383A">
        <w:t>1300 South Evergreen Park Drive SW</w:t>
      </w:r>
    </w:p>
    <w:p w14:paraId="088018B0" w14:textId="77777777" w:rsidR="00B0383A" w:rsidRPr="00B0383A" w:rsidRDefault="00B0383A" w:rsidP="00B0383A">
      <w:pPr>
        <w:spacing w:after="0"/>
      </w:pPr>
      <w:r w:rsidRPr="00B0383A">
        <w:t>Olympia, WA  98504-7250</w:t>
      </w:r>
    </w:p>
    <w:p w14:paraId="65155913" w14:textId="77777777" w:rsidR="00496B9E" w:rsidRDefault="00496B9E" w:rsidP="00BE03B4">
      <w:pPr>
        <w:spacing w:after="0"/>
      </w:pPr>
    </w:p>
    <w:p w14:paraId="2E63B9ED" w14:textId="1EC0CA15" w:rsidR="00BE03B4" w:rsidRPr="000C56AB" w:rsidRDefault="000C56AB" w:rsidP="00BE03B4">
      <w:pPr>
        <w:spacing w:after="0"/>
        <w:rPr>
          <w:sz w:val="24"/>
          <w:szCs w:val="24"/>
          <w:lang w:val="en"/>
        </w:rPr>
      </w:pPr>
      <w:r w:rsidRPr="000C56AB">
        <w:t>Re:</w:t>
      </w:r>
      <w:r w:rsidRPr="000C56AB">
        <w:tab/>
        <w:t>Docket</w:t>
      </w:r>
    </w:p>
    <w:p w14:paraId="05A4D037" w14:textId="77777777" w:rsidR="00496B9E" w:rsidRDefault="00496B9E" w:rsidP="00BE03B4">
      <w:pPr>
        <w:spacing w:after="0"/>
      </w:pPr>
    </w:p>
    <w:p w14:paraId="42E089CC" w14:textId="18B64C9F" w:rsidR="00BE03B4" w:rsidRDefault="00BE03B4" w:rsidP="00BE03B4">
      <w:pPr>
        <w:spacing w:after="0"/>
      </w:pPr>
      <w:r>
        <w:t xml:space="preserve">Dear </w:t>
      </w:r>
      <w:r w:rsidR="00C47F4F">
        <w:t>Mr.</w:t>
      </w:r>
      <w:r w:rsidR="00496B9E">
        <w:t xml:space="preserve"> Johnson</w:t>
      </w:r>
      <w:r>
        <w:t>,</w:t>
      </w:r>
    </w:p>
    <w:p w14:paraId="3B1322A3" w14:textId="77777777" w:rsidR="00BE03B4" w:rsidRDefault="00BE03B4" w:rsidP="00BE03B4">
      <w:pPr>
        <w:spacing w:after="0"/>
      </w:pPr>
    </w:p>
    <w:p w14:paraId="0B589013" w14:textId="537D8A2F" w:rsidR="00C84295" w:rsidRDefault="00BE03B4" w:rsidP="00386E24">
      <w:pPr>
        <w:jc w:val="both"/>
        <w:rPr>
          <w:rFonts w:ascii="Times New Roman" w:eastAsia="Times New Roman" w:hAnsi="Times New Roman" w:cs="Times New Roman"/>
          <w:kern w:val="28"/>
        </w:rPr>
      </w:pPr>
      <w:r>
        <w:t>Enclosed is a proposed general tariff filing with an effective date of</w:t>
      </w:r>
      <w:r w:rsidR="00E74A81">
        <w:t xml:space="preserve"> </w:t>
      </w:r>
      <w:r w:rsidR="00FA62D8">
        <w:t>April</w:t>
      </w:r>
      <w:r w:rsidR="00E74A81">
        <w:t xml:space="preserve"> 1st</w:t>
      </w:r>
      <w:r w:rsidR="00A15668">
        <w:t>,</w:t>
      </w:r>
      <w:r>
        <w:t xml:space="preserve"> 2019. This tariff change is being sought </w:t>
      </w:r>
      <w:r w:rsidR="00093387">
        <w:t xml:space="preserve">because current rates are too low to </w:t>
      </w:r>
      <w:r w:rsidR="00454404">
        <w:t>fund</w:t>
      </w:r>
      <w:r w:rsidR="00093387">
        <w:t xml:space="preserve"> continuing costs of utility plant. </w:t>
      </w:r>
      <w:r>
        <w:t>(2) to promote water conservation</w:t>
      </w:r>
      <w:r w:rsidR="00A15668">
        <w:t xml:space="preserve"> and</w:t>
      </w:r>
      <w:r>
        <w:t xml:space="preserve"> to p</w:t>
      </w:r>
      <w:r w:rsidR="001E62EB">
        <w:t xml:space="preserve">rotect our drinking water (3) </w:t>
      </w:r>
      <w:r w:rsidR="00DD7E3C">
        <w:t>There are continuing disinfection costs which began in 2019. N</w:t>
      </w:r>
      <w:r w:rsidR="001E62EB">
        <w:t xml:space="preserve">ew employee cost in 2019 for daily testing of chlorine levels. 5 days per week $30.78 total employee cost per hour. Total $8002.80 in added cost per year. As well as </w:t>
      </w:r>
      <w:r w:rsidR="00480D3C">
        <w:t>5-gallon</w:t>
      </w:r>
      <w:r w:rsidR="001E62EB">
        <w:t xml:space="preserve"> pail of chlorine every 2 months $210.00 per year. (4) in order to have an effective cross connection control program I would like to put the testing of backflow assemblies under the umbrella of the utility</w:t>
      </w:r>
      <w:r w:rsidR="00DD7E3C">
        <w:t xml:space="preserve">. 85 customers @$35.00 is $2975.00. </w:t>
      </w:r>
      <w:r w:rsidR="001E62EB">
        <w:t xml:space="preserve"> </w:t>
      </w:r>
      <w:r w:rsidR="00DD7E3C">
        <w:t>Costs will increase as more assemblies are installed. It is the intention of the utility that all homes will be protected by DCVA’s. (5) there are increased banking costs</w:t>
      </w:r>
      <w:r w:rsidR="000212E1">
        <w:t xml:space="preserve"> (6)</w:t>
      </w:r>
      <w:r w:rsidR="007E694D">
        <w:t xml:space="preserve"> </w:t>
      </w:r>
      <w:r w:rsidR="00CF1179">
        <w:t xml:space="preserve">endeavor to </w:t>
      </w:r>
      <w:r w:rsidR="00640148">
        <w:t xml:space="preserve">recover </w:t>
      </w:r>
      <w:r w:rsidR="008A2FE8">
        <w:t>accumulated and future depreciation expense</w:t>
      </w:r>
      <w:r w:rsidR="007E694D">
        <w:t xml:space="preserve">. </w:t>
      </w:r>
      <w:r w:rsidR="00442978">
        <w:t xml:space="preserve"> (7)</w:t>
      </w:r>
      <w:r w:rsidR="0091207E">
        <w:t xml:space="preserve"> </w:t>
      </w:r>
      <w:r w:rsidR="00882D14">
        <w:t>insurance,</w:t>
      </w:r>
      <w:r w:rsidR="00445C38">
        <w:t xml:space="preserve"> t</w:t>
      </w:r>
      <w:r w:rsidR="0091207E">
        <w:t xml:space="preserve">axes </w:t>
      </w:r>
      <w:r w:rsidR="0018003E">
        <w:t xml:space="preserve">and electrical costs </w:t>
      </w:r>
      <w:r w:rsidR="0091207E">
        <w:t>have increased</w:t>
      </w:r>
      <w:r w:rsidR="00386E24">
        <w:t>.</w:t>
      </w:r>
    </w:p>
    <w:p w14:paraId="17D958F9" w14:textId="4B9B6B7C" w:rsidR="00632D75" w:rsidRDefault="00386E24" w:rsidP="00A976A2">
      <w:r w:rsidRPr="00386E24">
        <w:rPr>
          <w:rFonts w:ascii="Times New Roman" w:eastAsia="Times New Roman" w:hAnsi="Times New Roman" w:cs="Times New Roman"/>
          <w:kern w:val="28"/>
        </w:rPr>
        <w:t xml:space="preserve"> If approved, this increase would generate </w:t>
      </w:r>
      <w:r w:rsidR="00823164">
        <w:rPr>
          <w:rFonts w:ascii="Times New Roman" w:eastAsia="Times New Roman" w:hAnsi="Times New Roman" w:cs="Times New Roman"/>
          <w:kern w:val="28"/>
        </w:rPr>
        <w:t>(</w:t>
      </w:r>
      <w:r w:rsidRPr="00386E24">
        <w:rPr>
          <w:rFonts w:ascii="Times New Roman" w:eastAsia="Times New Roman" w:hAnsi="Times New Roman" w:cs="Times New Roman"/>
          <w:kern w:val="28"/>
        </w:rPr>
        <w:t>approximately</w:t>
      </w:r>
      <w:r w:rsidR="00823164">
        <w:rPr>
          <w:rFonts w:ascii="Times New Roman" w:eastAsia="Times New Roman" w:hAnsi="Times New Roman" w:cs="Times New Roman"/>
          <w:kern w:val="28"/>
        </w:rPr>
        <w:t>)</w:t>
      </w:r>
      <w:r w:rsidRPr="00386E24">
        <w:rPr>
          <w:rFonts w:ascii="Times New Roman" w:eastAsia="Times New Roman" w:hAnsi="Times New Roman" w:cs="Times New Roman"/>
          <w:kern w:val="28"/>
        </w:rPr>
        <w:t xml:space="preserve"> an additional $13,000 in annual revenue</w:t>
      </w:r>
      <w:r w:rsidR="00C73043">
        <w:rPr>
          <w:rFonts w:ascii="Times New Roman" w:eastAsia="Times New Roman" w:hAnsi="Times New Roman" w:cs="Times New Roman"/>
          <w:kern w:val="28"/>
        </w:rPr>
        <w:t xml:space="preserve"> </w:t>
      </w:r>
      <w:r w:rsidR="00480D3C">
        <w:rPr>
          <w:rFonts w:ascii="Times New Roman" w:eastAsia="Times New Roman" w:hAnsi="Times New Roman" w:cs="Times New Roman"/>
          <w:kern w:val="28"/>
        </w:rPr>
        <w:t>which translates to about</w:t>
      </w:r>
      <w:r w:rsidR="00C73043">
        <w:rPr>
          <w:rFonts w:ascii="Times New Roman" w:eastAsia="Times New Roman" w:hAnsi="Times New Roman" w:cs="Times New Roman"/>
          <w:kern w:val="28"/>
        </w:rPr>
        <w:t xml:space="preserve"> </w:t>
      </w:r>
      <w:r w:rsidR="000A09F7">
        <w:rPr>
          <w:rFonts w:ascii="Times New Roman" w:eastAsia="Times New Roman" w:hAnsi="Times New Roman" w:cs="Times New Roman"/>
          <w:kern w:val="28"/>
        </w:rPr>
        <w:t xml:space="preserve">25% increase in </w:t>
      </w:r>
      <w:r w:rsidR="00480D3C">
        <w:rPr>
          <w:rFonts w:ascii="Times New Roman" w:eastAsia="Times New Roman" w:hAnsi="Times New Roman" w:cs="Times New Roman"/>
          <w:kern w:val="28"/>
        </w:rPr>
        <w:t>revenue.</w:t>
      </w:r>
      <w:r w:rsidRPr="00386E24">
        <w:rPr>
          <w:rFonts w:ascii="Times New Roman" w:eastAsia="Times New Roman" w:hAnsi="Times New Roman" w:cs="Times New Roman"/>
          <w:kern w:val="28"/>
        </w:rPr>
        <w:t xml:space="preserve"> </w:t>
      </w:r>
      <w:r w:rsidR="00587AB4" w:rsidRPr="00396421">
        <w:rPr>
          <w:sz w:val="24"/>
          <w:szCs w:val="24"/>
          <w:lang w:val="en"/>
        </w:rPr>
        <w:t>The</w:t>
      </w:r>
      <w:r w:rsidR="00587AB4" w:rsidRPr="00396421">
        <w:rPr>
          <w:spacing w:val="-1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revenue</w:t>
      </w:r>
      <w:r w:rsidR="00587AB4" w:rsidRPr="00396421">
        <w:rPr>
          <w:spacing w:val="19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impact</w:t>
      </w:r>
      <w:r w:rsidR="00587AB4" w:rsidRPr="00396421">
        <w:rPr>
          <w:spacing w:val="28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to</w:t>
      </w:r>
      <w:r w:rsidR="00587AB4" w:rsidRPr="00396421">
        <w:rPr>
          <w:spacing w:val="15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each</w:t>
      </w:r>
      <w:r w:rsidR="00587AB4" w:rsidRPr="00396421">
        <w:rPr>
          <w:spacing w:val="17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customer</w:t>
      </w:r>
      <w:r w:rsidR="00587AB4" w:rsidRPr="00396421">
        <w:rPr>
          <w:spacing w:val="22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class</w:t>
      </w:r>
      <w:r w:rsidR="00587AB4" w:rsidRPr="00396421">
        <w:rPr>
          <w:spacing w:val="20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is</w:t>
      </w:r>
      <w:r w:rsidR="00587AB4" w:rsidRPr="00396421">
        <w:rPr>
          <w:spacing w:val="8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summarized</w:t>
      </w:r>
      <w:r w:rsidR="00587AB4" w:rsidRPr="00396421">
        <w:rPr>
          <w:spacing w:val="35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in the table below: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071"/>
        <w:gridCol w:w="1057"/>
        <w:gridCol w:w="875"/>
        <w:gridCol w:w="1072"/>
        <w:gridCol w:w="768"/>
        <w:gridCol w:w="1190"/>
        <w:gridCol w:w="687"/>
        <w:gridCol w:w="1140"/>
        <w:gridCol w:w="718"/>
      </w:tblGrid>
      <w:tr w:rsidR="008B647C" w:rsidRPr="008B647C" w14:paraId="3B8D4A4A" w14:textId="77777777" w:rsidTr="00637A69">
        <w:trPr>
          <w:trHeight w:val="255"/>
        </w:trPr>
        <w:tc>
          <w:tcPr>
            <w:tcW w:w="1840" w:type="dxa"/>
            <w:gridSpan w:val="2"/>
            <w:shd w:val="clear" w:color="auto" w:fill="auto"/>
            <w:noWrap/>
            <w:vAlign w:val="bottom"/>
            <w:hideMark/>
          </w:tcPr>
          <w:p w14:paraId="4DDF3889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Meter</w:t>
            </w:r>
          </w:p>
        </w:tc>
        <w:tc>
          <w:tcPr>
            <w:tcW w:w="1932" w:type="dxa"/>
            <w:gridSpan w:val="2"/>
            <w:shd w:val="clear" w:color="auto" w:fill="auto"/>
            <w:noWrap/>
            <w:vAlign w:val="bottom"/>
            <w:hideMark/>
          </w:tcPr>
          <w:p w14:paraId="0788C334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840" w:type="dxa"/>
            <w:gridSpan w:val="2"/>
            <w:shd w:val="clear" w:color="auto" w:fill="auto"/>
            <w:noWrap/>
            <w:vAlign w:val="bottom"/>
            <w:hideMark/>
          </w:tcPr>
          <w:p w14:paraId="24B556CB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Block 1</w:t>
            </w:r>
          </w:p>
        </w:tc>
        <w:tc>
          <w:tcPr>
            <w:tcW w:w="1877" w:type="dxa"/>
            <w:gridSpan w:val="2"/>
            <w:shd w:val="clear" w:color="auto" w:fill="auto"/>
            <w:noWrap/>
            <w:vAlign w:val="bottom"/>
            <w:hideMark/>
          </w:tcPr>
          <w:p w14:paraId="5BCF665D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Block 2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bottom"/>
            <w:hideMark/>
          </w:tcPr>
          <w:p w14:paraId="3E96D59A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Block 3</w:t>
            </w:r>
          </w:p>
        </w:tc>
      </w:tr>
      <w:tr w:rsidR="008B647C" w:rsidRPr="008B647C" w14:paraId="57BC4285" w14:textId="77777777" w:rsidTr="00637A69">
        <w:trPr>
          <w:trHeight w:val="255"/>
        </w:trPr>
        <w:tc>
          <w:tcPr>
            <w:tcW w:w="769" w:type="dxa"/>
            <w:shd w:val="clear" w:color="auto" w:fill="auto"/>
            <w:noWrap/>
            <w:vAlign w:val="bottom"/>
            <w:hideMark/>
          </w:tcPr>
          <w:p w14:paraId="3667CE74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Size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767FC4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B45015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Allowance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15205A8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62AFD2C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Usage *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E35E07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Rate*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3F18D6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Usage *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4CA5D2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Rate*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650FA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Usage *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7A16CCD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Rate*</w:t>
            </w:r>
          </w:p>
        </w:tc>
      </w:tr>
      <w:tr w:rsidR="008B647C" w:rsidRPr="008B647C" w14:paraId="7A97F7DF" w14:textId="77777777" w:rsidTr="00637A69">
        <w:trPr>
          <w:trHeight w:val="255"/>
        </w:trPr>
        <w:tc>
          <w:tcPr>
            <w:tcW w:w="769" w:type="dxa"/>
            <w:shd w:val="clear" w:color="auto" w:fill="auto"/>
            <w:noWrap/>
            <w:vAlign w:val="bottom"/>
            <w:hideMark/>
          </w:tcPr>
          <w:p w14:paraId="6C50DBEE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75121DB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30AD0D1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F9CBF3" w14:textId="70B9E1EA" w:rsidR="008B647C" w:rsidRPr="008B647C" w:rsidRDefault="00F30068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8B647C"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6A1203F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0-2000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02E062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$1.25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0AEB23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2001-4000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F82D6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$1.35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F32D41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4001 plus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231BBFC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$1.50 </w:t>
            </w:r>
          </w:p>
        </w:tc>
      </w:tr>
      <w:tr w:rsidR="008B647C" w:rsidRPr="008B647C" w14:paraId="3A909848" w14:textId="77777777" w:rsidTr="00637A69">
        <w:trPr>
          <w:trHeight w:val="255"/>
        </w:trPr>
        <w:tc>
          <w:tcPr>
            <w:tcW w:w="769" w:type="dxa"/>
            <w:shd w:val="clear" w:color="auto" w:fill="auto"/>
            <w:noWrap/>
            <w:vAlign w:val="bottom"/>
            <w:hideMark/>
          </w:tcPr>
          <w:p w14:paraId="330D1F0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196BEA25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C02536C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474919" w14:textId="261CD482" w:rsidR="008B647C" w:rsidRPr="008B647C" w:rsidRDefault="00F30068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8B647C"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146.5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9CC2F62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0-10660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9427A47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$1.25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659A7B2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10661-21324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833074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$1.35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E6B559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</w:rPr>
              <w:t>21325 plus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1CC7DDB1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</w:rPr>
              <w:t>$1.50 </w:t>
            </w:r>
          </w:p>
        </w:tc>
      </w:tr>
      <w:tr w:rsidR="008B647C" w:rsidRPr="008B647C" w14:paraId="1841DCBE" w14:textId="77777777" w:rsidTr="00637A69">
        <w:trPr>
          <w:trHeight w:val="510"/>
        </w:trPr>
        <w:tc>
          <w:tcPr>
            <w:tcW w:w="9347" w:type="dxa"/>
            <w:gridSpan w:val="10"/>
            <w:shd w:val="clear" w:color="auto" w:fill="auto"/>
            <w:noWrap/>
            <w:vAlign w:val="bottom"/>
            <w:hideMark/>
          </w:tcPr>
          <w:p w14:paraId="582ED8D9" w14:textId="77777777" w:rsidR="008B647C" w:rsidRPr="008B647C" w:rsidRDefault="008B647C" w:rsidP="008B6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*Usage is in 100's of cubic feet. Rate is cost per 100 cubic feet </w:t>
            </w:r>
          </w:p>
        </w:tc>
      </w:tr>
    </w:tbl>
    <w:p w14:paraId="6893A3F5" w14:textId="559572B4" w:rsidR="00891533" w:rsidRDefault="00891533" w:rsidP="00632D75">
      <w:pPr>
        <w:spacing w:after="0"/>
      </w:pPr>
    </w:p>
    <w:p w14:paraId="77711154" w14:textId="6B4D0242" w:rsidR="00D423DB" w:rsidRDefault="00D423DB" w:rsidP="00D423DB">
      <w:pPr>
        <w:pStyle w:val="BodyText"/>
        <w:kinsoku w:val="0"/>
        <w:overflowPunct w:val="0"/>
        <w:spacing w:line="245" w:lineRule="auto"/>
        <w:ind w:left="0" w:right="103"/>
        <w:jc w:val="both"/>
        <w:rPr>
          <w:sz w:val="24"/>
          <w:szCs w:val="24"/>
          <w:lang w:val="en"/>
        </w:rPr>
      </w:pPr>
      <w:r w:rsidRPr="00396421">
        <w:rPr>
          <w:sz w:val="24"/>
          <w:szCs w:val="24"/>
          <w:lang w:val="en"/>
        </w:rPr>
        <w:t>Attached</w:t>
      </w:r>
      <w:r w:rsidRPr="00396421">
        <w:rPr>
          <w:spacing w:val="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is</w:t>
      </w:r>
      <w:r w:rsidRPr="00396421">
        <w:rPr>
          <w:spacing w:val="-1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copy</w:t>
      </w:r>
      <w:r w:rsidRPr="00396421">
        <w:rPr>
          <w:spacing w:val="-19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of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the</w:t>
      </w:r>
      <w:r w:rsidRPr="00396421">
        <w:rPr>
          <w:spacing w:val="-1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customer</w:t>
      </w:r>
      <w:r w:rsidRPr="00396421">
        <w:rPr>
          <w:spacing w:val="-1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notice,</w:t>
      </w:r>
      <w:r w:rsidRPr="00396421">
        <w:rPr>
          <w:spacing w:val="-1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revised tariff</w:t>
      </w:r>
      <w:r w:rsidRPr="00396421">
        <w:rPr>
          <w:spacing w:val="-23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pages,</w:t>
      </w:r>
      <w:r w:rsidRPr="00396421">
        <w:rPr>
          <w:spacing w:val="-1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and</w:t>
      </w:r>
      <w:r w:rsidRPr="00396421">
        <w:rPr>
          <w:spacing w:val="-1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financial</w:t>
      </w:r>
      <w:r w:rsidRPr="00396421">
        <w:rPr>
          <w:spacing w:val="-1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information</w:t>
      </w:r>
      <w:r w:rsidRPr="00396421">
        <w:rPr>
          <w:spacing w:val="-14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required</w:t>
      </w:r>
      <w:r w:rsidRPr="00396421">
        <w:rPr>
          <w:spacing w:val="-16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per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WAC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480-07-530</w:t>
      </w:r>
      <w:r>
        <w:rPr>
          <w:sz w:val="24"/>
          <w:szCs w:val="24"/>
          <w:lang w:val="en"/>
        </w:rPr>
        <w:t xml:space="preserve"> to support the new rates and charges</w:t>
      </w:r>
      <w:r w:rsidRPr="00396421">
        <w:rPr>
          <w:sz w:val="24"/>
          <w:szCs w:val="24"/>
          <w:lang w:val="en"/>
        </w:rPr>
        <w:t>.</w:t>
      </w:r>
      <w:r w:rsidRPr="00396421">
        <w:rPr>
          <w:spacing w:val="24"/>
          <w:sz w:val="24"/>
          <w:szCs w:val="24"/>
          <w:lang w:val="en"/>
        </w:rPr>
        <w:t xml:space="preserve"> </w:t>
      </w:r>
      <w:r w:rsidR="00982B7D">
        <w:rPr>
          <w:sz w:val="24"/>
          <w:szCs w:val="24"/>
          <w:lang w:val="en"/>
        </w:rPr>
        <w:t>CWSDH</w:t>
      </w:r>
      <w:r>
        <w:rPr>
          <w:sz w:val="24"/>
          <w:szCs w:val="24"/>
          <w:lang w:val="en"/>
        </w:rPr>
        <w:t xml:space="preserve"> </w:t>
      </w:r>
      <w:r w:rsidRPr="00DD66AC">
        <w:rPr>
          <w:sz w:val="24"/>
          <w:szCs w:val="24"/>
          <w:lang w:val="en"/>
        </w:rPr>
        <w:t>has no non-regulated operations. It also has no affiliates. I am the owner and so ha</w:t>
      </w:r>
      <w:proofErr w:type="spellStart"/>
      <w:r>
        <w:t>ve</w:t>
      </w:r>
      <w:proofErr w:type="spellEnd"/>
      <w:r>
        <w:t xml:space="preserve"> authority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 xml:space="preserve">documents. </w:t>
      </w:r>
    </w:p>
    <w:p w14:paraId="47B2AA8B" w14:textId="77777777" w:rsidR="00D423DB" w:rsidRDefault="00D423DB" w:rsidP="00D423DB">
      <w:pPr>
        <w:rPr>
          <w:w w:val="105"/>
          <w:sz w:val="24"/>
          <w:szCs w:val="24"/>
        </w:rPr>
      </w:pPr>
    </w:p>
    <w:p w14:paraId="7D8EF4F2" w14:textId="32646217" w:rsidR="00D423DB" w:rsidRPr="005774BA" w:rsidRDefault="00D423DB" w:rsidP="007F50C5">
      <w:pPr>
        <w:rPr>
          <w:w w:val="105"/>
          <w:sz w:val="24"/>
          <w:szCs w:val="24"/>
        </w:rPr>
      </w:pPr>
      <w:r w:rsidRPr="005774BA">
        <w:rPr>
          <w:w w:val="105"/>
          <w:sz w:val="24"/>
          <w:szCs w:val="24"/>
        </w:rPr>
        <w:lastRenderedPageBreak/>
        <w:t>Enclosed with this filing are the following proposed tariff sheets, formatted with the coding required by WAC 480-80-105:</w:t>
      </w: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FC0A2F" w:rsidRPr="005774BA" w14:paraId="7F10AD13" w14:textId="77777777" w:rsidTr="00637A69">
        <w:tc>
          <w:tcPr>
            <w:tcW w:w="3150" w:type="dxa"/>
          </w:tcPr>
          <w:p w14:paraId="0FF49E7C" w14:textId="3CC48A0D" w:rsidR="00FC0A2F" w:rsidRDefault="00FC0A2F" w:rsidP="00FC0A2F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670C108" w14:textId="69902259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1EAA1C69" w14:textId="19D92A3A" w:rsidR="00FC0A2F" w:rsidRDefault="00FC0A2F" w:rsidP="00FC0A2F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3</w:t>
            </w:r>
          </w:p>
        </w:tc>
      </w:tr>
      <w:tr w:rsidR="00FC0A2F" w:rsidRPr="005774BA" w14:paraId="6558FE0F" w14:textId="77777777" w:rsidTr="00637A69">
        <w:tc>
          <w:tcPr>
            <w:tcW w:w="3150" w:type="dxa"/>
          </w:tcPr>
          <w:p w14:paraId="7057F3F4" w14:textId="68F31B11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1</w:t>
            </w:r>
            <w:r w:rsidRPr="005774B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936C435" w14:textId="77777777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bookmarkStart w:id="0" w:name="OLE_LINK1"/>
            <w:r w:rsidRPr="005774BA">
              <w:rPr>
                <w:w w:val="105"/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14:paraId="45122D19" w14:textId="593B66B7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11</w:t>
            </w:r>
          </w:p>
        </w:tc>
      </w:tr>
      <w:tr w:rsidR="00FC0A2F" w:rsidRPr="005774BA" w14:paraId="2C900E4C" w14:textId="77777777" w:rsidTr="00637A69">
        <w:tc>
          <w:tcPr>
            <w:tcW w:w="3150" w:type="dxa"/>
          </w:tcPr>
          <w:p w14:paraId="22176775" w14:textId="4E1028BA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76E8BD75" w14:textId="77777777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59B9160E" w14:textId="6FFF2C50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16</w:t>
            </w:r>
          </w:p>
        </w:tc>
      </w:tr>
      <w:tr w:rsidR="00FC0A2F" w:rsidRPr="005774BA" w14:paraId="5E3123D5" w14:textId="77777777" w:rsidTr="00637A69">
        <w:tc>
          <w:tcPr>
            <w:tcW w:w="3150" w:type="dxa"/>
          </w:tcPr>
          <w:p w14:paraId="2D815313" w14:textId="7C6F6D52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14:paraId="555CD518" w14:textId="77777777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6567E7B6" w14:textId="7C50D17C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19</w:t>
            </w:r>
          </w:p>
        </w:tc>
      </w:tr>
      <w:tr w:rsidR="00FC0A2F" w:rsidRPr="005774BA" w14:paraId="297F1803" w14:textId="77777777" w:rsidTr="00637A69">
        <w:tc>
          <w:tcPr>
            <w:tcW w:w="3150" w:type="dxa"/>
          </w:tcPr>
          <w:p w14:paraId="7025E15E" w14:textId="6C4D7832" w:rsidR="00FC0A2F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7843B6CD" w14:textId="2C286CF4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58C8C6CA" w14:textId="12E9FAFF" w:rsidR="00FC0A2F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20</w:t>
            </w:r>
          </w:p>
        </w:tc>
      </w:tr>
    </w:tbl>
    <w:p w14:paraId="615E3DAD" w14:textId="77777777" w:rsidR="00D423DB" w:rsidRDefault="00D423DB" w:rsidP="00632D75">
      <w:pPr>
        <w:spacing w:after="0"/>
      </w:pPr>
    </w:p>
    <w:p w14:paraId="07BBDF05" w14:textId="77777777" w:rsidR="002139D5" w:rsidRDefault="002139D5" w:rsidP="002139D5">
      <w:pPr>
        <w:pStyle w:val="BodyText"/>
        <w:kinsoku w:val="0"/>
        <w:overflowPunct w:val="0"/>
        <w:spacing w:line="245" w:lineRule="auto"/>
        <w:ind w:left="0" w:right="103"/>
        <w:jc w:val="both"/>
        <w:rPr>
          <w:sz w:val="24"/>
          <w:szCs w:val="24"/>
          <w:lang w:val="en"/>
        </w:rPr>
      </w:pPr>
      <w:r w:rsidRPr="00396421">
        <w:rPr>
          <w:spacing w:val="1"/>
          <w:sz w:val="24"/>
          <w:szCs w:val="24"/>
          <w:lang w:val="en"/>
        </w:rPr>
        <w:t xml:space="preserve">If </w:t>
      </w:r>
      <w:r w:rsidRPr="00396421">
        <w:rPr>
          <w:spacing w:val="2"/>
          <w:sz w:val="24"/>
          <w:szCs w:val="24"/>
          <w:lang w:val="en"/>
        </w:rPr>
        <w:t>you</w:t>
      </w:r>
      <w:r w:rsidRPr="00396421">
        <w:rPr>
          <w:spacing w:val="-14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have</w:t>
      </w:r>
      <w:r w:rsidRPr="00396421">
        <w:rPr>
          <w:spacing w:val="24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any</w:t>
      </w:r>
      <w:r w:rsidRPr="00396421">
        <w:rPr>
          <w:spacing w:val="-2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questions</w:t>
      </w:r>
      <w:r w:rsidRPr="00396421">
        <w:rPr>
          <w:spacing w:val="-1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about</w:t>
      </w:r>
      <w:r w:rsidRPr="00396421">
        <w:rPr>
          <w:spacing w:val="-17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this</w:t>
      </w:r>
      <w:r w:rsidRPr="00396421">
        <w:rPr>
          <w:spacing w:val="-12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filing,</w:t>
      </w:r>
      <w:r w:rsidRPr="00396421">
        <w:rPr>
          <w:spacing w:val="-22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please</w:t>
      </w:r>
      <w:r w:rsidRPr="00396421">
        <w:rPr>
          <w:spacing w:val="-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contact</w:t>
      </w:r>
      <w:r w:rsidRPr="00396421">
        <w:rPr>
          <w:spacing w:val="-1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me</w:t>
      </w:r>
      <w:r w:rsidRPr="00396421">
        <w:rPr>
          <w:spacing w:val="-26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by</w:t>
      </w:r>
      <w:r w:rsidRPr="00396421">
        <w:rPr>
          <w:spacing w:val="-2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phone</w:t>
      </w:r>
      <w:r w:rsidRPr="00396421">
        <w:rPr>
          <w:spacing w:val="-17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or</w:t>
      </w:r>
      <w:r w:rsidRPr="00396421">
        <w:rPr>
          <w:spacing w:val="-17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e-mail.</w:t>
      </w:r>
    </w:p>
    <w:p w14:paraId="4D67728C" w14:textId="77777777" w:rsidR="002139D5" w:rsidRPr="00396421" w:rsidRDefault="002139D5" w:rsidP="002139D5">
      <w:pPr>
        <w:autoSpaceDE w:val="0"/>
        <w:autoSpaceDN w:val="0"/>
        <w:adjustRightInd w:val="0"/>
        <w:rPr>
          <w:sz w:val="24"/>
          <w:szCs w:val="24"/>
          <w:lang w:val="en"/>
        </w:rPr>
      </w:pPr>
      <w:bookmarkStart w:id="1" w:name="_GoBack"/>
      <w:bookmarkEnd w:id="1"/>
    </w:p>
    <w:p w14:paraId="14A23363" w14:textId="77777777" w:rsidR="002139D5" w:rsidRDefault="002139D5" w:rsidP="002139D5">
      <w:pPr>
        <w:autoSpaceDE w:val="0"/>
        <w:autoSpaceDN w:val="0"/>
        <w:adjustRightInd w:val="0"/>
        <w:rPr>
          <w:sz w:val="24"/>
          <w:szCs w:val="24"/>
          <w:lang w:val="en"/>
        </w:rPr>
      </w:pPr>
      <w:r w:rsidRPr="00396421">
        <w:rPr>
          <w:sz w:val="24"/>
          <w:szCs w:val="24"/>
          <w:lang w:val="en"/>
        </w:rPr>
        <w:t>Sincerely,</w:t>
      </w:r>
    </w:p>
    <w:p w14:paraId="2D9A1E3B" w14:textId="77777777" w:rsidR="002139D5" w:rsidRPr="00396421" w:rsidRDefault="002139D5" w:rsidP="002139D5">
      <w:pPr>
        <w:autoSpaceDE w:val="0"/>
        <w:autoSpaceDN w:val="0"/>
        <w:adjustRightInd w:val="0"/>
        <w:rPr>
          <w:sz w:val="24"/>
          <w:szCs w:val="24"/>
          <w:lang w:val="en"/>
        </w:rPr>
      </w:pPr>
    </w:p>
    <w:p w14:paraId="6ABF294E" w14:textId="77777777" w:rsidR="00686B49" w:rsidRDefault="00686B49" w:rsidP="00686B49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Colin Jackson -</w:t>
      </w:r>
      <w:r w:rsidR="002139D5" w:rsidRPr="00396421">
        <w:rPr>
          <w:sz w:val="24"/>
          <w:szCs w:val="24"/>
          <w:lang w:val="en"/>
        </w:rPr>
        <w:t>Manager</w:t>
      </w:r>
    </w:p>
    <w:p w14:paraId="1DD9FE7B" w14:textId="6A0D53F4" w:rsidR="002139D5" w:rsidRPr="00396421" w:rsidRDefault="00686B49" w:rsidP="00686B49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CWSDH</w:t>
      </w:r>
      <w:r w:rsidR="00530036">
        <w:rPr>
          <w:sz w:val="24"/>
          <w:szCs w:val="24"/>
          <w:lang w:val="en"/>
        </w:rPr>
        <w:t xml:space="preserve"> </w:t>
      </w:r>
    </w:p>
    <w:p w14:paraId="1454017C" w14:textId="77777777" w:rsidR="00F70800" w:rsidRDefault="002139D5" w:rsidP="00F70800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 w:rsidRPr="00396421">
        <w:rPr>
          <w:sz w:val="24"/>
          <w:szCs w:val="24"/>
          <w:lang w:val="en"/>
        </w:rPr>
        <w:t xml:space="preserve">Phone: (360) </w:t>
      </w:r>
      <w:r w:rsidR="00F70800">
        <w:rPr>
          <w:sz w:val="24"/>
          <w:szCs w:val="24"/>
          <w:lang w:val="en"/>
        </w:rPr>
        <w:t>339</w:t>
      </w:r>
      <w:r>
        <w:rPr>
          <w:sz w:val="24"/>
          <w:szCs w:val="24"/>
          <w:lang w:val="en"/>
        </w:rPr>
        <w:t>-</w:t>
      </w:r>
      <w:r w:rsidR="00F70800">
        <w:rPr>
          <w:sz w:val="24"/>
          <w:szCs w:val="24"/>
          <w:lang w:val="en"/>
        </w:rPr>
        <w:t>2600</w:t>
      </w:r>
    </w:p>
    <w:p w14:paraId="79F3FDD8" w14:textId="3997EC60" w:rsidR="002139D5" w:rsidRPr="00396421" w:rsidRDefault="00F70800" w:rsidP="00F70800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cwsdh.co@gmail.com</w:t>
      </w:r>
    </w:p>
    <w:p w14:paraId="205E4068" w14:textId="77777777" w:rsidR="002139D5" w:rsidRPr="007C4429" w:rsidRDefault="002139D5" w:rsidP="002139D5">
      <w:pPr>
        <w:rPr>
          <w:rFonts w:ascii="Gisha" w:hAnsi="Gisha" w:cs="Gisha"/>
          <w:sz w:val="24"/>
        </w:rPr>
      </w:pPr>
    </w:p>
    <w:p w14:paraId="592F5424" w14:textId="77777777" w:rsidR="002139D5" w:rsidRDefault="002139D5" w:rsidP="00632D75">
      <w:pPr>
        <w:spacing w:after="0"/>
      </w:pPr>
    </w:p>
    <w:sectPr w:rsidR="00213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B4"/>
    <w:rsid w:val="000212E1"/>
    <w:rsid w:val="00072C92"/>
    <w:rsid w:val="00093387"/>
    <w:rsid w:val="000A09F7"/>
    <w:rsid w:val="000A126D"/>
    <w:rsid w:val="000B1E2F"/>
    <w:rsid w:val="000C56AB"/>
    <w:rsid w:val="00106D42"/>
    <w:rsid w:val="00152B71"/>
    <w:rsid w:val="0018003E"/>
    <w:rsid w:val="001E62EB"/>
    <w:rsid w:val="002139D5"/>
    <w:rsid w:val="002222BC"/>
    <w:rsid w:val="00284910"/>
    <w:rsid w:val="00293C67"/>
    <w:rsid w:val="002C1739"/>
    <w:rsid w:val="002C4198"/>
    <w:rsid w:val="00306209"/>
    <w:rsid w:val="003853A4"/>
    <w:rsid w:val="00386E24"/>
    <w:rsid w:val="00442978"/>
    <w:rsid w:val="00445C38"/>
    <w:rsid w:val="00454404"/>
    <w:rsid w:val="00480D3C"/>
    <w:rsid w:val="00496B9E"/>
    <w:rsid w:val="004D2252"/>
    <w:rsid w:val="00530036"/>
    <w:rsid w:val="00532452"/>
    <w:rsid w:val="00536058"/>
    <w:rsid w:val="00542345"/>
    <w:rsid w:val="00551098"/>
    <w:rsid w:val="00587AB4"/>
    <w:rsid w:val="005910DE"/>
    <w:rsid w:val="00632D75"/>
    <w:rsid w:val="00640148"/>
    <w:rsid w:val="00643674"/>
    <w:rsid w:val="00686B49"/>
    <w:rsid w:val="006E1C67"/>
    <w:rsid w:val="00730D1A"/>
    <w:rsid w:val="007E694D"/>
    <w:rsid w:val="007F50C5"/>
    <w:rsid w:val="00820E55"/>
    <w:rsid w:val="00823164"/>
    <w:rsid w:val="00882D14"/>
    <w:rsid w:val="00891533"/>
    <w:rsid w:val="008A2FE8"/>
    <w:rsid w:val="008B647C"/>
    <w:rsid w:val="008F7F78"/>
    <w:rsid w:val="0091207E"/>
    <w:rsid w:val="009801FA"/>
    <w:rsid w:val="00982B7D"/>
    <w:rsid w:val="009B3439"/>
    <w:rsid w:val="00A15668"/>
    <w:rsid w:val="00A402B7"/>
    <w:rsid w:val="00A42936"/>
    <w:rsid w:val="00A533FB"/>
    <w:rsid w:val="00A80DD5"/>
    <w:rsid w:val="00A85D17"/>
    <w:rsid w:val="00A94B97"/>
    <w:rsid w:val="00A976A2"/>
    <w:rsid w:val="00AC4A04"/>
    <w:rsid w:val="00B0002A"/>
    <w:rsid w:val="00B0383A"/>
    <w:rsid w:val="00B23382"/>
    <w:rsid w:val="00B803CF"/>
    <w:rsid w:val="00BE03B4"/>
    <w:rsid w:val="00C436C3"/>
    <w:rsid w:val="00C47F4F"/>
    <w:rsid w:val="00C73043"/>
    <w:rsid w:val="00C84295"/>
    <w:rsid w:val="00C904CF"/>
    <w:rsid w:val="00C937F7"/>
    <w:rsid w:val="00CA3B56"/>
    <w:rsid w:val="00CB62AE"/>
    <w:rsid w:val="00CC3848"/>
    <w:rsid w:val="00CF0A5F"/>
    <w:rsid w:val="00CF1179"/>
    <w:rsid w:val="00CF76A7"/>
    <w:rsid w:val="00D413DA"/>
    <w:rsid w:val="00D423DB"/>
    <w:rsid w:val="00D57063"/>
    <w:rsid w:val="00D61225"/>
    <w:rsid w:val="00D97B15"/>
    <w:rsid w:val="00DA0F0F"/>
    <w:rsid w:val="00DB061F"/>
    <w:rsid w:val="00DD7E3C"/>
    <w:rsid w:val="00E01CCB"/>
    <w:rsid w:val="00E070EF"/>
    <w:rsid w:val="00E37554"/>
    <w:rsid w:val="00E44F43"/>
    <w:rsid w:val="00E54EC3"/>
    <w:rsid w:val="00E56B28"/>
    <w:rsid w:val="00E74A81"/>
    <w:rsid w:val="00E7784F"/>
    <w:rsid w:val="00ED183C"/>
    <w:rsid w:val="00EF7749"/>
    <w:rsid w:val="00F01D5A"/>
    <w:rsid w:val="00F30068"/>
    <w:rsid w:val="00F70800"/>
    <w:rsid w:val="00F93F56"/>
    <w:rsid w:val="00FA62D8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1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383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0383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2139D5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139D5"/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383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0383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2139D5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139D5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C7CB8769117541A9D25DF5BFBAB175" ma:contentTypeVersion="56" ma:contentTypeDescription="" ma:contentTypeScope="" ma:versionID="1abda194cb3566bf3c021b0ecaf267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2019-02-01T08:00:00+00:00</OpenedDate>
    <SignificantOrder xmlns="dc463f71-b30c-4ab2-9473-d307f9d35888">false</SignificantOrder>
    <Date1 xmlns="dc463f71-b30c-4ab2-9473-d307f9d35888">2019-02-01T08:00:00+00:00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Community Water Service of Dungeness Heights, LLC</CaseCompanyNames>
    <Nickname xmlns="http://schemas.microsoft.com/sharepoint/v3" xsi:nil="true"/>
    <DocketNumber xmlns="dc463f71-b30c-4ab2-9473-d307f9d35888">190080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EE1015-34D4-4AA3-B0A4-59680C644BB5}"/>
</file>

<file path=customXml/itemProps2.xml><?xml version="1.0" encoding="utf-8"?>
<ds:datastoreItem xmlns:ds="http://schemas.openxmlformats.org/officeDocument/2006/customXml" ds:itemID="{E5048CB2-60E0-4C76-9A7A-031E9289B427}"/>
</file>

<file path=customXml/itemProps3.xml><?xml version="1.0" encoding="utf-8"?>
<ds:datastoreItem xmlns:ds="http://schemas.openxmlformats.org/officeDocument/2006/customXml" ds:itemID="{4C023D8C-6646-4725-A059-C6BA75A529AA}"/>
</file>

<file path=customXml/itemProps4.xml><?xml version="1.0" encoding="utf-8"?>
<ds:datastoreItem xmlns:ds="http://schemas.openxmlformats.org/officeDocument/2006/customXml" ds:itemID="{A991292E-2D81-45B1-8E77-52043EDF3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Jackson</dc:creator>
  <cp:keywords/>
  <dc:description/>
  <cp:lastModifiedBy>Colin Jackson</cp:lastModifiedBy>
  <cp:revision>38</cp:revision>
  <dcterms:created xsi:type="dcterms:W3CDTF">2019-01-30T18:00:00Z</dcterms:created>
  <dcterms:modified xsi:type="dcterms:W3CDTF">2019-01-31T20:52:00Z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0x0101006E56B4D1795A2E4DB2F0B01679ED314A00AEC7CB8769117541A9D25DF5BFBAB175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