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2BFD72" w14:textId="77777777" w:rsidR="0019414B" w:rsidRDefault="0019414B" w:rsidP="00723EF4">
      <w:bookmarkStart w:id="0" w:name="_GoBack"/>
      <w:bookmarkEnd w:id="0"/>
    </w:p>
    <w:p w14:paraId="19A6C42D" w14:textId="77777777" w:rsidR="0019414B" w:rsidRDefault="0019414B" w:rsidP="0019414B"/>
    <w:p w14:paraId="2DC0A9F2" w14:textId="77777777" w:rsidR="0019414B" w:rsidRDefault="0019414B" w:rsidP="0019414B"/>
    <w:p w14:paraId="53447A36" w14:textId="77777777" w:rsidR="0019414B" w:rsidRDefault="0019414B" w:rsidP="0019414B"/>
    <w:p w14:paraId="05114688" w14:textId="77777777" w:rsidR="0019414B" w:rsidRDefault="0019414B" w:rsidP="0019414B"/>
    <w:p w14:paraId="02CB8BE1" w14:textId="77777777" w:rsidR="0019414B" w:rsidRDefault="0019414B" w:rsidP="0019414B"/>
    <w:p w14:paraId="55C1DA41" w14:textId="77777777" w:rsidR="0019414B" w:rsidRDefault="00145F35" w:rsidP="00145F35">
      <w:pPr>
        <w:jc w:val="center"/>
      </w:pPr>
      <w:r>
        <w:rPr>
          <w:rFonts w:ascii="Calibri" w:hAnsi="Calibri" w:cs="Calibri"/>
          <w:b/>
          <w:bCs/>
          <w:sz w:val="30"/>
          <w:szCs w:val="30"/>
          <w:u w:val="single"/>
        </w:rPr>
        <w:t>Eligible Telecommunications Carriers’ annual recertification on High Cost Fund pursuant to WAC 480-123-060, 070 and 080</w:t>
      </w:r>
    </w:p>
    <w:p w14:paraId="08DECD34" w14:textId="77777777" w:rsidR="0019414B" w:rsidRDefault="0019414B" w:rsidP="0019414B"/>
    <w:p w14:paraId="66730959" w14:textId="77777777" w:rsidR="0019414B" w:rsidRDefault="0019414B" w:rsidP="0019414B"/>
    <w:p w14:paraId="663A83C8" w14:textId="2B65D750" w:rsidR="0019414B" w:rsidRDefault="00E87DED" w:rsidP="0019414B">
      <w:r>
        <w:t>July 29th, 2017</w:t>
      </w:r>
    </w:p>
    <w:p w14:paraId="6DDE716F" w14:textId="77777777" w:rsidR="0019414B" w:rsidRDefault="0019414B" w:rsidP="0019414B"/>
    <w:p w14:paraId="09B2B11B" w14:textId="77777777" w:rsidR="0019414B" w:rsidRDefault="0019414B" w:rsidP="0019414B">
      <w:r>
        <w:t>Mr. Steven King, Executive Secretary</w:t>
      </w:r>
    </w:p>
    <w:p w14:paraId="2740FD00" w14:textId="77777777" w:rsidR="0019414B" w:rsidRDefault="0019414B" w:rsidP="0019414B">
      <w:r>
        <w:t>Washington Utilities and Transportation Commission</w:t>
      </w:r>
    </w:p>
    <w:p w14:paraId="0336B894" w14:textId="77777777" w:rsidR="0019414B" w:rsidRDefault="0019414B" w:rsidP="0019414B">
      <w:r>
        <w:t>1300 South Evergreen Park Drive SW</w:t>
      </w:r>
    </w:p>
    <w:p w14:paraId="6553B57E" w14:textId="77777777" w:rsidR="0019414B" w:rsidRDefault="0019414B" w:rsidP="0019414B">
      <w:r>
        <w:t>Olympia, WA 98504-7250</w:t>
      </w:r>
    </w:p>
    <w:p w14:paraId="576697AA" w14:textId="77777777" w:rsidR="0019414B" w:rsidRDefault="0019414B" w:rsidP="0019414B"/>
    <w:p w14:paraId="15D52D07" w14:textId="4D14F686" w:rsidR="0019414B" w:rsidRDefault="0019414B" w:rsidP="0019414B">
      <w:r>
        <w:t>Re:</w:t>
      </w:r>
      <w:r>
        <w:tab/>
      </w:r>
      <w:r w:rsidR="008C1950">
        <w:t>Ame</w:t>
      </w:r>
      <w:r w:rsidR="00AC3F2D">
        <w:t>nded ECT Certification UT-160947</w:t>
      </w:r>
    </w:p>
    <w:p w14:paraId="2E2D17F9" w14:textId="77777777" w:rsidR="0019414B" w:rsidRDefault="0019414B" w:rsidP="0019414B"/>
    <w:p w14:paraId="12FD684D" w14:textId="77777777" w:rsidR="0019414B" w:rsidRDefault="0019414B" w:rsidP="0019414B">
      <w:r>
        <w:t>Dear Mr. King:</w:t>
      </w:r>
    </w:p>
    <w:p w14:paraId="1E971855" w14:textId="77777777" w:rsidR="0019414B" w:rsidRDefault="0019414B" w:rsidP="0019414B"/>
    <w:p w14:paraId="258D3DDC" w14:textId="3B372CFE" w:rsidR="0019414B" w:rsidRDefault="007A7FE2" w:rsidP="0019414B">
      <w:r>
        <w:t>Attached is our NECA1 report</w:t>
      </w:r>
      <w:r w:rsidR="00AC3F2D">
        <w:t>,</w:t>
      </w:r>
      <w:r>
        <w:t xml:space="preserve"> which completes this filling.</w:t>
      </w:r>
    </w:p>
    <w:p w14:paraId="368AF79D" w14:textId="77777777" w:rsidR="0019414B" w:rsidRDefault="0019414B" w:rsidP="0019414B"/>
    <w:p w14:paraId="0C4A21F2" w14:textId="77777777" w:rsidR="0019414B" w:rsidRDefault="0019414B" w:rsidP="0019414B"/>
    <w:p w14:paraId="13050793" w14:textId="77777777" w:rsidR="0019414B" w:rsidRDefault="0019414B" w:rsidP="0019414B">
      <w:r>
        <w:t>Sincerely,</w:t>
      </w:r>
    </w:p>
    <w:p w14:paraId="430050E5" w14:textId="77777777" w:rsidR="0019414B" w:rsidRDefault="0019414B" w:rsidP="0019414B"/>
    <w:p w14:paraId="7E2C2765" w14:textId="77777777" w:rsidR="0019414B" w:rsidRDefault="0019414B" w:rsidP="0019414B"/>
    <w:p w14:paraId="7EF05575" w14:textId="77777777" w:rsidR="0019414B" w:rsidRDefault="00894C2F" w:rsidP="0019414B">
      <w:r>
        <w:rPr>
          <w:noProof/>
        </w:rPr>
        <w:drawing>
          <wp:inline distT="0" distB="0" distL="0" distR="0" wp14:anchorId="05530AC5" wp14:editId="5DD0D2E0">
            <wp:extent cx="1562100" cy="3429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0B6ECD" w14:textId="77777777" w:rsidR="0019414B" w:rsidRDefault="0019414B" w:rsidP="0019414B"/>
    <w:p w14:paraId="02A68DB6" w14:textId="77777777" w:rsidR="0019414B" w:rsidRDefault="0019414B" w:rsidP="0019414B">
      <w:r>
        <w:t>Dale Merten</w:t>
      </w:r>
    </w:p>
    <w:p w14:paraId="4A972D6C" w14:textId="4E3FA160" w:rsidR="0019414B" w:rsidRDefault="00E87DED" w:rsidP="0019414B">
      <w:r>
        <w:t>V.P./C.O.O.</w:t>
      </w:r>
    </w:p>
    <w:p w14:paraId="24B66BD2" w14:textId="77777777" w:rsidR="006C7815" w:rsidRPr="00723EF4" w:rsidRDefault="006C7815" w:rsidP="00723EF4"/>
    <w:sectPr w:rsidR="006C7815" w:rsidRPr="00723EF4" w:rsidSect="006C7815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825589" w14:textId="77777777" w:rsidR="00840627" w:rsidRDefault="00840627" w:rsidP="00840627">
      <w:r>
        <w:separator/>
      </w:r>
    </w:p>
  </w:endnote>
  <w:endnote w:type="continuationSeparator" w:id="0">
    <w:p w14:paraId="2F0ABD9F" w14:textId="77777777" w:rsidR="00840627" w:rsidRDefault="00840627" w:rsidP="008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F5EC68" w14:textId="77777777" w:rsidR="00840627" w:rsidRDefault="004318F5" w:rsidP="004318F5">
    <w:pPr>
      <w:pStyle w:val="Footer"/>
      <w:jc w:val="center"/>
    </w:pPr>
    <w:r>
      <w:rPr>
        <w:noProof/>
      </w:rPr>
      <w:drawing>
        <wp:inline distT="0" distB="0" distL="0" distR="0" wp14:anchorId="1239457B" wp14:editId="3A2B418C">
          <wp:extent cx="5943600" cy="447040"/>
          <wp:effectExtent l="19050" t="0" r="0" b="0"/>
          <wp:docPr id="4" name="Picture 3" descr="LetterheadF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T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47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36B4C4" w14:textId="77777777" w:rsidR="00840627" w:rsidRDefault="00840627" w:rsidP="00840627">
      <w:r>
        <w:separator/>
      </w:r>
    </w:p>
  </w:footnote>
  <w:footnote w:type="continuationSeparator" w:id="0">
    <w:p w14:paraId="7CF4F4B6" w14:textId="77777777" w:rsidR="00840627" w:rsidRDefault="00840627" w:rsidP="008406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1943BF" w14:textId="77777777" w:rsidR="00840627" w:rsidRDefault="00840627" w:rsidP="00840627">
    <w:pPr>
      <w:pStyle w:val="Header"/>
      <w:jc w:val="center"/>
    </w:pPr>
    <w:r>
      <w:rPr>
        <w:noProof/>
      </w:rPr>
      <w:drawing>
        <wp:inline distT="0" distB="0" distL="0" distR="0" wp14:anchorId="3996DD22" wp14:editId="6BAE211D">
          <wp:extent cx="2818015" cy="822960"/>
          <wp:effectExtent l="19050" t="0" r="1385" b="0"/>
          <wp:docPr id="1" name="Picture 0" descr="ToledoTe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ledoTel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18015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8748B4"/>
    <w:multiLevelType w:val="hybridMultilevel"/>
    <w:tmpl w:val="D9D2D1BE"/>
    <w:lvl w:ilvl="0" w:tplc="66C61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627"/>
    <w:rsid w:val="0004691B"/>
    <w:rsid w:val="000C62EC"/>
    <w:rsid w:val="00145F35"/>
    <w:rsid w:val="0019414B"/>
    <w:rsid w:val="003844EB"/>
    <w:rsid w:val="003B0924"/>
    <w:rsid w:val="004318F5"/>
    <w:rsid w:val="00666679"/>
    <w:rsid w:val="006C7815"/>
    <w:rsid w:val="0070694D"/>
    <w:rsid w:val="00723EF4"/>
    <w:rsid w:val="007A7FE2"/>
    <w:rsid w:val="007F012A"/>
    <w:rsid w:val="00837EEC"/>
    <w:rsid w:val="00840627"/>
    <w:rsid w:val="00894C2F"/>
    <w:rsid w:val="008C1950"/>
    <w:rsid w:val="009E5874"/>
    <w:rsid w:val="00A65DFB"/>
    <w:rsid w:val="00AC3F2D"/>
    <w:rsid w:val="00D15EE5"/>
    <w:rsid w:val="00E668D1"/>
    <w:rsid w:val="00E8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3EB6813"/>
  <w15:docId w15:val="{9144E067-925E-4CB0-9B1F-65C29E9D9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EF4"/>
    <w:pPr>
      <w:spacing w:after="0" w:line="240" w:lineRule="auto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0627"/>
  </w:style>
  <w:style w:type="paragraph" w:styleId="Footer">
    <w:name w:val="footer"/>
    <w:basedOn w:val="Normal"/>
    <w:link w:val="FooterChar"/>
    <w:uiPriority w:val="99"/>
    <w:semiHidden/>
    <w:unhideWhenUsed/>
    <w:rsid w:val="008406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0627"/>
  </w:style>
  <w:style w:type="paragraph" w:styleId="BalloonText">
    <w:name w:val="Balloon Text"/>
    <w:basedOn w:val="Normal"/>
    <w:link w:val="BalloonTextChar"/>
    <w:uiPriority w:val="99"/>
    <w:semiHidden/>
    <w:unhideWhenUsed/>
    <w:rsid w:val="00840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1af0c028-e016-4365-948e-cc2e26d65303" ContentTypeId="0x0101006E56B4D1795A2E4DB2F0B01679ED314A" PreviousValue="tru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F18452BC5EF8614291DC081798A1D8AC" ma:contentTypeVersion="104" ma:contentTypeDescription="" ma:contentTypeScope="" ma:versionID="a43c8108ca82e73208b9f9844aae6462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26c2ae407b9b0feeaee7be0625273c8e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Compliance</DocumentSetType>
    <Visibility xmlns="dc463f71-b30c-4ab2-9473-d307f9d35888" xsi:nil="true"/>
    <IsConfidential xmlns="dc463f71-b30c-4ab2-9473-d307f9d35888">false</IsConfidential>
    <AgendaOrder xmlns="dc463f71-b30c-4ab2-9473-d307f9d35888">false</AgendaOrder>
    <CaseType xmlns="dc463f71-b30c-4ab2-9473-d307f9d35888">Staff Investigation</CaseType>
    <IndustryCode xmlns="dc463f71-b30c-4ab2-9473-d307f9d35888">170</IndustryCode>
    <CaseStatus xmlns="dc463f71-b30c-4ab2-9473-d307f9d35888">Closed</CaseStatus>
    <OpenedDate xmlns="dc463f71-b30c-4ab2-9473-d307f9d35888">2017-06-30T07:00:00+00:00</OpenedDate>
    <Date1 xmlns="dc463f71-b30c-4ab2-9473-d307f9d35888">2017-07-31T07:00:00+00:00</Date1>
    <IsDocumentOrder xmlns="dc463f71-b30c-4ab2-9473-d307f9d35888" xsi:nil="true"/>
    <IsHighlyConfidential xmlns="dc463f71-b30c-4ab2-9473-d307f9d35888">false</IsHighlyConfidential>
    <CaseCompanyNames xmlns="dc463f71-b30c-4ab2-9473-d307f9d35888">Toledo Telephone Co., Inc., The</CaseCompanyNames>
    <Nickname xmlns="http://schemas.microsoft.com/sharepoint/v3" xsi:nil="true"/>
    <DocketNumber xmlns="dc463f71-b30c-4ab2-9473-d307f9d35888">170769</DocketNumber>
    <DelegatedOrder xmlns="dc463f71-b30c-4ab2-9473-d307f9d35888">false</DelegatedOrder>
    <SignificantOrder xmlns="dc463f71-b30c-4ab2-9473-d307f9d35888">false</SignificantOrder>
  </documentManagement>
</p:properties>
</file>

<file path=customXml/itemProps1.xml><?xml version="1.0" encoding="utf-8"?>
<ds:datastoreItem xmlns:ds="http://schemas.openxmlformats.org/officeDocument/2006/customXml" ds:itemID="{4DAF3B30-9C99-4BAD-B67F-59B887D46F94}"/>
</file>

<file path=customXml/itemProps2.xml><?xml version="1.0" encoding="utf-8"?>
<ds:datastoreItem xmlns:ds="http://schemas.openxmlformats.org/officeDocument/2006/customXml" ds:itemID="{F6C1E23A-6F50-48CF-8253-50143493756A}"/>
</file>

<file path=customXml/itemProps3.xml><?xml version="1.0" encoding="utf-8"?>
<ds:datastoreItem xmlns:ds="http://schemas.openxmlformats.org/officeDocument/2006/customXml" ds:itemID="{6D0C08A6-9D3A-4F9E-8C96-B5DBA77DE96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54D1AB8-F792-4B0E-98FB-4E22931F5D94}">
  <ds:schemaRefs>
    <ds:schemaRef ds:uri="http://purl.org/dc/elements/1.1/"/>
    <ds:schemaRef ds:uri="http://schemas.microsoft.com/office/2006/documentManagement/types"/>
    <ds:schemaRef ds:uri="dc463f71-b30c-4ab2-9473-d307f9d35888"/>
    <ds:schemaRef ds:uri="http://schemas.microsoft.com/sharepoint/v3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sheilar</dc:creator>
  <cp:lastModifiedBy>Huey, Lorilyn (UTC)</cp:lastModifiedBy>
  <cp:revision>2</cp:revision>
  <cp:lastPrinted>2014-07-22T21:26:00Z</cp:lastPrinted>
  <dcterms:created xsi:type="dcterms:W3CDTF">2017-08-02T15:01:00Z</dcterms:created>
  <dcterms:modified xsi:type="dcterms:W3CDTF">2017-08-02T15:01:00Z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0x0101006E56B4D1795A2E4DB2F0B01679ED314A00F18452BC5EF8614291DC081798A1D8AC</vt:lpwstr>
  </property>
  <property fmtid="{D5CDD505-2E9C-101B-9397-08002B2CF9AE}" pid="3" name="_docset_NoMedatataSyncRequired">
    <vt:lpwstr>False</vt:lpwstr>
  </property>
  <property fmtid="{D5CDD505-2E9C-101B-9397-08002B2CF9AE}" pid="4" name="IsEFSEC">
    <vt:bool>false</vt:bool>
  </property>
</Properties>
</file>