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B8AF4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C5B8AF5" w14:textId="16B68739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916E84">
        <w:rPr>
          <w:b/>
        </w:rPr>
        <w:t>COMMISSION</w:t>
      </w:r>
    </w:p>
    <w:p w14:paraId="3C5B8AF6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3C5B8B05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3C5B8AF7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3C5B8AF8" w14:textId="77777777" w:rsidR="002B6FD3" w:rsidRPr="008807EB" w:rsidRDefault="002B6FD3"/>
          <w:p w14:paraId="3C5B8AF9" w14:textId="4F5DF463" w:rsidR="00A2678D" w:rsidRPr="008807EB" w:rsidRDefault="00916E84" w:rsidP="00E1566C">
            <w:r>
              <w:t>TORRE REFUSE &amp; RECYCLING LLC, DBA SUNSHINE DISPOSAL &amp; RECYCLING</w:t>
            </w:r>
            <w:r w:rsidR="00F800DD" w:rsidRPr="008807EB">
              <w:t xml:space="preserve">, </w:t>
            </w:r>
          </w:p>
          <w:p w14:paraId="3C5B8AFA" w14:textId="77777777" w:rsidR="00A2678D" w:rsidRPr="008807EB" w:rsidRDefault="00A2678D" w:rsidP="00E1566C"/>
          <w:p w14:paraId="3C5B8AFB" w14:textId="780ADF75" w:rsidR="00F800DD" w:rsidRPr="008807EB" w:rsidRDefault="003E58A5" w:rsidP="00E1566C">
            <w:r w:rsidRPr="008807EB">
              <w:t xml:space="preserve">Certificate </w:t>
            </w:r>
            <w:r w:rsidR="00916E84">
              <w:t>G-260</w:t>
            </w:r>
          </w:p>
          <w:p w14:paraId="3C5B8AFC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3C5B8AFD" w14:textId="77777777" w:rsidR="00D95CA9" w:rsidRPr="008807EB" w:rsidRDefault="00D95CA9"/>
          <w:p w14:paraId="3C5B8AFE" w14:textId="77777777" w:rsidR="003E58A5" w:rsidRPr="008807EB" w:rsidRDefault="003E58A5"/>
        </w:tc>
        <w:tc>
          <w:tcPr>
            <w:tcW w:w="4068" w:type="dxa"/>
          </w:tcPr>
          <w:p w14:paraId="3C5B8AFF" w14:textId="6F7D101E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916E84">
              <w:t>TG-161149</w:t>
            </w:r>
          </w:p>
          <w:p w14:paraId="3C5B8B00" w14:textId="77777777" w:rsidR="00652118" w:rsidRPr="008807EB" w:rsidRDefault="00652118">
            <w:pPr>
              <w:rPr>
                <w:b/>
              </w:rPr>
            </w:pPr>
          </w:p>
          <w:p w14:paraId="3C5B8B01" w14:textId="0053A314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916E84">
              <w:t>01</w:t>
            </w:r>
          </w:p>
          <w:p w14:paraId="3C5B8B02" w14:textId="77777777" w:rsidR="00652118" w:rsidRPr="008807EB" w:rsidRDefault="00652118">
            <w:pPr>
              <w:rPr>
                <w:b/>
              </w:rPr>
            </w:pPr>
          </w:p>
          <w:p w14:paraId="3C5B8B03" w14:textId="77777777" w:rsidR="00BC3CB3" w:rsidRPr="008807EB" w:rsidRDefault="00BC3CB3">
            <w:pPr>
              <w:rPr>
                <w:b/>
              </w:rPr>
            </w:pPr>
          </w:p>
          <w:p w14:paraId="3C5B8B04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3C5B8B06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3C5B8B07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3C5B8B08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3C5B8B09" w14:textId="008A863E" w:rsidR="00735DD5" w:rsidRPr="002B3E71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916E84">
        <w:t>October 19, 2016</w:t>
      </w:r>
      <w:r w:rsidRPr="008807EB">
        <w:t xml:space="preserve">, </w:t>
      </w:r>
      <w:r w:rsidR="008B77B8">
        <w:t>Torre Refuse &amp; Recycling LLC, dba Sunshine Disposal &amp; Recycling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916E84">
        <w:t>Torre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916E84">
        <w:t>Commission</w:t>
      </w:r>
      <w:r w:rsidRPr="008807EB">
        <w:t xml:space="preserve"> </w:t>
      </w:r>
      <w:r w:rsidR="00EA5FD1" w:rsidRPr="008807EB">
        <w:t>(</w:t>
      </w:r>
      <w:r w:rsidR="00916E84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Tariff </w:t>
      </w:r>
      <w:r w:rsidR="00916E84" w:rsidRPr="00916E84">
        <w:rPr>
          <w:bCs/>
        </w:rPr>
        <w:t>7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916E84">
        <w:t>5,500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916E84">
        <w:t>Stevens</w:t>
      </w:r>
      <w:r w:rsidR="00A12D32">
        <w:t xml:space="preserve">. </w:t>
      </w:r>
      <w:r w:rsidR="002B6FD3" w:rsidRPr="002B3E71">
        <w:t>The Company</w:t>
      </w:r>
      <w:r w:rsidR="00916E84">
        <w:t>’</w:t>
      </w:r>
      <w:r w:rsidR="002B6FD3" w:rsidRPr="002B3E71">
        <w:t>s last general rate increase became effective on</w:t>
      </w:r>
      <w:r w:rsidR="00BC038B" w:rsidRPr="002B3E71">
        <w:t xml:space="preserve"> </w:t>
      </w:r>
      <w:r w:rsidR="00916E84" w:rsidRPr="00916E84">
        <w:rPr>
          <w:bCs/>
        </w:rPr>
        <w:t>January 1, 2015</w:t>
      </w:r>
      <w:r w:rsidR="002B6FD3" w:rsidRPr="002B3E71">
        <w:t>.</w:t>
      </w:r>
      <w:r w:rsidR="00735DD5" w:rsidRPr="002B3E71">
        <w:t xml:space="preserve"> </w:t>
      </w:r>
    </w:p>
    <w:p w14:paraId="3C5B8B0A" w14:textId="77777777" w:rsidR="00131131" w:rsidRPr="008807EB" w:rsidRDefault="00131131" w:rsidP="00131131">
      <w:pPr>
        <w:spacing w:line="320" w:lineRule="exact"/>
      </w:pPr>
    </w:p>
    <w:p w14:paraId="3C5B8B0B" w14:textId="2EF0F12D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916E84" w:rsidRPr="00916E84">
        <w:rPr>
          <w:bCs/>
        </w:rPr>
        <w:t>January 1, 2017</w:t>
      </w:r>
      <w:r w:rsidR="002C2FCE" w:rsidRPr="008807EB">
        <w:t xml:space="preserve">, </w:t>
      </w:r>
      <w:r w:rsidR="00916E84" w:rsidRPr="00916E84">
        <w:rPr>
          <w:bCs/>
        </w:rPr>
        <w:t>Stevens County Board</w:t>
      </w:r>
      <w:r w:rsidR="00916E84">
        <w:t xml:space="preserve"> of County Commissioners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916E84">
        <w:t>71.50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5D38CC">
        <w:t xml:space="preserve">per 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916E84">
        <w:t>75.00</w:t>
      </w:r>
      <w:r w:rsidR="002C2FCE" w:rsidRPr="008807EB">
        <w:t xml:space="preserve"> </w:t>
      </w:r>
      <w:r w:rsidR="00BC038B" w:rsidRPr="008807EB">
        <w:t xml:space="preserve">per </w:t>
      </w:r>
      <w:r w:rsidR="005D38CC">
        <w:t xml:space="preserve">per ton </w:t>
      </w:r>
      <w:r w:rsidR="002C2FCE" w:rsidRPr="008807EB">
        <w:t xml:space="preserve">at the </w:t>
      </w:r>
      <w:r w:rsidR="00916E84" w:rsidRPr="00916E84">
        <w:rPr>
          <w:bCs/>
        </w:rPr>
        <w:t>Stevens County Landfill</w:t>
      </w:r>
      <w:r w:rsidR="005D38CC">
        <w:t xml:space="preserve"> and from $94.50 per ton to $98.00 per ton at the Stevens County Transfer Station</w:t>
      </w:r>
      <w:r w:rsidR="00A12D32">
        <w:t>. </w:t>
      </w:r>
      <w:r w:rsidR="00916E84">
        <w:t>Staff’</w:t>
      </w:r>
      <w:r w:rsidR="009C61BB" w:rsidRPr="008807EB">
        <w:t xml:space="preserve">s analysis shows that the </w:t>
      </w:r>
      <w:r w:rsidR="00302600" w:rsidRPr="008807EB">
        <w:t>Company</w:t>
      </w:r>
      <w:r w:rsidR="00916E84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916E84" w:rsidRPr="00916E84">
        <w:rPr>
          <w:bCs/>
        </w:rPr>
        <w:t>24,684</w:t>
      </w:r>
      <w:r w:rsidR="00F800DD" w:rsidRPr="008807EB">
        <w:t xml:space="preserve"> (</w:t>
      </w:r>
      <w:r w:rsidR="00916E84" w:rsidRPr="00916E84">
        <w:rPr>
          <w:bCs/>
        </w:rPr>
        <w:t>1.1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916E84" w:rsidRPr="00916E84">
        <w:rPr>
          <w:bCs/>
        </w:rPr>
        <w:t>January 1, 2017</w:t>
      </w:r>
      <w:r w:rsidR="00E833FB" w:rsidRPr="008807EB">
        <w:t>.</w:t>
      </w:r>
    </w:p>
    <w:p w14:paraId="3C5B8B0C" w14:textId="77777777" w:rsidR="00F800DD" w:rsidRPr="008807EB" w:rsidRDefault="00F800DD" w:rsidP="00F800DD">
      <w:pPr>
        <w:pStyle w:val="ListParagraph"/>
      </w:pPr>
    </w:p>
    <w:p w14:paraId="3C5B8B0D" w14:textId="58D0E529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916E84">
        <w:t>WAC 480-07-505</w:t>
      </w:r>
      <w:r w:rsidR="00A12D32">
        <w:t xml:space="preserve">. </w:t>
      </w:r>
      <w:r w:rsidRPr="00916E84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916E84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3C5B8B0E" w14:textId="77777777" w:rsidR="00851A76" w:rsidRPr="008807EB" w:rsidRDefault="00851A76" w:rsidP="00851A76">
      <w:pPr>
        <w:pStyle w:val="ListParagraph"/>
      </w:pPr>
    </w:p>
    <w:p w14:paraId="3C5B8B0F" w14:textId="625B9C75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916E84">
        <w:t>WAC 480-07-110</w:t>
      </w:r>
      <w:r w:rsidRPr="008807EB">
        <w:t xml:space="preserve"> allows the </w:t>
      </w:r>
      <w:r w:rsidR="00916E84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 xml:space="preserve">tion, and applicable statutes. </w:t>
      </w:r>
      <w:r w:rsidR="00076FD1" w:rsidRPr="008807EB">
        <w:t xml:space="preserve">See </w:t>
      </w:r>
      <w:r w:rsidRPr="008807EB">
        <w:t xml:space="preserve">also </w:t>
      </w:r>
      <w:r w:rsidRPr="00916E84">
        <w:t>WAC 480-70-051</w:t>
      </w:r>
      <w:r w:rsidRPr="008807EB">
        <w:t>.</w:t>
      </w:r>
    </w:p>
    <w:p w14:paraId="3C5B8B10" w14:textId="77777777" w:rsidR="009941C7" w:rsidRPr="008807EB" w:rsidRDefault="009941C7" w:rsidP="00D3706A">
      <w:pPr>
        <w:pStyle w:val="ListParagraph"/>
      </w:pPr>
    </w:p>
    <w:p w14:paraId="3C5B8B11" w14:textId="4B3777C7" w:rsidR="00640DD5" w:rsidRPr="008807EB" w:rsidRDefault="00916E84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="00640DD5" w:rsidRPr="008807EB">
        <w:t xml:space="preserve">together with other factors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law, </w:t>
      </w:r>
      <w:r w:rsidR="00640DD5" w:rsidRPr="008807EB">
        <w:lastRenderedPageBreak/>
        <w:t xml:space="preserve">and grant the Company an exemption from </w:t>
      </w:r>
      <w:r w:rsidR="00640DD5" w:rsidRPr="00916E84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3C5B8B12" w14:textId="77777777" w:rsidR="00DE599C" w:rsidRPr="008807EB" w:rsidRDefault="00DE599C" w:rsidP="00DE599C">
      <w:pPr>
        <w:pStyle w:val="ListParagraph"/>
      </w:pPr>
    </w:p>
    <w:p w14:paraId="3C5B8B13" w14:textId="6D39FA53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2B3E71">
        <w:t xml:space="preserve">There have not been any significant changes since the last rate case that became effective </w:t>
      </w:r>
      <w:r w:rsidR="00BC03D2" w:rsidRPr="002B3E71">
        <w:t xml:space="preserve">on </w:t>
      </w:r>
      <w:r w:rsidR="00916E84" w:rsidRPr="00916E84">
        <w:rPr>
          <w:bCs/>
        </w:rPr>
        <w:t>January 1, 2015</w:t>
      </w:r>
      <w:r w:rsidR="00A12D32">
        <w:t>.</w:t>
      </w:r>
      <w:r w:rsidRPr="008807EB">
        <w:t xml:space="preserve"> Reviewing the rate case documents, customer numbers are relatively unchanged, inflation has been low, and the Company has not changed its collection methods.</w:t>
      </w:r>
    </w:p>
    <w:p w14:paraId="3C5B8B14" w14:textId="77777777" w:rsidR="006D42FF" w:rsidRPr="008807EB" w:rsidRDefault="006D42FF" w:rsidP="006D42FF">
      <w:pPr>
        <w:spacing w:line="320" w:lineRule="exact"/>
        <w:ind w:left="720"/>
      </w:pPr>
    </w:p>
    <w:p w14:paraId="3C5B8B15" w14:textId="1CAC708E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916E84" w:rsidRPr="00916E84">
        <w:rPr>
          <w:bCs/>
        </w:rPr>
        <w:t>Stevens County Board</w:t>
      </w:r>
      <w:r w:rsidR="00916E84">
        <w:t xml:space="preserve"> of County Commissioners</w:t>
      </w:r>
      <w:r w:rsidR="00AC54B7" w:rsidRPr="008807EB">
        <w:t xml:space="preserve"> </w:t>
      </w:r>
      <w:r w:rsidRPr="008807EB">
        <w:t>and are required as a part of the Company</w:t>
      </w:r>
      <w:r w:rsidR="00916E84">
        <w:t>’</w:t>
      </w:r>
      <w:r w:rsidRPr="008807EB">
        <w:t>s operations.</w:t>
      </w:r>
    </w:p>
    <w:p w14:paraId="3C5B8B16" w14:textId="77777777" w:rsidR="006D42FF" w:rsidRPr="008807EB" w:rsidRDefault="006D42FF" w:rsidP="006D42FF">
      <w:pPr>
        <w:pStyle w:val="ListParagraph"/>
      </w:pPr>
    </w:p>
    <w:p w14:paraId="3C5B8B17" w14:textId="3CB5DE8F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916E84">
        <w:t>’</w:t>
      </w:r>
      <w:r w:rsidRPr="008807EB">
        <w:t>s financial information supports the proposed revenue requirement and the proposed rates.</w:t>
      </w:r>
    </w:p>
    <w:p w14:paraId="3C5B8B18" w14:textId="77777777" w:rsidR="006D42FF" w:rsidRPr="008807EB" w:rsidRDefault="006D42FF" w:rsidP="006D42FF">
      <w:pPr>
        <w:pStyle w:val="ListParagraph"/>
      </w:pPr>
    </w:p>
    <w:p w14:paraId="3C5B8B19" w14:textId="2E578852" w:rsidR="006D42FF" w:rsidRPr="008807EB" w:rsidRDefault="00916E84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by reason of the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3C5B8B1A" w14:textId="77777777" w:rsidR="005F7158" w:rsidRPr="008807EB" w:rsidRDefault="005F7158" w:rsidP="005F7158">
      <w:pPr>
        <w:pStyle w:val="ListParagraph"/>
      </w:pPr>
    </w:p>
    <w:p w14:paraId="3C5B8B1B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3C5B8B1C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3C5B8B1D" w14:textId="6B1D1D95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916E84">
        <w:t>Commission</w:t>
      </w:r>
      <w:r w:rsidRPr="008807EB">
        <w:t xml:space="preserve"> concu</w:t>
      </w:r>
      <w:r w:rsidR="00A12D32">
        <w:t xml:space="preserve">rs with </w:t>
      </w:r>
      <w:r w:rsidR="00916E84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916E84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916E84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916E84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3C5B8B1E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3C5B8B1F" w14:textId="77777777" w:rsidR="006D42FF" w:rsidRPr="008807EB" w:rsidRDefault="006D42FF" w:rsidP="006D42FF">
      <w:pPr>
        <w:pStyle w:val="ListParagraph"/>
      </w:pPr>
    </w:p>
    <w:p w14:paraId="3C5B8B20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3C5B8B21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3C5B8B22" w14:textId="6F390862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</w:t>
      </w:r>
      <w:r w:rsidR="00916E84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3C5B8B23" w14:textId="77777777" w:rsidR="00BA4229" w:rsidRPr="008807EB" w:rsidRDefault="00BA4229" w:rsidP="00BA4229">
      <w:pPr>
        <w:spacing w:line="320" w:lineRule="exact"/>
        <w:ind w:left="720"/>
      </w:pPr>
    </w:p>
    <w:p w14:paraId="3C5B8B24" w14:textId="72576008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916E84">
        <w:t>Torre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916E84">
        <w:t>Commission</w:t>
      </w:r>
      <w:r w:rsidR="006D42FF" w:rsidRPr="008807EB">
        <w:t xml:space="preserve"> jurisdiction. </w:t>
      </w:r>
    </w:p>
    <w:p w14:paraId="3C5B8B25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3C5B8B26" w14:textId="65D87309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r w:rsidR="00916E84">
        <w:t>Torre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916E84">
        <w:t>WAC 480-07</w:t>
      </w:r>
      <w:r w:rsidR="00652118" w:rsidRPr="00916E84">
        <w:t>-</w:t>
      </w:r>
      <w:r w:rsidR="00361586" w:rsidRPr="00916E84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916E84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916E84">
        <w:t>WAC 480-07-520</w:t>
      </w:r>
      <w:r w:rsidR="00BC3CB3" w:rsidRPr="008807EB">
        <w:rPr>
          <w:rStyle w:val="Hyperlink"/>
          <w:color w:val="auto"/>
        </w:rPr>
        <w:t>(4).</w:t>
      </w:r>
    </w:p>
    <w:p w14:paraId="3C5B8B27" w14:textId="77777777" w:rsidR="00A33DD2" w:rsidRPr="008807EB" w:rsidRDefault="00A33DD2" w:rsidP="00A33DD2">
      <w:pPr>
        <w:pStyle w:val="ListParagraph"/>
      </w:pPr>
    </w:p>
    <w:p w14:paraId="3C5B8B28" w14:textId="7276F43A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916E84">
        <w:t>Commission</w:t>
      </w:r>
      <w:r w:rsidRPr="008807EB">
        <w:t xml:space="preserve"> </w:t>
      </w:r>
      <w:r w:rsidRPr="008B4F5A">
        <w:t xml:space="preserve">at </w:t>
      </w:r>
      <w:r w:rsidR="008B4F5A">
        <w:t>its regularly scheduled meeting</w:t>
      </w:r>
      <w:r w:rsidRPr="008807EB">
        <w:t xml:space="preserve"> on</w:t>
      </w:r>
      <w:r w:rsidR="006F2147" w:rsidRPr="008807EB">
        <w:t xml:space="preserve"> </w:t>
      </w:r>
      <w:r w:rsidR="00916E84">
        <w:t>December 8, 2016</w:t>
      </w:r>
      <w:r w:rsidR="006707AC" w:rsidRPr="008807EB">
        <w:t>.</w:t>
      </w:r>
    </w:p>
    <w:p w14:paraId="3C5B8B29" w14:textId="77777777" w:rsidR="00652118" w:rsidRPr="008807EB" w:rsidRDefault="00652118" w:rsidP="000B5335">
      <w:pPr>
        <w:spacing w:line="320" w:lineRule="exact"/>
        <w:rPr>
          <w:i/>
        </w:rPr>
      </w:pPr>
    </w:p>
    <w:p w14:paraId="3C5B8B2A" w14:textId="5B8ADFF8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916E84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3C5B8B2B" w14:textId="77777777" w:rsidR="00D3706A" w:rsidRPr="008807EB" w:rsidRDefault="00D3706A" w:rsidP="00D3706A">
      <w:pPr>
        <w:pStyle w:val="ListParagraph"/>
      </w:pPr>
    </w:p>
    <w:p w14:paraId="3C5B8B2C" w14:textId="6236A6BB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916E84" w:rsidRPr="00916E84">
        <w:rPr>
          <w:bCs/>
        </w:rPr>
        <w:t>7</w:t>
      </w:r>
      <w:r w:rsidRPr="008807EB">
        <w:rPr>
          <w:bCs/>
        </w:rPr>
        <w:t xml:space="preserve"> filed on </w:t>
      </w:r>
      <w:r w:rsidR="00916E84">
        <w:t>October 19, 2016</w:t>
      </w:r>
      <w:r w:rsidRPr="008807EB">
        <w:t xml:space="preserve">, to become effective on </w:t>
      </w:r>
      <w:r w:rsidR="00916E84" w:rsidRPr="00916E84">
        <w:rPr>
          <w:bCs/>
        </w:rPr>
        <w:t>January 1, 2017</w:t>
      </w:r>
      <w:r w:rsidRPr="008807EB">
        <w:t>, by operation of law.</w:t>
      </w:r>
    </w:p>
    <w:p w14:paraId="3C5B8B2D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3C5B8B2E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3C5B8B2F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3C5B8B31" w14:textId="6B622F53" w:rsidR="00EE3497" w:rsidRDefault="00630344" w:rsidP="008B77B8">
      <w:pPr>
        <w:pStyle w:val="ListParagraph"/>
        <w:numPr>
          <w:ilvl w:val="0"/>
          <w:numId w:val="9"/>
        </w:numPr>
        <w:spacing w:line="320" w:lineRule="exact"/>
        <w:rPr>
          <w:i/>
        </w:rPr>
      </w:pPr>
      <w:r w:rsidRPr="005D38CC">
        <w:rPr>
          <w:b/>
        </w:rPr>
        <w:t xml:space="preserve">THE </w:t>
      </w:r>
      <w:r w:rsidR="00916E84">
        <w:rPr>
          <w:b/>
        </w:rPr>
        <w:t>COMMISSION</w:t>
      </w:r>
      <w:r w:rsidRPr="005D38CC">
        <w:rPr>
          <w:b/>
        </w:rPr>
        <w:t xml:space="preserve"> GRANTS</w:t>
      </w:r>
      <w:r w:rsidRPr="008807EB">
        <w:t xml:space="preserve"> </w:t>
      </w:r>
      <w:r w:rsidR="00916E84">
        <w:t>Torre Refuse &amp; Recycling LLC, dba Sunshine Disposal &amp; R</w:t>
      </w:r>
      <w:r w:rsidR="005D38CC">
        <w:t>ecycling</w:t>
      </w:r>
      <w:r w:rsidR="00916E84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916E84">
        <w:t>WAC 480-07-520</w:t>
      </w:r>
      <w:r w:rsidR="00490B70" w:rsidRPr="005D38CC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916E84">
        <w:t>TG-161149</w:t>
      </w:r>
      <w:r w:rsidR="00EE3497" w:rsidRPr="008807EB">
        <w:t xml:space="preserve"> on </w:t>
      </w:r>
      <w:r w:rsidR="00916E84">
        <w:t>October 19, 2016</w:t>
      </w:r>
      <w:r w:rsidR="005D38CC">
        <w:t>.</w:t>
      </w:r>
    </w:p>
    <w:p w14:paraId="30BE75DE" w14:textId="77777777" w:rsidR="008B77B8" w:rsidRPr="008B77B8" w:rsidRDefault="008B77B8" w:rsidP="008B77B8">
      <w:pPr>
        <w:pStyle w:val="ListParagraph"/>
        <w:spacing w:line="320" w:lineRule="exact"/>
        <w:ind w:left="0"/>
        <w:rPr>
          <w:i/>
        </w:rPr>
      </w:pPr>
    </w:p>
    <w:p w14:paraId="3C5B8B32" w14:textId="3F050FD0" w:rsidR="00652118" w:rsidRDefault="00652118" w:rsidP="000B5335">
      <w:pPr>
        <w:spacing w:line="320" w:lineRule="exact"/>
      </w:pPr>
      <w:r w:rsidRPr="00D868C5">
        <w:t xml:space="preserve">The </w:t>
      </w:r>
      <w:r w:rsidR="00916E84">
        <w:t>Commission</w:t>
      </w:r>
      <w:r w:rsidRPr="00D868C5">
        <w:t>ers, having determined this Order to be consistent with the public interest, directed the Secretary to enter this Order.</w:t>
      </w:r>
    </w:p>
    <w:p w14:paraId="3C5B8B33" w14:textId="77777777" w:rsidR="00883A7C" w:rsidRPr="00D868C5" w:rsidRDefault="00883A7C" w:rsidP="000B5335">
      <w:pPr>
        <w:spacing w:line="320" w:lineRule="exact"/>
      </w:pPr>
    </w:p>
    <w:p w14:paraId="3C5B8B34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8B4F5A" w:rsidRPr="008B4F5A">
        <w:t>January 1, 2017</w:t>
      </w:r>
      <w:r w:rsidRPr="008B4F5A">
        <w:t>.</w:t>
      </w:r>
    </w:p>
    <w:p w14:paraId="3C5B8B35" w14:textId="77777777" w:rsidR="00652118" w:rsidRPr="00D868C5" w:rsidRDefault="00652118" w:rsidP="000B5335">
      <w:pPr>
        <w:spacing w:line="320" w:lineRule="exact"/>
        <w:ind w:left="360"/>
      </w:pPr>
    </w:p>
    <w:p w14:paraId="3C5B8B36" w14:textId="6BC12F21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916E84">
        <w:t>COMMISSION</w:t>
      </w:r>
    </w:p>
    <w:p w14:paraId="3C5B8B37" w14:textId="77777777" w:rsidR="00652118" w:rsidRPr="00D868C5" w:rsidRDefault="00652118" w:rsidP="000B5335">
      <w:pPr>
        <w:spacing w:line="320" w:lineRule="exact"/>
        <w:jc w:val="center"/>
      </w:pPr>
    </w:p>
    <w:p w14:paraId="3C5B8B3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C5B8B39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C5B8B3A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3C5B8B3B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B8B3E" w14:textId="77777777" w:rsidR="009606A4" w:rsidRDefault="009606A4">
      <w:r>
        <w:separator/>
      </w:r>
    </w:p>
  </w:endnote>
  <w:endnote w:type="continuationSeparator" w:id="0">
    <w:p w14:paraId="3C5B8B3F" w14:textId="77777777" w:rsidR="009606A4" w:rsidRDefault="009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5DCC0" w14:textId="77777777" w:rsidR="00916E84" w:rsidRDefault="00916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A061A" w14:textId="77777777" w:rsidR="00916E84" w:rsidRDefault="00916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390E0" w14:textId="77777777" w:rsidR="00916E84" w:rsidRDefault="00916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B8B3C" w14:textId="77777777" w:rsidR="009606A4" w:rsidRDefault="009606A4">
      <w:r>
        <w:separator/>
      </w:r>
    </w:p>
  </w:footnote>
  <w:footnote w:type="continuationSeparator" w:id="0">
    <w:p w14:paraId="3C5B8B3D" w14:textId="77777777" w:rsidR="009606A4" w:rsidRDefault="0096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8368" w14:textId="77777777" w:rsidR="00916E84" w:rsidRDefault="00916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B8B40" w14:textId="66FE4D73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916E84" w:rsidRPr="00916E84">
      <w:rPr>
        <w:b/>
        <w:sz w:val="20"/>
        <w:szCs w:val="20"/>
      </w:rPr>
      <w:t>TG-161149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31C1F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3C5B8B41" w14:textId="7FBB86A4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916E84" w:rsidRPr="00916E84">
      <w:rPr>
        <w:b/>
        <w:sz w:val="20"/>
        <w:szCs w:val="20"/>
      </w:rPr>
      <w:t>01</w:t>
    </w:r>
  </w:p>
  <w:p w14:paraId="3C5B8B42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3C5B8B43" w14:textId="77777777" w:rsidR="00FF1596" w:rsidRPr="00D868C5" w:rsidRDefault="00FF159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80904" w14:textId="77777777" w:rsidR="00916E84" w:rsidRDefault="00916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A4"/>
    <w:rsid w:val="00052A21"/>
    <w:rsid w:val="00055F5E"/>
    <w:rsid w:val="000602CB"/>
    <w:rsid w:val="0006774B"/>
    <w:rsid w:val="000714F0"/>
    <w:rsid w:val="000737F1"/>
    <w:rsid w:val="00076FD1"/>
    <w:rsid w:val="000918BA"/>
    <w:rsid w:val="000A1923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3E71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31C1F"/>
    <w:rsid w:val="00563B04"/>
    <w:rsid w:val="005666EF"/>
    <w:rsid w:val="00590AC8"/>
    <w:rsid w:val="00591C74"/>
    <w:rsid w:val="005A3E36"/>
    <w:rsid w:val="005B0F72"/>
    <w:rsid w:val="005B1270"/>
    <w:rsid w:val="005C0760"/>
    <w:rsid w:val="005D38CC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1225"/>
    <w:rsid w:val="00863077"/>
    <w:rsid w:val="00877D37"/>
    <w:rsid w:val="008807EB"/>
    <w:rsid w:val="00883A7C"/>
    <w:rsid w:val="00887A33"/>
    <w:rsid w:val="008B4F5A"/>
    <w:rsid w:val="008B77B8"/>
    <w:rsid w:val="008C0936"/>
    <w:rsid w:val="008C758E"/>
    <w:rsid w:val="008D0629"/>
    <w:rsid w:val="009031FD"/>
    <w:rsid w:val="0091337D"/>
    <w:rsid w:val="00916E84"/>
    <w:rsid w:val="009460BE"/>
    <w:rsid w:val="00954E76"/>
    <w:rsid w:val="009606A4"/>
    <w:rsid w:val="0097199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3B47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7601C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3C5B8AF4"/>
  <w15:docId w15:val="{6B49768E-7A54-43CD-9236-756BAAC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2016-10-19T07:00:00+00:00</OpenedDate>
    <Date1 xmlns="dc463f71-b30c-4ab2-9473-d307f9d35888">2016-12-08T08:00:00+00:00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161149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43952C600A9844BD96565493CF6AF3" ma:contentTypeVersion="104" ma:contentTypeDescription="" ma:contentTypeScope="" ma:versionID="19f8de0dad48adda4fb6b7de7192ac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F6518C-27CB-4655-8399-2D13B18106C2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751276d0-61bc-4dad-b75c-21dfd12630ad"/>
    <ds:schemaRef ds:uri="http://schemas.openxmlformats.org/package/2006/metadata/core-properties"/>
    <ds:schemaRef ds:uri="E53ACDE0-8707-4ED6-B4C0-7F8960E53D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D9FFF7-C83A-4F82-8D1D-480ECCFE5927}"/>
</file>

<file path=customXml/itemProps3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99C93-57E4-4E53-8CE6-78CBC30F46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E7BB74-DA12-422B-86D3-B65542AEC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5217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Van Meter, Tiffany (UTC)</dc:creator>
  <cp:lastModifiedBy>Kern, Cathy (UTC)</cp:lastModifiedBy>
  <cp:revision>2</cp:revision>
  <cp:lastPrinted>2016-12-08T00:16:00Z</cp:lastPrinted>
  <dcterms:created xsi:type="dcterms:W3CDTF">2016-12-08T00:16:00Z</dcterms:created>
  <dcterms:modified xsi:type="dcterms:W3CDTF">2016-12-08T00:16:00Z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0x0101006E56B4D1795A2E4DB2F0B01679ED314A006C43952C600A9844BD96565493CF6AF3</vt:lpwstr>
  </property>
  <property fmtid="{D5CDD505-2E9C-101B-9397-08002B2CF9AE}" pid="3" name="_docset_NoMedatataSyncRequired">
    <vt:lpwstr>False</vt:lpwstr>
  </property>
</Properties>
</file>