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D2ABC" w14:textId="46B9263C" w:rsidR="00A43126" w:rsidRPr="00A43126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B05A" wp14:editId="7D466CFD">
                <wp:simplePos x="0" y="0"/>
                <wp:positionH relativeFrom="column">
                  <wp:posOffset>-78105</wp:posOffset>
                </wp:positionH>
                <wp:positionV relativeFrom="paragraph">
                  <wp:posOffset>10160</wp:posOffset>
                </wp:positionV>
                <wp:extent cx="2209800" cy="9144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059A" w14:textId="171A05F1" w:rsidR="00C72DF8" w:rsidRPr="00F1533B" w:rsidRDefault="00CE7011" w:rsidP="00C72DF8">
                            <w:pPr>
                              <w:pStyle w:val="Heading1"/>
                              <w:ind w:left="0" w:firstLine="0"/>
                              <w:contextualSpacing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GAIL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A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HAMMER</w:t>
                            </w:r>
                          </w:p>
                          <w:p w14:paraId="7AE5AAB3" w14:textId="7DD661F8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Tariff and 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Compliance</w:t>
                            </w:r>
                          </w:p>
                          <w:p w14:paraId="57D29959" w14:textId="0727FC9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226.4211</w:t>
                            </w:r>
                            <w:r w:rsidR="003E546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,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ext. 5865</w:t>
                            </w:r>
                          </w:p>
                          <w:p w14:paraId="4551E2FE" w14:textId="7777777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717E072F" w14:textId="382DAFCB" w:rsidR="00C72DF8" w:rsidRPr="008B3DED" w:rsidRDefault="00CE7011" w:rsidP="00C7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email:  gail.hammer</w:t>
                            </w:r>
                            <w:r w:rsidR="00C72DF8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.15pt;margin-top:.8pt;width:17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e6sAIAALEFAAAOAAAAZHJzL2Uyb0RvYy54bWysVNuO0zAQfUfiHyy/Z3PBvSTadLU0DUJa&#10;YMXCB7iJ01g4drDdpgvi3xk7bbfdfUFAHqyxPT4zZ+Zkrm/2nUA7pg1XMsfxVYQRk5Wqudzk+OuX&#10;MphjZCyVNRVKshw/MoNvFq9fXQ99xhLVKlEzjQBEmmzoc9xa22dhaKqWddRcqZ5JuGyU7qiFrd6E&#10;taYDoHciTKJoGg5K171WFTMGTovxEi88ftOwyn5qGsMsEjmG3KxftV/Xbg0X1zTbaNq3vDqkQf8i&#10;i45yCUFPUAW1FG01fwHV8Uoroxp7VakuVE3DK+Y5AJs4esbmoaU981ygOKY/lcn8P9jq4+5eI15D&#10;7zCStIMWfYaiUbkRDMW+PkNvMnB76O+1Y2j6O1V9M0iqZQtu7FZrNbSM1pBV7OoZXjxwGwNP0Xr4&#10;oGqAp1urfKn2je4cIBQB7X1HHk8dYXuLKjhMkiidR9C4Cu7SmBCwXQiaHV/32th3THXIGTnWkLxH&#10;p7s7Y0fXo4sLJlXJhfBdF/LiADDHE4gNT92dy8I38Wcapav5ak4CkkxXAYmKIrgtlySYlvFsUrwp&#10;lssi/uXixiRreV0z6cIcBRWTP2vYQdqjFE6SMkrw2sG5lIzerJdCox0FQZf+OxTkzC28TMPXC7g8&#10;oxQnJHqbpEE5nc8CUpJJkM6ieRDF6dt0GpGUFOUlpTsu2b9TQgN0cpJMfJfOkn7GLfLfS24067iF&#10;kSF4l2OQBnzOiWZOgitZe9tSLkb7rBQu/adSQLuPjfaCdRp1U8Nkdr/eA4oz16p+BOlqBcoCEcKc&#10;A6NV+gdGA8yMHJvvW6oZRuK9BPl7gcKQ8RsymSXwRp/frM9vqKwAKscWo9Fc2nEwbXvNNy1Ein2N&#10;pLqFX6bhXs1PWR1+NJgLntRhhrnBc773Xk+TdvEbAAD//wMAUEsDBBQABgAIAAAAIQChjwIz4AAA&#10;AAkBAAAPAAAAZHJzL2Rvd25yZXYueG1sTI9BS8NAEIXvgv9hGcGLtJs2NkrMpkhBLCIUU+15mx2T&#10;YHY2zW6T+O8dT3p8fI8332TrybZiwN43jhQs5hEIpNKZhioF7/un2T0IHzQZ3TpCBd/oYZ1fXmQ6&#10;NW6kNxyKUAkeIZ9qBXUIXSqlL2u02s9dh8Ts0/VWB459JU2vRx63rVxGUSKtbogv1LrDTY3lV3G2&#10;CsZyNxz2r89yd3PYOjptT5vi40Wp66vp8QFEwCn8leFXn9UhZ6ejO5PxolUwWyxjrjJIQDCP49Ud&#10;iCPn21UCMs/k/w/yHwAAAP//AwBQSwECLQAUAAYACAAAACEAtoM4kv4AAADhAQAAEwAAAAAAAAAA&#10;AAAAAAAAAAAAW0NvbnRlbnRfVHlwZXNdLnhtbFBLAQItABQABgAIAAAAIQA4/SH/1gAAAJQBAAAL&#10;AAAAAAAAAAAAAAAAAC8BAABfcmVscy8ucmVsc1BLAQItABQABgAIAAAAIQA7jqe6sAIAALEFAAAO&#10;AAAAAAAAAAAAAAAAAC4CAABkcnMvZTJvRG9jLnhtbFBLAQItABQABgAIAAAAIQChjwIz4AAAAAkB&#10;AAAPAAAAAAAAAAAAAAAAAAoFAABkcnMvZG93bnJldi54bWxQSwUGAAAAAAQABADzAAAAFwYAAAAA&#10;" filled="f" stroked="f">
                <v:textbox>
                  <w:txbxContent>
                    <w:p w14:paraId="26EA059A" w14:textId="171A05F1" w:rsidR="00C72DF8" w:rsidRPr="00F1533B" w:rsidRDefault="00CE7011" w:rsidP="00C72DF8">
                      <w:pPr>
                        <w:pStyle w:val="Heading1"/>
                        <w:ind w:left="0" w:firstLine="0"/>
                        <w:contextualSpacing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i w:val="0"/>
                          <w:sz w:val="18"/>
                          <w:szCs w:val="18"/>
                        </w:rPr>
                        <w:t>GAIL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A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HAMMER</w:t>
                      </w:r>
                    </w:p>
                    <w:p w14:paraId="7AE5AAB3" w14:textId="7DD661F8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Tariff and 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Compliance</w:t>
                      </w:r>
                    </w:p>
                    <w:p w14:paraId="57D29959" w14:textId="0727FC9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226.4211</w:t>
                      </w:r>
                      <w:r w:rsidR="003E546A">
                        <w:rPr>
                          <w:rFonts w:ascii="News Gothic MT" w:hAnsi="News Gothic MT"/>
                          <w:sz w:val="18"/>
                          <w:szCs w:val="18"/>
                        </w:rPr>
                        <w:t>,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ext. 5865</w:t>
                      </w:r>
                    </w:p>
                    <w:p w14:paraId="4551E2FE" w14:textId="7777777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717E072F" w14:textId="382DAFCB" w:rsidR="00C72DF8" w:rsidRPr="008B3DED" w:rsidRDefault="00CE7011" w:rsidP="00C72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email:  gail.hammer</w:t>
                      </w:r>
                      <w:r w:rsidR="00C72DF8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F6C955" wp14:editId="099675BC">
            <wp:simplePos x="0" y="0"/>
            <wp:positionH relativeFrom="column">
              <wp:posOffset>2981325</wp:posOffset>
            </wp:positionH>
            <wp:positionV relativeFrom="paragraph">
              <wp:posOffset>55880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1F0AC" w14:textId="77777777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3D2ABD" w14:textId="1FF37CF6" w:rsidR="00F13A79" w:rsidRDefault="0010063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September</w:t>
      </w:r>
      <w:r w:rsidR="00990712">
        <w:rPr>
          <w:rFonts w:ascii="Arial" w:hAnsi="Arial" w:cs="Arial"/>
          <w:color w:val="000000"/>
        </w:rPr>
        <w:t xml:space="preserve"> </w:t>
      </w:r>
      <w:r w:rsidR="00082E22" w:rsidRPr="00082E22">
        <w:rPr>
          <w:rFonts w:ascii="Arial" w:hAnsi="Arial" w:cs="Arial"/>
          <w:color w:val="000000" w:themeColor="text1"/>
        </w:rPr>
        <w:t>17</w:t>
      </w:r>
      <w:r w:rsidR="00F13A79" w:rsidRPr="00A43126">
        <w:rPr>
          <w:rFonts w:ascii="Arial" w:hAnsi="Arial" w:cs="Arial"/>
          <w:color w:val="000000"/>
        </w:rPr>
        <w:t xml:space="preserve">, </w:t>
      </w:r>
      <w:r w:rsidR="00065EA4" w:rsidRPr="00A43126">
        <w:rPr>
          <w:rFonts w:ascii="Arial" w:hAnsi="Arial" w:cs="Arial"/>
          <w:color w:val="000000"/>
        </w:rPr>
        <w:t>201</w:t>
      </w:r>
      <w:r w:rsidR="00065EA4">
        <w:rPr>
          <w:rFonts w:ascii="Arial" w:hAnsi="Arial" w:cs="Arial"/>
          <w:color w:val="000000"/>
        </w:rPr>
        <w:t>5</w:t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904EDE">
        <w:rPr>
          <w:rFonts w:ascii="Arial" w:hAnsi="Arial" w:cs="Arial"/>
          <w:color w:val="000000"/>
        </w:rPr>
        <w:t xml:space="preserve">       </w:t>
      </w:r>
      <w:r w:rsidR="00F13A79" w:rsidRPr="00A43126">
        <w:rPr>
          <w:rFonts w:ascii="Arial" w:hAnsi="Arial" w:cs="Arial"/>
          <w:color w:val="000000"/>
        </w:rPr>
        <w:t xml:space="preserve">NWN Advice No. </w:t>
      </w:r>
      <w:r w:rsidR="0005422D">
        <w:rPr>
          <w:rFonts w:ascii="Arial" w:hAnsi="Arial" w:cs="Arial"/>
          <w:color w:val="000000"/>
        </w:rPr>
        <w:t xml:space="preserve">WUTC </w:t>
      </w:r>
      <w:r w:rsidR="007D0F5B">
        <w:rPr>
          <w:rFonts w:ascii="Arial" w:hAnsi="Arial" w:cs="Arial"/>
          <w:color w:val="000000"/>
        </w:rPr>
        <w:t>15-</w:t>
      </w:r>
      <w:r w:rsidR="006167AA">
        <w:rPr>
          <w:rFonts w:ascii="Arial" w:hAnsi="Arial" w:cs="Arial"/>
          <w:color w:val="000000"/>
        </w:rPr>
        <w:t>0</w:t>
      </w:r>
      <w:r w:rsidR="0031336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A</w:t>
      </w:r>
      <w:r w:rsidR="00904EDE">
        <w:rPr>
          <w:rFonts w:ascii="Arial" w:hAnsi="Arial" w:cs="Arial"/>
          <w:color w:val="000000"/>
        </w:rPr>
        <w:t xml:space="preserve"> / UG-151785</w:t>
      </w:r>
    </w:p>
    <w:p w14:paraId="0DA220DA" w14:textId="77777777" w:rsidR="002D5F52" w:rsidRDefault="002D5F52" w:rsidP="002D5F52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14:paraId="1D788B01" w14:textId="1FD311A1" w:rsidR="002D5F52" w:rsidRPr="002D5F52" w:rsidRDefault="002D5F52" w:rsidP="002D5F52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</w:p>
    <w:p w14:paraId="0345E2C7" w14:textId="4FCA42F5" w:rsidR="00F200A1" w:rsidRPr="002D5F52" w:rsidRDefault="002D5F52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  <w:r w:rsidRPr="002D5F52">
        <w:rPr>
          <w:rFonts w:ascii="Arial" w:hAnsi="Arial" w:cs="Arial"/>
          <w:b/>
          <w:bCs/>
          <w:iCs/>
          <w:color w:val="000000"/>
        </w:rPr>
        <w:t>DO NOT REDOCKET</w:t>
      </w:r>
    </w:p>
    <w:p w14:paraId="01DC3541" w14:textId="77777777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14:paraId="123D2ABF" w14:textId="77777777" w:rsidR="00A43126" w:rsidRP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3126">
        <w:rPr>
          <w:rFonts w:ascii="Arial" w:hAnsi="Arial" w:cs="Arial"/>
          <w:b/>
          <w:bCs/>
          <w:i/>
          <w:iCs/>
          <w:color w:val="000000"/>
        </w:rPr>
        <w:t xml:space="preserve">VIA ELECTRONIC FILING </w:t>
      </w:r>
    </w:p>
    <w:p w14:paraId="123D2AC0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3E6893" w14:textId="77777777" w:rsidR="00672C95" w:rsidRDefault="00672C95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EFBC3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Steven King, Executive Director and Secretary</w:t>
      </w:r>
    </w:p>
    <w:p w14:paraId="0D1448C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Washington Utilities and Transportation Commission</w:t>
      </w:r>
    </w:p>
    <w:p w14:paraId="5E388FA5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1300 S. Evergreen Park Drive, S.W.</w:t>
      </w:r>
    </w:p>
    <w:p w14:paraId="3AEBA43A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P.O. Box 47250</w:t>
      </w:r>
    </w:p>
    <w:p w14:paraId="7D08258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Olympia, Washington  98504-7250</w:t>
      </w:r>
    </w:p>
    <w:p w14:paraId="3C9396F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05123D59" w14:textId="77777777" w:rsidR="0005422D" w:rsidRPr="0005422D" w:rsidRDefault="0005422D" w:rsidP="0005422D">
      <w:pPr>
        <w:tabs>
          <w:tab w:val="left" w:pos="720"/>
          <w:tab w:val="left" w:pos="144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</w:p>
    <w:p w14:paraId="16B966D0" w14:textId="723927F4" w:rsidR="00833EF8" w:rsidRDefault="0005422D" w:rsidP="0005422D">
      <w:pPr>
        <w:tabs>
          <w:tab w:val="left" w:pos="-1440"/>
          <w:tab w:val="left" w:pos="0"/>
        </w:tabs>
        <w:spacing w:after="0" w:line="240" w:lineRule="auto"/>
        <w:ind w:hanging="144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Pr="0005422D">
        <w:rPr>
          <w:rFonts w:ascii="Calibri" w:eastAsia="Times New Roman" w:hAnsi="Calibri" w:cs="Calibri"/>
          <w:b/>
          <w:iCs/>
          <w:sz w:val="24"/>
          <w:szCs w:val="24"/>
        </w:rPr>
        <w:t>RE:</w:t>
      </w: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="00833EF8" w:rsidRPr="00833EF8">
        <w:rPr>
          <w:rFonts w:ascii="Calibri" w:eastAsia="Times New Roman" w:hAnsi="Calibri" w:cs="Calibri"/>
          <w:b/>
          <w:iCs/>
          <w:sz w:val="24"/>
          <w:szCs w:val="24"/>
        </w:rPr>
        <w:t>Docket UG-15</w:t>
      </w:r>
      <w:r w:rsidR="0008308F">
        <w:rPr>
          <w:rFonts w:ascii="Calibri" w:eastAsia="Times New Roman" w:hAnsi="Calibri" w:cs="Calibri"/>
          <w:b/>
          <w:iCs/>
          <w:sz w:val="24"/>
          <w:szCs w:val="24"/>
        </w:rPr>
        <w:t>1785</w:t>
      </w:r>
      <w:r w:rsidR="002D5F52">
        <w:rPr>
          <w:rFonts w:ascii="Calibri" w:eastAsia="Times New Roman" w:hAnsi="Calibri" w:cs="Calibri"/>
          <w:b/>
          <w:iCs/>
          <w:sz w:val="24"/>
          <w:szCs w:val="24"/>
        </w:rPr>
        <w:t>;</w:t>
      </w:r>
      <w:r w:rsidR="00833EF8" w:rsidRPr="00833EF8">
        <w:rPr>
          <w:rFonts w:ascii="Calibri" w:eastAsia="Times New Roman" w:hAnsi="Calibri" w:cs="Calibri"/>
          <w:b/>
          <w:iCs/>
          <w:sz w:val="24"/>
          <w:szCs w:val="24"/>
        </w:rPr>
        <w:t xml:space="preserve"> </w:t>
      </w:r>
      <w:r w:rsidR="002D5F52">
        <w:rPr>
          <w:rFonts w:ascii="Calibri" w:eastAsia="Times New Roman" w:hAnsi="Calibri" w:cs="Calibri"/>
          <w:b/>
          <w:iCs/>
          <w:sz w:val="24"/>
          <w:szCs w:val="24"/>
        </w:rPr>
        <w:t xml:space="preserve">DO NOT REDOCKET. </w:t>
      </w:r>
      <w:r w:rsidR="00833EF8" w:rsidRPr="00833EF8">
        <w:rPr>
          <w:rFonts w:ascii="Calibri" w:eastAsia="Times New Roman" w:hAnsi="Calibri" w:cs="Calibri"/>
          <w:b/>
          <w:iCs/>
          <w:sz w:val="24"/>
          <w:szCs w:val="24"/>
        </w:rPr>
        <w:t>Supplemental Filing:</w:t>
      </w:r>
    </w:p>
    <w:p w14:paraId="27C82FBD" w14:textId="79A62901" w:rsidR="0005422D" w:rsidRPr="0005422D" w:rsidRDefault="00833EF8" w:rsidP="00833EF8">
      <w:pPr>
        <w:tabs>
          <w:tab w:val="left" w:pos="-1440"/>
          <w:tab w:val="left" w:pos="0"/>
        </w:tabs>
        <w:spacing w:after="0" w:line="240" w:lineRule="auto"/>
        <w:ind w:left="720" w:hanging="144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ab/>
      </w:r>
      <w:r>
        <w:rPr>
          <w:rFonts w:ascii="Calibri" w:eastAsia="Times New Roman" w:hAnsi="Calibri" w:cs="Calibri"/>
          <w:iCs/>
          <w:sz w:val="24"/>
          <w:szCs w:val="24"/>
        </w:rPr>
        <w:tab/>
      </w:r>
      <w:r w:rsidR="0005422D" w:rsidRPr="0005422D">
        <w:rPr>
          <w:rFonts w:ascii="Calibri" w:eastAsia="Times New Roman" w:hAnsi="Calibri" w:cs="Calibri"/>
          <w:b/>
          <w:iCs/>
          <w:sz w:val="24"/>
          <w:szCs w:val="24"/>
        </w:rPr>
        <w:t xml:space="preserve">Schedule G, Energy Efficiency Services and Programs – Residential and Commercial </w:t>
      </w:r>
    </w:p>
    <w:p w14:paraId="45DC262C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122C1955" w14:textId="354D4976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Northwest Natural Gas, dba NW Natural (“NW Natural” or the “Company”)</w:t>
      </w:r>
      <w:r w:rsidR="0008308F">
        <w:rPr>
          <w:rFonts w:ascii="Calibri" w:eastAsia="Times New Roman" w:hAnsi="Calibri" w:cs="Calibri"/>
          <w:iCs/>
          <w:sz w:val="24"/>
          <w:szCs w:val="24"/>
        </w:rPr>
        <w:t xml:space="preserve"> files herewith</w:t>
      </w:r>
      <w:r w:rsidR="00F33D50">
        <w:rPr>
          <w:rFonts w:ascii="Calibri" w:eastAsia="Times New Roman" w:hAnsi="Calibri" w:cs="Calibri"/>
          <w:iCs/>
          <w:sz w:val="24"/>
          <w:szCs w:val="24"/>
        </w:rPr>
        <w:t xml:space="preserve"> the following revision to its T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ariff</w:t>
      </w:r>
      <w:r w:rsidR="00F33D50">
        <w:rPr>
          <w:rFonts w:ascii="Calibri" w:eastAsia="Times New Roman" w:hAnsi="Calibri" w:cs="Calibri"/>
          <w:iCs/>
          <w:sz w:val="24"/>
          <w:szCs w:val="24"/>
        </w:rPr>
        <w:t xml:space="preserve"> WN U-6, </w:t>
      </w: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stated to become effective with service on and after </w:t>
      </w:r>
      <w:r w:rsidRPr="0031336F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</w:rPr>
        <w:t>October 1, 2015</w:t>
      </w:r>
      <w:r w:rsidRPr="0031336F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:</w:t>
      </w:r>
    </w:p>
    <w:p w14:paraId="40D49491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36544B7A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Eleventh Revision of Sheet G.1, </w:t>
      </w:r>
    </w:p>
    <w:p w14:paraId="5AE06820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Schedule G,</w:t>
      </w:r>
    </w:p>
    <w:p w14:paraId="6E078789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“Energy Efficiency Services and Programs – Residential and Commercial.”</w:t>
      </w:r>
    </w:p>
    <w:p w14:paraId="31E792E6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5853B532" w14:textId="5017F547" w:rsidR="00833EF8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The </w:t>
      </w:r>
      <w:r w:rsidR="00833EF8">
        <w:rPr>
          <w:rFonts w:ascii="Calibri" w:eastAsia="Times New Roman" w:hAnsi="Calibri" w:cs="Calibri"/>
          <w:iCs/>
          <w:sz w:val="24"/>
          <w:szCs w:val="24"/>
        </w:rPr>
        <w:t>Company’s Energy Efficiency Plan (“Plan”) proposed in the filing NWN Advice No.</w:t>
      </w:r>
      <w:r w:rsidR="00BA325A">
        <w:rPr>
          <w:rFonts w:ascii="Calibri" w:eastAsia="Times New Roman" w:hAnsi="Calibri" w:cs="Calibri"/>
          <w:iCs/>
          <w:sz w:val="24"/>
          <w:szCs w:val="24"/>
        </w:rPr>
        <w:t xml:space="preserve"> WUTC</w:t>
      </w:r>
      <w:r w:rsidR="00833EF8">
        <w:rPr>
          <w:rFonts w:ascii="Calibri" w:eastAsia="Times New Roman" w:hAnsi="Calibri" w:cs="Calibri"/>
          <w:iCs/>
          <w:sz w:val="24"/>
          <w:szCs w:val="24"/>
        </w:rPr>
        <w:t xml:space="preserve"> 15-</w:t>
      </w:r>
      <w:r w:rsidR="00BA325A">
        <w:rPr>
          <w:rFonts w:ascii="Calibri" w:eastAsia="Times New Roman" w:hAnsi="Calibri" w:cs="Calibri"/>
          <w:iCs/>
          <w:sz w:val="24"/>
          <w:szCs w:val="24"/>
        </w:rPr>
        <w:t>0</w:t>
      </w:r>
      <w:r w:rsidR="00833EF8">
        <w:rPr>
          <w:rFonts w:ascii="Calibri" w:eastAsia="Times New Roman" w:hAnsi="Calibri" w:cs="Calibri"/>
          <w:iCs/>
          <w:sz w:val="24"/>
          <w:szCs w:val="24"/>
        </w:rPr>
        <w:t>5 dated August 31, 2015 does not change.</w:t>
      </w:r>
    </w:p>
    <w:p w14:paraId="76800AD1" w14:textId="1E5B1E40" w:rsidR="00833EF8" w:rsidRDefault="00833EF8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1B24003B" w14:textId="2C8DAA0F" w:rsidR="00914AA7" w:rsidRDefault="00833EF8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The </w:t>
      </w:r>
      <w:r w:rsidR="0005422D" w:rsidRPr="0005422D">
        <w:rPr>
          <w:rFonts w:ascii="Calibri" w:eastAsia="Times New Roman" w:hAnsi="Calibri" w:cs="Calibri"/>
          <w:iCs/>
          <w:sz w:val="24"/>
          <w:szCs w:val="24"/>
        </w:rPr>
        <w:t xml:space="preserve">purpose of this filing is to </w:t>
      </w:r>
      <w:r w:rsidRPr="00BA325A">
        <w:rPr>
          <w:rFonts w:ascii="Calibri" w:eastAsia="Times New Roman" w:hAnsi="Calibri" w:cs="Calibri"/>
          <w:iCs/>
          <w:sz w:val="24"/>
          <w:szCs w:val="24"/>
        </w:rPr>
        <w:t xml:space="preserve">correct the </w:t>
      </w:r>
      <w:r w:rsidR="00BA325A" w:rsidRPr="00BA325A">
        <w:rPr>
          <w:rFonts w:ascii="Calibri" w:eastAsia="Times New Roman" w:hAnsi="Calibri" w:cs="Calibri"/>
          <w:iCs/>
          <w:sz w:val="24"/>
          <w:szCs w:val="24"/>
        </w:rPr>
        <w:t>revision number</w:t>
      </w:r>
      <w:r w:rsidRPr="00BA325A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05422D" w:rsidRPr="00BA325A">
        <w:rPr>
          <w:rFonts w:ascii="Calibri" w:eastAsia="Times New Roman" w:hAnsi="Calibri" w:cs="Calibri"/>
          <w:iCs/>
          <w:sz w:val="24"/>
          <w:szCs w:val="24"/>
        </w:rPr>
        <w:t>on Sheet G.1</w:t>
      </w:r>
      <w:r w:rsidR="00BA325A" w:rsidRPr="00BA325A">
        <w:rPr>
          <w:rFonts w:ascii="Calibri" w:eastAsia="Times New Roman" w:hAnsi="Calibri" w:cs="Calibri"/>
          <w:iCs/>
          <w:sz w:val="24"/>
          <w:szCs w:val="24"/>
        </w:rPr>
        <w:t xml:space="preserve"> to remove reference to pages G.2 through G.6 as they were cancelled on a previous filing</w:t>
      </w:r>
      <w:r w:rsidR="000574D2" w:rsidRPr="00BA325A">
        <w:rPr>
          <w:rFonts w:ascii="Calibri" w:eastAsia="Times New Roman" w:hAnsi="Calibri" w:cs="Calibri"/>
          <w:iCs/>
          <w:sz w:val="24"/>
          <w:szCs w:val="24"/>
        </w:rPr>
        <w:t>.</w:t>
      </w:r>
    </w:p>
    <w:p w14:paraId="25AEAF47" w14:textId="0F9EF048" w:rsidR="00C879EB" w:rsidRDefault="000574D2" w:rsidP="0007145F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  </w:t>
      </w:r>
    </w:p>
    <w:p w14:paraId="6301260A" w14:textId="71080948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The Company respectfully requests that the tariff sheet filed herein be approved to become effective with service on and after October 1, 2015. </w:t>
      </w:r>
    </w:p>
    <w:p w14:paraId="3E1D4405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03C74D5C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As requested by WAC 480-80-103(4)(a), I certify that I have authority to issue tariff revisions on behalf of NW Natural. </w:t>
      </w:r>
    </w:p>
    <w:p w14:paraId="0FEF7839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70E3E637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A copy of the filing is available for public inspection in the Company’s main office in Portland, Oregon and on its website at </w:t>
      </w:r>
      <w:hyperlink r:id="rId14" w:history="1">
        <w:r w:rsidRPr="0005422D">
          <w:rPr>
            <w:rFonts w:ascii="Calibri" w:eastAsia="Times New Roman" w:hAnsi="Calibri" w:cs="Calibri"/>
            <w:iCs/>
            <w:color w:val="0000FF" w:themeColor="hyperlink"/>
            <w:sz w:val="24"/>
            <w:szCs w:val="24"/>
            <w:u w:val="single"/>
          </w:rPr>
          <w:t>www.nwnatural.com</w:t>
        </w:r>
      </w:hyperlink>
      <w:r w:rsidRPr="0005422D">
        <w:rPr>
          <w:rFonts w:ascii="Calibri" w:eastAsia="Times New Roman" w:hAnsi="Calibri" w:cs="Calibri"/>
          <w:iCs/>
          <w:sz w:val="24"/>
          <w:szCs w:val="24"/>
        </w:rPr>
        <w:t>.</w:t>
      </w:r>
    </w:p>
    <w:p w14:paraId="7203BF11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14C5EF62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lastRenderedPageBreak/>
        <w:t>Please address correspondence on this matter to me with copies to the following:</w:t>
      </w:r>
    </w:p>
    <w:p w14:paraId="087D2DFD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123D2B0E" w14:textId="5D9C447D" w:rsidR="00A43126" w:rsidRPr="00A43126" w:rsidRDefault="0005422D" w:rsidP="006504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960866">
        <w:rPr>
          <w:rFonts w:ascii="Arial" w:hAnsi="Arial" w:cs="Arial"/>
          <w:sz w:val="20"/>
          <w:szCs w:val="20"/>
        </w:rPr>
        <w:t>eFiling</w:t>
      </w:r>
    </w:p>
    <w:p w14:paraId="123D2B0F" w14:textId="5011AFF2" w:rsidR="00A43126" w:rsidRPr="00A43126" w:rsidRDefault="0096086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NW Natural </w:t>
      </w:r>
      <w:r w:rsidR="00A43126" w:rsidRPr="00A43126">
        <w:rPr>
          <w:rFonts w:ascii="Arial" w:hAnsi="Arial" w:cs="Arial"/>
          <w:sz w:val="20"/>
          <w:szCs w:val="20"/>
        </w:rPr>
        <w:t>Rates &amp; Regulatory Affairs</w:t>
      </w:r>
    </w:p>
    <w:p w14:paraId="123D2B10" w14:textId="5197BF23" w:rsidR="00A43126" w:rsidRP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3126">
        <w:rPr>
          <w:rFonts w:ascii="Arial" w:hAnsi="Arial" w:cs="Arial"/>
          <w:sz w:val="20"/>
          <w:szCs w:val="20"/>
        </w:rPr>
        <w:t>220 NW Second Avenue</w:t>
      </w:r>
    </w:p>
    <w:p w14:paraId="123D2B11" w14:textId="458C94F4" w:rsidR="00A43126" w:rsidRP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3126">
        <w:rPr>
          <w:rFonts w:ascii="Arial" w:hAnsi="Arial" w:cs="Arial"/>
          <w:sz w:val="20"/>
          <w:szCs w:val="20"/>
        </w:rPr>
        <w:t>Portland, Oregon 97209</w:t>
      </w:r>
    </w:p>
    <w:p w14:paraId="123D2B13" w14:textId="3D3B3C6B" w:rsidR="00A43126" w:rsidRP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3126">
        <w:rPr>
          <w:rFonts w:ascii="Arial" w:hAnsi="Arial" w:cs="Arial"/>
          <w:sz w:val="20"/>
          <w:szCs w:val="20"/>
        </w:rPr>
        <w:t>Telecopier: (503) 721-2516</w:t>
      </w:r>
    </w:p>
    <w:p w14:paraId="123D2B15" w14:textId="24899E4E" w:rsid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3126">
        <w:rPr>
          <w:rFonts w:ascii="Arial" w:hAnsi="Arial" w:cs="Arial"/>
          <w:sz w:val="20"/>
          <w:szCs w:val="20"/>
        </w:rPr>
        <w:t>eFiling@nwnatural.com</w:t>
      </w:r>
    </w:p>
    <w:p w14:paraId="57A35F63" w14:textId="77777777" w:rsidR="0005422D" w:rsidRDefault="0005422D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77717BB2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If you have any questions, please contact me at 1-503-226-4211, extension 5865.</w:t>
      </w:r>
    </w:p>
    <w:p w14:paraId="123D2B16" w14:textId="77777777" w:rsidR="00AF2598" w:rsidRPr="00A43126" w:rsidRDefault="00AF2598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123D2B18" w14:textId="77777777" w:rsidR="00AF2598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9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 xml:space="preserve">Sincerely, </w:t>
      </w:r>
    </w:p>
    <w:p w14:paraId="123D2B1A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B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 xml:space="preserve">NW NATURAL </w:t>
      </w:r>
    </w:p>
    <w:p w14:paraId="123D2B1C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D" w14:textId="0173D7F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43126">
        <w:rPr>
          <w:rFonts w:ascii="Arial" w:hAnsi="Arial" w:cs="Arial"/>
          <w:i/>
          <w:iCs/>
        </w:rPr>
        <w:t xml:space="preserve">/s/ </w:t>
      </w:r>
      <w:r w:rsidR="00CE7011">
        <w:rPr>
          <w:rFonts w:ascii="Arial" w:hAnsi="Arial" w:cs="Arial"/>
          <w:i/>
          <w:iCs/>
        </w:rPr>
        <w:t>Gail A. Hammer</w:t>
      </w:r>
      <w:r w:rsidRPr="00A43126">
        <w:rPr>
          <w:rFonts w:ascii="Arial" w:hAnsi="Arial" w:cs="Arial"/>
          <w:i/>
          <w:iCs/>
        </w:rPr>
        <w:t xml:space="preserve"> </w:t>
      </w:r>
    </w:p>
    <w:p w14:paraId="123D2B1E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F" w14:textId="1122DF3B" w:rsidR="00A43126" w:rsidRPr="00A43126" w:rsidRDefault="00CE701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Gail</w:t>
      </w:r>
      <w:r w:rsidR="00A43126" w:rsidRPr="00A43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43126" w:rsidRPr="00A431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Hammer</w:t>
      </w:r>
      <w:r w:rsidR="00A43126" w:rsidRPr="00A43126">
        <w:rPr>
          <w:rFonts w:ascii="Arial" w:hAnsi="Arial" w:cs="Arial"/>
        </w:rPr>
        <w:t xml:space="preserve"> </w:t>
      </w:r>
    </w:p>
    <w:p w14:paraId="123D2B20" w14:textId="4DDFB014" w:rsidR="00A43126" w:rsidRP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>Rates &amp; Regulato</w:t>
      </w:r>
      <w:r w:rsidR="003E4F49">
        <w:rPr>
          <w:rFonts w:ascii="Arial" w:hAnsi="Arial" w:cs="Arial"/>
        </w:rPr>
        <w:t>ry Affairs</w:t>
      </w:r>
      <w:r w:rsidRPr="00A43126">
        <w:rPr>
          <w:rFonts w:ascii="Arial" w:hAnsi="Arial" w:cs="Arial"/>
        </w:rPr>
        <w:t xml:space="preserve"> </w:t>
      </w:r>
    </w:p>
    <w:p w14:paraId="4BA6D218" w14:textId="77777777" w:rsidR="00F200A1" w:rsidRDefault="00F200A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3D2B21" w14:textId="726E2441" w:rsidR="006E6F05" w:rsidRDefault="002D5F52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Attachment</w:t>
      </w:r>
      <w:bookmarkStart w:id="0" w:name="_GoBack"/>
      <w:bookmarkEnd w:id="0"/>
    </w:p>
    <w:p w14:paraId="7BF29D90" w14:textId="77777777" w:rsidR="00DA1B99" w:rsidRDefault="00DA1B99" w:rsidP="00A43126">
      <w:pPr>
        <w:autoSpaceDE w:val="0"/>
        <w:autoSpaceDN w:val="0"/>
        <w:adjustRightInd w:val="0"/>
        <w:spacing w:after="0" w:line="240" w:lineRule="auto"/>
      </w:pPr>
    </w:p>
    <w:sectPr w:rsidR="00DA1B99" w:rsidSect="00C72DF8">
      <w:headerReference w:type="even" r:id="rId15"/>
      <w:headerReference w:type="default" r:id="rId16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098D5" w14:textId="77777777" w:rsidR="00D654AC" w:rsidRDefault="00D654AC" w:rsidP="00A43126">
      <w:pPr>
        <w:spacing w:after="0" w:line="240" w:lineRule="auto"/>
      </w:pPr>
      <w:r>
        <w:separator/>
      </w:r>
    </w:p>
  </w:endnote>
  <w:endnote w:type="continuationSeparator" w:id="0">
    <w:p w14:paraId="52506FD4" w14:textId="77777777" w:rsidR="00D654AC" w:rsidRDefault="00D654AC" w:rsidP="00A4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6B50E" w14:textId="77777777" w:rsidR="00D654AC" w:rsidRDefault="00D654AC" w:rsidP="00A43126">
      <w:pPr>
        <w:spacing w:after="0" w:line="240" w:lineRule="auto"/>
      </w:pPr>
      <w:r>
        <w:separator/>
      </w:r>
    </w:p>
  </w:footnote>
  <w:footnote w:type="continuationSeparator" w:id="0">
    <w:p w14:paraId="18F25359" w14:textId="77777777" w:rsidR="00D654AC" w:rsidRDefault="00D654AC" w:rsidP="00A4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D2B28" w14:textId="7A1F9BE1" w:rsidR="00C951C2" w:rsidRDefault="00034FB3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A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dvice No. </w:t>
    </w:r>
    <w:r>
      <w:rPr>
        <w:rFonts w:ascii="Arial" w:hAnsi="Arial" w:cs="Arial"/>
        <w:color w:val="000000"/>
        <w:sz w:val="20"/>
        <w:szCs w:val="20"/>
      </w:rPr>
      <w:t xml:space="preserve">WUTC </w:t>
    </w:r>
    <w:r w:rsidR="00850901">
      <w:rPr>
        <w:rFonts w:ascii="Arial" w:hAnsi="Arial" w:cs="Arial"/>
        <w:color w:val="000000"/>
        <w:sz w:val="20"/>
        <w:szCs w:val="20"/>
      </w:rPr>
      <w:t>15-</w:t>
    </w:r>
    <w:r w:rsidR="00062466">
      <w:rPr>
        <w:rFonts w:ascii="Arial" w:hAnsi="Arial" w:cs="Arial"/>
        <w:color w:val="000000"/>
        <w:sz w:val="20"/>
        <w:szCs w:val="20"/>
      </w:rPr>
      <w:t>0</w:t>
    </w:r>
    <w:r w:rsidR="0031336F">
      <w:rPr>
        <w:rFonts w:ascii="Arial" w:hAnsi="Arial" w:cs="Arial"/>
        <w:color w:val="000000"/>
        <w:sz w:val="20"/>
        <w:szCs w:val="20"/>
      </w:rPr>
      <w:t>5</w:t>
    </w:r>
    <w:r w:rsidR="00833EF8">
      <w:rPr>
        <w:rFonts w:ascii="Arial" w:hAnsi="Arial" w:cs="Arial"/>
        <w:color w:val="000000"/>
        <w:sz w:val="20"/>
        <w:szCs w:val="20"/>
      </w:rPr>
      <w:t>A</w:t>
    </w:r>
  </w:p>
  <w:p w14:paraId="123D2B29" w14:textId="0039042A" w:rsidR="00C951C2" w:rsidRDefault="00082E2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September</w:t>
    </w:r>
    <w:r w:rsidR="00990712">
      <w:rPr>
        <w:rFonts w:ascii="Arial" w:hAnsi="Arial" w:cs="Arial"/>
        <w:color w:val="000000"/>
        <w:sz w:val="20"/>
        <w:szCs w:val="20"/>
      </w:rPr>
      <w:t xml:space="preserve"> </w:t>
    </w:r>
    <w:r w:rsidR="00034FB3">
      <w:rPr>
        <w:rFonts w:ascii="Arial" w:hAnsi="Arial" w:cs="Arial"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t>7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</w:t>
    </w:r>
    <w:r w:rsidR="007D0F5B" w:rsidRPr="00A43126">
      <w:rPr>
        <w:rFonts w:ascii="Arial" w:hAnsi="Arial" w:cs="Arial"/>
        <w:color w:val="000000"/>
        <w:sz w:val="20"/>
        <w:szCs w:val="20"/>
      </w:rPr>
      <w:t>201</w:t>
    </w:r>
    <w:r w:rsidR="007D0F5B">
      <w:rPr>
        <w:rFonts w:ascii="Arial" w:hAnsi="Arial" w:cs="Arial"/>
        <w:color w:val="000000"/>
        <w:sz w:val="20"/>
        <w:szCs w:val="20"/>
      </w:rPr>
      <w:t>5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Page </w:t>
    </w:r>
    <w:r w:rsidR="00C951C2">
      <w:rPr>
        <w:rFonts w:ascii="Arial" w:hAnsi="Arial" w:cs="Arial"/>
        <w:color w:val="000000"/>
        <w:sz w:val="20"/>
        <w:szCs w:val="20"/>
      </w:rPr>
      <w:t>2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7AC64E1" w14:textId="77777777" w:rsidR="00F200A1" w:rsidRPr="00A43126" w:rsidRDefault="00F200A1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</w:p>
  <w:p w14:paraId="123D2B2A" w14:textId="77777777" w:rsidR="00C951C2" w:rsidRDefault="00C95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D2B2B" w14:textId="77777777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Public Utility Commission of Oregon </w:t>
    </w:r>
  </w:p>
  <w:p w14:paraId="123D2B2C" w14:textId="54ED680E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NWN OPUC Advice No. </w:t>
    </w:r>
    <w:r w:rsidR="00FD5FE2">
      <w:rPr>
        <w:rFonts w:ascii="Arial" w:hAnsi="Arial" w:cs="Arial"/>
        <w:color w:val="000000"/>
        <w:sz w:val="20"/>
        <w:szCs w:val="20"/>
      </w:rPr>
      <w:t>15-04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D" w14:textId="3681C7B3" w:rsidR="00C951C2" w:rsidRPr="00A43126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April 15, </w:t>
    </w:r>
    <w:r w:rsidR="00FD5FE2" w:rsidRPr="00A43126">
      <w:rPr>
        <w:rFonts w:ascii="Arial" w:hAnsi="Arial" w:cs="Arial"/>
        <w:color w:val="000000"/>
        <w:sz w:val="20"/>
        <w:szCs w:val="20"/>
      </w:rPr>
      <w:t>201</w:t>
    </w:r>
    <w:r w:rsidR="00FD5FE2">
      <w:rPr>
        <w:rFonts w:ascii="Arial" w:hAnsi="Arial" w:cs="Arial"/>
        <w:color w:val="000000"/>
        <w:sz w:val="20"/>
        <w:szCs w:val="20"/>
      </w:rPr>
      <w:t>5</w:t>
    </w:r>
    <w:r w:rsidRPr="00A43126">
      <w:rPr>
        <w:rFonts w:ascii="Arial" w:hAnsi="Arial" w:cs="Arial"/>
        <w:color w:val="000000"/>
        <w:sz w:val="20"/>
        <w:szCs w:val="20"/>
      </w:rPr>
      <w:t xml:space="preserve">, Page </w:t>
    </w:r>
    <w:r>
      <w:rPr>
        <w:rFonts w:ascii="Arial" w:hAnsi="Arial" w:cs="Arial"/>
        <w:color w:val="000000"/>
        <w:sz w:val="20"/>
        <w:szCs w:val="20"/>
      </w:rPr>
      <w:t>3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E" w14:textId="77777777" w:rsidR="00A43126" w:rsidRDefault="00A43126" w:rsidP="00BD61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1F1"/>
    <w:multiLevelType w:val="hybridMultilevel"/>
    <w:tmpl w:val="CB6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7746"/>
    <w:multiLevelType w:val="hybridMultilevel"/>
    <w:tmpl w:val="1CC2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27735"/>
    <w:multiLevelType w:val="hybridMultilevel"/>
    <w:tmpl w:val="05C496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D5C01D2"/>
    <w:multiLevelType w:val="hybridMultilevel"/>
    <w:tmpl w:val="080E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E6E1C"/>
    <w:multiLevelType w:val="hybridMultilevel"/>
    <w:tmpl w:val="0A3C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C367B"/>
    <w:multiLevelType w:val="hybridMultilevel"/>
    <w:tmpl w:val="786EB186"/>
    <w:lvl w:ilvl="0" w:tplc="0AF22DF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6"/>
    <w:rsid w:val="00034FB3"/>
    <w:rsid w:val="00047348"/>
    <w:rsid w:val="00051399"/>
    <w:rsid w:val="0005422D"/>
    <w:rsid w:val="000574D2"/>
    <w:rsid w:val="00062466"/>
    <w:rsid w:val="00065EA4"/>
    <w:rsid w:val="0007145F"/>
    <w:rsid w:val="00082E22"/>
    <w:rsid w:val="0008308F"/>
    <w:rsid w:val="000F6F99"/>
    <w:rsid w:val="00100631"/>
    <w:rsid w:val="00107504"/>
    <w:rsid w:val="00167D68"/>
    <w:rsid w:val="00186A37"/>
    <w:rsid w:val="00206306"/>
    <w:rsid w:val="00213981"/>
    <w:rsid w:val="0024352D"/>
    <w:rsid w:val="002850D1"/>
    <w:rsid w:val="002D5F52"/>
    <w:rsid w:val="0031336F"/>
    <w:rsid w:val="00382DB4"/>
    <w:rsid w:val="003A34A1"/>
    <w:rsid w:val="003B7ACF"/>
    <w:rsid w:val="003E4F49"/>
    <w:rsid w:val="003E546A"/>
    <w:rsid w:val="003F16E5"/>
    <w:rsid w:val="00462FC5"/>
    <w:rsid w:val="004A4F25"/>
    <w:rsid w:val="004A69F8"/>
    <w:rsid w:val="00576284"/>
    <w:rsid w:val="005E49C4"/>
    <w:rsid w:val="005F1026"/>
    <w:rsid w:val="005F7014"/>
    <w:rsid w:val="006167AA"/>
    <w:rsid w:val="00617766"/>
    <w:rsid w:val="006504E3"/>
    <w:rsid w:val="0065791E"/>
    <w:rsid w:val="00672C95"/>
    <w:rsid w:val="0067663F"/>
    <w:rsid w:val="006E6F05"/>
    <w:rsid w:val="007D0F5B"/>
    <w:rsid w:val="00833EF8"/>
    <w:rsid w:val="00850901"/>
    <w:rsid w:val="0085678A"/>
    <w:rsid w:val="00904EDE"/>
    <w:rsid w:val="00914AA7"/>
    <w:rsid w:val="009549FD"/>
    <w:rsid w:val="00960866"/>
    <w:rsid w:val="009877A8"/>
    <w:rsid w:val="00990712"/>
    <w:rsid w:val="00A0348E"/>
    <w:rsid w:val="00A201E7"/>
    <w:rsid w:val="00A43126"/>
    <w:rsid w:val="00A74014"/>
    <w:rsid w:val="00AF2598"/>
    <w:rsid w:val="00AF2FD9"/>
    <w:rsid w:val="00AF5D3B"/>
    <w:rsid w:val="00B36476"/>
    <w:rsid w:val="00BA325A"/>
    <w:rsid w:val="00BB23A1"/>
    <w:rsid w:val="00BC11C3"/>
    <w:rsid w:val="00BD6124"/>
    <w:rsid w:val="00C334D4"/>
    <w:rsid w:val="00C72DF8"/>
    <w:rsid w:val="00C879EB"/>
    <w:rsid w:val="00C916B1"/>
    <w:rsid w:val="00C951C2"/>
    <w:rsid w:val="00CD1DBD"/>
    <w:rsid w:val="00CE612A"/>
    <w:rsid w:val="00CE7011"/>
    <w:rsid w:val="00D654AC"/>
    <w:rsid w:val="00DA1B99"/>
    <w:rsid w:val="00DA7AA5"/>
    <w:rsid w:val="00DE2784"/>
    <w:rsid w:val="00DE43C7"/>
    <w:rsid w:val="00E61919"/>
    <w:rsid w:val="00E91FFB"/>
    <w:rsid w:val="00EA57E1"/>
    <w:rsid w:val="00F13A79"/>
    <w:rsid w:val="00F200A1"/>
    <w:rsid w:val="00F225BB"/>
    <w:rsid w:val="00F33D50"/>
    <w:rsid w:val="00F668F2"/>
    <w:rsid w:val="00FD5FE2"/>
    <w:rsid w:val="00FD73B0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23D2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wnatu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2015-08-31T07:00:00+00:00</OpenedDate>
    <Date1 xmlns="dc463f71-b30c-4ab2-9473-d307f9d35888">2015-09-17T07:00:00+00:00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151785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F02B8684F9984EA04B2C950794EFD0" ma:contentTypeVersion="119" ma:contentTypeDescription="" ma:contentTypeScope="" ma:versionID="bb940eb5d475d28786e48e259e2223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15F2D-56BF-4097-AF4A-6D8DC0C81CB4}"/>
</file>

<file path=customXml/itemProps2.xml><?xml version="1.0" encoding="utf-8"?>
<ds:datastoreItem xmlns:ds="http://schemas.openxmlformats.org/officeDocument/2006/customXml" ds:itemID="{345BBA71-6B4C-4193-BC8A-CA706E0D8B8A}"/>
</file>

<file path=customXml/itemProps3.xml><?xml version="1.0" encoding="utf-8"?>
<ds:datastoreItem xmlns:ds="http://schemas.openxmlformats.org/officeDocument/2006/customXml" ds:itemID="{0329114D-0089-451E-978D-AC5F99A3FABE}"/>
</file>

<file path=customXml/itemProps4.xml><?xml version="1.0" encoding="utf-8"?>
<ds:datastoreItem xmlns:ds="http://schemas.openxmlformats.org/officeDocument/2006/customXml" ds:itemID="{DF8AF3E4-9125-4BFA-ABD2-3386B27AA007}"/>
</file>

<file path=customXml/itemProps5.xml><?xml version="1.0" encoding="utf-8"?>
<ds:datastoreItem xmlns:ds="http://schemas.openxmlformats.org/officeDocument/2006/customXml" ds:itemID="{1565751A-929F-4CB2-B8B0-0A6F1D4B7E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Kyle T.</dc:creator>
  <cp:lastModifiedBy>Hammer, Gail </cp:lastModifiedBy>
  <cp:revision>9</cp:revision>
  <cp:lastPrinted>2015-08-19T20:33:00Z</cp:lastPrinted>
  <dcterms:created xsi:type="dcterms:W3CDTF">2015-09-09T21:33:00Z</dcterms:created>
  <dcterms:modified xsi:type="dcterms:W3CDTF">2015-09-17T15:25:00Z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0x0101006E56B4D1795A2E4DB2F0B01679ED314A00CBF02B8684F9984EA04B2C950794EFD0</vt:lpwstr>
  </property>
  <property fmtid="{D5CDD505-2E9C-101B-9397-08002B2CF9AE}" pid="3" name="WorkflowChangePath">
    <vt:lpwstr>c8ce7b43-2b6f-42ff-8679-3a46b3ffba76,2;</vt:lpwstr>
  </property>
  <property fmtid="{D5CDD505-2E9C-101B-9397-08002B2CF9AE}" pid="4" name="_dlc_DocIdItemGuid">
    <vt:lpwstr>7fa64171-6117-471c-aade-02eded159295</vt:lpwstr>
  </property>
  <property fmtid="{D5CDD505-2E9C-101B-9397-08002B2CF9AE}" pid="5" name="_docset_NoMedatataSyncRequired">
    <vt:lpwstr>False</vt:lpwstr>
  </property>
</Properties>
</file>