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E3" w:rsidRDefault="009A75E3" w:rsidP="00C012CB">
      <w:pPr>
        <w:tabs>
          <w:tab w:val="left" w:pos="7920"/>
        </w:tabs>
      </w:pPr>
      <w:bookmarkStart w:id="0" w:name="_GoBack"/>
      <w:bookmarkEnd w:id="0"/>
    </w:p>
    <w:p w:rsidR="00D0318F" w:rsidRDefault="007A4F2F" w:rsidP="00C012CB">
      <w:pPr>
        <w:tabs>
          <w:tab w:val="left" w:pos="7920"/>
        </w:tabs>
      </w:pPr>
      <w:r>
        <w:t>C</w:t>
      </w:r>
      <w:r w:rsidR="009A75E3">
        <w:t>ouse’s Sanitation and Recycle, Inc.</w:t>
      </w:r>
      <w:r>
        <w:tab/>
        <w:t>Cert No.</w:t>
      </w:r>
    </w:p>
    <w:p w:rsidR="007A4F2F" w:rsidRDefault="007A4F2F" w:rsidP="00C012CB">
      <w:pPr>
        <w:tabs>
          <w:tab w:val="left" w:pos="7920"/>
        </w:tabs>
      </w:pPr>
      <w:r>
        <w:t>22 Smith Drive</w:t>
      </w:r>
      <w:r>
        <w:tab/>
        <w:t>G-169</w:t>
      </w:r>
    </w:p>
    <w:p w:rsidR="007A4F2F" w:rsidRDefault="007A4F2F" w:rsidP="00C012CB">
      <w:pPr>
        <w:tabs>
          <w:tab w:val="left" w:pos="7920"/>
        </w:tabs>
      </w:pPr>
      <w:r>
        <w:t>Republic, WA  99166-8974</w:t>
      </w:r>
    </w:p>
    <w:p w:rsidR="007A4F2F" w:rsidRDefault="007A4F2F" w:rsidP="00C012CB">
      <w:pPr>
        <w:tabs>
          <w:tab w:val="left" w:pos="7920"/>
        </w:tabs>
      </w:pPr>
    </w:p>
    <w:p w:rsidR="007A4F2F" w:rsidRDefault="007A4F2F" w:rsidP="007A4F2F">
      <w:pPr>
        <w:tabs>
          <w:tab w:val="left" w:pos="7920"/>
        </w:tabs>
      </w:pPr>
      <w:r>
        <w:t>SOLID WASTE COLLECTION SERVICE limited to 10, 12, 14, 20, 30, and 40 yard drop box service within the city limits of the City of Republic.</w:t>
      </w:r>
    </w:p>
    <w:p w:rsidR="007A4F2F" w:rsidRDefault="007A4F2F" w:rsidP="007A4F2F">
      <w:pPr>
        <w:tabs>
          <w:tab w:val="left" w:pos="7920"/>
        </w:tabs>
      </w:pPr>
    </w:p>
    <w:p w:rsidR="007A4F2F" w:rsidRDefault="007A4F2F" w:rsidP="007A4F2F">
      <w:pPr>
        <w:tabs>
          <w:tab w:val="left" w:pos="7920"/>
        </w:tabs>
      </w:pPr>
      <w:r>
        <w:t>SOLID WASTE COLLECTION SERVICE in Ferry County excluding the City of Republic.</w:t>
      </w:r>
    </w:p>
    <w:p w:rsidR="007A4F2F" w:rsidRDefault="007A4F2F" w:rsidP="007A4F2F">
      <w:pPr>
        <w:tabs>
          <w:tab w:val="left" w:pos="7920"/>
        </w:tabs>
      </w:pPr>
    </w:p>
    <w:p w:rsidR="007A4F2F" w:rsidRDefault="007A4F2F" w:rsidP="007A4F2F">
      <w:pPr>
        <w:tabs>
          <w:tab w:val="left" w:pos="7920"/>
        </w:tabs>
      </w:pPr>
      <w:r>
        <w:t>SOLID WASTE COLLECTION SERVICE in that portion of Okanogan County described as follows: Commencing at the southwest corner of Section 31, T37N, R31E; thence north to the southwest corner of Section 7, T37N, R31E; thence west along the south line of Section 12, T37N, R30E, extended to the southeast corner of Section 9, T37N, R30E; thence north along the east line of said Section 9 to the southwest corner of Section 3, T37N, R30E; thence east along the south line of said Section 3 to the southwest corner of Section 2, T37N, R30E; thence north along the west line of said Section 2 extended to the northwest corner of Section 23, T38N, R30E; thence east along the north line of said Section 23 extended to the northeast corner of Section 24, T38N, R30E; thence north along the east line of Section 13, T38N, R30E extended to the northwest corner of Section 6, T40N, R31E; thence east to the northeast corner of Section 1, T40N, R31E, thence south along the Douglas/Ferry County line to the southeast corner of Section 36 T37N, R31E; thence west along the south line of said Section 36 extended to the southwest corner of Section 31, T37N, R31E, the point of beginning.</w:t>
      </w:r>
    </w:p>
    <w:p w:rsidR="007A4F2F" w:rsidRDefault="007A4F2F" w:rsidP="007A4F2F">
      <w:pPr>
        <w:tabs>
          <w:tab w:val="left" w:pos="7920"/>
        </w:tabs>
      </w:pPr>
    </w:p>
    <w:p w:rsidR="007A4F2F" w:rsidRDefault="007A4F2F" w:rsidP="007A4F2F">
      <w:pPr>
        <w:tabs>
          <w:tab w:val="left" w:pos="7920"/>
        </w:tabs>
      </w:pPr>
      <w:r>
        <w:t>TO THE EXTENT THAT THE AUTHORITY GRANTED IN THIS ORDER DUPLICATES ANY AUTHORITY PREVIOUSLY GRANTED OR NOW HELD SHALL NOT BE CONSTRUED AS CONFERRING MORE THAN ONE OPERATING RIGHT NOR SHALL ANY DUPLICATING RIGHTS BE AVAILABLE FOR PURPOSES OF TRANSFER.</w:t>
      </w:r>
    </w:p>
    <w:p w:rsidR="007A4F2F" w:rsidRDefault="007A4F2F" w:rsidP="007A4F2F">
      <w:pPr>
        <w:tabs>
          <w:tab w:val="left" w:pos="7920"/>
        </w:tabs>
      </w:pPr>
    </w:p>
    <w:p w:rsidR="007A4F2F" w:rsidRPr="0020273D" w:rsidRDefault="007A4F2F" w:rsidP="007A4F2F">
      <w:pPr>
        <w:tabs>
          <w:tab w:val="left" w:pos="7920"/>
        </w:tabs>
      </w:pPr>
      <w:r>
        <w:t>TG-143649</w:t>
      </w:r>
      <w:r>
        <w:tab/>
        <w:t>11-21-14</w:t>
      </w:r>
    </w:p>
    <w:sectPr w:rsidR="007A4F2F" w:rsidRPr="0020273D" w:rsidSect="004B2336">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BD" w:rsidRDefault="00346FBD">
      <w:r>
        <w:separator/>
      </w:r>
    </w:p>
  </w:endnote>
  <w:endnote w:type="continuationSeparator" w:id="0">
    <w:p w:rsidR="00346FBD" w:rsidRDefault="0034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E3" w:rsidRDefault="009A7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E3" w:rsidRDefault="009A7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F0132C">
          <w:pPr>
            <w:pStyle w:val="Footer"/>
          </w:pPr>
          <w:r>
            <w:rPr>
              <w:noProof/>
            </w:rPr>
            <w:drawing>
              <wp:inline distT="0" distB="0" distL="0" distR="0">
                <wp:extent cx="6553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4008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p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BD" w:rsidRDefault="00346FBD">
      <w:r>
        <w:separator/>
      </w:r>
    </w:p>
  </w:footnote>
  <w:footnote w:type="continuationSeparator" w:id="0">
    <w:p w:rsidR="00346FBD" w:rsidRDefault="0034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E3" w:rsidRDefault="009A7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9A75E3">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46FBD"/>
    <w:rsid w:val="00371A53"/>
    <w:rsid w:val="00475E3A"/>
    <w:rsid w:val="004B2336"/>
    <w:rsid w:val="004D5D06"/>
    <w:rsid w:val="006300E9"/>
    <w:rsid w:val="00684911"/>
    <w:rsid w:val="006959DE"/>
    <w:rsid w:val="007A4F2F"/>
    <w:rsid w:val="007B515D"/>
    <w:rsid w:val="0086571A"/>
    <w:rsid w:val="00993FF5"/>
    <w:rsid w:val="0099558D"/>
    <w:rsid w:val="009A75E3"/>
    <w:rsid w:val="009B662E"/>
    <w:rsid w:val="00A1454A"/>
    <w:rsid w:val="00A4054D"/>
    <w:rsid w:val="00A81970"/>
    <w:rsid w:val="00B87C62"/>
    <w:rsid w:val="00B95599"/>
    <w:rsid w:val="00C012CB"/>
    <w:rsid w:val="00CF1FCF"/>
    <w:rsid w:val="00D0318F"/>
    <w:rsid w:val="00D94AB1"/>
    <w:rsid w:val="00DB6B53"/>
    <w:rsid w:val="00E9380C"/>
    <w:rsid w:val="00EB73CD"/>
    <w:rsid w:val="00F0132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A3FE150-B362-4F67-8F73-F04C76F8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F2F"/>
    <w:pPr>
      <w:tabs>
        <w:tab w:val="center" w:pos="4320"/>
        <w:tab w:val="right" w:pos="8640"/>
      </w:tabs>
    </w:pPr>
  </w:style>
  <w:style w:type="paragraph" w:styleId="Footer">
    <w:name w:val="footer"/>
    <w:basedOn w:val="Normal"/>
    <w:rsid w:val="007A4F2F"/>
    <w:pPr>
      <w:tabs>
        <w:tab w:val="center" w:pos="4320"/>
        <w:tab w:val="right" w:pos="8640"/>
      </w:tabs>
    </w:pPr>
  </w:style>
  <w:style w:type="table" w:styleId="TableGrid">
    <w:name w:val="Table Grid"/>
    <w:basedOn w:val="TableNormal"/>
    <w:rsid w:val="007A4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4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008F9A8CCF5419BDBD798D92C78C6" ma:contentTypeVersion="175" ma:contentTypeDescription="" ma:contentTypeScope="" ma:versionID="905e1e477d5212b5c0e180dd7d82c7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2014-10-07T07:00:00+00:00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Couse's Sanitation and Recycle, Inc.</CaseCompanyNames>
    <DocketNumber xmlns="dc463f71-b30c-4ab2-9473-d307f9d35888">143649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0C091A-A914-47E6-B7D3-958BB96E1AD5}"/>
</file>

<file path=customXml/itemProps2.xml><?xml version="1.0" encoding="utf-8"?>
<ds:datastoreItem xmlns:ds="http://schemas.openxmlformats.org/officeDocument/2006/customXml" ds:itemID="{0D20FD10-7B52-4F10-A6FA-2DF4C460E4C3}"/>
</file>

<file path=customXml/itemProps3.xml><?xml version="1.0" encoding="utf-8"?>
<ds:datastoreItem xmlns:ds="http://schemas.openxmlformats.org/officeDocument/2006/customXml" ds:itemID="{3BC6FAC7-02C3-4F50-A842-D760A976A185}"/>
</file>

<file path=customXml/itemProps4.xml><?xml version="1.0" encoding="utf-8"?>
<ds:datastoreItem xmlns:ds="http://schemas.openxmlformats.org/officeDocument/2006/customXml" ds:itemID="{495F81C1-0D2E-4F3F-8A19-AFE6C3A5B8D6}"/>
</file>

<file path=customXml/itemProps5.xml><?xml version="1.0" encoding="utf-8"?>
<ds:datastoreItem xmlns:ds="http://schemas.openxmlformats.org/officeDocument/2006/customXml" ds:itemID="{1D19041B-2FA8-45D3-B226-932B2EFF4729}"/>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2006-11-15T17:53:00Z</cp:lastPrinted>
  <dcterms:created xsi:type="dcterms:W3CDTF">2014-11-21T17:23:00Z</dcterms:created>
  <dcterms:modified xsi:type="dcterms:W3CDTF">2014-11-21T17:23:00Z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0x0101006E56B4D1795A2E4DB2F0B01679ED314A007F6008F9A8CCF5419BDBD798D92C78C6</vt:lpwstr>
  </property>
  <property fmtid="{D5CDD505-2E9C-101B-9397-08002B2CF9AE}" pid="3" name="_docset_NoMedatataSyncRequired">
    <vt:lpwstr>False</vt:lpwstr>
  </property>
</Properties>
</file>