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55C1F" w14:textId="77777777" w:rsidR="006D6688" w:rsidRDefault="009F17EF" w:rsidP="006D6688">
      <w:pPr>
        <w:rPr>
          <w:rFonts w:ascii="Times New Roman" w:hAnsi="Times New Roman" w:cs="Times New Roman"/>
          <w:sz w:val="24"/>
          <w:szCs w:val="24"/>
        </w:rPr>
      </w:pPr>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BF3D5B">
        <w:rPr>
          <w:rFonts w:ascii="Times New Roman" w:hAnsi="Times New Roman" w:cs="Times New Roman"/>
          <w:sz w:val="24"/>
          <w:szCs w:val="24"/>
        </w:rPr>
        <w:t xml:space="preserve">October </w:t>
      </w:r>
      <w:r w:rsidR="00E63F00">
        <w:rPr>
          <w:rFonts w:ascii="Times New Roman" w:hAnsi="Times New Roman" w:cs="Times New Roman"/>
          <w:sz w:val="24"/>
          <w:szCs w:val="24"/>
        </w:rPr>
        <w:t>30</w:t>
      </w:r>
      <w:r w:rsidR="00671601">
        <w:rPr>
          <w:rFonts w:ascii="Times New Roman" w:hAnsi="Times New Roman" w:cs="Times New Roman"/>
          <w:sz w:val="24"/>
          <w:szCs w:val="24"/>
        </w:rPr>
        <w:t>, 2014</w:t>
      </w:r>
    </w:p>
    <w:p w14:paraId="5C855C20" w14:textId="347E5EB1" w:rsidR="006D6688" w:rsidRDefault="006D6688" w:rsidP="006D6688">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606CF2">
        <w:rPr>
          <w:rFonts w:ascii="Times New Roman" w:hAnsi="Times New Roman" w:cs="Times New Roman"/>
          <w:sz w:val="24"/>
          <w:szCs w:val="24"/>
        </w:rPr>
        <w:t>A04</w:t>
      </w:r>
    </w:p>
    <w:p w14:paraId="5C855C21" w14:textId="77777777" w:rsidR="006D6688" w:rsidRDefault="006D6688" w:rsidP="006D6688">
      <w:pPr>
        <w:rPr>
          <w:rFonts w:ascii="Times New Roman" w:hAnsi="Times New Roman" w:cs="Times New Roman"/>
          <w:sz w:val="24"/>
          <w:szCs w:val="24"/>
        </w:rPr>
      </w:pPr>
    </w:p>
    <w:p w14:paraId="5C855C22" w14:textId="77777777" w:rsidR="006D6688" w:rsidRDefault="00E66C97" w:rsidP="006D6688">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UG</w:t>
      </w:r>
      <w:r w:rsidR="009F17EF">
        <w:rPr>
          <w:rFonts w:ascii="Times New Roman" w:hAnsi="Times New Roman" w:cs="Times New Roman"/>
          <w:b/>
          <w:sz w:val="24"/>
          <w:szCs w:val="24"/>
        </w:rPr>
        <w:t>-1</w:t>
      </w:r>
      <w:r w:rsidR="00671601">
        <w:rPr>
          <w:rFonts w:ascii="Times New Roman" w:hAnsi="Times New Roman" w:cs="Times New Roman"/>
          <w:b/>
          <w:sz w:val="24"/>
          <w:szCs w:val="24"/>
        </w:rPr>
        <w:t>43333</w:t>
      </w:r>
    </w:p>
    <w:p w14:paraId="5C855C23" w14:textId="77777777" w:rsidR="006D6688" w:rsidRDefault="009F17EF" w:rsidP="006D6688">
      <w:pPr>
        <w:rPr>
          <w:rFonts w:ascii="Times New Roman" w:hAnsi="Times New Roman" w:cs="Times New Roman"/>
          <w:sz w:val="24"/>
          <w:szCs w:val="24"/>
        </w:rPr>
      </w:pPr>
      <w:r>
        <w:rPr>
          <w:rFonts w:ascii="Times New Roman" w:hAnsi="Times New Roman" w:cs="Times New Roman"/>
          <w:sz w:val="24"/>
          <w:szCs w:val="24"/>
        </w:rPr>
        <w:t>Company:</w:t>
      </w:r>
      <w:r>
        <w:rPr>
          <w:rFonts w:ascii="Times New Roman" w:hAnsi="Times New Roman" w:cs="Times New Roman"/>
          <w:sz w:val="24"/>
          <w:szCs w:val="24"/>
        </w:rPr>
        <w:tab/>
      </w:r>
      <w:r>
        <w:rPr>
          <w:rFonts w:ascii="Times New Roman" w:hAnsi="Times New Roman" w:cs="Times New Roman"/>
          <w:sz w:val="24"/>
          <w:szCs w:val="24"/>
        </w:rPr>
        <w:tab/>
      </w:r>
      <w:r w:rsidR="005B70CB">
        <w:rPr>
          <w:rFonts w:ascii="Times New Roman" w:hAnsi="Times New Roman" w:cs="Times New Roman"/>
          <w:sz w:val="24"/>
          <w:szCs w:val="24"/>
        </w:rPr>
        <w:t>Northwest Natural Gas Company</w:t>
      </w:r>
    </w:p>
    <w:p w14:paraId="5C855C24" w14:textId="77777777" w:rsidR="006D6688" w:rsidRDefault="006D6688" w:rsidP="006D6688">
      <w:pPr>
        <w:rPr>
          <w:rFonts w:ascii="Times New Roman" w:hAnsi="Times New Roman" w:cs="Times New Roman"/>
          <w:sz w:val="24"/>
          <w:szCs w:val="24"/>
        </w:rPr>
      </w:pPr>
    </w:p>
    <w:p w14:paraId="5C855C25" w14:textId="77777777" w:rsidR="00694EC0" w:rsidRDefault="006D6688" w:rsidP="009F17EF">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4FDD">
        <w:rPr>
          <w:rFonts w:ascii="Times New Roman" w:hAnsi="Times New Roman" w:cs="Times New Roman"/>
          <w:sz w:val="24"/>
          <w:szCs w:val="24"/>
        </w:rPr>
        <w:t>Brad Cebulko</w:t>
      </w:r>
      <w:r w:rsidR="00694EC0">
        <w:rPr>
          <w:rFonts w:ascii="Times New Roman" w:hAnsi="Times New Roman" w:cs="Times New Roman"/>
          <w:sz w:val="24"/>
          <w:szCs w:val="24"/>
        </w:rPr>
        <w:t>, Regulatory Analyst</w:t>
      </w:r>
    </w:p>
    <w:p w14:paraId="5C855C26" w14:textId="77777777" w:rsidR="006C3CB9" w:rsidRDefault="006C3CB9" w:rsidP="009F17E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C855C27" w14:textId="77777777" w:rsidR="006D6688" w:rsidRDefault="006D6688" w:rsidP="006D6688">
      <w:pPr>
        <w:ind w:left="1440" w:firstLine="720"/>
        <w:rPr>
          <w:rFonts w:ascii="Times New Roman" w:hAnsi="Times New Roman" w:cs="Times New Roman"/>
          <w:sz w:val="24"/>
          <w:szCs w:val="24"/>
        </w:rPr>
      </w:pPr>
    </w:p>
    <w:p w14:paraId="5C855C28" w14:textId="77777777" w:rsidR="006D6688" w:rsidRDefault="006D6688" w:rsidP="006D6688">
      <w:pPr>
        <w:rPr>
          <w:rFonts w:ascii="Times New Roman" w:hAnsi="Times New Roman" w:cs="Times New Roman"/>
          <w:sz w:val="24"/>
          <w:szCs w:val="24"/>
        </w:rPr>
      </w:pPr>
    </w:p>
    <w:p w14:paraId="5C855C29" w14:textId="77777777" w:rsidR="006D6688" w:rsidRDefault="006D6688" w:rsidP="006D6688">
      <w:pPr>
        <w:rPr>
          <w:rFonts w:ascii="Times New Roman" w:hAnsi="Times New Roman" w:cs="Times New Roman"/>
          <w:b/>
          <w:sz w:val="24"/>
          <w:szCs w:val="24"/>
          <w:u w:val="single"/>
        </w:rPr>
      </w:pPr>
      <w:r>
        <w:rPr>
          <w:rFonts w:ascii="Times New Roman" w:hAnsi="Times New Roman" w:cs="Times New Roman"/>
          <w:b/>
          <w:sz w:val="24"/>
          <w:szCs w:val="24"/>
          <w:u w:val="single"/>
        </w:rPr>
        <w:t>Recommendation</w:t>
      </w:r>
      <w:r w:rsidR="00D21A95">
        <w:rPr>
          <w:rFonts w:ascii="Times New Roman" w:hAnsi="Times New Roman" w:cs="Times New Roman"/>
          <w:b/>
          <w:sz w:val="24"/>
          <w:szCs w:val="24"/>
          <w:u w:val="single"/>
        </w:rPr>
        <w:t>:</w:t>
      </w:r>
    </w:p>
    <w:p w14:paraId="5C855C2A" w14:textId="77777777" w:rsidR="000564DB" w:rsidRPr="009C2B56" w:rsidRDefault="009C2B56" w:rsidP="006D6688">
      <w:pPr>
        <w:rPr>
          <w:rFonts w:ascii="Times New Roman" w:hAnsi="Times New Roman"/>
          <w:sz w:val="24"/>
          <w:szCs w:val="24"/>
        </w:rPr>
      </w:pPr>
      <w:r>
        <w:rPr>
          <w:rFonts w:ascii="Times New Roman" w:hAnsi="Times New Roman"/>
          <w:sz w:val="24"/>
          <w:szCs w:val="24"/>
        </w:rPr>
        <w:t>Staff recommends that the commission t</w:t>
      </w:r>
      <w:r w:rsidRPr="004171CE">
        <w:rPr>
          <w:rFonts w:ascii="Times New Roman" w:hAnsi="Times New Roman"/>
          <w:sz w:val="24"/>
          <w:szCs w:val="24"/>
        </w:rPr>
        <w:t xml:space="preserve">ake no action, thereby allowing the proposed tariff to go into effect by operation of law. </w:t>
      </w:r>
    </w:p>
    <w:p w14:paraId="5C855C2B" w14:textId="77777777" w:rsidR="002C039A" w:rsidRDefault="002C039A" w:rsidP="00AD3312">
      <w:pPr>
        <w:rPr>
          <w:rFonts w:ascii="Times New Roman" w:hAnsi="Times New Roman" w:cs="Times New Roman"/>
          <w:sz w:val="24"/>
          <w:szCs w:val="24"/>
        </w:rPr>
      </w:pPr>
    </w:p>
    <w:p w14:paraId="5C855C2C" w14:textId="77777777" w:rsidR="001445B4" w:rsidRDefault="006D6688" w:rsidP="008F7C04">
      <w:pPr>
        <w:rPr>
          <w:rFonts w:ascii="Times New Roman" w:hAnsi="Times New Roman" w:cs="Times New Roman"/>
          <w:b/>
          <w:sz w:val="24"/>
          <w:szCs w:val="24"/>
          <w:u w:val="single"/>
        </w:rPr>
      </w:pPr>
      <w:r>
        <w:rPr>
          <w:rFonts w:ascii="Times New Roman" w:hAnsi="Times New Roman" w:cs="Times New Roman"/>
          <w:b/>
          <w:sz w:val="24"/>
          <w:szCs w:val="24"/>
          <w:u w:val="single"/>
        </w:rPr>
        <w:t>Background</w:t>
      </w:r>
      <w:r w:rsidR="00D21A95">
        <w:rPr>
          <w:rFonts w:ascii="Times New Roman" w:hAnsi="Times New Roman" w:cs="Times New Roman"/>
          <w:b/>
          <w:sz w:val="24"/>
          <w:szCs w:val="24"/>
          <w:u w:val="single"/>
        </w:rPr>
        <w:t>:</w:t>
      </w:r>
    </w:p>
    <w:p w14:paraId="5C855C2E" w14:textId="3D305960" w:rsidR="00CE5698" w:rsidRPr="00CE5698" w:rsidRDefault="006D6688" w:rsidP="00CE5698">
      <w:pPr>
        <w:rPr>
          <w:rFonts w:ascii="Times New Roman" w:hAnsi="Times New Roman" w:cs="Times New Roman"/>
          <w:sz w:val="24"/>
          <w:szCs w:val="24"/>
        </w:rPr>
      </w:pPr>
      <w:r>
        <w:rPr>
          <w:rFonts w:ascii="Times New Roman" w:hAnsi="Times New Roman" w:cs="Times New Roman"/>
          <w:sz w:val="24"/>
          <w:szCs w:val="24"/>
        </w:rPr>
        <w:t xml:space="preserve">On </w:t>
      </w:r>
      <w:r w:rsidR="00671601">
        <w:rPr>
          <w:rFonts w:ascii="Times New Roman" w:hAnsi="Times New Roman" w:cs="Times New Roman"/>
          <w:sz w:val="24"/>
          <w:szCs w:val="24"/>
        </w:rPr>
        <w:t>September 15</w:t>
      </w:r>
      <w:r w:rsidR="004F36B5" w:rsidRPr="00B56BEC">
        <w:rPr>
          <w:rFonts w:ascii="Times New Roman" w:hAnsi="Times New Roman" w:cs="Times New Roman"/>
          <w:sz w:val="24"/>
          <w:szCs w:val="24"/>
        </w:rPr>
        <w:t xml:space="preserve">, </w:t>
      </w:r>
      <w:r w:rsidR="007721B7" w:rsidRPr="00B56BEC">
        <w:rPr>
          <w:rFonts w:ascii="Times New Roman" w:hAnsi="Times New Roman" w:cs="Times New Roman"/>
          <w:sz w:val="24"/>
          <w:szCs w:val="24"/>
        </w:rPr>
        <w:t>Northwest Natural Gas Company</w:t>
      </w:r>
      <w:r w:rsidR="009A002F">
        <w:rPr>
          <w:rFonts w:ascii="Times New Roman" w:hAnsi="Times New Roman" w:cs="Times New Roman"/>
          <w:sz w:val="24"/>
          <w:szCs w:val="24"/>
        </w:rPr>
        <w:t xml:space="preserve"> </w:t>
      </w:r>
      <w:r w:rsidR="004F36B5" w:rsidRPr="00B56BEC">
        <w:rPr>
          <w:rFonts w:ascii="Times New Roman" w:hAnsi="Times New Roman" w:cs="Times New Roman"/>
          <w:sz w:val="24"/>
          <w:szCs w:val="24"/>
        </w:rPr>
        <w:t>(</w:t>
      </w:r>
      <w:r w:rsidR="007721B7" w:rsidRPr="00B56BEC">
        <w:rPr>
          <w:rFonts w:ascii="Times New Roman" w:hAnsi="Times New Roman" w:cs="Times New Roman"/>
          <w:sz w:val="24"/>
          <w:szCs w:val="24"/>
        </w:rPr>
        <w:t>NW</w:t>
      </w:r>
      <w:r w:rsidR="00E63F00">
        <w:rPr>
          <w:rFonts w:ascii="Times New Roman" w:hAnsi="Times New Roman" w:cs="Times New Roman"/>
          <w:sz w:val="24"/>
          <w:szCs w:val="24"/>
        </w:rPr>
        <w:t xml:space="preserve"> </w:t>
      </w:r>
      <w:r w:rsidR="007721B7" w:rsidRPr="00B56BEC">
        <w:rPr>
          <w:rFonts w:ascii="Times New Roman" w:hAnsi="Times New Roman" w:cs="Times New Roman"/>
          <w:sz w:val="24"/>
          <w:szCs w:val="24"/>
        </w:rPr>
        <w:t>N</w:t>
      </w:r>
      <w:r w:rsidR="00E63F00">
        <w:rPr>
          <w:rFonts w:ascii="Times New Roman" w:hAnsi="Times New Roman" w:cs="Times New Roman"/>
          <w:sz w:val="24"/>
          <w:szCs w:val="24"/>
        </w:rPr>
        <w:t>atural</w:t>
      </w:r>
      <w:r w:rsidRPr="00B56BEC">
        <w:rPr>
          <w:rFonts w:ascii="Times New Roman" w:hAnsi="Times New Roman" w:cs="Times New Roman"/>
          <w:sz w:val="24"/>
          <w:szCs w:val="24"/>
        </w:rPr>
        <w:t xml:space="preserve"> or </w:t>
      </w:r>
      <w:r w:rsidR="005026F7">
        <w:rPr>
          <w:rFonts w:ascii="Times New Roman" w:hAnsi="Times New Roman" w:cs="Times New Roman"/>
          <w:sz w:val="24"/>
          <w:szCs w:val="24"/>
        </w:rPr>
        <w:t>c</w:t>
      </w:r>
      <w:r w:rsidRPr="00B56BEC">
        <w:rPr>
          <w:rFonts w:ascii="Times New Roman" w:hAnsi="Times New Roman" w:cs="Times New Roman"/>
          <w:sz w:val="24"/>
          <w:szCs w:val="24"/>
        </w:rPr>
        <w:t>ompany</w:t>
      </w:r>
      <w:r w:rsidR="00CE5698">
        <w:rPr>
          <w:rFonts w:ascii="Times New Roman" w:hAnsi="Times New Roman" w:cs="Times New Roman"/>
          <w:sz w:val="24"/>
          <w:szCs w:val="24"/>
        </w:rPr>
        <w:t>)</w:t>
      </w:r>
      <w:r w:rsidR="00B56BEC" w:rsidRPr="00B56BEC">
        <w:rPr>
          <w:rFonts w:ascii="Times New Roman" w:hAnsi="Times New Roman"/>
          <w:sz w:val="24"/>
          <w:szCs w:val="24"/>
        </w:rPr>
        <w:t xml:space="preserve"> filed with the Washington Utilities and Transportation Commission (commission) revisions to Schedule 215, Sheet 215.1, Adjustment to Rates for Energy Efficiency Service and Programs </w:t>
      </w:r>
      <w:r w:rsidR="001445B4" w:rsidRPr="00B56BEC">
        <w:rPr>
          <w:rFonts w:ascii="Times New Roman" w:hAnsi="Times New Roman" w:cs="Times New Roman"/>
          <w:sz w:val="24"/>
          <w:szCs w:val="24"/>
        </w:rPr>
        <w:t xml:space="preserve">in </w:t>
      </w:r>
      <w:r w:rsidR="000564DB">
        <w:rPr>
          <w:rFonts w:ascii="Times New Roman" w:hAnsi="Times New Roman" w:cs="Times New Roman"/>
          <w:sz w:val="24"/>
          <w:szCs w:val="24"/>
        </w:rPr>
        <w:t>D</w:t>
      </w:r>
      <w:r w:rsidR="000564DB" w:rsidRPr="00B56BEC">
        <w:rPr>
          <w:rFonts w:ascii="Times New Roman" w:hAnsi="Times New Roman" w:cs="Times New Roman"/>
          <w:sz w:val="24"/>
          <w:szCs w:val="24"/>
        </w:rPr>
        <w:t xml:space="preserve">ocket </w:t>
      </w:r>
      <w:r w:rsidR="001445B4" w:rsidRPr="00B56BEC">
        <w:rPr>
          <w:rFonts w:ascii="Times New Roman" w:hAnsi="Times New Roman" w:cs="Times New Roman"/>
          <w:sz w:val="24"/>
          <w:szCs w:val="24"/>
        </w:rPr>
        <w:t>UG-1</w:t>
      </w:r>
      <w:r w:rsidR="00671601">
        <w:rPr>
          <w:rFonts w:ascii="Times New Roman" w:hAnsi="Times New Roman" w:cs="Times New Roman"/>
          <w:sz w:val="24"/>
          <w:szCs w:val="24"/>
        </w:rPr>
        <w:t>43333</w:t>
      </w:r>
      <w:r w:rsidR="006C3CB9">
        <w:rPr>
          <w:rFonts w:ascii="Times New Roman" w:hAnsi="Times New Roman" w:cs="Times New Roman"/>
          <w:sz w:val="24"/>
          <w:szCs w:val="24"/>
        </w:rPr>
        <w:t>.</w:t>
      </w:r>
      <w:r w:rsidR="00646B68">
        <w:rPr>
          <w:rFonts w:ascii="Times New Roman" w:hAnsi="Times New Roman" w:cs="Times New Roman"/>
          <w:sz w:val="24"/>
          <w:szCs w:val="24"/>
        </w:rPr>
        <w:t xml:space="preserve"> </w:t>
      </w:r>
      <w:r w:rsidR="00CE5698" w:rsidRPr="00CE5698">
        <w:rPr>
          <w:rFonts w:ascii="Times New Roman" w:hAnsi="Times New Roman" w:cs="Times New Roman"/>
          <w:sz w:val="24"/>
          <w:szCs w:val="24"/>
        </w:rPr>
        <w:t>The proposed tariff sheet has an ef</w:t>
      </w:r>
      <w:r w:rsidR="00671601">
        <w:rPr>
          <w:rFonts w:ascii="Times New Roman" w:hAnsi="Times New Roman" w:cs="Times New Roman"/>
          <w:sz w:val="24"/>
          <w:szCs w:val="24"/>
        </w:rPr>
        <w:t>fective date of November 1, 2014</w:t>
      </w:r>
      <w:r w:rsidR="00CE5698" w:rsidRPr="00CE5698">
        <w:rPr>
          <w:rFonts w:ascii="Times New Roman" w:hAnsi="Times New Roman" w:cs="Times New Roman"/>
          <w:sz w:val="24"/>
          <w:szCs w:val="24"/>
        </w:rPr>
        <w:t>.</w:t>
      </w:r>
    </w:p>
    <w:p w14:paraId="5C855C2F" w14:textId="77777777" w:rsidR="00DB36F7" w:rsidRDefault="00DB36F7" w:rsidP="00AD3312">
      <w:pPr>
        <w:rPr>
          <w:rFonts w:ascii="Times New Roman" w:hAnsi="Times New Roman" w:cs="Times New Roman"/>
          <w:b/>
          <w:sz w:val="24"/>
          <w:szCs w:val="24"/>
        </w:rPr>
      </w:pPr>
    </w:p>
    <w:p w14:paraId="5C855C30" w14:textId="77777777" w:rsidR="005E69C5" w:rsidRDefault="00D21A95" w:rsidP="00AD3312">
      <w:pPr>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5C855C32" w14:textId="20A55EB8" w:rsidR="005E69C5" w:rsidRPr="009D4D72" w:rsidRDefault="00584491" w:rsidP="00AD3312">
      <w:pPr>
        <w:rPr>
          <w:rFonts w:ascii="Times New Roman" w:hAnsi="Times New Roman" w:cs="Times New Roman"/>
          <w:sz w:val="24"/>
          <w:szCs w:val="24"/>
        </w:rPr>
      </w:pPr>
      <w:r w:rsidRPr="009D4D72">
        <w:rPr>
          <w:rFonts w:ascii="Times New Roman" w:hAnsi="Times New Roman" w:cs="Times New Roman"/>
          <w:sz w:val="24"/>
          <w:szCs w:val="24"/>
        </w:rPr>
        <w:t xml:space="preserve">In this filing, NW </w:t>
      </w:r>
      <w:r w:rsidR="00ED40D8">
        <w:rPr>
          <w:rFonts w:ascii="Times New Roman" w:hAnsi="Times New Roman" w:cs="Times New Roman"/>
          <w:sz w:val="24"/>
          <w:szCs w:val="24"/>
        </w:rPr>
        <w:t>Natural is revising rates for the recovery</w:t>
      </w:r>
      <w:r w:rsidR="00930CCA">
        <w:rPr>
          <w:rFonts w:ascii="Times New Roman" w:hAnsi="Times New Roman" w:cs="Times New Roman"/>
          <w:sz w:val="24"/>
          <w:szCs w:val="24"/>
        </w:rPr>
        <w:t xml:space="preserve"> of 2013</w:t>
      </w:r>
      <w:r w:rsidRPr="009D4D72">
        <w:rPr>
          <w:rFonts w:ascii="Times New Roman" w:hAnsi="Times New Roman" w:cs="Times New Roman"/>
          <w:sz w:val="24"/>
          <w:szCs w:val="24"/>
        </w:rPr>
        <w:t xml:space="preserve"> energy efficiency </w:t>
      </w:r>
      <w:r w:rsidR="00ED40D8">
        <w:rPr>
          <w:rFonts w:ascii="Times New Roman" w:hAnsi="Times New Roman" w:cs="Times New Roman"/>
          <w:sz w:val="24"/>
          <w:szCs w:val="24"/>
        </w:rPr>
        <w:t>program costs under Schedule 215</w:t>
      </w:r>
      <w:r w:rsidR="00A51781">
        <w:rPr>
          <w:rFonts w:ascii="Times New Roman" w:hAnsi="Times New Roman" w:cs="Times New Roman"/>
          <w:sz w:val="24"/>
          <w:szCs w:val="24"/>
        </w:rPr>
        <w:t xml:space="preserve"> – </w:t>
      </w:r>
      <w:r w:rsidRPr="009D4D72">
        <w:rPr>
          <w:rFonts w:ascii="Times New Roman" w:hAnsi="Times New Roman" w:cs="Times New Roman"/>
          <w:sz w:val="24"/>
          <w:szCs w:val="24"/>
        </w:rPr>
        <w:t>Energy Efficiency Services and Program</w:t>
      </w:r>
      <w:r w:rsidR="00225997">
        <w:rPr>
          <w:rFonts w:ascii="Times New Roman" w:hAnsi="Times New Roman" w:cs="Times New Roman"/>
          <w:sz w:val="24"/>
          <w:szCs w:val="24"/>
        </w:rPr>
        <w:t>s. The proposed adjustments</w:t>
      </w:r>
      <w:r w:rsidR="00896225" w:rsidRPr="009D4D72">
        <w:rPr>
          <w:rFonts w:ascii="Times New Roman" w:hAnsi="Times New Roman" w:cs="Times New Roman"/>
          <w:sz w:val="24"/>
          <w:szCs w:val="24"/>
        </w:rPr>
        <w:t xml:space="preserve"> </w:t>
      </w:r>
      <w:r w:rsidR="005026F7">
        <w:rPr>
          <w:rFonts w:ascii="Times New Roman" w:hAnsi="Times New Roman" w:cs="Times New Roman"/>
          <w:sz w:val="24"/>
          <w:szCs w:val="24"/>
        </w:rPr>
        <w:t>seek to recover</w:t>
      </w:r>
      <w:r w:rsidR="00896225" w:rsidRPr="009D4D72">
        <w:rPr>
          <w:rFonts w:ascii="Times New Roman" w:hAnsi="Times New Roman" w:cs="Times New Roman"/>
          <w:sz w:val="24"/>
          <w:szCs w:val="24"/>
        </w:rPr>
        <w:t xml:space="preserve"> $</w:t>
      </w:r>
      <w:r w:rsidR="00930CCA">
        <w:rPr>
          <w:rFonts w:ascii="Times New Roman" w:hAnsi="Times New Roman" w:cs="Times New Roman"/>
          <w:sz w:val="24"/>
          <w:szCs w:val="24"/>
        </w:rPr>
        <w:t>1</w:t>
      </w:r>
      <w:r w:rsidR="00ED40D8">
        <w:rPr>
          <w:rFonts w:ascii="Times New Roman" w:hAnsi="Times New Roman" w:cs="Times New Roman"/>
          <w:sz w:val="24"/>
          <w:szCs w:val="24"/>
        </w:rPr>
        <w:t>,</w:t>
      </w:r>
      <w:r w:rsidR="00D07EEF">
        <w:rPr>
          <w:rFonts w:ascii="Times New Roman" w:hAnsi="Times New Roman" w:cs="Times New Roman"/>
          <w:sz w:val="24"/>
          <w:szCs w:val="24"/>
        </w:rPr>
        <w:t>388,</w:t>
      </w:r>
      <w:r w:rsidR="00253142">
        <w:rPr>
          <w:rFonts w:ascii="Times New Roman" w:hAnsi="Times New Roman" w:cs="Times New Roman"/>
          <w:sz w:val="24"/>
          <w:szCs w:val="24"/>
        </w:rPr>
        <w:t>006</w:t>
      </w:r>
      <w:r w:rsidR="005026F7">
        <w:rPr>
          <w:rFonts w:ascii="Times New Roman" w:hAnsi="Times New Roman" w:cs="Times New Roman"/>
          <w:sz w:val="24"/>
          <w:szCs w:val="24"/>
        </w:rPr>
        <w:t xml:space="preserve"> composed of the following:</w:t>
      </w:r>
    </w:p>
    <w:p w14:paraId="5C855C33" w14:textId="77777777" w:rsidR="008B64E5" w:rsidRDefault="008B64E5" w:rsidP="007C66CF">
      <w:pPr>
        <w:rPr>
          <w:rFonts w:ascii="Times New Roman" w:hAnsi="Times New Roman" w:cs="Times New Roman"/>
          <w:b/>
          <w:sz w:val="24"/>
          <w:szCs w:val="24"/>
        </w:rPr>
      </w:pPr>
    </w:p>
    <w:p w14:paraId="5C855C34" w14:textId="77777777" w:rsidR="007C66CF" w:rsidRPr="00B47530" w:rsidRDefault="007C66CF" w:rsidP="007C66CF">
      <w:pPr>
        <w:rPr>
          <w:rFonts w:ascii="Times New Roman" w:hAnsi="Times New Roman" w:cs="Times New Roman"/>
          <w:sz w:val="24"/>
          <w:szCs w:val="24"/>
        </w:rPr>
      </w:pPr>
      <w:r w:rsidRPr="00B47530">
        <w:rPr>
          <w:rFonts w:ascii="Times New Roman" w:hAnsi="Times New Roman" w:cs="Times New Roman"/>
          <w:sz w:val="24"/>
          <w:szCs w:val="24"/>
        </w:rPr>
        <w:t xml:space="preserve">                                                                               </w:t>
      </w:r>
      <w:r w:rsidR="00EF46FA">
        <w:rPr>
          <w:rFonts w:ascii="Times New Roman" w:hAnsi="Times New Roman" w:cs="Times New Roman"/>
          <w:sz w:val="24"/>
          <w:szCs w:val="24"/>
        </w:rPr>
        <w:tab/>
        <w:t xml:space="preserve">      </w:t>
      </w:r>
      <w:r w:rsidR="00A51781">
        <w:rPr>
          <w:rFonts w:ascii="Times New Roman" w:hAnsi="Times New Roman" w:cs="Times New Roman"/>
          <w:sz w:val="24"/>
          <w:szCs w:val="24"/>
        </w:rPr>
        <w:tab/>
      </w:r>
      <w:r w:rsidR="00ED40D8">
        <w:rPr>
          <w:rFonts w:ascii="Times New Roman" w:hAnsi="Times New Roman" w:cs="Times New Roman"/>
          <w:sz w:val="24"/>
          <w:szCs w:val="24"/>
        </w:rPr>
        <w:t xml:space="preserve">       </w:t>
      </w:r>
      <w:r w:rsidR="00C20895">
        <w:rPr>
          <w:rFonts w:ascii="Times New Roman" w:hAnsi="Times New Roman" w:cs="Times New Roman"/>
          <w:sz w:val="24"/>
          <w:szCs w:val="24"/>
          <w:u w:val="single"/>
        </w:rPr>
        <w:t>Amount</w:t>
      </w:r>
      <w:r w:rsidR="00A90425">
        <w:rPr>
          <w:rFonts w:ascii="Times New Roman" w:hAnsi="Times New Roman" w:cs="Times New Roman"/>
          <w:sz w:val="24"/>
          <w:szCs w:val="24"/>
        </w:rPr>
        <w:t>       </w:t>
      </w:r>
    </w:p>
    <w:p w14:paraId="5C855C35" w14:textId="77777777" w:rsidR="00D07EEF" w:rsidRDefault="007C66CF" w:rsidP="007C66CF">
      <w:pPr>
        <w:rPr>
          <w:rFonts w:ascii="Times New Roman" w:hAnsi="Times New Roman" w:cs="Times New Roman"/>
          <w:sz w:val="24"/>
          <w:szCs w:val="24"/>
        </w:rPr>
      </w:pPr>
      <w:r w:rsidRPr="00662931">
        <w:rPr>
          <w:rFonts w:ascii="Times New Roman" w:hAnsi="Times New Roman" w:cs="Times New Roman"/>
          <w:sz w:val="24"/>
          <w:szCs w:val="24"/>
        </w:rPr>
        <w:t xml:space="preserve">Deferred </w:t>
      </w:r>
      <w:r w:rsidR="00EF46FA" w:rsidRPr="00662931">
        <w:rPr>
          <w:rFonts w:ascii="Times New Roman" w:hAnsi="Times New Roman" w:cs="Times New Roman"/>
          <w:sz w:val="24"/>
          <w:szCs w:val="24"/>
        </w:rPr>
        <w:t>201</w:t>
      </w:r>
      <w:r w:rsidR="00930CCA" w:rsidRPr="00662931">
        <w:rPr>
          <w:rFonts w:ascii="Times New Roman" w:hAnsi="Times New Roman" w:cs="Times New Roman"/>
          <w:sz w:val="24"/>
          <w:szCs w:val="24"/>
        </w:rPr>
        <w:t>3</w:t>
      </w:r>
      <w:r w:rsidR="00EF46FA" w:rsidRPr="00662931">
        <w:rPr>
          <w:rFonts w:ascii="Times New Roman" w:hAnsi="Times New Roman" w:cs="Times New Roman"/>
          <w:sz w:val="24"/>
          <w:szCs w:val="24"/>
        </w:rPr>
        <w:t xml:space="preserve"> </w:t>
      </w:r>
      <w:r w:rsidRPr="00662931">
        <w:rPr>
          <w:rFonts w:ascii="Times New Roman" w:hAnsi="Times New Roman" w:cs="Times New Roman"/>
          <w:sz w:val="24"/>
          <w:szCs w:val="24"/>
        </w:rPr>
        <w:t>balance</w:t>
      </w:r>
      <w:r w:rsidR="002846D6" w:rsidRPr="00662931">
        <w:rPr>
          <w:rFonts w:ascii="Times New Roman" w:hAnsi="Times New Roman" w:cs="Times New Roman"/>
          <w:sz w:val="24"/>
          <w:szCs w:val="24"/>
        </w:rPr>
        <w:t xml:space="preserve"> (including</w:t>
      </w:r>
      <w:r w:rsidR="00A51781" w:rsidRPr="00662931">
        <w:rPr>
          <w:rFonts w:ascii="Times New Roman" w:hAnsi="Times New Roman" w:cs="Times New Roman"/>
          <w:sz w:val="24"/>
          <w:szCs w:val="24"/>
        </w:rPr>
        <w:t xml:space="preserve"> accumulated interest)</w:t>
      </w:r>
      <w:r w:rsidR="00A51781" w:rsidRPr="00662931">
        <w:rPr>
          <w:rFonts w:ascii="Times New Roman" w:hAnsi="Times New Roman" w:cs="Times New Roman"/>
          <w:sz w:val="24"/>
          <w:szCs w:val="24"/>
        </w:rPr>
        <w:tab/>
      </w:r>
      <w:r w:rsidRPr="00662931">
        <w:rPr>
          <w:rFonts w:ascii="Times New Roman" w:hAnsi="Times New Roman" w:cs="Times New Roman"/>
          <w:sz w:val="24"/>
          <w:szCs w:val="24"/>
        </w:rPr>
        <w:t xml:space="preserve">$ </w:t>
      </w:r>
      <w:r w:rsidR="00B47530" w:rsidRPr="00662931">
        <w:rPr>
          <w:rFonts w:ascii="Times New Roman" w:hAnsi="Times New Roman" w:cs="Times New Roman"/>
          <w:sz w:val="24"/>
          <w:szCs w:val="24"/>
        </w:rPr>
        <w:t xml:space="preserve"> </w:t>
      </w:r>
      <w:r w:rsidR="00E44125">
        <w:rPr>
          <w:rFonts w:ascii="Times New Roman" w:hAnsi="Times New Roman" w:cs="Times New Roman"/>
          <w:sz w:val="24"/>
          <w:szCs w:val="24"/>
        </w:rPr>
        <w:t>1,3</w:t>
      </w:r>
      <w:r w:rsidR="00D07EEF">
        <w:rPr>
          <w:rFonts w:ascii="Times New Roman" w:hAnsi="Times New Roman" w:cs="Times New Roman"/>
          <w:sz w:val="24"/>
          <w:szCs w:val="24"/>
        </w:rPr>
        <w:t>48,262</w:t>
      </w:r>
    </w:p>
    <w:p w14:paraId="5C855C36" w14:textId="77777777" w:rsidR="007C66CF" w:rsidRDefault="007C66CF" w:rsidP="007C66CF">
      <w:pPr>
        <w:rPr>
          <w:rFonts w:ascii="Times New Roman" w:hAnsi="Times New Roman" w:cs="Times New Roman"/>
          <w:sz w:val="24"/>
          <w:szCs w:val="24"/>
        </w:rPr>
      </w:pPr>
      <w:r w:rsidRPr="00662931">
        <w:rPr>
          <w:rFonts w:ascii="Times New Roman" w:hAnsi="Times New Roman" w:cs="Times New Roman"/>
          <w:sz w:val="24"/>
          <w:szCs w:val="24"/>
        </w:rPr>
        <w:t>NW</w:t>
      </w:r>
      <w:r w:rsidR="00A51781" w:rsidRPr="00662931">
        <w:rPr>
          <w:rFonts w:ascii="Times New Roman" w:hAnsi="Times New Roman" w:cs="Times New Roman"/>
          <w:sz w:val="24"/>
          <w:szCs w:val="24"/>
        </w:rPr>
        <w:t xml:space="preserve"> </w:t>
      </w:r>
      <w:r w:rsidRPr="00662931">
        <w:rPr>
          <w:rFonts w:ascii="Times New Roman" w:hAnsi="Times New Roman" w:cs="Times New Roman"/>
          <w:sz w:val="24"/>
          <w:szCs w:val="24"/>
        </w:rPr>
        <w:t>N</w:t>
      </w:r>
      <w:r w:rsidR="00A51781" w:rsidRPr="00662931">
        <w:rPr>
          <w:rFonts w:ascii="Times New Roman" w:hAnsi="Times New Roman" w:cs="Times New Roman"/>
          <w:sz w:val="24"/>
          <w:szCs w:val="24"/>
        </w:rPr>
        <w:t>atural</w:t>
      </w:r>
      <w:r w:rsidRPr="00662931">
        <w:rPr>
          <w:rFonts w:ascii="Times New Roman" w:hAnsi="Times New Roman" w:cs="Times New Roman"/>
          <w:sz w:val="24"/>
          <w:szCs w:val="24"/>
        </w:rPr>
        <w:t xml:space="preserve"> </w:t>
      </w:r>
      <w:r w:rsidR="00EF46FA" w:rsidRPr="00662931">
        <w:rPr>
          <w:rFonts w:ascii="Times New Roman" w:hAnsi="Times New Roman" w:cs="Times New Roman"/>
          <w:sz w:val="24"/>
          <w:szCs w:val="24"/>
        </w:rPr>
        <w:t>201</w:t>
      </w:r>
      <w:r w:rsidR="009B3767">
        <w:rPr>
          <w:rFonts w:ascii="Times New Roman" w:hAnsi="Times New Roman" w:cs="Times New Roman"/>
          <w:sz w:val="24"/>
          <w:szCs w:val="24"/>
        </w:rPr>
        <w:t>3</w:t>
      </w:r>
      <w:r w:rsidR="00EF46FA" w:rsidRPr="00662931">
        <w:rPr>
          <w:rFonts w:ascii="Times New Roman" w:hAnsi="Times New Roman" w:cs="Times New Roman"/>
          <w:sz w:val="24"/>
          <w:szCs w:val="24"/>
        </w:rPr>
        <w:t xml:space="preserve"> </w:t>
      </w:r>
      <w:r w:rsidRPr="00662931">
        <w:rPr>
          <w:rFonts w:ascii="Times New Roman" w:hAnsi="Times New Roman" w:cs="Times New Roman"/>
          <w:sz w:val="24"/>
          <w:szCs w:val="24"/>
        </w:rPr>
        <w:t>Administration       </w:t>
      </w:r>
      <w:r w:rsidR="00392EFD" w:rsidRPr="00662931">
        <w:rPr>
          <w:rFonts w:ascii="Times New Roman" w:hAnsi="Times New Roman" w:cs="Times New Roman"/>
          <w:sz w:val="24"/>
          <w:szCs w:val="24"/>
        </w:rPr>
        <w:t xml:space="preserve">                                </w:t>
      </w:r>
      <w:r w:rsidR="00EF46FA" w:rsidRPr="00662931">
        <w:rPr>
          <w:rFonts w:ascii="Times New Roman" w:hAnsi="Times New Roman" w:cs="Times New Roman"/>
          <w:sz w:val="24"/>
          <w:szCs w:val="24"/>
        </w:rPr>
        <w:tab/>
      </w:r>
      <w:r w:rsidRPr="00662931">
        <w:rPr>
          <w:rFonts w:ascii="Times New Roman" w:hAnsi="Times New Roman" w:cs="Times New Roman"/>
          <w:sz w:val="24"/>
          <w:szCs w:val="24"/>
        </w:rPr>
        <w:t xml:space="preserve">$   </w:t>
      </w:r>
      <w:r w:rsidR="00C20895" w:rsidRPr="00662931">
        <w:rPr>
          <w:rFonts w:ascii="Times New Roman" w:hAnsi="Times New Roman" w:cs="Times New Roman"/>
          <w:sz w:val="24"/>
          <w:szCs w:val="24"/>
        </w:rPr>
        <w:t xml:space="preserve">    </w:t>
      </w:r>
      <w:r w:rsidR="009B3767">
        <w:rPr>
          <w:rFonts w:ascii="Times New Roman" w:hAnsi="Times New Roman" w:cs="Times New Roman"/>
          <w:sz w:val="24"/>
          <w:szCs w:val="24"/>
        </w:rPr>
        <w:t>11,695</w:t>
      </w:r>
    </w:p>
    <w:p w14:paraId="5C855C37" w14:textId="77777777" w:rsidR="009B3767" w:rsidRPr="00662931" w:rsidRDefault="009B3767" w:rsidP="007C66CF">
      <w:pPr>
        <w:rPr>
          <w:rFonts w:ascii="Times New Roman" w:hAnsi="Times New Roman" w:cs="Times New Roman"/>
          <w:sz w:val="24"/>
          <w:szCs w:val="24"/>
        </w:rPr>
      </w:pPr>
      <w:r>
        <w:rPr>
          <w:rFonts w:ascii="Times New Roman" w:hAnsi="Times New Roman" w:cs="Times New Roman"/>
          <w:sz w:val="24"/>
          <w:szCs w:val="24"/>
        </w:rPr>
        <w:t>Removal of 2012 Balance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(55,186)       </w:t>
      </w:r>
    </w:p>
    <w:p w14:paraId="5C855C38" w14:textId="77777777" w:rsidR="00C20895" w:rsidRPr="00662931" w:rsidRDefault="007D4E06" w:rsidP="007C66CF">
      <w:pPr>
        <w:rPr>
          <w:rFonts w:ascii="Times New Roman" w:hAnsi="Times New Roman" w:cs="Times New Roman"/>
          <w:sz w:val="24"/>
          <w:szCs w:val="24"/>
        </w:rPr>
      </w:pPr>
      <w:r w:rsidRPr="00662931">
        <w:rPr>
          <w:rFonts w:ascii="Times New Roman" w:hAnsi="Times New Roman" w:cs="Times New Roman"/>
          <w:sz w:val="24"/>
          <w:szCs w:val="24"/>
        </w:rPr>
        <w:t>Estimated Interest during Amortiza</w:t>
      </w:r>
      <w:r w:rsidR="00C20895" w:rsidRPr="00662931">
        <w:rPr>
          <w:rFonts w:ascii="Times New Roman" w:hAnsi="Times New Roman" w:cs="Times New Roman"/>
          <w:sz w:val="24"/>
          <w:szCs w:val="24"/>
        </w:rPr>
        <w:t xml:space="preserve">tion           </w:t>
      </w:r>
      <w:r w:rsidR="00EF46FA" w:rsidRPr="00662931">
        <w:rPr>
          <w:rFonts w:ascii="Times New Roman" w:hAnsi="Times New Roman" w:cs="Times New Roman"/>
          <w:sz w:val="24"/>
          <w:szCs w:val="24"/>
        </w:rPr>
        <w:tab/>
      </w:r>
      <w:r w:rsidR="00A51781" w:rsidRPr="00662931">
        <w:rPr>
          <w:rFonts w:ascii="Times New Roman" w:hAnsi="Times New Roman" w:cs="Times New Roman"/>
          <w:sz w:val="24"/>
          <w:szCs w:val="24"/>
        </w:rPr>
        <w:tab/>
      </w:r>
      <w:r w:rsidR="00C20895" w:rsidRPr="00662931">
        <w:rPr>
          <w:rFonts w:ascii="Times New Roman" w:hAnsi="Times New Roman" w:cs="Times New Roman"/>
          <w:sz w:val="24"/>
          <w:szCs w:val="24"/>
        </w:rPr>
        <w:t xml:space="preserve">$    </w:t>
      </w:r>
      <w:r w:rsidR="009B3767">
        <w:rPr>
          <w:rFonts w:ascii="Times New Roman" w:hAnsi="Times New Roman" w:cs="Times New Roman"/>
          <w:sz w:val="24"/>
          <w:szCs w:val="24"/>
        </w:rPr>
        <w:t xml:space="preserve">   23,083</w:t>
      </w:r>
      <w:r w:rsidR="00C20895" w:rsidRPr="00662931">
        <w:rPr>
          <w:rFonts w:ascii="Times New Roman" w:hAnsi="Times New Roman" w:cs="Times New Roman"/>
          <w:sz w:val="24"/>
          <w:szCs w:val="24"/>
        </w:rPr>
        <w:t xml:space="preserve">  </w:t>
      </w:r>
    </w:p>
    <w:p w14:paraId="5C855C39" w14:textId="02E1867B" w:rsidR="00225880" w:rsidRPr="00662931" w:rsidRDefault="00A51781" w:rsidP="007C66CF">
      <w:pPr>
        <w:rPr>
          <w:rFonts w:ascii="Times New Roman" w:hAnsi="Times New Roman" w:cs="Times New Roman"/>
          <w:sz w:val="24"/>
          <w:szCs w:val="24"/>
          <w:u w:val="single"/>
        </w:rPr>
      </w:pPr>
      <w:r w:rsidRPr="00662931">
        <w:rPr>
          <w:rFonts w:ascii="Times New Roman" w:hAnsi="Times New Roman" w:cs="Times New Roman"/>
          <w:sz w:val="24"/>
          <w:szCs w:val="24"/>
          <w:u w:val="single"/>
        </w:rPr>
        <w:t>Revenue Sensitive Factor (4.372</w:t>
      </w:r>
      <w:r w:rsidR="00756B98">
        <w:rPr>
          <w:rFonts w:ascii="Times New Roman" w:hAnsi="Times New Roman" w:cs="Times New Roman"/>
          <w:sz w:val="24"/>
          <w:szCs w:val="24"/>
          <w:u w:val="single"/>
        </w:rPr>
        <w:t xml:space="preserve"> percent</w:t>
      </w:r>
      <w:r w:rsidR="00756B98" w:rsidRPr="00662931">
        <w:rPr>
          <w:rFonts w:ascii="Times New Roman" w:hAnsi="Times New Roman" w:cs="Times New Roman"/>
          <w:sz w:val="24"/>
          <w:szCs w:val="24"/>
          <w:u w:val="single"/>
        </w:rPr>
        <w:t>)</w:t>
      </w:r>
      <w:r w:rsidR="00C20895" w:rsidRPr="00662931">
        <w:rPr>
          <w:rFonts w:ascii="Times New Roman" w:hAnsi="Times New Roman" w:cs="Times New Roman"/>
          <w:sz w:val="24"/>
          <w:szCs w:val="24"/>
          <w:u w:val="single"/>
        </w:rPr>
        <w:tab/>
      </w:r>
      <w:r w:rsidR="00C20895" w:rsidRPr="00662931">
        <w:rPr>
          <w:rFonts w:ascii="Times New Roman" w:hAnsi="Times New Roman" w:cs="Times New Roman"/>
          <w:sz w:val="24"/>
          <w:szCs w:val="24"/>
          <w:u w:val="single"/>
        </w:rPr>
        <w:tab/>
        <w:t xml:space="preserve">  </w:t>
      </w:r>
      <w:r w:rsidR="00EF46FA" w:rsidRPr="00662931">
        <w:rPr>
          <w:rFonts w:ascii="Times New Roman" w:hAnsi="Times New Roman" w:cs="Times New Roman"/>
          <w:sz w:val="24"/>
          <w:szCs w:val="24"/>
          <w:u w:val="single"/>
        </w:rPr>
        <w:tab/>
      </w:r>
      <w:r w:rsidR="00C20895" w:rsidRPr="00662931">
        <w:rPr>
          <w:rFonts w:ascii="Times New Roman" w:hAnsi="Times New Roman" w:cs="Times New Roman"/>
          <w:sz w:val="24"/>
          <w:szCs w:val="24"/>
          <w:u w:val="single"/>
        </w:rPr>
        <w:t xml:space="preserve">$      </w:t>
      </w:r>
      <w:r w:rsidR="009B3767">
        <w:rPr>
          <w:rFonts w:ascii="Times New Roman" w:hAnsi="Times New Roman" w:cs="Times New Roman"/>
          <w:sz w:val="24"/>
          <w:szCs w:val="24"/>
          <w:u w:val="single"/>
        </w:rPr>
        <w:t xml:space="preserve"> 60,708</w:t>
      </w:r>
    </w:p>
    <w:p w14:paraId="5C855C3A" w14:textId="4ED9A643" w:rsidR="00D07EEF" w:rsidRDefault="007C66CF" w:rsidP="00D07EEF">
      <w:pPr>
        <w:rPr>
          <w:rFonts w:ascii="Times New Roman" w:hAnsi="Times New Roman" w:cs="Times New Roman"/>
          <w:sz w:val="24"/>
          <w:szCs w:val="24"/>
        </w:rPr>
      </w:pPr>
      <w:r w:rsidRPr="00662931">
        <w:rPr>
          <w:rFonts w:ascii="Times New Roman" w:hAnsi="Times New Roman" w:cs="Times New Roman"/>
          <w:sz w:val="24"/>
          <w:szCs w:val="24"/>
        </w:rPr>
        <w:t xml:space="preserve">Total to be Amortized                                      </w:t>
      </w:r>
      <w:r w:rsidR="00EF46FA" w:rsidRPr="00662931">
        <w:rPr>
          <w:rFonts w:ascii="Times New Roman" w:hAnsi="Times New Roman" w:cs="Times New Roman"/>
          <w:sz w:val="24"/>
          <w:szCs w:val="24"/>
        </w:rPr>
        <w:tab/>
      </w:r>
      <w:r w:rsidR="00A51781" w:rsidRPr="00662931">
        <w:rPr>
          <w:rFonts w:ascii="Times New Roman" w:hAnsi="Times New Roman" w:cs="Times New Roman"/>
          <w:sz w:val="24"/>
          <w:szCs w:val="24"/>
        </w:rPr>
        <w:tab/>
      </w:r>
      <w:r w:rsidRPr="00662931">
        <w:rPr>
          <w:rFonts w:ascii="Times New Roman" w:hAnsi="Times New Roman" w:cs="Times New Roman"/>
          <w:sz w:val="24"/>
          <w:szCs w:val="24"/>
        </w:rPr>
        <w:t>$</w:t>
      </w:r>
      <w:r w:rsidR="00392EFD" w:rsidRPr="00662931">
        <w:rPr>
          <w:rFonts w:ascii="Times New Roman" w:hAnsi="Times New Roman" w:cs="Times New Roman"/>
          <w:sz w:val="24"/>
          <w:szCs w:val="24"/>
        </w:rPr>
        <w:t xml:space="preserve"> </w:t>
      </w:r>
      <w:r w:rsidR="00B47530" w:rsidRPr="00662931">
        <w:rPr>
          <w:rFonts w:ascii="Times New Roman" w:hAnsi="Times New Roman" w:cs="Times New Roman"/>
          <w:sz w:val="24"/>
          <w:szCs w:val="24"/>
        </w:rPr>
        <w:t xml:space="preserve"> </w:t>
      </w:r>
      <w:r w:rsidR="00D07EEF">
        <w:rPr>
          <w:rFonts w:ascii="Times New Roman" w:hAnsi="Times New Roman" w:cs="Times New Roman"/>
          <w:sz w:val="24"/>
          <w:szCs w:val="24"/>
        </w:rPr>
        <w:t>1,388,</w:t>
      </w:r>
      <w:r w:rsidR="00253142">
        <w:rPr>
          <w:rFonts w:ascii="Times New Roman" w:hAnsi="Times New Roman" w:cs="Times New Roman"/>
          <w:sz w:val="24"/>
          <w:szCs w:val="24"/>
        </w:rPr>
        <w:t>006</w:t>
      </w:r>
      <w:bookmarkStart w:id="0" w:name="_GoBack"/>
      <w:bookmarkEnd w:id="0"/>
    </w:p>
    <w:p w14:paraId="3EF925CC" w14:textId="77777777" w:rsidR="00AB3691" w:rsidRDefault="00AB3691" w:rsidP="00D07EEF">
      <w:pPr>
        <w:rPr>
          <w:rFonts w:ascii="Times New Roman" w:hAnsi="Times New Roman" w:cs="Times New Roman"/>
          <w:sz w:val="24"/>
          <w:szCs w:val="24"/>
        </w:rPr>
      </w:pPr>
    </w:p>
    <w:p w14:paraId="772BD454" w14:textId="09BCF55C" w:rsidR="00AB3691" w:rsidRPr="00662931" w:rsidRDefault="000908CD" w:rsidP="00D07EEF">
      <w:pPr>
        <w:rPr>
          <w:rFonts w:ascii="Times New Roman" w:hAnsi="Times New Roman" w:cs="Times New Roman"/>
          <w:sz w:val="24"/>
          <w:szCs w:val="24"/>
        </w:rPr>
      </w:pPr>
      <w:r>
        <w:rPr>
          <w:rFonts w:ascii="Times New Roman" w:hAnsi="Times New Roman" w:cs="Times New Roman"/>
          <w:sz w:val="24"/>
          <w:szCs w:val="24"/>
        </w:rPr>
        <w:t xml:space="preserve">Staff </w:t>
      </w:r>
      <w:r w:rsidR="00AB3691" w:rsidRPr="00AB3691">
        <w:rPr>
          <w:rFonts w:ascii="Times New Roman" w:hAnsi="Times New Roman" w:cs="Times New Roman"/>
          <w:sz w:val="24"/>
          <w:szCs w:val="24"/>
        </w:rPr>
        <w:t>re</w:t>
      </w:r>
      <w:r w:rsidR="00AB3691">
        <w:rPr>
          <w:rFonts w:ascii="Times New Roman" w:hAnsi="Times New Roman" w:cs="Times New Roman"/>
          <w:sz w:val="24"/>
          <w:szCs w:val="24"/>
        </w:rPr>
        <w:t>commends removal of</w:t>
      </w:r>
      <w:r w:rsidR="00AB3691" w:rsidRPr="00AB3691">
        <w:rPr>
          <w:rFonts w:ascii="Times New Roman" w:hAnsi="Times New Roman" w:cs="Times New Roman"/>
          <w:sz w:val="24"/>
          <w:szCs w:val="24"/>
        </w:rPr>
        <w:t xml:space="preserve"> $556 from recovery of a Suplemental Executive Retirement Plan (SERP) for an executive at the Energy Trust of Oregon. The Commission has not previously allowed utilities to recover SERP costs from ratepayers, most recently in Puget Sound Energy’s General Rate Case in consolidated dockets UE-090704 and UG-090705. ETO discontinued its SERP policy in 2014</w:t>
      </w:r>
      <w:r w:rsidR="00AB3691">
        <w:rPr>
          <w:rFonts w:ascii="Times New Roman" w:hAnsi="Times New Roman" w:cs="Times New Roman"/>
          <w:sz w:val="24"/>
          <w:szCs w:val="24"/>
        </w:rPr>
        <w:t xml:space="preserve">, and this issue is not expected to come before the commission in future preceedings. Removal of the $556 would not affect the rates proposed by the company. Public Counsel </w:t>
      </w:r>
      <w:r>
        <w:rPr>
          <w:rFonts w:ascii="Times New Roman" w:hAnsi="Times New Roman" w:cs="Times New Roman"/>
          <w:sz w:val="24"/>
          <w:szCs w:val="24"/>
        </w:rPr>
        <w:t xml:space="preserve">also </w:t>
      </w:r>
      <w:r w:rsidR="00AB3691">
        <w:rPr>
          <w:rFonts w:ascii="Times New Roman" w:hAnsi="Times New Roman" w:cs="Times New Roman"/>
          <w:sz w:val="24"/>
          <w:szCs w:val="24"/>
        </w:rPr>
        <w:t xml:space="preserve">opposes recovery of this amount. </w:t>
      </w:r>
      <w:r w:rsidR="00AB3691" w:rsidRPr="00AB3691">
        <w:rPr>
          <w:rFonts w:ascii="Times New Roman" w:hAnsi="Times New Roman" w:cs="Times New Roman"/>
          <w:sz w:val="24"/>
          <w:szCs w:val="24"/>
        </w:rPr>
        <w:t xml:space="preserve"> </w:t>
      </w:r>
    </w:p>
    <w:p w14:paraId="5C855C3C" w14:textId="580FDD50" w:rsidR="00BC4CFB" w:rsidRPr="00AB3691" w:rsidRDefault="00C20895" w:rsidP="00AD3312">
      <w:pPr>
        <w:rPr>
          <w:rFonts w:ascii="Times New Roman" w:hAnsi="Times New Roman" w:cs="Times New Roman"/>
          <w:sz w:val="24"/>
          <w:szCs w:val="24"/>
        </w:rPr>
      </w:pPr>
      <w:r w:rsidRPr="00662931">
        <w:rPr>
          <w:rFonts w:ascii="Times New Roman" w:hAnsi="Times New Roman" w:cs="Times New Roman"/>
          <w:sz w:val="24"/>
          <w:szCs w:val="24"/>
        </w:rPr>
        <w:t>    </w:t>
      </w:r>
    </w:p>
    <w:p w14:paraId="5C855C3D" w14:textId="481B808A" w:rsidR="00896225" w:rsidRPr="00662931" w:rsidRDefault="00896225" w:rsidP="00AD3312">
      <w:pPr>
        <w:rPr>
          <w:rFonts w:ascii="Times New Roman" w:hAnsi="Times New Roman" w:cs="Times New Roman"/>
          <w:sz w:val="24"/>
          <w:szCs w:val="24"/>
        </w:rPr>
      </w:pPr>
      <w:r w:rsidRPr="00662931">
        <w:rPr>
          <w:rFonts w:ascii="Times New Roman" w:hAnsi="Times New Roman" w:cs="Times New Roman"/>
          <w:sz w:val="24"/>
          <w:szCs w:val="24"/>
        </w:rPr>
        <w:t xml:space="preserve">The average monthly bill </w:t>
      </w:r>
      <w:r w:rsidR="002C1AC5" w:rsidRPr="00662931">
        <w:rPr>
          <w:rFonts w:ascii="Times New Roman" w:hAnsi="Times New Roman" w:cs="Times New Roman"/>
          <w:sz w:val="24"/>
          <w:szCs w:val="24"/>
        </w:rPr>
        <w:t xml:space="preserve">would </w:t>
      </w:r>
      <w:r w:rsidR="00756B98">
        <w:rPr>
          <w:rFonts w:ascii="Times New Roman" w:hAnsi="Times New Roman" w:cs="Times New Roman"/>
          <w:sz w:val="24"/>
          <w:szCs w:val="24"/>
        </w:rPr>
        <w:t>see</w:t>
      </w:r>
      <w:r w:rsidR="00756B98" w:rsidRPr="00662931">
        <w:rPr>
          <w:rFonts w:ascii="Times New Roman" w:hAnsi="Times New Roman" w:cs="Times New Roman"/>
          <w:sz w:val="24"/>
          <w:szCs w:val="24"/>
        </w:rPr>
        <w:t xml:space="preserve"> </w:t>
      </w:r>
      <w:r w:rsidR="00930CCA" w:rsidRPr="00662931">
        <w:rPr>
          <w:rFonts w:ascii="Times New Roman" w:hAnsi="Times New Roman" w:cs="Times New Roman"/>
          <w:sz w:val="24"/>
          <w:szCs w:val="24"/>
        </w:rPr>
        <w:t xml:space="preserve">a decrease of 0.1 </w:t>
      </w:r>
      <w:r w:rsidR="000564DB" w:rsidRPr="00662931">
        <w:rPr>
          <w:rFonts w:ascii="Times New Roman" w:hAnsi="Times New Roman" w:cs="Times New Roman"/>
          <w:sz w:val="24"/>
          <w:szCs w:val="24"/>
        </w:rPr>
        <w:t>percent</w:t>
      </w:r>
      <w:r w:rsidR="002C1AC5" w:rsidRPr="00662931">
        <w:rPr>
          <w:rFonts w:ascii="Times New Roman" w:hAnsi="Times New Roman" w:cs="Times New Roman"/>
          <w:sz w:val="24"/>
          <w:szCs w:val="24"/>
        </w:rPr>
        <w:t xml:space="preserve"> for residential customers</w:t>
      </w:r>
      <w:r w:rsidRPr="00662931">
        <w:rPr>
          <w:rFonts w:ascii="Times New Roman" w:hAnsi="Times New Roman" w:cs="Times New Roman"/>
          <w:sz w:val="24"/>
          <w:szCs w:val="24"/>
        </w:rPr>
        <w:t xml:space="preserve"> and </w:t>
      </w:r>
      <w:r w:rsidR="002B7EBF" w:rsidRPr="00662931">
        <w:rPr>
          <w:rFonts w:ascii="Times New Roman" w:hAnsi="Times New Roman" w:cs="Times New Roman"/>
          <w:sz w:val="24"/>
          <w:szCs w:val="24"/>
        </w:rPr>
        <w:t xml:space="preserve">commercial customers. The average </w:t>
      </w:r>
      <w:r w:rsidR="00A90425" w:rsidRPr="00662931">
        <w:rPr>
          <w:rFonts w:ascii="Times New Roman" w:hAnsi="Times New Roman" w:cs="Times New Roman"/>
          <w:sz w:val="24"/>
          <w:szCs w:val="24"/>
        </w:rPr>
        <w:t>residential customer using</w:t>
      </w:r>
      <w:r w:rsidR="00930CCA" w:rsidRPr="00662931">
        <w:rPr>
          <w:rFonts w:ascii="Times New Roman" w:hAnsi="Times New Roman" w:cs="Times New Roman"/>
          <w:sz w:val="24"/>
          <w:szCs w:val="24"/>
        </w:rPr>
        <w:t xml:space="preserve"> 57</w:t>
      </w:r>
      <w:r w:rsidR="002B7EBF" w:rsidRPr="00662931">
        <w:rPr>
          <w:rFonts w:ascii="Times New Roman" w:hAnsi="Times New Roman" w:cs="Times New Roman"/>
          <w:sz w:val="24"/>
          <w:szCs w:val="24"/>
        </w:rPr>
        <w:t xml:space="preserve"> therms would</w:t>
      </w:r>
      <w:r w:rsidR="00225997" w:rsidRPr="00662931">
        <w:rPr>
          <w:rFonts w:ascii="Times New Roman" w:hAnsi="Times New Roman" w:cs="Times New Roman"/>
          <w:sz w:val="24"/>
          <w:szCs w:val="24"/>
        </w:rPr>
        <w:t xml:space="preserve"> see </w:t>
      </w:r>
      <w:r w:rsidR="00F605C7" w:rsidRPr="00662931">
        <w:rPr>
          <w:rFonts w:ascii="Times New Roman" w:hAnsi="Times New Roman" w:cs="Times New Roman"/>
          <w:sz w:val="24"/>
          <w:szCs w:val="24"/>
        </w:rPr>
        <w:t xml:space="preserve">a </w:t>
      </w:r>
      <w:r w:rsidR="00930CCA" w:rsidRPr="00662931">
        <w:rPr>
          <w:rFonts w:ascii="Times New Roman" w:hAnsi="Times New Roman" w:cs="Times New Roman"/>
          <w:sz w:val="24"/>
          <w:szCs w:val="24"/>
        </w:rPr>
        <w:t>bill decrease of $0.08</w:t>
      </w:r>
      <w:r w:rsidR="002B7EBF" w:rsidRPr="00662931">
        <w:rPr>
          <w:rFonts w:ascii="Times New Roman" w:hAnsi="Times New Roman" w:cs="Times New Roman"/>
          <w:sz w:val="24"/>
          <w:szCs w:val="24"/>
        </w:rPr>
        <w:t xml:space="preserve"> per month, and th</w:t>
      </w:r>
      <w:r w:rsidR="00225997" w:rsidRPr="00662931">
        <w:rPr>
          <w:rFonts w:ascii="Times New Roman" w:hAnsi="Times New Roman" w:cs="Times New Roman"/>
          <w:sz w:val="24"/>
          <w:szCs w:val="24"/>
        </w:rPr>
        <w:t>e average</w:t>
      </w:r>
      <w:r w:rsidR="00CF65EB" w:rsidRPr="00662931">
        <w:rPr>
          <w:rFonts w:ascii="Times New Roman" w:hAnsi="Times New Roman" w:cs="Times New Roman"/>
          <w:sz w:val="24"/>
          <w:szCs w:val="24"/>
        </w:rPr>
        <w:t xml:space="preserve"> commercial </w:t>
      </w:r>
      <w:r w:rsidR="00930CCA" w:rsidRPr="00662931">
        <w:rPr>
          <w:rFonts w:ascii="Times New Roman" w:hAnsi="Times New Roman" w:cs="Times New Roman"/>
          <w:sz w:val="24"/>
          <w:szCs w:val="24"/>
        </w:rPr>
        <w:t>customer using 252</w:t>
      </w:r>
      <w:r w:rsidR="002B7EBF" w:rsidRPr="00662931">
        <w:rPr>
          <w:rFonts w:ascii="Times New Roman" w:hAnsi="Times New Roman" w:cs="Times New Roman"/>
          <w:sz w:val="24"/>
          <w:szCs w:val="24"/>
        </w:rPr>
        <w:t xml:space="preserve"> therms wo</w:t>
      </w:r>
      <w:r w:rsidR="00930CCA" w:rsidRPr="00662931">
        <w:rPr>
          <w:rFonts w:ascii="Times New Roman" w:hAnsi="Times New Roman" w:cs="Times New Roman"/>
          <w:sz w:val="24"/>
          <w:szCs w:val="24"/>
        </w:rPr>
        <w:t>uld see a bill decrease of $0.25</w:t>
      </w:r>
      <w:r w:rsidR="000564DB" w:rsidRPr="00662931">
        <w:rPr>
          <w:rFonts w:ascii="Times New Roman" w:hAnsi="Times New Roman" w:cs="Times New Roman"/>
          <w:sz w:val="24"/>
          <w:szCs w:val="24"/>
        </w:rPr>
        <w:t xml:space="preserve"> per month</w:t>
      </w:r>
      <w:r w:rsidR="002B7EBF" w:rsidRPr="00662931">
        <w:rPr>
          <w:rFonts w:ascii="Times New Roman" w:hAnsi="Times New Roman" w:cs="Times New Roman"/>
          <w:sz w:val="24"/>
          <w:szCs w:val="24"/>
        </w:rPr>
        <w:t>.</w:t>
      </w:r>
      <w:r w:rsidR="00F605C7" w:rsidRPr="00662931">
        <w:rPr>
          <w:rFonts w:ascii="Times New Roman" w:hAnsi="Times New Roman" w:cs="Times New Roman"/>
          <w:sz w:val="24"/>
          <w:szCs w:val="24"/>
        </w:rPr>
        <w:t xml:space="preserve"> The overall proposed </w:t>
      </w:r>
      <w:r w:rsidR="00930CCA" w:rsidRPr="00662931">
        <w:rPr>
          <w:rFonts w:ascii="Times New Roman" w:hAnsi="Times New Roman" w:cs="Times New Roman"/>
          <w:sz w:val="24"/>
          <w:szCs w:val="24"/>
        </w:rPr>
        <w:t>de</w:t>
      </w:r>
      <w:r w:rsidR="00F605C7" w:rsidRPr="00662931">
        <w:rPr>
          <w:rFonts w:ascii="Times New Roman" w:hAnsi="Times New Roman" w:cs="Times New Roman"/>
          <w:sz w:val="24"/>
          <w:szCs w:val="24"/>
        </w:rPr>
        <w:t>crease in annual revenue is</w:t>
      </w:r>
      <w:r w:rsidR="00261FEB" w:rsidRPr="00662931">
        <w:rPr>
          <w:rFonts w:ascii="Times New Roman" w:hAnsi="Times New Roman" w:cs="Times New Roman"/>
          <w:sz w:val="24"/>
          <w:szCs w:val="24"/>
        </w:rPr>
        <w:t xml:space="preserve"> approximately $</w:t>
      </w:r>
      <w:r w:rsidR="003F7DA5">
        <w:rPr>
          <w:rFonts w:ascii="Times New Roman" w:hAnsi="Times New Roman" w:cs="Times New Roman"/>
          <w:sz w:val="24"/>
          <w:szCs w:val="24"/>
        </w:rPr>
        <w:t>29,087</w:t>
      </w:r>
      <w:r w:rsidR="00517461" w:rsidRPr="00662931">
        <w:rPr>
          <w:rFonts w:ascii="Times New Roman" w:hAnsi="Times New Roman" w:cs="Times New Roman"/>
          <w:sz w:val="24"/>
          <w:szCs w:val="24"/>
        </w:rPr>
        <w:t>, or</w:t>
      </w:r>
      <w:r w:rsidR="003F7DA5">
        <w:rPr>
          <w:rFonts w:ascii="Times New Roman" w:hAnsi="Times New Roman" w:cs="Times New Roman"/>
          <w:sz w:val="24"/>
          <w:szCs w:val="24"/>
        </w:rPr>
        <w:t xml:space="preserve"> negative</w:t>
      </w:r>
      <w:r w:rsidR="00517461" w:rsidRPr="00662931">
        <w:rPr>
          <w:rFonts w:ascii="Times New Roman" w:hAnsi="Times New Roman" w:cs="Times New Roman"/>
          <w:sz w:val="24"/>
          <w:szCs w:val="24"/>
        </w:rPr>
        <w:t xml:space="preserve"> 0.</w:t>
      </w:r>
      <w:r w:rsidR="003F7DA5">
        <w:rPr>
          <w:rFonts w:ascii="Times New Roman" w:hAnsi="Times New Roman" w:cs="Times New Roman"/>
          <w:sz w:val="24"/>
          <w:szCs w:val="24"/>
        </w:rPr>
        <w:t>04 percent</w:t>
      </w:r>
      <w:r w:rsidR="00261FEB" w:rsidRPr="00662931">
        <w:rPr>
          <w:rFonts w:ascii="Times New Roman" w:hAnsi="Times New Roman" w:cs="Times New Roman"/>
          <w:sz w:val="24"/>
          <w:szCs w:val="24"/>
        </w:rPr>
        <w:t xml:space="preserve"> of normalized total revenues. </w:t>
      </w:r>
    </w:p>
    <w:p w14:paraId="5C855C3E" w14:textId="77777777" w:rsidR="00646B68" w:rsidRPr="00662931" w:rsidRDefault="00646B68" w:rsidP="00AD3312">
      <w:pPr>
        <w:rPr>
          <w:rFonts w:ascii="Times New Roman" w:hAnsi="Times New Roman" w:cs="Times New Roman"/>
          <w:sz w:val="24"/>
          <w:szCs w:val="24"/>
        </w:rPr>
      </w:pPr>
    </w:p>
    <w:p w14:paraId="5C855C3F" w14:textId="77777777" w:rsidR="00646B68" w:rsidRPr="00662931" w:rsidRDefault="00646B68" w:rsidP="00AD3312">
      <w:pPr>
        <w:rPr>
          <w:rFonts w:ascii="Times New Roman" w:hAnsi="Times New Roman" w:cs="Times New Roman"/>
          <w:sz w:val="24"/>
          <w:szCs w:val="24"/>
        </w:rPr>
      </w:pPr>
      <w:r w:rsidRPr="00662931">
        <w:rPr>
          <w:rFonts w:ascii="Times New Roman" w:hAnsi="Times New Roman" w:cs="Times New Roman"/>
          <w:sz w:val="24"/>
          <w:szCs w:val="24"/>
        </w:rPr>
        <w:t>The Schedule 215 rate adjustment is filed coincident with the company’s annual PGA filing</w:t>
      </w:r>
      <w:r w:rsidR="00B40CE6" w:rsidRPr="00662931">
        <w:rPr>
          <w:rFonts w:ascii="Times New Roman" w:hAnsi="Times New Roman" w:cs="Times New Roman"/>
          <w:sz w:val="24"/>
          <w:szCs w:val="24"/>
        </w:rPr>
        <w:t xml:space="preserve"> (UG-143337)</w:t>
      </w:r>
      <w:r w:rsidRPr="00662931">
        <w:rPr>
          <w:rFonts w:ascii="Times New Roman" w:hAnsi="Times New Roman" w:cs="Times New Roman"/>
          <w:sz w:val="24"/>
          <w:szCs w:val="24"/>
        </w:rPr>
        <w:t xml:space="preserve">. </w:t>
      </w:r>
    </w:p>
    <w:p w14:paraId="5C855C40" w14:textId="77777777" w:rsidR="00EF46FA" w:rsidRPr="00662931" w:rsidRDefault="00EF46FA" w:rsidP="00EF46FA">
      <w:pPr>
        <w:rPr>
          <w:rFonts w:ascii="Times New Roman" w:hAnsi="Times New Roman"/>
          <w:sz w:val="24"/>
          <w:szCs w:val="24"/>
        </w:rPr>
      </w:pPr>
    </w:p>
    <w:p w14:paraId="5C855C41" w14:textId="77777777" w:rsidR="00A51781" w:rsidRPr="00662931" w:rsidRDefault="00A51781" w:rsidP="00EF46FA">
      <w:pPr>
        <w:rPr>
          <w:rFonts w:ascii="Times New Roman" w:hAnsi="Times New Roman"/>
          <w:b/>
          <w:i/>
          <w:sz w:val="24"/>
          <w:szCs w:val="24"/>
        </w:rPr>
      </w:pPr>
      <w:r w:rsidRPr="00662931">
        <w:rPr>
          <w:rFonts w:ascii="Times New Roman" w:hAnsi="Times New Roman"/>
          <w:b/>
          <w:i/>
          <w:sz w:val="24"/>
          <w:szCs w:val="24"/>
        </w:rPr>
        <w:t>Review of variance</w:t>
      </w:r>
    </w:p>
    <w:p w14:paraId="5C855C42" w14:textId="77777777" w:rsidR="004F7485" w:rsidRPr="00662931" w:rsidRDefault="00A7353F" w:rsidP="00EF46FA">
      <w:pPr>
        <w:rPr>
          <w:rFonts w:ascii="Times New Roman" w:hAnsi="Times New Roman" w:cs="Times New Roman"/>
          <w:sz w:val="24"/>
          <w:szCs w:val="24"/>
        </w:rPr>
      </w:pPr>
      <w:r w:rsidRPr="00662931">
        <w:rPr>
          <w:rFonts w:ascii="Times New Roman" w:hAnsi="Times New Roman"/>
          <w:sz w:val="24"/>
          <w:szCs w:val="24"/>
        </w:rPr>
        <w:t xml:space="preserve">In this filing, </w:t>
      </w:r>
      <w:r w:rsidR="004F7485" w:rsidRPr="00662931">
        <w:rPr>
          <w:rFonts w:ascii="Times New Roman" w:hAnsi="Times New Roman"/>
          <w:sz w:val="24"/>
          <w:szCs w:val="24"/>
        </w:rPr>
        <w:t xml:space="preserve">the company reports </w:t>
      </w:r>
      <w:r w:rsidR="00ED40D8" w:rsidRPr="00662931">
        <w:rPr>
          <w:rFonts w:ascii="Times New Roman" w:hAnsi="Times New Roman"/>
          <w:sz w:val="24"/>
          <w:szCs w:val="24"/>
        </w:rPr>
        <w:t>the</w:t>
      </w:r>
      <w:r w:rsidR="00A51781" w:rsidRPr="00662931">
        <w:rPr>
          <w:rFonts w:ascii="Times New Roman" w:hAnsi="Times New Roman"/>
          <w:sz w:val="24"/>
          <w:szCs w:val="24"/>
        </w:rPr>
        <w:t xml:space="preserve"> </w:t>
      </w:r>
      <w:r w:rsidR="00530E11" w:rsidRPr="00662931">
        <w:rPr>
          <w:rFonts w:ascii="Times New Roman" w:hAnsi="Times New Roman"/>
          <w:sz w:val="24"/>
          <w:szCs w:val="24"/>
        </w:rPr>
        <w:t>2013</w:t>
      </w:r>
      <w:r w:rsidRPr="00662931">
        <w:rPr>
          <w:rFonts w:ascii="Times New Roman" w:hAnsi="Times New Roman"/>
          <w:sz w:val="24"/>
          <w:szCs w:val="24"/>
        </w:rPr>
        <w:t xml:space="preserve"> </w:t>
      </w:r>
      <w:r w:rsidR="004F7485" w:rsidRPr="00662931">
        <w:rPr>
          <w:rFonts w:ascii="Times New Roman" w:hAnsi="Times New Roman"/>
          <w:sz w:val="24"/>
          <w:szCs w:val="24"/>
        </w:rPr>
        <w:t>energy efficiency program costs to be</w:t>
      </w:r>
      <w:r w:rsidR="00402B6E" w:rsidRPr="00662931">
        <w:rPr>
          <w:rFonts w:ascii="Times New Roman" w:hAnsi="Times New Roman"/>
          <w:sz w:val="24"/>
          <w:szCs w:val="24"/>
        </w:rPr>
        <w:t xml:space="preserve"> $</w:t>
      </w:r>
      <w:r w:rsidR="00402B6E" w:rsidRPr="00662931">
        <w:rPr>
          <w:rFonts w:ascii="Times New Roman" w:hAnsi="Times New Roman" w:cs="Times New Roman"/>
          <w:sz w:val="24"/>
          <w:szCs w:val="24"/>
        </w:rPr>
        <w:t>1,</w:t>
      </w:r>
      <w:r w:rsidR="00530E11" w:rsidRPr="00662931">
        <w:rPr>
          <w:rFonts w:ascii="Times New Roman" w:hAnsi="Times New Roman" w:cs="Times New Roman"/>
          <w:sz w:val="24"/>
          <w:szCs w:val="24"/>
        </w:rPr>
        <w:t>170,602</w:t>
      </w:r>
      <w:r w:rsidR="00F674D5" w:rsidRPr="00662931">
        <w:rPr>
          <w:rFonts w:ascii="Times New Roman" w:hAnsi="Times New Roman" w:cs="Times New Roman"/>
          <w:sz w:val="24"/>
          <w:szCs w:val="24"/>
        </w:rPr>
        <w:t>.</w:t>
      </w:r>
      <w:r w:rsidR="005B4AFC" w:rsidRPr="00662931">
        <w:rPr>
          <w:rFonts w:ascii="Times New Roman" w:hAnsi="Times New Roman" w:cs="Times New Roman"/>
          <w:sz w:val="24"/>
          <w:szCs w:val="24"/>
        </w:rPr>
        <w:t xml:space="preserve"> This amount is less than</w:t>
      </w:r>
      <w:r w:rsidR="004F7485" w:rsidRPr="00662931">
        <w:rPr>
          <w:rFonts w:ascii="Times New Roman" w:hAnsi="Times New Roman" w:cs="Times New Roman"/>
          <w:sz w:val="24"/>
          <w:szCs w:val="24"/>
        </w:rPr>
        <w:t xml:space="preserve"> the </w:t>
      </w:r>
      <w:r w:rsidR="00B13634" w:rsidRPr="00662931">
        <w:rPr>
          <w:rFonts w:ascii="Times New Roman" w:hAnsi="Times New Roman" w:cs="Times New Roman"/>
          <w:sz w:val="24"/>
          <w:szCs w:val="24"/>
        </w:rPr>
        <w:t>lower end of the projected range for</w:t>
      </w:r>
      <w:r w:rsidR="004F7485" w:rsidRPr="00662931">
        <w:rPr>
          <w:rFonts w:ascii="Times New Roman" w:hAnsi="Times New Roman" w:cs="Times New Roman"/>
          <w:sz w:val="24"/>
          <w:szCs w:val="24"/>
        </w:rPr>
        <w:t xml:space="preserve"> 2012 program costs of $1,</w:t>
      </w:r>
      <w:r w:rsidR="00517461" w:rsidRPr="00662931">
        <w:rPr>
          <w:rFonts w:ascii="Times New Roman" w:hAnsi="Times New Roman" w:cs="Times New Roman"/>
          <w:sz w:val="24"/>
          <w:szCs w:val="24"/>
        </w:rPr>
        <w:t>430,092, presented in the company’s 2013</w:t>
      </w:r>
      <w:r w:rsidR="004F7485" w:rsidRPr="00662931">
        <w:rPr>
          <w:rFonts w:ascii="Times New Roman" w:hAnsi="Times New Roman" w:cs="Times New Roman"/>
          <w:sz w:val="24"/>
          <w:szCs w:val="24"/>
        </w:rPr>
        <w:t xml:space="preserve"> Energy Efficiency Business Plan.</w:t>
      </w:r>
      <w:r w:rsidR="004F7485" w:rsidRPr="00662931">
        <w:rPr>
          <w:rStyle w:val="FootnoteReference"/>
          <w:rFonts w:ascii="Times New Roman" w:hAnsi="Times New Roman" w:cs="Times New Roman"/>
          <w:sz w:val="24"/>
          <w:szCs w:val="24"/>
        </w:rPr>
        <w:footnoteReference w:id="1"/>
      </w:r>
      <w:r w:rsidR="00517461" w:rsidRPr="00662931">
        <w:rPr>
          <w:rFonts w:ascii="Times New Roman" w:hAnsi="Times New Roman" w:cs="Times New Roman"/>
          <w:sz w:val="24"/>
          <w:szCs w:val="24"/>
        </w:rPr>
        <w:t xml:space="preserve"> In 2013</w:t>
      </w:r>
      <w:r w:rsidR="00546689" w:rsidRPr="00662931">
        <w:rPr>
          <w:rFonts w:ascii="Times New Roman" w:hAnsi="Times New Roman" w:cs="Times New Roman"/>
          <w:sz w:val="24"/>
          <w:szCs w:val="24"/>
        </w:rPr>
        <w:t xml:space="preserve">, the company achieved </w:t>
      </w:r>
      <w:r w:rsidR="00517461" w:rsidRPr="00662931">
        <w:rPr>
          <w:rFonts w:ascii="Times New Roman" w:hAnsi="Times New Roman" w:cs="Times New Roman"/>
          <w:sz w:val="24"/>
          <w:szCs w:val="24"/>
        </w:rPr>
        <w:t xml:space="preserve">221,172 </w:t>
      </w:r>
      <w:r w:rsidR="00546689" w:rsidRPr="00662931">
        <w:rPr>
          <w:rFonts w:ascii="Times New Roman" w:hAnsi="Times New Roman" w:cs="Times New Roman"/>
          <w:sz w:val="24"/>
          <w:szCs w:val="24"/>
        </w:rPr>
        <w:t xml:space="preserve"> therms of savings, exceeding its goal of </w:t>
      </w:r>
      <w:r w:rsidR="00517461" w:rsidRPr="00662931">
        <w:rPr>
          <w:rFonts w:ascii="Times New Roman" w:hAnsi="Times New Roman" w:cs="Times New Roman"/>
          <w:sz w:val="24"/>
          <w:szCs w:val="24"/>
        </w:rPr>
        <w:t>220,421</w:t>
      </w:r>
      <w:r w:rsidR="00546689" w:rsidRPr="00662931">
        <w:rPr>
          <w:rFonts w:ascii="Times New Roman" w:hAnsi="Times New Roman" w:cs="Times New Roman"/>
          <w:sz w:val="24"/>
          <w:szCs w:val="24"/>
        </w:rPr>
        <w:t xml:space="preserve"> therms</w:t>
      </w:r>
      <w:r w:rsidR="00B13634" w:rsidRPr="00662931">
        <w:rPr>
          <w:rFonts w:ascii="Times New Roman" w:hAnsi="Times New Roman" w:cs="Times New Roman"/>
          <w:sz w:val="24"/>
          <w:szCs w:val="24"/>
        </w:rPr>
        <w:t xml:space="preserve"> with</w:t>
      </w:r>
      <w:r w:rsidR="00517461" w:rsidRPr="00662931">
        <w:rPr>
          <w:rFonts w:ascii="Times New Roman" w:hAnsi="Times New Roman" w:cs="Times New Roman"/>
          <w:sz w:val="24"/>
          <w:szCs w:val="24"/>
        </w:rPr>
        <w:t xml:space="preserve"> a benefit to cost ratio of 1.16 under the TRC test and 1.24</w:t>
      </w:r>
      <w:r w:rsidR="00B13634" w:rsidRPr="00662931">
        <w:rPr>
          <w:rFonts w:ascii="Times New Roman" w:hAnsi="Times New Roman" w:cs="Times New Roman"/>
          <w:sz w:val="24"/>
          <w:szCs w:val="24"/>
        </w:rPr>
        <w:t xml:space="preserve"> under the UCT</w:t>
      </w:r>
      <w:r w:rsidR="00546689" w:rsidRPr="00662931">
        <w:rPr>
          <w:rFonts w:ascii="Times New Roman" w:hAnsi="Times New Roman" w:cs="Times New Roman"/>
          <w:sz w:val="24"/>
          <w:szCs w:val="24"/>
        </w:rPr>
        <w:t>.</w:t>
      </w:r>
      <w:r w:rsidR="00546689" w:rsidRPr="00662931">
        <w:rPr>
          <w:rStyle w:val="FootnoteReference"/>
          <w:rFonts w:ascii="Times New Roman" w:hAnsi="Times New Roman" w:cs="Times New Roman"/>
          <w:sz w:val="24"/>
          <w:szCs w:val="24"/>
        </w:rPr>
        <w:footnoteReference w:id="2"/>
      </w:r>
      <w:r w:rsidR="00546689" w:rsidRPr="00662931">
        <w:rPr>
          <w:rFonts w:ascii="Times New Roman" w:hAnsi="Times New Roman" w:cs="Times New Roman"/>
          <w:sz w:val="24"/>
          <w:szCs w:val="24"/>
        </w:rPr>
        <w:t xml:space="preserve"> </w:t>
      </w:r>
    </w:p>
    <w:p w14:paraId="5C855C43" w14:textId="77777777" w:rsidR="00936733" w:rsidRPr="00662931" w:rsidRDefault="00936733" w:rsidP="00AD3312">
      <w:pPr>
        <w:rPr>
          <w:rFonts w:ascii="Times New Roman" w:hAnsi="Times New Roman" w:cs="Times New Roman"/>
          <w:b/>
          <w:sz w:val="24"/>
          <w:szCs w:val="24"/>
        </w:rPr>
      </w:pPr>
    </w:p>
    <w:p w14:paraId="5C855C44" w14:textId="4275F7E9" w:rsidR="00530E11" w:rsidRPr="00662931" w:rsidRDefault="00097790" w:rsidP="00287D8F">
      <w:pPr>
        <w:rPr>
          <w:rFonts w:ascii="Times New Roman" w:hAnsi="Times New Roman"/>
          <w:sz w:val="24"/>
          <w:szCs w:val="24"/>
        </w:rPr>
      </w:pPr>
      <w:r>
        <w:rPr>
          <w:rFonts w:ascii="Times New Roman" w:hAnsi="Times New Roman"/>
          <w:sz w:val="24"/>
          <w:szCs w:val="24"/>
        </w:rPr>
        <w:t>2013</w:t>
      </w:r>
      <w:r w:rsidR="005238EE">
        <w:rPr>
          <w:rFonts w:ascii="Times New Roman" w:hAnsi="Times New Roman"/>
          <w:sz w:val="24"/>
          <w:szCs w:val="24"/>
        </w:rPr>
        <w:t xml:space="preserve"> </w:t>
      </w:r>
      <w:r w:rsidR="00530E11" w:rsidRPr="00662931">
        <w:rPr>
          <w:rFonts w:ascii="Times New Roman" w:hAnsi="Times New Roman"/>
          <w:sz w:val="24"/>
          <w:szCs w:val="24"/>
        </w:rPr>
        <w:t xml:space="preserve">marked the second year of semi-annual payments to the company’s energy efficiency program administrator, the Energy Trust of Oregon. </w:t>
      </w:r>
      <w:r w:rsidR="00287D8F" w:rsidRPr="00662931">
        <w:rPr>
          <w:rFonts w:ascii="Times New Roman" w:hAnsi="Times New Roman"/>
          <w:sz w:val="24"/>
          <w:szCs w:val="24"/>
        </w:rPr>
        <w:t>The company’s program was initially offered on a one-year pilot basis through the ETO and 2011 marked the first full program year following the pilot period.</w:t>
      </w:r>
      <w:r w:rsidR="00530E11" w:rsidRPr="00662931">
        <w:rPr>
          <w:rFonts w:ascii="Times New Roman" w:hAnsi="Times New Roman"/>
          <w:sz w:val="24"/>
          <w:szCs w:val="24"/>
        </w:rPr>
        <w:t xml:space="preserve"> As expected, Schedule 215 rate changes have been minimal as t</w:t>
      </w:r>
      <w:r w:rsidR="009C2B56">
        <w:rPr>
          <w:rFonts w:ascii="Times New Roman" w:hAnsi="Times New Roman"/>
          <w:sz w:val="24"/>
          <w:szCs w:val="24"/>
        </w:rPr>
        <w:t>he program has matured and the payment cycle to ETO has stabilized.</w:t>
      </w:r>
      <w:r w:rsidR="00530E11" w:rsidRPr="00662931">
        <w:rPr>
          <w:rFonts w:ascii="Times New Roman" w:hAnsi="Times New Roman"/>
          <w:sz w:val="24"/>
          <w:szCs w:val="24"/>
        </w:rPr>
        <w:t xml:space="preserve">   </w:t>
      </w:r>
      <w:r w:rsidR="00287D8F" w:rsidRPr="00662931">
        <w:rPr>
          <w:rFonts w:ascii="Times New Roman" w:hAnsi="Times New Roman"/>
          <w:sz w:val="24"/>
          <w:szCs w:val="24"/>
        </w:rPr>
        <w:t xml:space="preserve"> </w:t>
      </w:r>
    </w:p>
    <w:p w14:paraId="5C855C45" w14:textId="77777777" w:rsidR="00287D8F" w:rsidRDefault="00287D8F" w:rsidP="00AD3312">
      <w:pPr>
        <w:rPr>
          <w:rFonts w:ascii="Times New Roman" w:hAnsi="Times New Roman" w:cs="Times New Roman"/>
          <w:b/>
          <w:sz w:val="24"/>
          <w:szCs w:val="24"/>
        </w:rPr>
      </w:pPr>
    </w:p>
    <w:p w14:paraId="5C855C46" w14:textId="77777777" w:rsidR="000F6BFB" w:rsidRPr="007D1D4A" w:rsidRDefault="00287D8F" w:rsidP="00AD3312">
      <w:pPr>
        <w:rPr>
          <w:rFonts w:ascii="Times New Roman" w:hAnsi="Times New Roman" w:cs="Times New Roman"/>
          <w:b/>
          <w:i/>
          <w:sz w:val="24"/>
          <w:szCs w:val="24"/>
        </w:rPr>
      </w:pPr>
      <w:r>
        <w:rPr>
          <w:rFonts w:ascii="Times New Roman" w:hAnsi="Times New Roman" w:cs="Times New Roman"/>
          <w:b/>
          <w:i/>
          <w:sz w:val="24"/>
          <w:szCs w:val="24"/>
        </w:rPr>
        <w:t>Audit</w:t>
      </w:r>
      <w:r w:rsidR="009F3382">
        <w:rPr>
          <w:rFonts w:ascii="Times New Roman" w:hAnsi="Times New Roman" w:cs="Times New Roman"/>
          <w:b/>
          <w:i/>
          <w:sz w:val="24"/>
          <w:szCs w:val="24"/>
        </w:rPr>
        <w:t xml:space="preserve"> of Selected Expenditures</w:t>
      </w:r>
    </w:p>
    <w:p w14:paraId="5C855C47" w14:textId="77777777" w:rsidR="009F3382" w:rsidRDefault="008917F1" w:rsidP="00897B6A">
      <w:pPr>
        <w:rPr>
          <w:rFonts w:ascii="Times New Roman" w:hAnsi="Times New Roman" w:cs="Times New Roman"/>
          <w:sz w:val="24"/>
          <w:szCs w:val="24"/>
        </w:rPr>
      </w:pPr>
      <w:r>
        <w:rPr>
          <w:rFonts w:ascii="Times New Roman" w:hAnsi="Times New Roman" w:cs="Times New Roman"/>
          <w:sz w:val="24"/>
          <w:szCs w:val="24"/>
        </w:rPr>
        <w:t>On October 10, 2014</w:t>
      </w:r>
      <w:r w:rsidR="00694EC0">
        <w:rPr>
          <w:rFonts w:ascii="Times New Roman" w:hAnsi="Times New Roman" w:cs="Times New Roman"/>
          <w:sz w:val="24"/>
          <w:szCs w:val="24"/>
        </w:rPr>
        <w:t>, staff p</w:t>
      </w:r>
      <w:r w:rsidR="00287D8F">
        <w:rPr>
          <w:rFonts w:ascii="Times New Roman" w:hAnsi="Times New Roman" w:cs="Times New Roman"/>
          <w:sz w:val="24"/>
          <w:szCs w:val="24"/>
        </w:rPr>
        <w:t>erformed an on-site review</w:t>
      </w:r>
      <w:r w:rsidR="004373AD">
        <w:rPr>
          <w:rFonts w:ascii="Times New Roman" w:hAnsi="Times New Roman" w:cs="Times New Roman"/>
          <w:sz w:val="24"/>
          <w:szCs w:val="24"/>
        </w:rPr>
        <w:t xml:space="preserve"> and audit</w:t>
      </w:r>
      <w:r w:rsidR="00694EC0">
        <w:rPr>
          <w:rFonts w:ascii="Times New Roman" w:hAnsi="Times New Roman" w:cs="Times New Roman"/>
          <w:sz w:val="24"/>
          <w:szCs w:val="24"/>
        </w:rPr>
        <w:t xml:space="preserve"> of N</w:t>
      </w:r>
      <w:r w:rsidR="00B13634">
        <w:rPr>
          <w:rFonts w:ascii="Times New Roman" w:hAnsi="Times New Roman" w:cs="Times New Roman"/>
          <w:sz w:val="24"/>
          <w:szCs w:val="24"/>
        </w:rPr>
        <w:t xml:space="preserve">W Natural’s energy efficiency </w:t>
      </w:r>
      <w:r w:rsidR="00287D8F">
        <w:rPr>
          <w:rFonts w:ascii="Times New Roman" w:hAnsi="Times New Roman" w:cs="Times New Roman"/>
          <w:sz w:val="24"/>
          <w:szCs w:val="24"/>
        </w:rPr>
        <w:t xml:space="preserve">program </w:t>
      </w:r>
      <w:r w:rsidR="00B13634">
        <w:rPr>
          <w:rFonts w:ascii="Times New Roman" w:hAnsi="Times New Roman" w:cs="Times New Roman"/>
          <w:sz w:val="24"/>
          <w:szCs w:val="24"/>
        </w:rPr>
        <w:t>expenditures</w:t>
      </w:r>
      <w:r w:rsidR="00287D8F">
        <w:rPr>
          <w:rFonts w:ascii="Times New Roman" w:hAnsi="Times New Roman" w:cs="Times New Roman"/>
          <w:sz w:val="24"/>
          <w:szCs w:val="24"/>
        </w:rPr>
        <w:t>. The audit consisted of a review of NW Natural’s administrative responsibilities and expenditures, a review of ETO’s</w:t>
      </w:r>
      <w:r w:rsidR="009F3382">
        <w:rPr>
          <w:rFonts w:ascii="Times New Roman" w:hAnsi="Times New Roman" w:cs="Times New Roman"/>
          <w:sz w:val="24"/>
          <w:szCs w:val="24"/>
        </w:rPr>
        <w:t xml:space="preserve"> data tracking systems and expenditure allocation methodologies, and verification of selected overhead and rebate incentive expenditures. </w:t>
      </w:r>
      <w:r>
        <w:rPr>
          <w:rFonts w:ascii="Times New Roman" w:hAnsi="Times New Roman" w:cs="Times New Roman"/>
          <w:sz w:val="24"/>
          <w:szCs w:val="24"/>
        </w:rPr>
        <w:t>Staff visited</w:t>
      </w:r>
      <w:r w:rsidR="004373AD">
        <w:rPr>
          <w:rFonts w:ascii="Times New Roman" w:hAnsi="Times New Roman" w:cs="Times New Roman"/>
          <w:sz w:val="24"/>
          <w:szCs w:val="24"/>
        </w:rPr>
        <w:t xml:space="preserve"> and met with employees from both NW</w:t>
      </w:r>
      <w:r w:rsidR="00B13634">
        <w:rPr>
          <w:rFonts w:ascii="Times New Roman" w:hAnsi="Times New Roman" w:cs="Times New Roman"/>
          <w:sz w:val="24"/>
          <w:szCs w:val="24"/>
        </w:rPr>
        <w:t xml:space="preserve"> </w:t>
      </w:r>
      <w:r w:rsidR="004373AD">
        <w:rPr>
          <w:rFonts w:ascii="Times New Roman" w:hAnsi="Times New Roman" w:cs="Times New Roman"/>
          <w:sz w:val="24"/>
          <w:szCs w:val="24"/>
        </w:rPr>
        <w:t>N</w:t>
      </w:r>
      <w:r w:rsidR="00B13634">
        <w:rPr>
          <w:rFonts w:ascii="Times New Roman" w:hAnsi="Times New Roman" w:cs="Times New Roman"/>
          <w:sz w:val="24"/>
          <w:szCs w:val="24"/>
        </w:rPr>
        <w:t>atural</w:t>
      </w:r>
      <w:r w:rsidR="004373AD">
        <w:rPr>
          <w:rFonts w:ascii="Times New Roman" w:hAnsi="Times New Roman" w:cs="Times New Roman"/>
          <w:sz w:val="24"/>
          <w:szCs w:val="24"/>
        </w:rPr>
        <w:t xml:space="preserve"> and ETO. </w:t>
      </w:r>
    </w:p>
    <w:p w14:paraId="5C855C48" w14:textId="77777777" w:rsidR="009F3382" w:rsidRDefault="009F3382" w:rsidP="00897B6A">
      <w:pPr>
        <w:rPr>
          <w:rFonts w:ascii="Times New Roman" w:hAnsi="Times New Roman" w:cs="Times New Roman"/>
          <w:sz w:val="24"/>
          <w:szCs w:val="24"/>
        </w:rPr>
      </w:pPr>
    </w:p>
    <w:p w14:paraId="5C855C49" w14:textId="77777777" w:rsidR="009F3382" w:rsidRDefault="009F3382" w:rsidP="00897B6A">
      <w:pPr>
        <w:rPr>
          <w:rFonts w:ascii="Times New Roman" w:hAnsi="Times New Roman" w:cs="Times New Roman"/>
          <w:sz w:val="24"/>
          <w:szCs w:val="24"/>
        </w:rPr>
      </w:pPr>
      <w:r>
        <w:rPr>
          <w:rFonts w:ascii="Times New Roman" w:hAnsi="Times New Roman" w:cs="Times New Roman"/>
          <w:sz w:val="24"/>
          <w:szCs w:val="24"/>
        </w:rPr>
        <w:t xml:space="preserve">During its review, staff uncovered no </w:t>
      </w:r>
      <w:r w:rsidR="008917F1">
        <w:rPr>
          <w:rFonts w:ascii="Times New Roman" w:hAnsi="Times New Roman" w:cs="Times New Roman"/>
          <w:sz w:val="24"/>
          <w:szCs w:val="24"/>
        </w:rPr>
        <w:t>significant issues</w:t>
      </w:r>
      <w:r>
        <w:rPr>
          <w:rFonts w:ascii="Times New Roman" w:hAnsi="Times New Roman" w:cs="Times New Roman"/>
          <w:sz w:val="24"/>
          <w:szCs w:val="24"/>
        </w:rPr>
        <w:t>. ETO provided staff with all requested</w:t>
      </w:r>
      <w:r w:rsidR="00DB4C8F">
        <w:rPr>
          <w:rFonts w:ascii="Times New Roman" w:hAnsi="Times New Roman" w:cs="Times New Roman"/>
          <w:sz w:val="24"/>
          <w:szCs w:val="24"/>
        </w:rPr>
        <w:t xml:space="preserve"> invoices and associated documentation, and satisfactorily demonstrated that its data tracking system and internal controls and authorization processes were effective.</w:t>
      </w:r>
      <w:r>
        <w:rPr>
          <w:rFonts w:ascii="Times New Roman" w:hAnsi="Times New Roman" w:cs="Times New Roman"/>
          <w:sz w:val="24"/>
          <w:szCs w:val="24"/>
        </w:rPr>
        <w:t xml:space="preserve"> All program expenditures reviewed were judged to be appropriate by staff. </w:t>
      </w:r>
    </w:p>
    <w:p w14:paraId="5C855C4A" w14:textId="77777777" w:rsidR="009F3382" w:rsidRDefault="009F3382" w:rsidP="00897B6A">
      <w:pPr>
        <w:rPr>
          <w:rFonts w:ascii="Times New Roman" w:hAnsi="Times New Roman" w:cs="Times New Roman"/>
          <w:sz w:val="24"/>
          <w:szCs w:val="24"/>
        </w:rPr>
      </w:pPr>
    </w:p>
    <w:p w14:paraId="5C855C4B" w14:textId="42B47A50" w:rsidR="00DB4C8F" w:rsidRPr="00DB4C8F" w:rsidRDefault="008917F1" w:rsidP="00DB4C8F">
      <w:pPr>
        <w:rPr>
          <w:rFonts w:ascii="Times New Roman" w:hAnsi="Times New Roman" w:cs="Times New Roman"/>
          <w:sz w:val="24"/>
          <w:szCs w:val="24"/>
        </w:rPr>
      </w:pPr>
      <w:r>
        <w:rPr>
          <w:rFonts w:ascii="Times New Roman" w:hAnsi="Times New Roman" w:cs="Times New Roman"/>
          <w:sz w:val="24"/>
          <w:szCs w:val="24"/>
        </w:rPr>
        <w:t>Consistent with the recommendation made in last year’s filing</w:t>
      </w:r>
      <w:r w:rsidR="00B573D0">
        <w:rPr>
          <w:rFonts w:ascii="Times New Roman" w:hAnsi="Times New Roman" w:cs="Times New Roman"/>
          <w:sz w:val="24"/>
          <w:szCs w:val="24"/>
        </w:rPr>
        <w:t xml:space="preserve">, </w:t>
      </w:r>
      <w:r w:rsidR="00530E11">
        <w:rPr>
          <w:rFonts w:ascii="Times New Roman" w:hAnsi="Times New Roman" w:cs="Times New Roman"/>
          <w:sz w:val="24"/>
          <w:szCs w:val="24"/>
        </w:rPr>
        <w:t>NW Natual has agreed to work with sta</w:t>
      </w:r>
      <w:r w:rsidR="009C2B56">
        <w:rPr>
          <w:rFonts w:ascii="Times New Roman" w:hAnsi="Times New Roman" w:cs="Times New Roman"/>
          <w:sz w:val="24"/>
          <w:szCs w:val="24"/>
        </w:rPr>
        <w:t>ff and stakeholders to develop its own</w:t>
      </w:r>
      <w:r w:rsidR="00530E11">
        <w:rPr>
          <w:rFonts w:ascii="Times New Roman" w:hAnsi="Times New Roman" w:cs="Times New Roman"/>
          <w:sz w:val="24"/>
          <w:szCs w:val="24"/>
        </w:rPr>
        <w:t xml:space="preserve"> semi-annual review of ETO expenditures.</w:t>
      </w:r>
      <w:r w:rsidR="005238EE">
        <w:rPr>
          <w:rFonts w:ascii="Times New Roman" w:hAnsi="Times New Roman" w:cs="Times New Roman"/>
          <w:sz w:val="24"/>
          <w:szCs w:val="24"/>
        </w:rPr>
        <w:t xml:space="preserve"> Staff would like the company to convene the Energy Efficiency Advisory Group by the end of the year to discuss the matter. </w:t>
      </w:r>
    </w:p>
    <w:p w14:paraId="5C855C4C" w14:textId="77777777" w:rsidR="00DB4C8F" w:rsidRPr="00DB4C8F" w:rsidRDefault="00DB4C8F" w:rsidP="00DB4C8F">
      <w:pPr>
        <w:rPr>
          <w:rFonts w:ascii="Times New Roman" w:hAnsi="Times New Roman" w:cs="Times New Roman"/>
          <w:sz w:val="24"/>
          <w:szCs w:val="24"/>
        </w:rPr>
      </w:pPr>
    </w:p>
    <w:p w14:paraId="5C855C4D" w14:textId="77777777" w:rsidR="005835A4" w:rsidRDefault="00B573D0" w:rsidP="005835A4">
      <w:pPr>
        <w:rPr>
          <w:rFonts w:ascii="Times New Roman" w:hAnsi="Times New Roman"/>
          <w:sz w:val="24"/>
          <w:szCs w:val="24"/>
        </w:rPr>
      </w:pPr>
      <w:r>
        <w:rPr>
          <w:rFonts w:ascii="Times New Roman" w:hAnsi="Times New Roman" w:cs="Times New Roman"/>
          <w:sz w:val="24"/>
          <w:szCs w:val="24"/>
        </w:rPr>
        <w:t xml:space="preserve">Overall, </w:t>
      </w:r>
      <w:r>
        <w:rPr>
          <w:rFonts w:ascii="Times New Roman" w:hAnsi="Times New Roman"/>
          <w:sz w:val="24"/>
          <w:szCs w:val="24"/>
        </w:rPr>
        <w:t>s</w:t>
      </w:r>
      <w:r w:rsidR="008917F1">
        <w:rPr>
          <w:rFonts w:ascii="Times New Roman" w:hAnsi="Times New Roman"/>
          <w:sz w:val="24"/>
          <w:szCs w:val="24"/>
        </w:rPr>
        <w:t>taff believes that the 2013</w:t>
      </w:r>
      <w:r w:rsidR="005835A4" w:rsidRPr="005835A4">
        <w:rPr>
          <w:rFonts w:ascii="Times New Roman" w:hAnsi="Times New Roman"/>
          <w:sz w:val="24"/>
          <w:szCs w:val="24"/>
        </w:rPr>
        <w:t xml:space="preserve"> program costs are accurately presented in this filing, and that the proposed new rates, effective </w:t>
      </w:r>
      <w:r w:rsidR="005835A4">
        <w:rPr>
          <w:rFonts w:ascii="Times New Roman" w:hAnsi="Times New Roman"/>
          <w:sz w:val="24"/>
          <w:szCs w:val="24"/>
        </w:rPr>
        <w:t xml:space="preserve">November 1, </w:t>
      </w:r>
      <w:r w:rsidR="008917F1">
        <w:rPr>
          <w:rFonts w:ascii="Times New Roman" w:hAnsi="Times New Roman"/>
          <w:sz w:val="24"/>
          <w:szCs w:val="24"/>
        </w:rPr>
        <w:t>2014</w:t>
      </w:r>
      <w:r w:rsidR="009C2B56">
        <w:rPr>
          <w:rFonts w:ascii="Times New Roman" w:hAnsi="Times New Roman"/>
          <w:sz w:val="24"/>
          <w:szCs w:val="24"/>
        </w:rPr>
        <w:t>, are adequate to recover 2013</w:t>
      </w:r>
      <w:r w:rsidR="005835A4" w:rsidRPr="005835A4">
        <w:rPr>
          <w:rFonts w:ascii="Times New Roman" w:hAnsi="Times New Roman"/>
          <w:sz w:val="24"/>
          <w:szCs w:val="24"/>
        </w:rPr>
        <w:t xml:space="preserve"> program costs and are fairly dist</w:t>
      </w:r>
      <w:r w:rsidR="005835A4">
        <w:rPr>
          <w:rFonts w:ascii="Times New Roman" w:hAnsi="Times New Roman"/>
          <w:sz w:val="24"/>
          <w:szCs w:val="24"/>
        </w:rPr>
        <w:t xml:space="preserve">ributed across customer classes. </w:t>
      </w:r>
      <w:r w:rsidR="005835A4" w:rsidRPr="005835A4">
        <w:rPr>
          <w:rFonts w:ascii="Times New Roman" w:hAnsi="Times New Roman"/>
          <w:sz w:val="24"/>
          <w:szCs w:val="24"/>
        </w:rPr>
        <w:t xml:space="preserve">Therefore, staff recommends that the commission take no action, thereby allowing the proposed tariff rates to go into effect. </w:t>
      </w:r>
    </w:p>
    <w:p w14:paraId="5C855C4E" w14:textId="77777777" w:rsidR="00270C52" w:rsidRDefault="00270C52" w:rsidP="00AD3312">
      <w:pPr>
        <w:rPr>
          <w:rFonts w:ascii="Times New Roman" w:hAnsi="Times New Roman" w:cs="Times New Roman"/>
          <w:b/>
          <w:sz w:val="24"/>
          <w:szCs w:val="24"/>
        </w:rPr>
      </w:pPr>
    </w:p>
    <w:p w14:paraId="5C855C4F" w14:textId="77777777" w:rsidR="005C5E69" w:rsidRPr="0067265D" w:rsidRDefault="005C5E69" w:rsidP="001A5A4A">
      <w:pPr>
        <w:rPr>
          <w:rFonts w:ascii="Times New Roman" w:hAnsi="Times New Roman" w:cs="Times New Roman"/>
          <w:sz w:val="24"/>
          <w:szCs w:val="24"/>
        </w:rPr>
      </w:pPr>
    </w:p>
    <w:p w14:paraId="5C855C50" w14:textId="77777777" w:rsidR="004171CE" w:rsidRPr="00D21A95" w:rsidRDefault="00D21A95" w:rsidP="004171CE">
      <w:pPr>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5C855C51" w14:textId="77777777" w:rsidR="00B56BEC" w:rsidRPr="009C2B56" w:rsidRDefault="008E742C" w:rsidP="00AD3312">
      <w:pPr>
        <w:rPr>
          <w:rFonts w:ascii="Times New Roman" w:hAnsi="Times New Roman"/>
          <w:sz w:val="24"/>
          <w:szCs w:val="24"/>
        </w:rPr>
      </w:pPr>
      <w:r>
        <w:rPr>
          <w:rFonts w:ascii="Times New Roman" w:hAnsi="Times New Roman"/>
          <w:sz w:val="24"/>
          <w:szCs w:val="24"/>
        </w:rPr>
        <w:t>S</w:t>
      </w:r>
      <w:r w:rsidR="00781315">
        <w:rPr>
          <w:rFonts w:ascii="Times New Roman" w:hAnsi="Times New Roman"/>
          <w:sz w:val="24"/>
          <w:szCs w:val="24"/>
        </w:rPr>
        <w:t>taff recommends that the commission t</w:t>
      </w:r>
      <w:r w:rsidR="004171CE" w:rsidRPr="004171CE">
        <w:rPr>
          <w:rFonts w:ascii="Times New Roman" w:hAnsi="Times New Roman"/>
          <w:sz w:val="24"/>
          <w:szCs w:val="24"/>
        </w:rPr>
        <w:t>ake no action, thereby allowing the proposed tariff to go i</w:t>
      </w:r>
      <w:r w:rsidR="009C2B56">
        <w:rPr>
          <w:rFonts w:ascii="Times New Roman" w:hAnsi="Times New Roman"/>
          <w:sz w:val="24"/>
          <w:szCs w:val="24"/>
        </w:rPr>
        <w:t>nto effect by operation of law.</w:t>
      </w:r>
    </w:p>
    <w:sectPr w:rsidR="00B56BEC" w:rsidRPr="009C2B56" w:rsidSect="00F674D5">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1D0A0" w14:textId="77777777" w:rsidR="005D7C47" w:rsidRDefault="005D7C47" w:rsidP="00C4273F">
      <w:r>
        <w:separator/>
      </w:r>
    </w:p>
  </w:endnote>
  <w:endnote w:type="continuationSeparator" w:id="0">
    <w:p w14:paraId="2CCBE010" w14:textId="77777777" w:rsidR="005D7C47" w:rsidRDefault="005D7C47" w:rsidP="00C4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28568"/>
      <w:docPartObj>
        <w:docPartGallery w:val="Page Numbers (Bottom of Page)"/>
        <w:docPartUnique/>
      </w:docPartObj>
    </w:sdtPr>
    <w:sdtEndPr>
      <w:rPr>
        <w:noProof/>
      </w:rPr>
    </w:sdtEndPr>
    <w:sdtContent>
      <w:p w14:paraId="5C855C5A" w14:textId="77777777" w:rsidR="00F674D5" w:rsidRDefault="00F674D5">
        <w:pPr>
          <w:pStyle w:val="Footer"/>
          <w:jc w:val="right"/>
        </w:pPr>
        <w:r w:rsidRPr="00756B98">
          <w:rPr>
            <w:rFonts w:ascii="Times New Roman" w:hAnsi="Times New Roman" w:cs="Times New Roman"/>
          </w:rPr>
          <w:fldChar w:fldCharType="begin"/>
        </w:r>
        <w:r w:rsidRPr="00756B98">
          <w:rPr>
            <w:rFonts w:ascii="Times New Roman" w:hAnsi="Times New Roman" w:cs="Times New Roman"/>
          </w:rPr>
          <w:instrText xml:space="preserve"> PAGE   \* MERGEFORMAT </w:instrText>
        </w:r>
        <w:r w:rsidRPr="00756B98">
          <w:rPr>
            <w:rFonts w:ascii="Times New Roman" w:hAnsi="Times New Roman" w:cs="Times New Roman"/>
          </w:rPr>
          <w:fldChar w:fldCharType="separate"/>
        </w:r>
        <w:r w:rsidR="00253142">
          <w:rPr>
            <w:rFonts w:ascii="Times New Roman" w:hAnsi="Times New Roman" w:cs="Times New Roman"/>
            <w:noProof/>
          </w:rPr>
          <w:t>2</w:t>
        </w:r>
        <w:r w:rsidRPr="00756B98">
          <w:rPr>
            <w:rFonts w:ascii="Times New Roman" w:hAnsi="Times New Roman" w:cs="Times New Roman"/>
            <w:noProof/>
          </w:rPr>
          <w:fldChar w:fldCharType="end"/>
        </w:r>
      </w:p>
    </w:sdtContent>
  </w:sdt>
  <w:p w14:paraId="5C855C5B" w14:textId="77777777" w:rsidR="00F674D5" w:rsidRDefault="00F67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D9342" w14:textId="77777777" w:rsidR="005D7C47" w:rsidRDefault="005D7C47" w:rsidP="00C4273F">
      <w:r>
        <w:separator/>
      </w:r>
    </w:p>
  </w:footnote>
  <w:footnote w:type="continuationSeparator" w:id="0">
    <w:p w14:paraId="025E7BE3" w14:textId="77777777" w:rsidR="005D7C47" w:rsidRDefault="005D7C47" w:rsidP="00C4273F">
      <w:r>
        <w:continuationSeparator/>
      </w:r>
    </w:p>
  </w:footnote>
  <w:footnote w:id="1">
    <w:p w14:paraId="5C855C5D" w14:textId="77777777" w:rsidR="00F674D5" w:rsidRPr="00376D6E" w:rsidRDefault="00F674D5">
      <w:pPr>
        <w:pStyle w:val="FootnoteText"/>
        <w:rPr>
          <w:rFonts w:ascii="Times New Roman" w:hAnsi="Times New Roman" w:cs="Times New Roman"/>
        </w:rPr>
      </w:pPr>
      <w:r w:rsidRPr="00376D6E">
        <w:rPr>
          <w:rStyle w:val="FootnoteReference"/>
          <w:rFonts w:ascii="Times New Roman" w:hAnsi="Times New Roman" w:cs="Times New Roman"/>
        </w:rPr>
        <w:footnoteRef/>
      </w:r>
      <w:r w:rsidRPr="00376D6E">
        <w:rPr>
          <w:rFonts w:ascii="Times New Roman" w:hAnsi="Times New Roman" w:cs="Times New Roman"/>
        </w:rPr>
        <w:t xml:space="preserve"> </w:t>
      </w:r>
      <w:r w:rsidR="00097790" w:rsidRPr="00376D6E">
        <w:rPr>
          <w:rFonts w:ascii="Times New Roman" w:hAnsi="Times New Roman" w:cs="Times New Roman"/>
        </w:rPr>
        <w:t>Nor</w:t>
      </w:r>
      <w:r w:rsidR="00097790">
        <w:rPr>
          <w:rFonts w:ascii="Times New Roman" w:hAnsi="Times New Roman" w:cs="Times New Roman"/>
        </w:rPr>
        <w:t>thwest Natural Gas Company, 2013</w:t>
      </w:r>
      <w:r w:rsidR="00097790" w:rsidRPr="00376D6E">
        <w:rPr>
          <w:rFonts w:ascii="Times New Roman" w:hAnsi="Times New Roman" w:cs="Times New Roman"/>
        </w:rPr>
        <w:t xml:space="preserve"> </w:t>
      </w:r>
      <w:r w:rsidR="00097790">
        <w:rPr>
          <w:rFonts w:ascii="Times New Roman" w:hAnsi="Times New Roman" w:cs="Times New Roman"/>
        </w:rPr>
        <w:t>Energy Efficiency Plan, Docket UG-121886</w:t>
      </w:r>
      <w:r w:rsidR="00097790" w:rsidRPr="00376D6E">
        <w:rPr>
          <w:rFonts w:ascii="Times New Roman" w:hAnsi="Times New Roman" w:cs="Times New Roman"/>
        </w:rPr>
        <w:t>.</w:t>
      </w:r>
    </w:p>
  </w:footnote>
  <w:footnote w:id="2">
    <w:p w14:paraId="5C855C5E" w14:textId="77777777" w:rsidR="00F674D5" w:rsidRPr="00376D6E" w:rsidRDefault="00F674D5">
      <w:pPr>
        <w:pStyle w:val="FootnoteText"/>
        <w:rPr>
          <w:rFonts w:ascii="Times New Roman" w:hAnsi="Times New Roman" w:cs="Times New Roman"/>
        </w:rPr>
      </w:pPr>
      <w:r w:rsidRPr="00376D6E">
        <w:rPr>
          <w:rStyle w:val="FootnoteReference"/>
          <w:rFonts w:ascii="Times New Roman" w:hAnsi="Times New Roman" w:cs="Times New Roman"/>
        </w:rPr>
        <w:footnoteRef/>
      </w:r>
      <w:r w:rsidRPr="00376D6E">
        <w:rPr>
          <w:rFonts w:ascii="Times New Roman" w:hAnsi="Times New Roman" w:cs="Times New Roman"/>
        </w:rPr>
        <w:t xml:space="preserve"> Nor</w:t>
      </w:r>
      <w:r w:rsidR="00517461">
        <w:rPr>
          <w:rFonts w:ascii="Times New Roman" w:hAnsi="Times New Roman" w:cs="Times New Roman"/>
        </w:rPr>
        <w:t>thwest Natural Gas Company, 2013</w:t>
      </w:r>
      <w:r w:rsidRPr="00376D6E">
        <w:rPr>
          <w:rFonts w:ascii="Times New Roman" w:hAnsi="Times New Roman" w:cs="Times New Roman"/>
        </w:rPr>
        <w:t xml:space="preserve"> Annual Report, Docket UG-13</w:t>
      </w:r>
      <w:r w:rsidR="00517461">
        <w:rPr>
          <w:rFonts w:ascii="Times New Roman" w:hAnsi="Times New Roman" w:cs="Times New Roman"/>
        </w:rPr>
        <w:t>2147, Page 4 (April 15, 2014</w:t>
      </w:r>
      <w:r w:rsidRPr="00376D6E">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5C56" w14:textId="77777777" w:rsidR="00F674D5" w:rsidRPr="00756B98" w:rsidRDefault="00F674D5">
    <w:pPr>
      <w:pStyle w:val="Header"/>
      <w:rPr>
        <w:rFonts w:ascii="Times New Roman" w:hAnsi="Times New Roman"/>
        <w:sz w:val="20"/>
        <w:szCs w:val="20"/>
      </w:rPr>
    </w:pPr>
    <w:r w:rsidRPr="00756B98">
      <w:rPr>
        <w:rFonts w:ascii="Times New Roman" w:hAnsi="Times New Roman"/>
        <w:sz w:val="20"/>
        <w:szCs w:val="20"/>
      </w:rPr>
      <w:t>Docket UG-1</w:t>
    </w:r>
    <w:r w:rsidR="00671601" w:rsidRPr="00756B98">
      <w:rPr>
        <w:rFonts w:ascii="Times New Roman" w:hAnsi="Times New Roman"/>
        <w:sz w:val="20"/>
        <w:szCs w:val="20"/>
      </w:rPr>
      <w:t>43333</w:t>
    </w:r>
  </w:p>
  <w:p w14:paraId="5C855C57" w14:textId="77777777" w:rsidR="00F674D5" w:rsidRPr="00756B98" w:rsidRDefault="00671601">
    <w:pPr>
      <w:pStyle w:val="Header"/>
      <w:rPr>
        <w:rFonts w:ascii="Times New Roman" w:hAnsi="Times New Roman"/>
        <w:sz w:val="20"/>
        <w:szCs w:val="20"/>
      </w:rPr>
    </w:pPr>
    <w:r w:rsidRPr="00756B98">
      <w:rPr>
        <w:rFonts w:ascii="Times New Roman" w:hAnsi="Times New Roman"/>
        <w:sz w:val="20"/>
        <w:szCs w:val="20"/>
      </w:rPr>
      <w:t>October 30, 2014</w:t>
    </w:r>
  </w:p>
  <w:p w14:paraId="5C855C58" w14:textId="77777777" w:rsidR="00671601" w:rsidRPr="00ED40D8" w:rsidRDefault="00671601">
    <w:pPr>
      <w:pStyle w:val="Header"/>
      <w:rPr>
        <w:rFonts w:ascii="Times New Roman" w:hAnsi="Times New Roman"/>
      </w:rPr>
    </w:pPr>
  </w:p>
  <w:p w14:paraId="5C855C59" w14:textId="77777777" w:rsidR="00F674D5" w:rsidRDefault="00F67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2ABF"/>
    <w:multiLevelType w:val="hybridMultilevel"/>
    <w:tmpl w:val="1336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E4CBF"/>
    <w:multiLevelType w:val="hybridMultilevel"/>
    <w:tmpl w:val="0906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88"/>
    <w:rsid w:val="00004920"/>
    <w:rsid w:val="000120EA"/>
    <w:rsid w:val="000564DB"/>
    <w:rsid w:val="00061A28"/>
    <w:rsid w:val="00085A2A"/>
    <w:rsid w:val="00087883"/>
    <w:rsid w:val="000908CD"/>
    <w:rsid w:val="00097790"/>
    <w:rsid w:val="000C0AE7"/>
    <w:rsid w:val="000C2FEF"/>
    <w:rsid w:val="000C3A1F"/>
    <w:rsid w:val="000D7195"/>
    <w:rsid w:val="000E640C"/>
    <w:rsid w:val="000F1892"/>
    <w:rsid w:val="000F6BFB"/>
    <w:rsid w:val="001358E3"/>
    <w:rsid w:val="001445B4"/>
    <w:rsid w:val="0015570E"/>
    <w:rsid w:val="00167844"/>
    <w:rsid w:val="001728F4"/>
    <w:rsid w:val="001A5A4A"/>
    <w:rsid w:val="001B1E49"/>
    <w:rsid w:val="001C2449"/>
    <w:rsid w:val="001C5AB1"/>
    <w:rsid w:val="001C5F15"/>
    <w:rsid w:val="001E1D7A"/>
    <w:rsid w:val="001E745F"/>
    <w:rsid w:val="002119D6"/>
    <w:rsid w:val="00220033"/>
    <w:rsid w:val="00223A6F"/>
    <w:rsid w:val="00225880"/>
    <w:rsid w:val="00225997"/>
    <w:rsid w:val="00225AB8"/>
    <w:rsid w:val="00234B97"/>
    <w:rsid w:val="0024293D"/>
    <w:rsid w:val="00253142"/>
    <w:rsid w:val="00257EDB"/>
    <w:rsid w:val="00261FEB"/>
    <w:rsid w:val="00270C52"/>
    <w:rsid w:val="002846D6"/>
    <w:rsid w:val="00287D8F"/>
    <w:rsid w:val="002B7EBF"/>
    <w:rsid w:val="002C039A"/>
    <w:rsid w:val="002C1AC5"/>
    <w:rsid w:val="002C2947"/>
    <w:rsid w:val="002E2247"/>
    <w:rsid w:val="002F17E4"/>
    <w:rsid w:val="002F5DDC"/>
    <w:rsid w:val="00320EF9"/>
    <w:rsid w:val="003446B5"/>
    <w:rsid w:val="003661D2"/>
    <w:rsid w:val="00376D6E"/>
    <w:rsid w:val="00387C2F"/>
    <w:rsid w:val="00392A9F"/>
    <w:rsid w:val="00392EFD"/>
    <w:rsid w:val="003A096B"/>
    <w:rsid w:val="003D25F7"/>
    <w:rsid w:val="003F7DA5"/>
    <w:rsid w:val="00402B6E"/>
    <w:rsid w:val="004171CE"/>
    <w:rsid w:val="00424E97"/>
    <w:rsid w:val="004347F0"/>
    <w:rsid w:val="004373AD"/>
    <w:rsid w:val="00444FB7"/>
    <w:rsid w:val="00453A6C"/>
    <w:rsid w:val="00482472"/>
    <w:rsid w:val="004842C2"/>
    <w:rsid w:val="0049496F"/>
    <w:rsid w:val="004D4504"/>
    <w:rsid w:val="004E4C03"/>
    <w:rsid w:val="004F36B5"/>
    <w:rsid w:val="004F6F50"/>
    <w:rsid w:val="004F7485"/>
    <w:rsid w:val="005025CB"/>
    <w:rsid w:val="005026F7"/>
    <w:rsid w:val="00517461"/>
    <w:rsid w:val="005238EE"/>
    <w:rsid w:val="005247B6"/>
    <w:rsid w:val="00530E11"/>
    <w:rsid w:val="00546689"/>
    <w:rsid w:val="00552600"/>
    <w:rsid w:val="00562735"/>
    <w:rsid w:val="005835A4"/>
    <w:rsid w:val="00584491"/>
    <w:rsid w:val="00586FB0"/>
    <w:rsid w:val="005A0C20"/>
    <w:rsid w:val="005A6C74"/>
    <w:rsid w:val="005B0422"/>
    <w:rsid w:val="005B4AFC"/>
    <w:rsid w:val="005B70CB"/>
    <w:rsid w:val="005C03B6"/>
    <w:rsid w:val="005C5E69"/>
    <w:rsid w:val="005D7C47"/>
    <w:rsid w:val="005E0768"/>
    <w:rsid w:val="005E69C5"/>
    <w:rsid w:val="005E70FF"/>
    <w:rsid w:val="00600169"/>
    <w:rsid w:val="00606CF2"/>
    <w:rsid w:val="00615A5F"/>
    <w:rsid w:val="00624A8E"/>
    <w:rsid w:val="00632015"/>
    <w:rsid w:val="00633102"/>
    <w:rsid w:val="0063779A"/>
    <w:rsid w:val="00646B68"/>
    <w:rsid w:val="00652409"/>
    <w:rsid w:val="006578D1"/>
    <w:rsid w:val="00662931"/>
    <w:rsid w:val="00671601"/>
    <w:rsid w:val="00671A5B"/>
    <w:rsid w:val="0067265D"/>
    <w:rsid w:val="00672F7B"/>
    <w:rsid w:val="0068043E"/>
    <w:rsid w:val="00681777"/>
    <w:rsid w:val="00692BE6"/>
    <w:rsid w:val="00694EC0"/>
    <w:rsid w:val="006A41EE"/>
    <w:rsid w:val="006C3CB9"/>
    <w:rsid w:val="006C7052"/>
    <w:rsid w:val="006C7DAC"/>
    <w:rsid w:val="006D6688"/>
    <w:rsid w:val="0073248F"/>
    <w:rsid w:val="00735370"/>
    <w:rsid w:val="00756B98"/>
    <w:rsid w:val="007721B7"/>
    <w:rsid w:val="00781315"/>
    <w:rsid w:val="007A110D"/>
    <w:rsid w:val="007A487E"/>
    <w:rsid w:val="007B75CF"/>
    <w:rsid w:val="007C5423"/>
    <w:rsid w:val="007C66CF"/>
    <w:rsid w:val="007D01EA"/>
    <w:rsid w:val="007D1D4A"/>
    <w:rsid w:val="007D4E06"/>
    <w:rsid w:val="008007F6"/>
    <w:rsid w:val="00801569"/>
    <w:rsid w:val="00806D7F"/>
    <w:rsid w:val="00822091"/>
    <w:rsid w:val="00826205"/>
    <w:rsid w:val="008544E9"/>
    <w:rsid w:val="008705A3"/>
    <w:rsid w:val="00880ECA"/>
    <w:rsid w:val="008917F1"/>
    <w:rsid w:val="00896225"/>
    <w:rsid w:val="00897B6A"/>
    <w:rsid w:val="008B64E5"/>
    <w:rsid w:val="008C5EE2"/>
    <w:rsid w:val="008D0032"/>
    <w:rsid w:val="008E742C"/>
    <w:rsid w:val="008E7994"/>
    <w:rsid w:val="008F1D93"/>
    <w:rsid w:val="008F7C04"/>
    <w:rsid w:val="00910210"/>
    <w:rsid w:val="00930CCA"/>
    <w:rsid w:val="00932B9E"/>
    <w:rsid w:val="00934DF3"/>
    <w:rsid w:val="009360EE"/>
    <w:rsid w:val="00936733"/>
    <w:rsid w:val="00943D05"/>
    <w:rsid w:val="0097024B"/>
    <w:rsid w:val="00987005"/>
    <w:rsid w:val="00990A35"/>
    <w:rsid w:val="00990F39"/>
    <w:rsid w:val="00992E97"/>
    <w:rsid w:val="009A002F"/>
    <w:rsid w:val="009A0A02"/>
    <w:rsid w:val="009A7378"/>
    <w:rsid w:val="009B2A77"/>
    <w:rsid w:val="009B3767"/>
    <w:rsid w:val="009C2B56"/>
    <w:rsid w:val="009D4D72"/>
    <w:rsid w:val="009E52CD"/>
    <w:rsid w:val="009F17EF"/>
    <w:rsid w:val="009F3382"/>
    <w:rsid w:val="00A036B2"/>
    <w:rsid w:val="00A10667"/>
    <w:rsid w:val="00A334F9"/>
    <w:rsid w:val="00A36C7B"/>
    <w:rsid w:val="00A51781"/>
    <w:rsid w:val="00A72084"/>
    <w:rsid w:val="00A7353F"/>
    <w:rsid w:val="00A84C2A"/>
    <w:rsid w:val="00A90425"/>
    <w:rsid w:val="00A96665"/>
    <w:rsid w:val="00AA11CE"/>
    <w:rsid w:val="00AA1C20"/>
    <w:rsid w:val="00AB3691"/>
    <w:rsid w:val="00AC1530"/>
    <w:rsid w:val="00AC4329"/>
    <w:rsid w:val="00AD3312"/>
    <w:rsid w:val="00AE25A2"/>
    <w:rsid w:val="00AE273E"/>
    <w:rsid w:val="00B07C72"/>
    <w:rsid w:val="00B13041"/>
    <w:rsid w:val="00B13634"/>
    <w:rsid w:val="00B40CE6"/>
    <w:rsid w:val="00B47530"/>
    <w:rsid w:val="00B56BEC"/>
    <w:rsid w:val="00B573D0"/>
    <w:rsid w:val="00B61A03"/>
    <w:rsid w:val="00B72156"/>
    <w:rsid w:val="00B74DB3"/>
    <w:rsid w:val="00B903B7"/>
    <w:rsid w:val="00B9512F"/>
    <w:rsid w:val="00BB48B8"/>
    <w:rsid w:val="00BC4CFB"/>
    <w:rsid w:val="00BC5CF9"/>
    <w:rsid w:val="00BE00E2"/>
    <w:rsid w:val="00BF3D5B"/>
    <w:rsid w:val="00C01CB1"/>
    <w:rsid w:val="00C20895"/>
    <w:rsid w:val="00C4273F"/>
    <w:rsid w:val="00C43474"/>
    <w:rsid w:val="00C8487F"/>
    <w:rsid w:val="00C86B81"/>
    <w:rsid w:val="00CB48B3"/>
    <w:rsid w:val="00CC35DC"/>
    <w:rsid w:val="00CE5698"/>
    <w:rsid w:val="00CF06B1"/>
    <w:rsid w:val="00CF65EB"/>
    <w:rsid w:val="00D07EEF"/>
    <w:rsid w:val="00D21A95"/>
    <w:rsid w:val="00D50129"/>
    <w:rsid w:val="00D57A00"/>
    <w:rsid w:val="00D63E0D"/>
    <w:rsid w:val="00DA1B86"/>
    <w:rsid w:val="00DB36F7"/>
    <w:rsid w:val="00DB4C8F"/>
    <w:rsid w:val="00DB6393"/>
    <w:rsid w:val="00DD2A47"/>
    <w:rsid w:val="00E12682"/>
    <w:rsid w:val="00E17B71"/>
    <w:rsid w:val="00E21206"/>
    <w:rsid w:val="00E44125"/>
    <w:rsid w:val="00E45E27"/>
    <w:rsid w:val="00E501C6"/>
    <w:rsid w:val="00E52ECB"/>
    <w:rsid w:val="00E61A30"/>
    <w:rsid w:val="00E61DEB"/>
    <w:rsid w:val="00E63F00"/>
    <w:rsid w:val="00E66C97"/>
    <w:rsid w:val="00E77F9E"/>
    <w:rsid w:val="00E91642"/>
    <w:rsid w:val="00E9764A"/>
    <w:rsid w:val="00EA7E68"/>
    <w:rsid w:val="00EB5AC8"/>
    <w:rsid w:val="00EC1D79"/>
    <w:rsid w:val="00EC1F33"/>
    <w:rsid w:val="00EC754E"/>
    <w:rsid w:val="00ED40D8"/>
    <w:rsid w:val="00ED68A5"/>
    <w:rsid w:val="00EF3813"/>
    <w:rsid w:val="00EF3F21"/>
    <w:rsid w:val="00EF46FA"/>
    <w:rsid w:val="00F21B68"/>
    <w:rsid w:val="00F23CE1"/>
    <w:rsid w:val="00F4498F"/>
    <w:rsid w:val="00F44FDD"/>
    <w:rsid w:val="00F57CFF"/>
    <w:rsid w:val="00F605C7"/>
    <w:rsid w:val="00F674D5"/>
    <w:rsid w:val="00F718AE"/>
    <w:rsid w:val="00F9514F"/>
    <w:rsid w:val="00FB4227"/>
    <w:rsid w:val="00FC75D2"/>
    <w:rsid w:val="00FE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5C1F"/>
  <w15:docId w15:val="{822909F2-F756-4F21-AB8F-B3AFDDC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88"/>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C4273F"/>
    <w:rPr>
      <w:sz w:val="20"/>
      <w:szCs w:val="20"/>
    </w:rPr>
  </w:style>
  <w:style w:type="character" w:customStyle="1" w:styleId="FootnoteTextChar">
    <w:name w:val="Footnote Text Char"/>
    <w:basedOn w:val="DefaultParagraphFont"/>
    <w:link w:val="FootnoteText"/>
    <w:rsid w:val="00C4273F"/>
    <w:rPr>
      <w:sz w:val="20"/>
      <w:szCs w:val="20"/>
    </w:rPr>
  </w:style>
  <w:style w:type="character" w:styleId="FootnoteReference">
    <w:name w:val="footnote reference"/>
    <w:basedOn w:val="DefaultParagraphFont"/>
    <w:unhideWhenUsed/>
    <w:rsid w:val="00C4273F"/>
    <w:rPr>
      <w:vertAlign w:val="superscript"/>
    </w:rPr>
  </w:style>
  <w:style w:type="paragraph" w:styleId="Header">
    <w:name w:val="header"/>
    <w:basedOn w:val="Normal"/>
    <w:link w:val="HeaderChar"/>
    <w:uiPriority w:val="99"/>
    <w:unhideWhenUsed/>
    <w:rsid w:val="00257EDB"/>
    <w:pPr>
      <w:tabs>
        <w:tab w:val="center" w:pos="4680"/>
        <w:tab w:val="right" w:pos="9360"/>
      </w:tabs>
    </w:pPr>
  </w:style>
  <w:style w:type="character" w:customStyle="1" w:styleId="HeaderChar">
    <w:name w:val="Header Char"/>
    <w:basedOn w:val="DefaultParagraphFont"/>
    <w:link w:val="Header"/>
    <w:uiPriority w:val="99"/>
    <w:rsid w:val="00257EDB"/>
  </w:style>
  <w:style w:type="paragraph" w:styleId="Footer">
    <w:name w:val="footer"/>
    <w:basedOn w:val="Normal"/>
    <w:link w:val="FooterChar"/>
    <w:uiPriority w:val="99"/>
    <w:unhideWhenUsed/>
    <w:rsid w:val="00257EDB"/>
    <w:pPr>
      <w:tabs>
        <w:tab w:val="center" w:pos="4680"/>
        <w:tab w:val="right" w:pos="9360"/>
      </w:tabs>
    </w:pPr>
  </w:style>
  <w:style w:type="character" w:customStyle="1" w:styleId="FooterChar">
    <w:name w:val="Footer Char"/>
    <w:basedOn w:val="DefaultParagraphFont"/>
    <w:link w:val="Footer"/>
    <w:uiPriority w:val="99"/>
    <w:rsid w:val="00257EDB"/>
  </w:style>
  <w:style w:type="paragraph" w:styleId="BalloonText">
    <w:name w:val="Balloon Text"/>
    <w:basedOn w:val="Normal"/>
    <w:link w:val="BalloonTextChar"/>
    <w:uiPriority w:val="99"/>
    <w:semiHidden/>
    <w:unhideWhenUsed/>
    <w:rsid w:val="00FE71EB"/>
    <w:rPr>
      <w:rFonts w:ascii="Tahoma" w:hAnsi="Tahoma" w:cs="Tahoma"/>
      <w:sz w:val="16"/>
      <w:szCs w:val="16"/>
    </w:rPr>
  </w:style>
  <w:style w:type="character" w:customStyle="1" w:styleId="BalloonTextChar">
    <w:name w:val="Balloon Text Char"/>
    <w:basedOn w:val="DefaultParagraphFont"/>
    <w:link w:val="BalloonText"/>
    <w:uiPriority w:val="99"/>
    <w:semiHidden/>
    <w:rsid w:val="00FE71EB"/>
    <w:rPr>
      <w:rFonts w:ascii="Tahoma" w:hAnsi="Tahoma" w:cs="Tahoma"/>
      <w:sz w:val="16"/>
      <w:szCs w:val="16"/>
    </w:rPr>
  </w:style>
  <w:style w:type="character" w:styleId="CommentReference">
    <w:name w:val="annotation reference"/>
    <w:basedOn w:val="DefaultParagraphFont"/>
    <w:uiPriority w:val="99"/>
    <w:semiHidden/>
    <w:unhideWhenUsed/>
    <w:rsid w:val="00E501C6"/>
    <w:rPr>
      <w:sz w:val="16"/>
      <w:szCs w:val="16"/>
    </w:rPr>
  </w:style>
  <w:style w:type="paragraph" w:styleId="CommentText">
    <w:name w:val="annotation text"/>
    <w:basedOn w:val="Normal"/>
    <w:link w:val="CommentTextChar"/>
    <w:uiPriority w:val="99"/>
    <w:semiHidden/>
    <w:unhideWhenUsed/>
    <w:rsid w:val="00E501C6"/>
    <w:rPr>
      <w:sz w:val="20"/>
      <w:szCs w:val="20"/>
    </w:rPr>
  </w:style>
  <w:style w:type="character" w:customStyle="1" w:styleId="CommentTextChar">
    <w:name w:val="Comment Text Char"/>
    <w:basedOn w:val="DefaultParagraphFont"/>
    <w:link w:val="CommentText"/>
    <w:uiPriority w:val="99"/>
    <w:semiHidden/>
    <w:rsid w:val="00E501C6"/>
    <w:rPr>
      <w:sz w:val="20"/>
      <w:szCs w:val="20"/>
    </w:rPr>
  </w:style>
  <w:style w:type="paragraph" w:styleId="CommentSubject">
    <w:name w:val="annotation subject"/>
    <w:basedOn w:val="CommentText"/>
    <w:next w:val="CommentText"/>
    <w:link w:val="CommentSubjectChar"/>
    <w:uiPriority w:val="99"/>
    <w:semiHidden/>
    <w:unhideWhenUsed/>
    <w:rsid w:val="00E501C6"/>
    <w:rPr>
      <w:b/>
      <w:bCs/>
    </w:rPr>
  </w:style>
  <w:style w:type="character" w:customStyle="1" w:styleId="CommentSubjectChar">
    <w:name w:val="Comment Subject Char"/>
    <w:basedOn w:val="CommentTextChar"/>
    <w:link w:val="CommentSubject"/>
    <w:uiPriority w:val="99"/>
    <w:semiHidden/>
    <w:rsid w:val="00E501C6"/>
    <w:rPr>
      <w:b/>
      <w:bCs/>
      <w:sz w:val="20"/>
      <w:szCs w:val="20"/>
    </w:rPr>
  </w:style>
  <w:style w:type="character" w:styleId="Hyperlink">
    <w:name w:val="Hyperlink"/>
    <w:basedOn w:val="DefaultParagraphFont"/>
    <w:uiPriority w:val="99"/>
    <w:unhideWhenUsed/>
    <w:rsid w:val="00EC1D79"/>
    <w:rPr>
      <w:color w:val="0000FF" w:themeColor="hyperlink"/>
      <w:u w:val="single"/>
    </w:rPr>
  </w:style>
  <w:style w:type="paragraph" w:styleId="ListParagraph">
    <w:name w:val="List Paragraph"/>
    <w:basedOn w:val="Normal"/>
    <w:uiPriority w:val="34"/>
    <w:qFormat/>
    <w:rsid w:val="007B7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65955">
      <w:bodyDiv w:val="1"/>
      <w:marLeft w:val="0"/>
      <w:marRight w:val="0"/>
      <w:marTop w:val="0"/>
      <w:marBottom w:val="0"/>
      <w:divBdr>
        <w:top w:val="none" w:sz="0" w:space="0" w:color="auto"/>
        <w:left w:val="none" w:sz="0" w:space="0" w:color="auto"/>
        <w:bottom w:val="none" w:sz="0" w:space="0" w:color="auto"/>
        <w:right w:val="none" w:sz="0" w:space="0" w:color="auto"/>
      </w:divBdr>
    </w:div>
    <w:div w:id="188035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2014-09-15T07:00:00+00:00</OpenedDate>
    <Date1 xmlns="dc463f71-b30c-4ab2-9473-d307f9d35888">2015-12-29T08:00:00+00:00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143333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0A3C7FDD658644B6CE06B82DB4B63B" ma:contentTypeVersion="175" ma:contentTypeDescription="" ma:contentTypeScope="" ma:versionID="6474444788762c512ce107cf858326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17C7E-5262-4F85-81CD-05B6E0DBBA2B}"/>
</file>

<file path=customXml/itemProps2.xml><?xml version="1.0" encoding="utf-8"?>
<ds:datastoreItem xmlns:ds="http://schemas.openxmlformats.org/officeDocument/2006/customXml" ds:itemID="{B641DE61-4933-4106-9AF9-49DA9BB79234}"/>
</file>

<file path=customXml/itemProps3.xml><?xml version="1.0" encoding="utf-8"?>
<ds:datastoreItem xmlns:ds="http://schemas.openxmlformats.org/officeDocument/2006/customXml" ds:itemID="{1BCBBB9A-DCC8-4B39-A9FA-5A0AA3C49CD8}"/>
</file>

<file path=customXml/itemProps4.xml><?xml version="1.0" encoding="utf-8"?>
<ds:datastoreItem xmlns:ds="http://schemas.openxmlformats.org/officeDocument/2006/customXml" ds:itemID="{08854C58-25EA-4357-9D31-32E21D1EBDC9}"/>
</file>

<file path=customXml/itemProps5.xml><?xml version="1.0" encoding="utf-8"?>
<ds:datastoreItem xmlns:ds="http://schemas.openxmlformats.org/officeDocument/2006/customXml" ds:itemID="{23C2A598-CED2-439D-992C-2491012A829B}"/>
</file>

<file path=docProps/app.xml><?xml version="1.0" encoding="utf-8"?>
<Properties xmlns="http://schemas.openxmlformats.org/officeDocument/2006/extended-properties" xmlns:vt="http://schemas.openxmlformats.org/officeDocument/2006/docPropsVTypes">
  <Template>Normal</Template>
  <TotalTime>11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UG-131646 Memo</vt:lpstr>
    </vt:vector>
  </TitlesOfParts>
  <Company>Washington Utilities and Transportation Commission</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UG-131646 Memo</dc:title>
  <dc:creator>Juliana Williams</dc:creator>
  <cp:lastModifiedBy>Cebulko, Bradley (UTC)</cp:lastModifiedBy>
  <cp:revision>5</cp:revision>
  <dcterms:created xsi:type="dcterms:W3CDTF">2014-10-21T16:17:00Z</dcterms:created>
  <dcterms:modified xsi:type="dcterms:W3CDTF">2014-10-23T19:27:00Z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0x0101006E56B4D1795A2E4DB2F0B01679ED314A00450A3C7FDD658644B6CE06B82DB4B63B</vt:lpwstr>
  </property>
  <property fmtid="{D5CDD505-2E9C-101B-9397-08002B2CF9AE}" pid="3" name="_docset_NoMedatataSyncRequired">
    <vt:lpwstr>False</vt:lpwstr>
  </property>
</Properties>
</file>