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5575D" w14:textId="77777777" w:rsidR="00C011AB" w:rsidRPr="003A7B35" w:rsidRDefault="00C011AB" w:rsidP="00115EFF">
      <w:pPr>
        <w:pStyle w:val="BodyText"/>
        <w:spacing w:line="264" w:lineRule="auto"/>
        <w:rPr>
          <w:b/>
          <w:bCs/>
          <w:sz w:val="25"/>
          <w:szCs w:val="25"/>
        </w:rPr>
      </w:pPr>
      <w:r w:rsidRPr="003A7B35">
        <w:rPr>
          <w:b/>
          <w:bCs/>
          <w:sz w:val="25"/>
          <w:szCs w:val="25"/>
        </w:rPr>
        <w:t>BEFORE THE WASHINGTON</w:t>
      </w:r>
    </w:p>
    <w:p w14:paraId="445576E8" w14:textId="77777777" w:rsidR="00C011AB" w:rsidRPr="003A7B35" w:rsidRDefault="00C011AB" w:rsidP="00115EFF">
      <w:pPr>
        <w:pStyle w:val="BodyText"/>
        <w:spacing w:line="264" w:lineRule="auto"/>
        <w:rPr>
          <w:b/>
          <w:bCs/>
          <w:sz w:val="25"/>
          <w:szCs w:val="25"/>
        </w:rPr>
      </w:pPr>
      <w:r w:rsidRPr="003A7B35">
        <w:rPr>
          <w:b/>
          <w:bCs/>
          <w:sz w:val="25"/>
          <w:szCs w:val="25"/>
        </w:rPr>
        <w:t>UTILITIES AND TRANSPORTATION COMMISSION</w:t>
      </w:r>
    </w:p>
    <w:p w14:paraId="1DBF803E" w14:textId="77777777" w:rsidR="000E4BC7" w:rsidRPr="003A7B35" w:rsidRDefault="000E4BC7" w:rsidP="00115EFF">
      <w:pPr>
        <w:pStyle w:val="BodyText"/>
        <w:spacing w:line="264" w:lineRule="auto"/>
        <w:rPr>
          <w:sz w:val="25"/>
          <w:szCs w:val="25"/>
        </w:rPr>
      </w:pPr>
    </w:p>
    <w:tbl>
      <w:tblPr>
        <w:tblW w:w="0" w:type="auto"/>
        <w:tblLayout w:type="fixed"/>
        <w:tblLook w:val="0000" w:firstRow="0" w:lastRow="0" w:firstColumn="0" w:lastColumn="0" w:noHBand="0" w:noVBand="0"/>
      </w:tblPr>
      <w:tblGrid>
        <w:gridCol w:w="4387"/>
        <w:gridCol w:w="236"/>
        <w:gridCol w:w="3901"/>
      </w:tblGrid>
      <w:tr w:rsidR="00C011AB" w:rsidRPr="00347054" w14:paraId="67E0D59E" w14:textId="77777777" w:rsidTr="00115EFF">
        <w:trPr>
          <w:trHeight w:val="2051"/>
        </w:trPr>
        <w:tc>
          <w:tcPr>
            <w:tcW w:w="4387" w:type="dxa"/>
          </w:tcPr>
          <w:p w14:paraId="56A79BD2" w14:textId="77777777" w:rsidR="00DB78B7" w:rsidRPr="00347054" w:rsidRDefault="00B97D0B" w:rsidP="00115EFF">
            <w:pPr>
              <w:spacing w:line="264" w:lineRule="auto"/>
              <w:rPr>
                <w:bCs/>
                <w:sz w:val="25"/>
                <w:szCs w:val="25"/>
              </w:rPr>
            </w:pPr>
            <w:r w:rsidRPr="00347054">
              <w:rPr>
                <w:bCs/>
                <w:sz w:val="25"/>
                <w:szCs w:val="25"/>
              </w:rPr>
              <w:t>In the Matter of a</w:t>
            </w:r>
            <w:r w:rsidR="00ED0C7E" w:rsidRPr="00347054">
              <w:rPr>
                <w:bCs/>
                <w:sz w:val="25"/>
                <w:szCs w:val="25"/>
              </w:rPr>
              <w:t xml:space="preserve"> </w:t>
            </w:r>
            <w:r w:rsidR="00A01D98" w:rsidRPr="00347054">
              <w:rPr>
                <w:bCs/>
                <w:sz w:val="25"/>
                <w:szCs w:val="25"/>
              </w:rPr>
              <w:t xml:space="preserve">Penalty Assessment Against </w:t>
            </w:r>
          </w:p>
          <w:p w14:paraId="7711A432" w14:textId="77777777" w:rsidR="00DB78B7" w:rsidRPr="00347054" w:rsidRDefault="00DB78B7" w:rsidP="00115EFF">
            <w:pPr>
              <w:spacing w:line="264" w:lineRule="auto"/>
              <w:rPr>
                <w:bCs/>
                <w:sz w:val="25"/>
                <w:szCs w:val="25"/>
              </w:rPr>
            </w:pPr>
          </w:p>
          <w:p w14:paraId="7AD51B5B" w14:textId="77777777" w:rsidR="00005893" w:rsidRPr="00347054" w:rsidRDefault="00E43DEC" w:rsidP="00115EFF">
            <w:pPr>
              <w:spacing w:line="264" w:lineRule="auto"/>
              <w:rPr>
                <w:bCs/>
                <w:sz w:val="25"/>
                <w:szCs w:val="25"/>
              </w:rPr>
            </w:pPr>
            <w:r>
              <w:rPr>
                <w:bCs/>
                <w:sz w:val="25"/>
                <w:szCs w:val="25"/>
              </w:rPr>
              <w:t>REDNECK LIMO SERVICE, LLC</w:t>
            </w:r>
          </w:p>
          <w:p w14:paraId="5C876260" w14:textId="77777777" w:rsidR="00F13566" w:rsidRPr="00347054" w:rsidRDefault="00F13566" w:rsidP="00115EFF">
            <w:pPr>
              <w:spacing w:line="264" w:lineRule="auto"/>
              <w:rPr>
                <w:bCs/>
                <w:sz w:val="25"/>
                <w:szCs w:val="25"/>
              </w:rPr>
            </w:pPr>
          </w:p>
          <w:p w14:paraId="50D5E181" w14:textId="77777777" w:rsidR="00A01D98" w:rsidRPr="00347054" w:rsidRDefault="00A01D98" w:rsidP="00115EFF">
            <w:pPr>
              <w:spacing w:line="264" w:lineRule="auto"/>
              <w:rPr>
                <w:sz w:val="25"/>
                <w:szCs w:val="25"/>
              </w:rPr>
            </w:pPr>
            <w:r w:rsidRPr="00347054">
              <w:rPr>
                <w:bCs/>
                <w:sz w:val="25"/>
                <w:szCs w:val="25"/>
              </w:rPr>
              <w:t>in the amount of $</w:t>
            </w:r>
            <w:r w:rsidR="00E43DEC">
              <w:rPr>
                <w:bCs/>
                <w:sz w:val="25"/>
                <w:szCs w:val="25"/>
              </w:rPr>
              <w:t>1,000</w:t>
            </w:r>
          </w:p>
          <w:p w14:paraId="3838E988" w14:textId="77777777" w:rsidR="00C011AB" w:rsidRPr="00347054" w:rsidRDefault="00C011AB" w:rsidP="00115EFF">
            <w:pPr>
              <w:spacing w:line="264" w:lineRule="auto"/>
              <w:rPr>
                <w:sz w:val="25"/>
                <w:szCs w:val="25"/>
              </w:rPr>
            </w:pPr>
            <w:r w:rsidRPr="00347054">
              <w:rPr>
                <w:sz w:val="25"/>
                <w:szCs w:val="25"/>
              </w:rPr>
              <w:t xml:space="preserve">. . . . . . . . . . . . . . . . . . . . . . . . . . . . . . . . . </w:t>
            </w:r>
          </w:p>
        </w:tc>
        <w:tc>
          <w:tcPr>
            <w:tcW w:w="236" w:type="dxa"/>
          </w:tcPr>
          <w:p w14:paraId="7A63CDCF" w14:textId="77777777" w:rsidR="00C011AB" w:rsidRPr="00347054" w:rsidRDefault="00C011AB" w:rsidP="00115EFF">
            <w:pPr>
              <w:spacing w:line="264" w:lineRule="auto"/>
              <w:rPr>
                <w:sz w:val="25"/>
                <w:szCs w:val="25"/>
              </w:rPr>
            </w:pPr>
            <w:r w:rsidRPr="00347054">
              <w:rPr>
                <w:sz w:val="25"/>
                <w:szCs w:val="25"/>
              </w:rPr>
              <w:t>)</w:t>
            </w:r>
          </w:p>
          <w:p w14:paraId="61DB825F" w14:textId="77777777" w:rsidR="00C011AB" w:rsidRPr="00347054" w:rsidRDefault="00C011AB" w:rsidP="00115EFF">
            <w:pPr>
              <w:spacing w:line="264" w:lineRule="auto"/>
              <w:rPr>
                <w:sz w:val="25"/>
                <w:szCs w:val="25"/>
              </w:rPr>
            </w:pPr>
            <w:r w:rsidRPr="00347054">
              <w:rPr>
                <w:sz w:val="25"/>
                <w:szCs w:val="25"/>
              </w:rPr>
              <w:t>)</w:t>
            </w:r>
          </w:p>
          <w:p w14:paraId="3D25603C" w14:textId="77777777" w:rsidR="00C011AB" w:rsidRPr="00347054" w:rsidRDefault="00C011AB" w:rsidP="00115EFF">
            <w:pPr>
              <w:spacing w:line="264" w:lineRule="auto"/>
              <w:rPr>
                <w:sz w:val="25"/>
                <w:szCs w:val="25"/>
              </w:rPr>
            </w:pPr>
            <w:r w:rsidRPr="00347054">
              <w:rPr>
                <w:sz w:val="25"/>
                <w:szCs w:val="25"/>
              </w:rPr>
              <w:t>)</w:t>
            </w:r>
          </w:p>
          <w:p w14:paraId="5DE9C2F3" w14:textId="77777777" w:rsidR="00C011AB" w:rsidRPr="00347054" w:rsidRDefault="00C011AB" w:rsidP="00115EFF">
            <w:pPr>
              <w:spacing w:line="264" w:lineRule="auto"/>
              <w:rPr>
                <w:sz w:val="25"/>
                <w:szCs w:val="25"/>
              </w:rPr>
            </w:pPr>
            <w:r w:rsidRPr="00347054">
              <w:rPr>
                <w:sz w:val="25"/>
                <w:szCs w:val="25"/>
              </w:rPr>
              <w:t>)</w:t>
            </w:r>
          </w:p>
          <w:p w14:paraId="6BE8C65B" w14:textId="77777777" w:rsidR="00C011AB" w:rsidRPr="00347054" w:rsidRDefault="00C011AB" w:rsidP="00115EFF">
            <w:pPr>
              <w:spacing w:line="264" w:lineRule="auto"/>
              <w:rPr>
                <w:sz w:val="25"/>
                <w:szCs w:val="25"/>
              </w:rPr>
            </w:pPr>
            <w:r w:rsidRPr="00347054">
              <w:rPr>
                <w:sz w:val="25"/>
                <w:szCs w:val="25"/>
              </w:rPr>
              <w:t>)</w:t>
            </w:r>
          </w:p>
          <w:p w14:paraId="5C0E8858" w14:textId="77777777" w:rsidR="00C011AB" w:rsidRPr="00347054" w:rsidRDefault="00C011AB" w:rsidP="00115EFF">
            <w:pPr>
              <w:spacing w:line="264" w:lineRule="auto"/>
              <w:rPr>
                <w:sz w:val="25"/>
                <w:szCs w:val="25"/>
              </w:rPr>
            </w:pPr>
            <w:r w:rsidRPr="00347054">
              <w:rPr>
                <w:sz w:val="25"/>
                <w:szCs w:val="25"/>
              </w:rPr>
              <w:t>)</w:t>
            </w:r>
          </w:p>
          <w:p w14:paraId="34917867" w14:textId="77777777" w:rsidR="006C5AA6" w:rsidRPr="00347054" w:rsidRDefault="000E4BC7" w:rsidP="00115EFF">
            <w:pPr>
              <w:spacing w:line="264" w:lineRule="auto"/>
              <w:rPr>
                <w:sz w:val="25"/>
                <w:szCs w:val="25"/>
              </w:rPr>
            </w:pPr>
            <w:r w:rsidRPr="00347054">
              <w:rPr>
                <w:sz w:val="25"/>
                <w:szCs w:val="25"/>
              </w:rPr>
              <w:t>)</w:t>
            </w:r>
          </w:p>
        </w:tc>
        <w:tc>
          <w:tcPr>
            <w:tcW w:w="3901" w:type="dxa"/>
          </w:tcPr>
          <w:p w14:paraId="4BC4D87D" w14:textId="77777777" w:rsidR="00C011AB" w:rsidRPr="00347054" w:rsidRDefault="00C011AB" w:rsidP="00115EFF">
            <w:pPr>
              <w:spacing w:line="264" w:lineRule="auto"/>
              <w:rPr>
                <w:sz w:val="25"/>
                <w:szCs w:val="25"/>
              </w:rPr>
            </w:pPr>
            <w:r w:rsidRPr="00347054">
              <w:rPr>
                <w:sz w:val="25"/>
                <w:szCs w:val="25"/>
              </w:rPr>
              <w:t xml:space="preserve">DOCKET </w:t>
            </w:r>
            <w:r w:rsidR="00D91A9A" w:rsidRPr="00347054">
              <w:rPr>
                <w:bCs/>
                <w:sz w:val="25"/>
                <w:szCs w:val="25"/>
              </w:rPr>
              <w:t>T</w:t>
            </w:r>
            <w:r w:rsidR="00625BEB">
              <w:rPr>
                <w:bCs/>
                <w:sz w:val="25"/>
                <w:szCs w:val="25"/>
              </w:rPr>
              <w:t>E</w:t>
            </w:r>
            <w:r w:rsidR="00C05407" w:rsidRPr="00347054">
              <w:rPr>
                <w:bCs/>
                <w:sz w:val="25"/>
                <w:szCs w:val="25"/>
              </w:rPr>
              <w:t>-1</w:t>
            </w:r>
            <w:r w:rsidR="00E570B8">
              <w:rPr>
                <w:bCs/>
                <w:sz w:val="25"/>
                <w:szCs w:val="25"/>
              </w:rPr>
              <w:t>410</w:t>
            </w:r>
            <w:r w:rsidR="00E43DEC">
              <w:rPr>
                <w:bCs/>
                <w:sz w:val="25"/>
                <w:szCs w:val="25"/>
              </w:rPr>
              <w:t>73</w:t>
            </w:r>
          </w:p>
          <w:p w14:paraId="59B221C7" w14:textId="77777777" w:rsidR="00C011AB" w:rsidRPr="00347054" w:rsidRDefault="00C011AB" w:rsidP="00115EFF">
            <w:pPr>
              <w:spacing w:line="264" w:lineRule="auto"/>
              <w:rPr>
                <w:sz w:val="25"/>
                <w:szCs w:val="25"/>
              </w:rPr>
            </w:pPr>
          </w:p>
          <w:p w14:paraId="21C6BE7D" w14:textId="77777777" w:rsidR="00C011AB" w:rsidRPr="00347054" w:rsidRDefault="00C011AB" w:rsidP="00115EFF">
            <w:pPr>
              <w:spacing w:line="264" w:lineRule="auto"/>
              <w:rPr>
                <w:sz w:val="25"/>
                <w:szCs w:val="25"/>
              </w:rPr>
            </w:pPr>
            <w:r w:rsidRPr="00347054">
              <w:rPr>
                <w:sz w:val="25"/>
                <w:szCs w:val="25"/>
              </w:rPr>
              <w:t>ORDER 0</w:t>
            </w:r>
            <w:r w:rsidR="00A01D98" w:rsidRPr="00347054">
              <w:rPr>
                <w:bCs/>
                <w:sz w:val="25"/>
                <w:szCs w:val="25"/>
              </w:rPr>
              <w:t>1</w:t>
            </w:r>
          </w:p>
          <w:p w14:paraId="60868A2A" w14:textId="77777777" w:rsidR="00C011AB" w:rsidRPr="00347054" w:rsidRDefault="00C011AB" w:rsidP="00115EFF">
            <w:pPr>
              <w:spacing w:line="264" w:lineRule="auto"/>
              <w:rPr>
                <w:sz w:val="25"/>
                <w:szCs w:val="25"/>
              </w:rPr>
            </w:pPr>
          </w:p>
          <w:p w14:paraId="246F5569" w14:textId="77777777" w:rsidR="000E4BC7" w:rsidRPr="00347054" w:rsidRDefault="00F13566" w:rsidP="00115EFF">
            <w:pPr>
              <w:spacing w:line="264" w:lineRule="auto"/>
              <w:rPr>
                <w:sz w:val="25"/>
                <w:szCs w:val="25"/>
              </w:rPr>
            </w:pPr>
            <w:r w:rsidRPr="00347054">
              <w:rPr>
                <w:sz w:val="25"/>
                <w:szCs w:val="25"/>
              </w:rPr>
              <w:t xml:space="preserve">ORDER </w:t>
            </w:r>
            <w:r w:rsidR="004A3E2A" w:rsidRPr="00347054">
              <w:rPr>
                <w:sz w:val="25"/>
                <w:szCs w:val="25"/>
              </w:rPr>
              <w:t xml:space="preserve">GRANTING </w:t>
            </w:r>
            <w:r w:rsidRPr="00347054">
              <w:rPr>
                <w:sz w:val="25"/>
                <w:szCs w:val="25"/>
              </w:rPr>
              <w:t>MITIGATION</w:t>
            </w:r>
            <w:r w:rsidR="00C42722">
              <w:rPr>
                <w:sz w:val="25"/>
                <w:szCs w:val="25"/>
              </w:rPr>
              <w:t xml:space="preserve"> </w:t>
            </w:r>
          </w:p>
          <w:p w14:paraId="5E2C630D" w14:textId="77777777" w:rsidR="00A84893" w:rsidRPr="00347054" w:rsidRDefault="00A84893" w:rsidP="00115EFF">
            <w:pPr>
              <w:pStyle w:val="Header"/>
              <w:tabs>
                <w:tab w:val="clear" w:pos="4320"/>
                <w:tab w:val="clear" w:pos="8640"/>
              </w:tabs>
              <w:spacing w:line="264" w:lineRule="auto"/>
              <w:rPr>
                <w:sz w:val="25"/>
                <w:szCs w:val="25"/>
              </w:rPr>
            </w:pPr>
          </w:p>
        </w:tc>
      </w:tr>
    </w:tbl>
    <w:p w14:paraId="376FFDD1" w14:textId="77777777" w:rsidR="00115EFF" w:rsidRDefault="00115EFF" w:rsidP="00115EFF">
      <w:pPr>
        <w:spacing w:line="264" w:lineRule="auto"/>
        <w:jc w:val="center"/>
        <w:rPr>
          <w:b/>
          <w:sz w:val="25"/>
          <w:szCs w:val="25"/>
        </w:rPr>
      </w:pPr>
    </w:p>
    <w:p w14:paraId="5E691896" w14:textId="77777777" w:rsidR="002E3C80" w:rsidRPr="00347054" w:rsidRDefault="00F32856" w:rsidP="00115EFF">
      <w:pPr>
        <w:spacing w:line="264" w:lineRule="auto"/>
        <w:jc w:val="center"/>
        <w:rPr>
          <w:b/>
          <w:sz w:val="25"/>
          <w:szCs w:val="25"/>
        </w:rPr>
      </w:pPr>
      <w:r w:rsidRPr="00347054">
        <w:rPr>
          <w:b/>
          <w:sz w:val="25"/>
          <w:szCs w:val="25"/>
        </w:rPr>
        <w:t>BACKGROUND</w:t>
      </w:r>
    </w:p>
    <w:p w14:paraId="00E10E49" w14:textId="77777777" w:rsidR="00841996" w:rsidRPr="00347054" w:rsidRDefault="00841996" w:rsidP="00115EFF">
      <w:pPr>
        <w:spacing w:line="264" w:lineRule="auto"/>
        <w:rPr>
          <w:sz w:val="25"/>
          <w:szCs w:val="25"/>
        </w:rPr>
      </w:pPr>
    </w:p>
    <w:p w14:paraId="54EDA730" w14:textId="77777777" w:rsidR="005F24F9" w:rsidRPr="00347054" w:rsidRDefault="005F24F9" w:rsidP="00115EFF">
      <w:pPr>
        <w:numPr>
          <w:ilvl w:val="0"/>
          <w:numId w:val="1"/>
        </w:numPr>
        <w:tabs>
          <w:tab w:val="clear" w:pos="1080"/>
          <w:tab w:val="left" w:pos="0"/>
        </w:tabs>
        <w:spacing w:line="264" w:lineRule="auto"/>
        <w:ind w:left="0" w:hanging="720"/>
        <w:rPr>
          <w:sz w:val="25"/>
          <w:szCs w:val="25"/>
        </w:rPr>
      </w:pPr>
      <w:r w:rsidRPr="00347054">
        <w:rPr>
          <w:bCs/>
          <w:sz w:val="25"/>
          <w:szCs w:val="25"/>
        </w:rPr>
        <w:t xml:space="preserve">Washington law requires </w:t>
      </w:r>
      <w:r w:rsidR="00E570B8">
        <w:rPr>
          <w:bCs/>
          <w:sz w:val="25"/>
          <w:szCs w:val="25"/>
        </w:rPr>
        <w:t>charter and excursion</w:t>
      </w:r>
      <w:r w:rsidR="00F228D5" w:rsidRPr="00347054">
        <w:rPr>
          <w:bCs/>
          <w:sz w:val="25"/>
          <w:szCs w:val="25"/>
        </w:rPr>
        <w:t xml:space="preserve"> carriers</w:t>
      </w:r>
      <w:r w:rsidRPr="00347054">
        <w:rPr>
          <w:bCs/>
          <w:sz w:val="25"/>
          <w:szCs w:val="25"/>
        </w:rPr>
        <w:t xml:space="preserve"> to file annual reports by May 1 </w:t>
      </w:r>
      <w:r w:rsidR="00CD595A" w:rsidRPr="00347054">
        <w:rPr>
          <w:bCs/>
          <w:sz w:val="25"/>
          <w:szCs w:val="25"/>
        </w:rPr>
        <w:t xml:space="preserve">of each year.  WAC </w:t>
      </w:r>
      <w:r w:rsidR="00DE1AD6" w:rsidRPr="00347054">
        <w:rPr>
          <w:bCs/>
          <w:sz w:val="25"/>
          <w:szCs w:val="25"/>
        </w:rPr>
        <w:t>480-</w:t>
      </w:r>
      <w:r w:rsidR="00BD3865">
        <w:rPr>
          <w:bCs/>
          <w:sz w:val="25"/>
          <w:szCs w:val="25"/>
        </w:rPr>
        <w:t>30</w:t>
      </w:r>
      <w:r w:rsidR="00DE1AD6" w:rsidRPr="00347054">
        <w:rPr>
          <w:bCs/>
          <w:sz w:val="25"/>
          <w:szCs w:val="25"/>
        </w:rPr>
        <w:t>-</w:t>
      </w:r>
      <w:r w:rsidR="00BD3865">
        <w:rPr>
          <w:bCs/>
          <w:sz w:val="25"/>
          <w:szCs w:val="25"/>
        </w:rPr>
        <w:t>071</w:t>
      </w:r>
      <w:r w:rsidR="00CD595A" w:rsidRPr="00347054">
        <w:rPr>
          <w:bCs/>
          <w:sz w:val="25"/>
          <w:szCs w:val="25"/>
        </w:rPr>
        <w:t xml:space="preserve">.  </w:t>
      </w:r>
      <w:r w:rsidR="000E7D8E">
        <w:rPr>
          <w:bCs/>
          <w:sz w:val="25"/>
          <w:szCs w:val="25"/>
        </w:rPr>
        <w:t xml:space="preserve">On November 23, 2013, the </w:t>
      </w:r>
      <w:r w:rsidR="000E7D8E" w:rsidRPr="00347054">
        <w:rPr>
          <w:bCs/>
          <w:sz w:val="25"/>
          <w:szCs w:val="25"/>
        </w:rPr>
        <w:t>Washington Utilities and Transportation Commission (Commission)</w:t>
      </w:r>
      <w:r w:rsidR="000E7D8E">
        <w:rPr>
          <w:bCs/>
          <w:sz w:val="25"/>
          <w:szCs w:val="25"/>
        </w:rPr>
        <w:t xml:space="preserve"> mailed a letter to all charter and excursion carriers explaining that </w:t>
      </w:r>
      <w:r w:rsidR="00C166E6">
        <w:rPr>
          <w:bCs/>
          <w:sz w:val="25"/>
          <w:szCs w:val="25"/>
        </w:rPr>
        <w:t>it</w:t>
      </w:r>
      <w:r w:rsidR="000E7D8E">
        <w:rPr>
          <w:bCs/>
          <w:sz w:val="25"/>
          <w:szCs w:val="25"/>
        </w:rPr>
        <w:t xml:space="preserve"> recently adopted </w:t>
      </w:r>
      <w:r w:rsidR="00C42722">
        <w:rPr>
          <w:bCs/>
          <w:sz w:val="25"/>
          <w:szCs w:val="25"/>
        </w:rPr>
        <w:t xml:space="preserve">a </w:t>
      </w:r>
      <w:r w:rsidR="000E7D8E">
        <w:rPr>
          <w:bCs/>
          <w:sz w:val="25"/>
          <w:szCs w:val="25"/>
        </w:rPr>
        <w:t xml:space="preserve">rule </w:t>
      </w:r>
      <w:r w:rsidR="00C166E6">
        <w:rPr>
          <w:bCs/>
          <w:sz w:val="25"/>
          <w:szCs w:val="25"/>
        </w:rPr>
        <w:t>changing</w:t>
      </w:r>
      <w:r w:rsidR="000E7D8E">
        <w:rPr>
          <w:bCs/>
          <w:sz w:val="25"/>
          <w:szCs w:val="25"/>
        </w:rPr>
        <w:t xml:space="preserve"> the annual report due date </w:t>
      </w:r>
      <w:r w:rsidR="00C42722">
        <w:rPr>
          <w:bCs/>
          <w:sz w:val="25"/>
          <w:szCs w:val="25"/>
        </w:rPr>
        <w:t xml:space="preserve">for those carriers </w:t>
      </w:r>
      <w:r w:rsidR="00C166E6">
        <w:rPr>
          <w:bCs/>
          <w:sz w:val="25"/>
          <w:szCs w:val="25"/>
        </w:rPr>
        <w:t>from December 31 to May 1</w:t>
      </w:r>
      <w:r w:rsidR="00C42722">
        <w:rPr>
          <w:bCs/>
          <w:sz w:val="25"/>
          <w:szCs w:val="25"/>
        </w:rPr>
        <w:t>.</w:t>
      </w:r>
      <w:r w:rsidR="009959A5">
        <w:rPr>
          <w:bCs/>
          <w:sz w:val="25"/>
          <w:szCs w:val="25"/>
        </w:rPr>
        <w:t xml:space="preserve"> </w:t>
      </w:r>
      <w:r w:rsidR="00C42722">
        <w:rPr>
          <w:bCs/>
          <w:sz w:val="25"/>
          <w:szCs w:val="25"/>
        </w:rPr>
        <w:t xml:space="preserve"> R</w:t>
      </w:r>
      <w:r w:rsidR="009959A5">
        <w:rPr>
          <w:bCs/>
          <w:sz w:val="25"/>
          <w:szCs w:val="25"/>
        </w:rPr>
        <w:t>egulatory fees remain due on December 31</w:t>
      </w:r>
      <w:r w:rsidR="000E7D8E">
        <w:rPr>
          <w:bCs/>
          <w:sz w:val="25"/>
          <w:szCs w:val="25"/>
        </w:rPr>
        <w:t>.</w:t>
      </w:r>
      <w:r w:rsidR="000E7D8E" w:rsidRPr="00347054">
        <w:rPr>
          <w:bCs/>
          <w:sz w:val="25"/>
          <w:szCs w:val="25"/>
        </w:rPr>
        <w:t xml:space="preserve"> </w:t>
      </w:r>
      <w:r w:rsidR="00625BEB">
        <w:rPr>
          <w:bCs/>
          <w:sz w:val="25"/>
          <w:szCs w:val="25"/>
        </w:rPr>
        <w:t xml:space="preserve"> </w:t>
      </w:r>
      <w:r w:rsidR="006F5053" w:rsidRPr="00347054">
        <w:rPr>
          <w:bCs/>
          <w:sz w:val="25"/>
          <w:szCs w:val="25"/>
        </w:rPr>
        <w:t xml:space="preserve">On </w:t>
      </w:r>
      <w:r w:rsidR="00E570B8">
        <w:rPr>
          <w:bCs/>
          <w:sz w:val="25"/>
          <w:szCs w:val="25"/>
        </w:rPr>
        <w:t>February 28, 2014</w:t>
      </w:r>
      <w:r w:rsidR="006F5053" w:rsidRPr="00347054">
        <w:rPr>
          <w:bCs/>
          <w:sz w:val="25"/>
          <w:szCs w:val="25"/>
        </w:rPr>
        <w:t>, the</w:t>
      </w:r>
      <w:r w:rsidR="000E7D8E">
        <w:rPr>
          <w:bCs/>
          <w:sz w:val="25"/>
          <w:szCs w:val="25"/>
        </w:rPr>
        <w:t xml:space="preserve"> Commission</w:t>
      </w:r>
      <w:r w:rsidR="006F5053" w:rsidRPr="00347054">
        <w:rPr>
          <w:bCs/>
          <w:sz w:val="25"/>
          <w:szCs w:val="25"/>
        </w:rPr>
        <w:t xml:space="preserve"> </w:t>
      </w:r>
      <w:r w:rsidR="006F5053" w:rsidRPr="000E7D8E">
        <w:rPr>
          <w:bCs/>
          <w:sz w:val="25"/>
          <w:szCs w:val="25"/>
        </w:rPr>
        <w:t xml:space="preserve">mailed annual report </w:t>
      </w:r>
      <w:r w:rsidR="005C06BD">
        <w:rPr>
          <w:bCs/>
          <w:sz w:val="25"/>
          <w:szCs w:val="25"/>
        </w:rPr>
        <w:t>forms</w:t>
      </w:r>
      <w:r w:rsidR="006F5053" w:rsidRPr="000E7D8E">
        <w:rPr>
          <w:bCs/>
          <w:sz w:val="25"/>
          <w:szCs w:val="25"/>
        </w:rPr>
        <w:t xml:space="preserve"> to all </w:t>
      </w:r>
      <w:r w:rsidR="00524AEB" w:rsidRPr="000E7D8E">
        <w:rPr>
          <w:bCs/>
          <w:sz w:val="25"/>
          <w:szCs w:val="25"/>
        </w:rPr>
        <w:t>charter and excursion</w:t>
      </w:r>
      <w:r w:rsidR="002728F6" w:rsidRPr="000E7D8E">
        <w:rPr>
          <w:bCs/>
          <w:sz w:val="25"/>
          <w:szCs w:val="25"/>
        </w:rPr>
        <w:t xml:space="preserve"> carriers</w:t>
      </w:r>
      <w:r w:rsidR="006F5053" w:rsidRPr="000E7D8E">
        <w:rPr>
          <w:bCs/>
          <w:sz w:val="25"/>
          <w:szCs w:val="25"/>
        </w:rPr>
        <w:t xml:space="preserve">.  </w:t>
      </w:r>
      <w:r w:rsidR="000E7D8E">
        <w:rPr>
          <w:bCs/>
          <w:sz w:val="25"/>
          <w:szCs w:val="25"/>
        </w:rPr>
        <w:t>The</w:t>
      </w:r>
      <w:r w:rsidR="006F5053" w:rsidRPr="000E7D8E">
        <w:rPr>
          <w:bCs/>
          <w:sz w:val="25"/>
          <w:szCs w:val="25"/>
        </w:rPr>
        <w:t xml:space="preserve"> forms </w:t>
      </w:r>
      <w:r w:rsidR="000E7D8E">
        <w:rPr>
          <w:bCs/>
          <w:sz w:val="25"/>
          <w:szCs w:val="25"/>
        </w:rPr>
        <w:t xml:space="preserve">included a </w:t>
      </w:r>
      <w:r w:rsidR="006F5053" w:rsidRPr="000E7D8E">
        <w:rPr>
          <w:bCs/>
          <w:sz w:val="25"/>
          <w:szCs w:val="25"/>
        </w:rPr>
        <w:t>reminde</w:t>
      </w:r>
      <w:r w:rsidR="000E7D8E">
        <w:rPr>
          <w:bCs/>
          <w:sz w:val="25"/>
          <w:szCs w:val="25"/>
        </w:rPr>
        <w:t>r that</w:t>
      </w:r>
      <w:r w:rsidR="006F5053" w:rsidRPr="000E7D8E">
        <w:rPr>
          <w:bCs/>
          <w:sz w:val="25"/>
          <w:szCs w:val="25"/>
        </w:rPr>
        <w:t xml:space="preserve"> companies </w:t>
      </w:r>
      <w:r w:rsidR="000E7D8E">
        <w:rPr>
          <w:bCs/>
          <w:sz w:val="25"/>
          <w:szCs w:val="25"/>
        </w:rPr>
        <w:t>must</w:t>
      </w:r>
      <w:r w:rsidR="006F5053" w:rsidRPr="000E7D8E">
        <w:rPr>
          <w:bCs/>
          <w:sz w:val="25"/>
          <w:szCs w:val="25"/>
        </w:rPr>
        <w:t xml:space="preserve"> file their annual reports by May 1, 201</w:t>
      </w:r>
      <w:r w:rsidR="00524AEB" w:rsidRPr="000E7D8E">
        <w:rPr>
          <w:bCs/>
          <w:sz w:val="25"/>
          <w:szCs w:val="25"/>
        </w:rPr>
        <w:t>4</w:t>
      </w:r>
      <w:r w:rsidR="006F5053" w:rsidRPr="000E7D8E">
        <w:rPr>
          <w:bCs/>
          <w:sz w:val="25"/>
          <w:szCs w:val="25"/>
        </w:rPr>
        <w:t xml:space="preserve">, </w:t>
      </w:r>
      <w:r w:rsidR="000E7D8E">
        <w:rPr>
          <w:bCs/>
          <w:sz w:val="25"/>
          <w:szCs w:val="25"/>
        </w:rPr>
        <w:t>or face penalties</w:t>
      </w:r>
      <w:r w:rsidR="000426C0" w:rsidRPr="000E7D8E">
        <w:rPr>
          <w:bCs/>
          <w:sz w:val="25"/>
          <w:szCs w:val="25"/>
        </w:rPr>
        <w:t xml:space="preserve"> of</w:t>
      </w:r>
      <w:r w:rsidR="00F929AB" w:rsidRPr="000E7D8E">
        <w:rPr>
          <w:bCs/>
          <w:sz w:val="25"/>
          <w:szCs w:val="25"/>
        </w:rPr>
        <w:t xml:space="preserve"> </w:t>
      </w:r>
      <w:r w:rsidRPr="000E7D8E">
        <w:rPr>
          <w:bCs/>
          <w:sz w:val="25"/>
          <w:szCs w:val="25"/>
        </w:rPr>
        <w:t>$100</w:t>
      </w:r>
      <w:r w:rsidR="00B24948" w:rsidRPr="000E7D8E">
        <w:rPr>
          <w:bCs/>
          <w:sz w:val="25"/>
          <w:szCs w:val="25"/>
        </w:rPr>
        <w:t xml:space="preserve"> </w:t>
      </w:r>
      <w:r w:rsidRPr="000E7D8E">
        <w:rPr>
          <w:bCs/>
          <w:sz w:val="25"/>
          <w:szCs w:val="25"/>
        </w:rPr>
        <w:t xml:space="preserve">for </w:t>
      </w:r>
      <w:r w:rsidR="005E3095" w:rsidRPr="000E7D8E">
        <w:rPr>
          <w:bCs/>
          <w:sz w:val="25"/>
          <w:szCs w:val="25"/>
        </w:rPr>
        <w:t xml:space="preserve">each </w:t>
      </w:r>
      <w:r w:rsidRPr="000E7D8E">
        <w:rPr>
          <w:bCs/>
          <w:sz w:val="25"/>
          <w:szCs w:val="25"/>
        </w:rPr>
        <w:t>violation of Commission rules</w:t>
      </w:r>
      <w:r w:rsidR="000E7D8E">
        <w:rPr>
          <w:bCs/>
          <w:sz w:val="25"/>
          <w:szCs w:val="25"/>
        </w:rPr>
        <w:t>.</w:t>
      </w:r>
      <w:r w:rsidRPr="000E7D8E">
        <w:rPr>
          <w:bCs/>
          <w:sz w:val="25"/>
          <w:szCs w:val="25"/>
        </w:rPr>
        <w:t xml:space="preserve"> </w:t>
      </w:r>
      <w:r w:rsidR="000E7D8E">
        <w:rPr>
          <w:bCs/>
          <w:sz w:val="25"/>
          <w:szCs w:val="25"/>
        </w:rPr>
        <w:t xml:space="preserve"> I</w:t>
      </w:r>
      <w:r w:rsidRPr="000E7D8E">
        <w:rPr>
          <w:bCs/>
          <w:sz w:val="25"/>
          <w:szCs w:val="25"/>
        </w:rPr>
        <w:t xml:space="preserve">n the case of continuing violations, each day’s continuance is a separate violation.  </w:t>
      </w:r>
      <w:r w:rsidR="00B24948" w:rsidRPr="000E7D8E">
        <w:rPr>
          <w:bCs/>
          <w:sz w:val="25"/>
          <w:szCs w:val="25"/>
        </w:rPr>
        <w:t>RCW 80.04.405.</w:t>
      </w:r>
    </w:p>
    <w:p w14:paraId="3C33BDC5" w14:textId="77777777" w:rsidR="005F24F9" w:rsidRPr="00347054" w:rsidRDefault="005F24F9" w:rsidP="00115EFF">
      <w:pPr>
        <w:tabs>
          <w:tab w:val="left" w:pos="720"/>
        </w:tabs>
        <w:spacing w:line="264" w:lineRule="auto"/>
        <w:ind w:left="720"/>
        <w:rPr>
          <w:sz w:val="25"/>
          <w:szCs w:val="25"/>
        </w:rPr>
      </w:pPr>
    </w:p>
    <w:p w14:paraId="280411FF" w14:textId="77777777" w:rsidR="009937F7" w:rsidRDefault="000B10F1" w:rsidP="00115EFF">
      <w:pPr>
        <w:numPr>
          <w:ilvl w:val="0"/>
          <w:numId w:val="1"/>
        </w:numPr>
        <w:tabs>
          <w:tab w:val="clear" w:pos="1080"/>
          <w:tab w:val="left" w:pos="0"/>
        </w:tabs>
        <w:spacing w:line="264" w:lineRule="auto"/>
        <w:ind w:left="0" w:hanging="720"/>
        <w:rPr>
          <w:rStyle w:val="CommentReference"/>
          <w:sz w:val="25"/>
          <w:szCs w:val="25"/>
        </w:rPr>
      </w:pPr>
      <w:r>
        <w:rPr>
          <w:bCs/>
          <w:sz w:val="25"/>
          <w:szCs w:val="25"/>
        </w:rPr>
        <w:t>Redneck Limo Service</w:t>
      </w:r>
      <w:r w:rsidR="00C17BCE">
        <w:rPr>
          <w:bCs/>
          <w:sz w:val="25"/>
          <w:szCs w:val="25"/>
        </w:rPr>
        <w:t xml:space="preserve"> timely paid its regulatory fee, but</w:t>
      </w:r>
      <w:r w:rsidR="00514804" w:rsidRPr="00C42722">
        <w:rPr>
          <w:rStyle w:val="CommentReference"/>
          <w:sz w:val="25"/>
          <w:szCs w:val="25"/>
        </w:rPr>
        <w:t xml:space="preserve"> </w:t>
      </w:r>
      <w:r w:rsidR="00514804">
        <w:rPr>
          <w:rStyle w:val="CommentReference"/>
          <w:sz w:val="25"/>
          <w:szCs w:val="25"/>
        </w:rPr>
        <w:t>did not file its annual report on May 1, 2014</w:t>
      </w:r>
      <w:r>
        <w:rPr>
          <w:rStyle w:val="CommentReference"/>
          <w:sz w:val="25"/>
          <w:szCs w:val="25"/>
        </w:rPr>
        <w:t>, and had not made that filing by May 15</w:t>
      </w:r>
      <w:r w:rsidR="000D3EF1">
        <w:rPr>
          <w:rStyle w:val="CommentReference"/>
          <w:sz w:val="25"/>
          <w:szCs w:val="25"/>
        </w:rPr>
        <w:t>.</w:t>
      </w:r>
      <w:r w:rsidR="0019402D">
        <w:rPr>
          <w:rStyle w:val="CommentReference"/>
          <w:sz w:val="25"/>
          <w:szCs w:val="25"/>
        </w:rPr>
        <w:t xml:space="preserve">  </w:t>
      </w:r>
      <w:r w:rsidR="00E57072" w:rsidRPr="00C42722">
        <w:rPr>
          <w:sz w:val="25"/>
          <w:szCs w:val="25"/>
        </w:rPr>
        <w:t>On Ma</w:t>
      </w:r>
      <w:r w:rsidR="00552401" w:rsidRPr="00C42722">
        <w:rPr>
          <w:sz w:val="25"/>
          <w:szCs w:val="25"/>
        </w:rPr>
        <w:t>y</w:t>
      </w:r>
      <w:r w:rsidR="00E57072" w:rsidRPr="00C42722">
        <w:rPr>
          <w:sz w:val="25"/>
          <w:szCs w:val="25"/>
        </w:rPr>
        <w:t xml:space="preserve"> </w:t>
      </w:r>
      <w:r w:rsidR="00524AEB" w:rsidRPr="00C42722">
        <w:rPr>
          <w:sz w:val="25"/>
          <w:szCs w:val="25"/>
        </w:rPr>
        <w:t>2</w:t>
      </w:r>
      <w:r>
        <w:rPr>
          <w:sz w:val="25"/>
          <w:szCs w:val="25"/>
        </w:rPr>
        <w:t>7</w:t>
      </w:r>
      <w:r w:rsidR="003216B4">
        <w:rPr>
          <w:sz w:val="25"/>
          <w:szCs w:val="25"/>
        </w:rPr>
        <w:t>,</w:t>
      </w:r>
      <w:r w:rsidR="00E57072" w:rsidRPr="00C42722">
        <w:rPr>
          <w:sz w:val="25"/>
          <w:szCs w:val="25"/>
        </w:rPr>
        <w:t xml:space="preserve"> the </w:t>
      </w:r>
      <w:r w:rsidR="00A91A82" w:rsidRPr="00C42722">
        <w:rPr>
          <w:bCs/>
          <w:sz w:val="25"/>
          <w:szCs w:val="25"/>
        </w:rPr>
        <w:t xml:space="preserve">Commission </w:t>
      </w:r>
      <w:r w:rsidR="000164A8" w:rsidRPr="00C42722">
        <w:rPr>
          <w:bCs/>
          <w:sz w:val="25"/>
          <w:szCs w:val="25"/>
        </w:rPr>
        <w:t>assessed a penalty of $</w:t>
      </w:r>
      <w:r>
        <w:rPr>
          <w:bCs/>
          <w:sz w:val="25"/>
          <w:szCs w:val="25"/>
        </w:rPr>
        <w:t>1,000</w:t>
      </w:r>
      <w:r w:rsidR="000164A8" w:rsidRPr="00C42722">
        <w:rPr>
          <w:bCs/>
          <w:sz w:val="25"/>
          <w:szCs w:val="25"/>
        </w:rPr>
        <w:t xml:space="preserve"> against </w:t>
      </w:r>
      <w:r>
        <w:rPr>
          <w:bCs/>
          <w:sz w:val="25"/>
          <w:szCs w:val="25"/>
        </w:rPr>
        <w:t>Redneck Limo Service</w:t>
      </w:r>
      <w:r w:rsidR="000164A8" w:rsidRPr="00C42722">
        <w:rPr>
          <w:rStyle w:val="CommentReference"/>
          <w:sz w:val="25"/>
          <w:szCs w:val="25"/>
        </w:rPr>
        <w:t>,</w:t>
      </w:r>
      <w:r w:rsidR="001D765C" w:rsidRPr="00C42722">
        <w:rPr>
          <w:rStyle w:val="CommentReference"/>
          <w:sz w:val="25"/>
          <w:szCs w:val="25"/>
        </w:rPr>
        <w:t xml:space="preserve"> </w:t>
      </w:r>
      <w:r w:rsidR="000164A8" w:rsidRPr="00C42722">
        <w:rPr>
          <w:rStyle w:val="CommentReference"/>
          <w:sz w:val="25"/>
          <w:szCs w:val="25"/>
        </w:rPr>
        <w:t xml:space="preserve">calculated as $100 per business day from May 1 to May </w:t>
      </w:r>
      <w:r>
        <w:rPr>
          <w:rStyle w:val="CommentReference"/>
          <w:sz w:val="25"/>
          <w:szCs w:val="25"/>
        </w:rPr>
        <w:t>15</w:t>
      </w:r>
      <w:r w:rsidR="001D765C" w:rsidRPr="00C42722">
        <w:rPr>
          <w:rStyle w:val="CommentReference"/>
          <w:sz w:val="25"/>
          <w:szCs w:val="25"/>
        </w:rPr>
        <w:t>.</w:t>
      </w:r>
      <w:r w:rsidR="000D3EF1">
        <w:rPr>
          <w:rStyle w:val="CommentReference"/>
          <w:sz w:val="25"/>
          <w:szCs w:val="25"/>
        </w:rPr>
        <w:t xml:space="preserve">  </w:t>
      </w:r>
      <w:r w:rsidR="00C42722" w:rsidRPr="00C42722">
        <w:rPr>
          <w:rStyle w:val="CommentReference"/>
          <w:sz w:val="25"/>
          <w:szCs w:val="25"/>
        </w:rPr>
        <w:t xml:space="preserve">  </w:t>
      </w:r>
    </w:p>
    <w:p w14:paraId="3F333EE6" w14:textId="77777777" w:rsidR="00C17BCE" w:rsidRDefault="00C17BCE" w:rsidP="00115EFF">
      <w:pPr>
        <w:pStyle w:val="ListParagraph"/>
        <w:spacing w:line="264" w:lineRule="auto"/>
        <w:rPr>
          <w:rStyle w:val="CommentReference"/>
          <w:sz w:val="25"/>
          <w:szCs w:val="25"/>
        </w:rPr>
      </w:pPr>
    </w:p>
    <w:p w14:paraId="2C00E089" w14:textId="77777777" w:rsidR="00C17BCE" w:rsidRDefault="00C17BCE" w:rsidP="00115EFF">
      <w:pPr>
        <w:numPr>
          <w:ilvl w:val="0"/>
          <w:numId w:val="1"/>
        </w:numPr>
        <w:tabs>
          <w:tab w:val="clear" w:pos="1080"/>
          <w:tab w:val="left" w:pos="0"/>
        </w:tabs>
        <w:spacing w:line="264" w:lineRule="auto"/>
        <w:ind w:left="0" w:hanging="720"/>
        <w:rPr>
          <w:rStyle w:val="CommentReference"/>
          <w:sz w:val="25"/>
          <w:szCs w:val="25"/>
        </w:rPr>
      </w:pPr>
      <w:r>
        <w:rPr>
          <w:rStyle w:val="CommentReference"/>
          <w:sz w:val="25"/>
          <w:szCs w:val="25"/>
        </w:rPr>
        <w:t>On June 16,</w:t>
      </w:r>
      <w:r w:rsidR="0006652C">
        <w:rPr>
          <w:rStyle w:val="CommentReference"/>
          <w:sz w:val="25"/>
          <w:szCs w:val="25"/>
        </w:rPr>
        <w:t xml:space="preserve"> 2014, Redneck Limo Service file</w:t>
      </w:r>
      <w:r>
        <w:rPr>
          <w:rStyle w:val="CommentReference"/>
          <w:sz w:val="25"/>
          <w:szCs w:val="25"/>
        </w:rPr>
        <w:t>d its annual report.</w:t>
      </w:r>
    </w:p>
    <w:p w14:paraId="38B2BF96" w14:textId="77777777" w:rsidR="009937F7" w:rsidRDefault="009937F7" w:rsidP="00115EFF">
      <w:pPr>
        <w:pStyle w:val="ListParagraph"/>
        <w:spacing w:line="264" w:lineRule="auto"/>
        <w:rPr>
          <w:rStyle w:val="CommentReference"/>
          <w:sz w:val="25"/>
          <w:szCs w:val="25"/>
        </w:rPr>
      </w:pPr>
    </w:p>
    <w:p w14:paraId="3C6CB2D6" w14:textId="77777777" w:rsidR="00C42722" w:rsidRPr="00CD6B39" w:rsidRDefault="00264C0F" w:rsidP="00115EFF">
      <w:pPr>
        <w:numPr>
          <w:ilvl w:val="0"/>
          <w:numId w:val="1"/>
        </w:numPr>
        <w:tabs>
          <w:tab w:val="clear" w:pos="1080"/>
          <w:tab w:val="left" w:pos="0"/>
        </w:tabs>
        <w:spacing w:line="264" w:lineRule="auto"/>
        <w:ind w:left="0" w:hanging="720"/>
        <w:rPr>
          <w:sz w:val="25"/>
          <w:szCs w:val="25"/>
        </w:rPr>
      </w:pPr>
      <w:r w:rsidRPr="00CD6B39">
        <w:rPr>
          <w:sz w:val="25"/>
          <w:szCs w:val="25"/>
        </w:rPr>
        <w:t>On</w:t>
      </w:r>
      <w:r w:rsidR="00426C92" w:rsidRPr="00CD6B39">
        <w:rPr>
          <w:sz w:val="25"/>
          <w:szCs w:val="25"/>
        </w:rPr>
        <w:t xml:space="preserve"> </w:t>
      </w:r>
      <w:r w:rsidR="00711712" w:rsidRPr="00CD6B39">
        <w:rPr>
          <w:sz w:val="25"/>
          <w:szCs w:val="25"/>
        </w:rPr>
        <w:t>June 1</w:t>
      </w:r>
      <w:r w:rsidR="000B10F1">
        <w:rPr>
          <w:sz w:val="25"/>
          <w:szCs w:val="25"/>
        </w:rPr>
        <w:t>7</w:t>
      </w:r>
      <w:r w:rsidR="00524AEB" w:rsidRPr="00CD6B39">
        <w:rPr>
          <w:sz w:val="25"/>
          <w:szCs w:val="25"/>
        </w:rPr>
        <w:t>, 2014</w:t>
      </w:r>
      <w:r w:rsidR="005B60F9" w:rsidRPr="00CD6B39">
        <w:rPr>
          <w:sz w:val="25"/>
          <w:szCs w:val="25"/>
        </w:rPr>
        <w:t xml:space="preserve">, </w:t>
      </w:r>
      <w:r w:rsidR="000B10F1">
        <w:rPr>
          <w:bCs/>
          <w:sz w:val="25"/>
          <w:szCs w:val="25"/>
        </w:rPr>
        <w:t>Redneck Limo Service</w:t>
      </w:r>
      <w:r w:rsidR="000B10F1" w:rsidRPr="00C42722">
        <w:rPr>
          <w:rStyle w:val="CommentReference"/>
          <w:sz w:val="25"/>
          <w:szCs w:val="25"/>
        </w:rPr>
        <w:t xml:space="preserve"> </w:t>
      </w:r>
      <w:r w:rsidR="00371E20" w:rsidRPr="00CD6B39">
        <w:rPr>
          <w:sz w:val="25"/>
          <w:szCs w:val="25"/>
        </w:rPr>
        <w:t>responded</w:t>
      </w:r>
      <w:r w:rsidRPr="00CD6B39">
        <w:rPr>
          <w:sz w:val="25"/>
          <w:szCs w:val="25"/>
        </w:rPr>
        <w:t xml:space="preserve"> to the Commission</w:t>
      </w:r>
      <w:r w:rsidR="00B77835" w:rsidRPr="00CD6B39">
        <w:rPr>
          <w:sz w:val="25"/>
          <w:szCs w:val="25"/>
        </w:rPr>
        <w:t xml:space="preserve">’s penalty </w:t>
      </w:r>
      <w:r w:rsidR="0014354E" w:rsidRPr="00CD6B39">
        <w:rPr>
          <w:sz w:val="25"/>
          <w:szCs w:val="25"/>
        </w:rPr>
        <w:t>assessment</w:t>
      </w:r>
      <w:r w:rsidR="00B77835" w:rsidRPr="00CD6B39">
        <w:rPr>
          <w:sz w:val="25"/>
          <w:szCs w:val="25"/>
        </w:rPr>
        <w:t xml:space="preserve"> </w:t>
      </w:r>
      <w:r w:rsidR="00026607" w:rsidRPr="00CD6B39">
        <w:rPr>
          <w:sz w:val="25"/>
          <w:szCs w:val="25"/>
        </w:rPr>
        <w:t xml:space="preserve">admitting the violations </w:t>
      </w:r>
      <w:r w:rsidR="00B77835" w:rsidRPr="00CD6B39">
        <w:rPr>
          <w:sz w:val="25"/>
          <w:szCs w:val="25"/>
        </w:rPr>
        <w:t>and request</w:t>
      </w:r>
      <w:r w:rsidR="00026607" w:rsidRPr="00CD6B39">
        <w:rPr>
          <w:sz w:val="25"/>
          <w:szCs w:val="25"/>
        </w:rPr>
        <w:t>ing mitigation of the penalty</w:t>
      </w:r>
      <w:r w:rsidR="00524AEB" w:rsidRPr="00CD6B39">
        <w:rPr>
          <w:sz w:val="25"/>
          <w:szCs w:val="25"/>
        </w:rPr>
        <w:t xml:space="preserve"> based on the </w:t>
      </w:r>
      <w:r w:rsidR="00C42722" w:rsidRPr="00CD6B39">
        <w:rPr>
          <w:sz w:val="25"/>
          <w:szCs w:val="25"/>
        </w:rPr>
        <w:t xml:space="preserve">written </w:t>
      </w:r>
      <w:r w:rsidR="00524AEB" w:rsidRPr="00CD6B39">
        <w:rPr>
          <w:sz w:val="25"/>
          <w:szCs w:val="25"/>
        </w:rPr>
        <w:t>information provided</w:t>
      </w:r>
      <w:r w:rsidR="00B77835" w:rsidRPr="00CD6B39">
        <w:rPr>
          <w:sz w:val="25"/>
          <w:szCs w:val="25"/>
        </w:rPr>
        <w:t>.</w:t>
      </w:r>
      <w:r w:rsidR="00C42722" w:rsidRPr="00CD6B39">
        <w:rPr>
          <w:sz w:val="25"/>
          <w:szCs w:val="25"/>
        </w:rPr>
        <w:t xml:space="preserve"> </w:t>
      </w:r>
      <w:r w:rsidR="0068584C" w:rsidRPr="00CD6B39">
        <w:rPr>
          <w:sz w:val="25"/>
          <w:szCs w:val="25"/>
        </w:rPr>
        <w:t xml:space="preserve"> The C</w:t>
      </w:r>
      <w:r w:rsidR="00026607" w:rsidRPr="00CD6B39">
        <w:rPr>
          <w:sz w:val="25"/>
          <w:szCs w:val="25"/>
        </w:rPr>
        <w:t xml:space="preserve">ompany explained </w:t>
      </w:r>
      <w:r w:rsidR="000D3EF1">
        <w:rPr>
          <w:sz w:val="25"/>
          <w:szCs w:val="25"/>
        </w:rPr>
        <w:t>that</w:t>
      </w:r>
      <w:r w:rsidR="0006652C">
        <w:rPr>
          <w:sz w:val="25"/>
          <w:szCs w:val="25"/>
        </w:rPr>
        <w:t xml:space="preserve"> </w:t>
      </w:r>
      <w:r w:rsidR="00C17BCE">
        <w:rPr>
          <w:sz w:val="25"/>
          <w:szCs w:val="25"/>
        </w:rPr>
        <w:t xml:space="preserve">it </w:t>
      </w:r>
      <w:r w:rsidR="00C17BCE">
        <w:rPr>
          <w:sz w:val="25"/>
          <w:szCs w:val="25"/>
        </w:rPr>
        <w:lastRenderedPageBreak/>
        <w:t>came under new ownership</w:t>
      </w:r>
      <w:r w:rsidR="0006652C" w:rsidRPr="0006652C">
        <w:rPr>
          <w:sz w:val="25"/>
          <w:szCs w:val="25"/>
        </w:rPr>
        <w:t xml:space="preserve"> </w:t>
      </w:r>
      <w:r w:rsidR="0006652C">
        <w:rPr>
          <w:sz w:val="25"/>
          <w:szCs w:val="25"/>
        </w:rPr>
        <w:t>effective December 31, 2013</w:t>
      </w:r>
      <w:r w:rsidR="00C17BCE">
        <w:rPr>
          <w:sz w:val="25"/>
          <w:szCs w:val="25"/>
        </w:rPr>
        <w:t>.  The mitigation request was submitted by the previous owner, David Douglas, who acknowledged his responsibility to file a final annual report.  Mr. Douglas further explained that he has had ongoing</w:t>
      </w:r>
      <w:r w:rsidR="0006652C">
        <w:rPr>
          <w:sz w:val="25"/>
          <w:szCs w:val="25"/>
        </w:rPr>
        <w:t>, serious</w:t>
      </w:r>
      <w:r w:rsidR="00C17BCE">
        <w:rPr>
          <w:sz w:val="25"/>
          <w:szCs w:val="25"/>
        </w:rPr>
        <w:t xml:space="preserve"> medical issues since the end of 2013, and attached documentation verifying his </w:t>
      </w:r>
      <w:r w:rsidR="0006652C">
        <w:rPr>
          <w:sz w:val="25"/>
          <w:szCs w:val="25"/>
        </w:rPr>
        <w:t>condition</w:t>
      </w:r>
      <w:r w:rsidR="00C17BCE">
        <w:rPr>
          <w:sz w:val="25"/>
          <w:szCs w:val="25"/>
        </w:rPr>
        <w:t xml:space="preserve">.  </w:t>
      </w:r>
    </w:p>
    <w:p w14:paraId="31159150" w14:textId="77777777" w:rsidR="00D526A9" w:rsidRPr="00026607" w:rsidRDefault="00D526A9" w:rsidP="00115EFF">
      <w:pPr>
        <w:tabs>
          <w:tab w:val="left" w:pos="0"/>
        </w:tabs>
        <w:spacing w:line="264" w:lineRule="auto"/>
        <w:rPr>
          <w:sz w:val="25"/>
          <w:szCs w:val="25"/>
        </w:rPr>
      </w:pPr>
    </w:p>
    <w:p w14:paraId="23746E2D" w14:textId="77777777" w:rsidR="00A71D58" w:rsidRDefault="00026607" w:rsidP="00115EFF">
      <w:pPr>
        <w:numPr>
          <w:ilvl w:val="0"/>
          <w:numId w:val="1"/>
        </w:numPr>
        <w:tabs>
          <w:tab w:val="clear" w:pos="1080"/>
          <w:tab w:val="left" w:pos="0"/>
        </w:tabs>
        <w:spacing w:line="264" w:lineRule="auto"/>
        <w:ind w:left="0" w:hanging="720"/>
        <w:rPr>
          <w:sz w:val="25"/>
          <w:szCs w:val="25"/>
        </w:rPr>
      </w:pPr>
      <w:r>
        <w:rPr>
          <w:sz w:val="25"/>
          <w:szCs w:val="25"/>
        </w:rPr>
        <w:t xml:space="preserve">On </w:t>
      </w:r>
      <w:r w:rsidR="00D620BC">
        <w:rPr>
          <w:sz w:val="25"/>
          <w:szCs w:val="25"/>
        </w:rPr>
        <w:t xml:space="preserve">June </w:t>
      </w:r>
      <w:r w:rsidR="000D3EF1">
        <w:rPr>
          <w:sz w:val="25"/>
          <w:szCs w:val="25"/>
        </w:rPr>
        <w:t>30</w:t>
      </w:r>
      <w:r w:rsidR="00D620BC">
        <w:rPr>
          <w:sz w:val="25"/>
          <w:szCs w:val="25"/>
        </w:rPr>
        <w:t xml:space="preserve">, 2014, </w:t>
      </w:r>
      <w:r w:rsidR="00902433">
        <w:rPr>
          <w:sz w:val="25"/>
          <w:szCs w:val="25"/>
        </w:rPr>
        <w:t>Commission Staff (</w:t>
      </w:r>
      <w:r w:rsidR="00D620BC">
        <w:rPr>
          <w:sz w:val="25"/>
          <w:szCs w:val="25"/>
        </w:rPr>
        <w:t>Staff</w:t>
      </w:r>
      <w:r w:rsidR="00902433">
        <w:rPr>
          <w:sz w:val="25"/>
          <w:szCs w:val="25"/>
        </w:rPr>
        <w:t>)</w:t>
      </w:r>
      <w:r w:rsidR="00D620BC">
        <w:rPr>
          <w:sz w:val="25"/>
          <w:szCs w:val="25"/>
        </w:rPr>
        <w:t xml:space="preserve"> filed a response </w:t>
      </w:r>
      <w:r w:rsidR="00C17BCE">
        <w:rPr>
          <w:sz w:val="25"/>
          <w:szCs w:val="25"/>
        </w:rPr>
        <w:t xml:space="preserve">recommending the Commission grant full mitigation of the penalty due to the Company’s compelling circumstances.  Staff also noted that the Company has no prior violations of WAC </w:t>
      </w:r>
      <w:r w:rsidR="00590F1B">
        <w:rPr>
          <w:sz w:val="25"/>
          <w:szCs w:val="25"/>
        </w:rPr>
        <w:t xml:space="preserve">480-30-071.  </w:t>
      </w:r>
    </w:p>
    <w:p w14:paraId="44B36C18" w14:textId="77777777" w:rsidR="00841996" w:rsidRPr="00347054" w:rsidRDefault="00841996" w:rsidP="00115EFF">
      <w:pPr>
        <w:pStyle w:val="ListParagraph"/>
        <w:spacing w:line="264" w:lineRule="auto"/>
        <w:ind w:left="0"/>
        <w:rPr>
          <w:sz w:val="25"/>
          <w:szCs w:val="25"/>
        </w:rPr>
      </w:pPr>
    </w:p>
    <w:p w14:paraId="3246B3F4" w14:textId="77777777" w:rsidR="00841996" w:rsidRPr="00347054" w:rsidRDefault="00F32856" w:rsidP="00115EFF">
      <w:pPr>
        <w:tabs>
          <w:tab w:val="left" w:pos="0"/>
        </w:tabs>
        <w:spacing w:line="264" w:lineRule="auto"/>
        <w:jc w:val="center"/>
        <w:rPr>
          <w:b/>
          <w:sz w:val="25"/>
          <w:szCs w:val="25"/>
        </w:rPr>
      </w:pPr>
      <w:r w:rsidRPr="00347054">
        <w:rPr>
          <w:b/>
          <w:sz w:val="25"/>
          <w:szCs w:val="25"/>
        </w:rPr>
        <w:t>DISCUSSION</w:t>
      </w:r>
    </w:p>
    <w:p w14:paraId="5D726C4F" w14:textId="77777777" w:rsidR="001A220D" w:rsidRPr="00347054" w:rsidRDefault="001A220D" w:rsidP="00115EFF">
      <w:pPr>
        <w:spacing w:line="264" w:lineRule="auto"/>
        <w:rPr>
          <w:sz w:val="25"/>
          <w:szCs w:val="25"/>
        </w:rPr>
      </w:pPr>
    </w:p>
    <w:p w14:paraId="09B1F648" w14:textId="77777777" w:rsidR="00C17BCE" w:rsidRPr="003470BB" w:rsidRDefault="00C17BCE" w:rsidP="00115EFF">
      <w:pPr>
        <w:numPr>
          <w:ilvl w:val="0"/>
          <w:numId w:val="1"/>
        </w:numPr>
        <w:tabs>
          <w:tab w:val="clear" w:pos="1080"/>
          <w:tab w:val="left" w:pos="0"/>
        </w:tabs>
        <w:spacing w:line="264" w:lineRule="auto"/>
        <w:ind w:left="0" w:hanging="720"/>
        <w:rPr>
          <w:sz w:val="25"/>
          <w:szCs w:val="25"/>
        </w:rPr>
      </w:pPr>
      <w:r w:rsidRPr="00347054">
        <w:rPr>
          <w:sz w:val="25"/>
          <w:szCs w:val="25"/>
        </w:rPr>
        <w:t>The Commission</w:t>
      </w:r>
      <w:r>
        <w:rPr>
          <w:sz w:val="25"/>
          <w:szCs w:val="25"/>
        </w:rPr>
        <w:t xml:space="preserve"> agrees with Staff’s recommendation and will not impose a penalty</w:t>
      </w:r>
      <w:r w:rsidRPr="00347054">
        <w:rPr>
          <w:sz w:val="25"/>
          <w:szCs w:val="25"/>
        </w:rPr>
        <w:t xml:space="preserve">. </w:t>
      </w:r>
      <w:r>
        <w:rPr>
          <w:sz w:val="25"/>
          <w:szCs w:val="25"/>
        </w:rPr>
        <w:t xml:space="preserve"> The Commission’s primary objective in any enforcement action is to ensure compliance with a company’s legal obligations; penalties both punish past violations and provide an incentive to comply in the future</w:t>
      </w:r>
      <w:r w:rsidRPr="00347054">
        <w:rPr>
          <w:sz w:val="25"/>
          <w:szCs w:val="25"/>
        </w:rPr>
        <w:t>.</w:t>
      </w:r>
      <w:r>
        <w:rPr>
          <w:sz w:val="25"/>
          <w:szCs w:val="25"/>
        </w:rPr>
        <w:t xml:space="preserve">  Given the compelling circumstances here, we believe neither punishment nor incentive is warranted.</w:t>
      </w:r>
      <w:r w:rsidRPr="00347054">
        <w:rPr>
          <w:sz w:val="25"/>
          <w:szCs w:val="25"/>
        </w:rPr>
        <w:t xml:space="preserve"> </w:t>
      </w:r>
      <w:r>
        <w:rPr>
          <w:sz w:val="25"/>
          <w:szCs w:val="25"/>
        </w:rPr>
        <w:t xml:space="preserve"> The Company’s owner has experienced serious medical issues for more than six months, and has since sold the Company.  Additionally, the Company has been active since 2009 and has no previous violations of WAC 480-30-071.  Under these circumstances, we will grant full mitigation of the penalty.</w:t>
      </w:r>
    </w:p>
    <w:p w14:paraId="0B41EAFF" w14:textId="77777777" w:rsidR="00347054" w:rsidRPr="00347054" w:rsidRDefault="00347054" w:rsidP="00115EFF">
      <w:pPr>
        <w:tabs>
          <w:tab w:val="left" w:pos="0"/>
        </w:tabs>
        <w:spacing w:line="264" w:lineRule="auto"/>
        <w:rPr>
          <w:sz w:val="25"/>
          <w:szCs w:val="25"/>
        </w:rPr>
      </w:pPr>
    </w:p>
    <w:p w14:paraId="7AE0ED02" w14:textId="77777777" w:rsidR="00F32856" w:rsidRPr="00347054" w:rsidRDefault="00F32856" w:rsidP="00115EFF">
      <w:pPr>
        <w:spacing w:line="264" w:lineRule="auto"/>
        <w:jc w:val="center"/>
        <w:rPr>
          <w:b/>
          <w:sz w:val="25"/>
          <w:szCs w:val="25"/>
        </w:rPr>
      </w:pPr>
      <w:r w:rsidRPr="00347054">
        <w:rPr>
          <w:b/>
          <w:sz w:val="25"/>
          <w:szCs w:val="25"/>
        </w:rPr>
        <w:t>ORDER</w:t>
      </w:r>
    </w:p>
    <w:p w14:paraId="21F164A8" w14:textId="77777777" w:rsidR="00892232" w:rsidRPr="00347054" w:rsidRDefault="00892232" w:rsidP="00115EFF">
      <w:pPr>
        <w:pStyle w:val="ListParagraph"/>
        <w:spacing w:line="264" w:lineRule="auto"/>
        <w:ind w:left="0"/>
        <w:rPr>
          <w:sz w:val="25"/>
          <w:szCs w:val="25"/>
        </w:rPr>
      </w:pPr>
    </w:p>
    <w:p w14:paraId="44AF4F7B" w14:textId="77777777" w:rsidR="00F32856" w:rsidRPr="00347054" w:rsidRDefault="00F32856" w:rsidP="00115EFF">
      <w:pPr>
        <w:spacing w:line="264" w:lineRule="auto"/>
        <w:rPr>
          <w:sz w:val="25"/>
          <w:szCs w:val="25"/>
        </w:rPr>
      </w:pPr>
      <w:r w:rsidRPr="00347054">
        <w:rPr>
          <w:sz w:val="25"/>
          <w:szCs w:val="25"/>
        </w:rPr>
        <w:t>T</w:t>
      </w:r>
      <w:r w:rsidR="005E3095" w:rsidRPr="00347054">
        <w:rPr>
          <w:sz w:val="25"/>
          <w:szCs w:val="25"/>
        </w:rPr>
        <w:t>HE COMMISSION ORDERS</w:t>
      </w:r>
      <w:r w:rsidRPr="00347054">
        <w:rPr>
          <w:sz w:val="25"/>
          <w:szCs w:val="25"/>
        </w:rPr>
        <w:t>:</w:t>
      </w:r>
      <w:r w:rsidR="008741D9" w:rsidRPr="00347054">
        <w:rPr>
          <w:sz w:val="25"/>
          <w:szCs w:val="25"/>
        </w:rPr>
        <w:t xml:space="preserve"> </w:t>
      </w:r>
    </w:p>
    <w:p w14:paraId="14890258" w14:textId="77777777" w:rsidR="00F32856" w:rsidRPr="00347054" w:rsidRDefault="00F32856" w:rsidP="00115EFF">
      <w:pPr>
        <w:spacing w:line="264" w:lineRule="auto"/>
        <w:ind w:left="720"/>
        <w:rPr>
          <w:sz w:val="25"/>
          <w:szCs w:val="25"/>
        </w:rPr>
      </w:pPr>
    </w:p>
    <w:p w14:paraId="672BA995" w14:textId="77777777" w:rsidR="005E3095" w:rsidRPr="00347054" w:rsidRDefault="005E3095" w:rsidP="00115EFF">
      <w:pPr>
        <w:numPr>
          <w:ilvl w:val="0"/>
          <w:numId w:val="1"/>
        </w:numPr>
        <w:tabs>
          <w:tab w:val="clear" w:pos="1080"/>
          <w:tab w:val="left" w:pos="0"/>
        </w:tabs>
        <w:spacing w:line="264" w:lineRule="auto"/>
        <w:ind w:left="720" w:hanging="1440"/>
        <w:rPr>
          <w:sz w:val="25"/>
          <w:szCs w:val="25"/>
        </w:rPr>
      </w:pPr>
      <w:r w:rsidRPr="00347054">
        <w:rPr>
          <w:sz w:val="25"/>
          <w:szCs w:val="25"/>
        </w:rPr>
        <w:t>(1)</w:t>
      </w:r>
      <w:r w:rsidRPr="00347054">
        <w:rPr>
          <w:sz w:val="25"/>
          <w:szCs w:val="25"/>
        </w:rPr>
        <w:tab/>
      </w:r>
      <w:r w:rsidR="00D10DF0" w:rsidRPr="00347054">
        <w:rPr>
          <w:sz w:val="25"/>
          <w:szCs w:val="25"/>
        </w:rPr>
        <w:t xml:space="preserve">The </w:t>
      </w:r>
      <w:r w:rsidRPr="00347054">
        <w:rPr>
          <w:sz w:val="25"/>
          <w:szCs w:val="25"/>
        </w:rPr>
        <w:t xml:space="preserve">request of </w:t>
      </w:r>
      <w:r w:rsidR="0006652C">
        <w:rPr>
          <w:sz w:val="25"/>
          <w:szCs w:val="25"/>
        </w:rPr>
        <w:t>Redneck Limo Service</w:t>
      </w:r>
      <w:r w:rsidR="00B07C4B">
        <w:rPr>
          <w:sz w:val="25"/>
          <w:szCs w:val="25"/>
        </w:rPr>
        <w:t>, LLC</w:t>
      </w:r>
      <w:r w:rsidR="00B07C4B" w:rsidRPr="00347054">
        <w:rPr>
          <w:sz w:val="25"/>
          <w:szCs w:val="25"/>
        </w:rPr>
        <w:t xml:space="preserve"> </w:t>
      </w:r>
      <w:r w:rsidRPr="00347054">
        <w:rPr>
          <w:sz w:val="25"/>
          <w:szCs w:val="25"/>
        </w:rPr>
        <w:t xml:space="preserve">for </w:t>
      </w:r>
      <w:r w:rsidR="006140A4" w:rsidRPr="00347054">
        <w:rPr>
          <w:sz w:val="25"/>
          <w:szCs w:val="25"/>
        </w:rPr>
        <w:t xml:space="preserve">mitigation </w:t>
      </w:r>
      <w:r w:rsidRPr="00347054">
        <w:rPr>
          <w:sz w:val="25"/>
          <w:szCs w:val="25"/>
        </w:rPr>
        <w:t xml:space="preserve">of the </w:t>
      </w:r>
      <w:r w:rsidR="008E0C97" w:rsidRPr="00347054">
        <w:rPr>
          <w:sz w:val="25"/>
          <w:szCs w:val="25"/>
        </w:rPr>
        <w:t>$</w:t>
      </w:r>
      <w:r w:rsidR="00C17BCE">
        <w:rPr>
          <w:sz w:val="25"/>
          <w:szCs w:val="25"/>
        </w:rPr>
        <w:t>1,000</w:t>
      </w:r>
      <w:r w:rsidR="00E0789C" w:rsidRPr="00347054">
        <w:rPr>
          <w:sz w:val="25"/>
          <w:szCs w:val="25"/>
        </w:rPr>
        <w:t xml:space="preserve"> penalty </w:t>
      </w:r>
      <w:r w:rsidR="006A0236" w:rsidRPr="00347054">
        <w:rPr>
          <w:sz w:val="25"/>
          <w:szCs w:val="25"/>
        </w:rPr>
        <w:t>is GRANTED</w:t>
      </w:r>
      <w:r w:rsidR="00E0789C" w:rsidRPr="00347054">
        <w:rPr>
          <w:sz w:val="25"/>
          <w:szCs w:val="25"/>
        </w:rPr>
        <w:t xml:space="preserve">.  </w:t>
      </w:r>
    </w:p>
    <w:p w14:paraId="11159B23" w14:textId="77777777" w:rsidR="005E3095" w:rsidRPr="00347054" w:rsidRDefault="005E3095" w:rsidP="00115EFF">
      <w:pPr>
        <w:spacing w:line="264" w:lineRule="auto"/>
        <w:ind w:left="720"/>
        <w:rPr>
          <w:sz w:val="25"/>
          <w:szCs w:val="25"/>
        </w:rPr>
      </w:pPr>
    </w:p>
    <w:p w14:paraId="04ED57AC" w14:textId="77777777" w:rsidR="00D10DF0" w:rsidRPr="00347054" w:rsidRDefault="005E3095" w:rsidP="00115EFF">
      <w:pPr>
        <w:numPr>
          <w:ilvl w:val="0"/>
          <w:numId w:val="1"/>
        </w:numPr>
        <w:tabs>
          <w:tab w:val="clear" w:pos="1080"/>
          <w:tab w:val="left" w:pos="0"/>
        </w:tabs>
        <w:spacing w:line="264" w:lineRule="auto"/>
        <w:ind w:left="0" w:hanging="720"/>
        <w:rPr>
          <w:sz w:val="25"/>
          <w:szCs w:val="25"/>
        </w:rPr>
      </w:pPr>
      <w:r w:rsidRPr="00347054">
        <w:rPr>
          <w:sz w:val="25"/>
          <w:szCs w:val="25"/>
        </w:rPr>
        <w:t>(2)</w:t>
      </w:r>
      <w:r w:rsidRPr="00347054">
        <w:rPr>
          <w:sz w:val="25"/>
          <w:szCs w:val="25"/>
        </w:rPr>
        <w:tab/>
      </w:r>
      <w:r w:rsidR="00C17BCE">
        <w:rPr>
          <w:sz w:val="25"/>
          <w:szCs w:val="25"/>
        </w:rPr>
        <w:t>No penalty is due</w:t>
      </w:r>
      <w:r w:rsidR="009B4C93" w:rsidRPr="00347054">
        <w:rPr>
          <w:sz w:val="25"/>
          <w:szCs w:val="25"/>
        </w:rPr>
        <w:t>.</w:t>
      </w:r>
    </w:p>
    <w:p w14:paraId="20491FAD" w14:textId="77777777" w:rsidR="00AA6988" w:rsidRPr="00347054" w:rsidRDefault="00AA6988" w:rsidP="00115EFF">
      <w:pPr>
        <w:pStyle w:val="ListParagraph"/>
        <w:spacing w:line="264" w:lineRule="auto"/>
        <w:rPr>
          <w:sz w:val="25"/>
          <w:szCs w:val="25"/>
        </w:rPr>
      </w:pPr>
    </w:p>
    <w:p w14:paraId="3051008C" w14:textId="77777777" w:rsidR="006F2E4D" w:rsidRPr="00347054" w:rsidRDefault="00860038" w:rsidP="00115EFF">
      <w:pPr>
        <w:numPr>
          <w:ilvl w:val="0"/>
          <w:numId w:val="1"/>
        </w:numPr>
        <w:tabs>
          <w:tab w:val="clear" w:pos="1080"/>
          <w:tab w:val="left" w:pos="0"/>
        </w:tabs>
        <w:spacing w:line="264" w:lineRule="auto"/>
        <w:ind w:left="0" w:hanging="720"/>
        <w:rPr>
          <w:sz w:val="25"/>
          <w:szCs w:val="25"/>
        </w:rPr>
      </w:pPr>
      <w:r w:rsidRPr="00347054">
        <w:rPr>
          <w:sz w:val="25"/>
          <w:szCs w:val="25"/>
        </w:rPr>
        <w:t>The</w:t>
      </w:r>
      <w:r w:rsidRPr="00347054">
        <w:rPr>
          <w:color w:val="000000"/>
          <w:sz w:val="25"/>
          <w:szCs w:val="25"/>
        </w:rPr>
        <w:t xml:space="preserve"> Secretary has been delegated </w:t>
      </w:r>
      <w:r w:rsidR="008A70E9" w:rsidRPr="00347054">
        <w:rPr>
          <w:color w:val="000000"/>
          <w:sz w:val="25"/>
          <w:szCs w:val="25"/>
        </w:rPr>
        <w:t xml:space="preserve">authority </w:t>
      </w:r>
      <w:r w:rsidRPr="00347054">
        <w:rPr>
          <w:color w:val="000000"/>
          <w:sz w:val="25"/>
          <w:szCs w:val="25"/>
        </w:rPr>
        <w:t xml:space="preserve">to enter this </w:t>
      </w:r>
      <w:r w:rsidR="008002A6" w:rsidRPr="00347054">
        <w:rPr>
          <w:color w:val="000000"/>
          <w:sz w:val="25"/>
          <w:szCs w:val="25"/>
        </w:rPr>
        <w:t>o</w:t>
      </w:r>
      <w:r w:rsidRPr="00347054">
        <w:rPr>
          <w:color w:val="000000"/>
          <w:sz w:val="25"/>
          <w:szCs w:val="25"/>
        </w:rPr>
        <w:t xml:space="preserve">rder </w:t>
      </w:r>
      <w:r w:rsidR="00287672" w:rsidRPr="00347054">
        <w:rPr>
          <w:bCs/>
          <w:color w:val="000000"/>
          <w:sz w:val="25"/>
          <w:szCs w:val="25"/>
        </w:rPr>
        <w:t>on behalf of the Commissioners</w:t>
      </w:r>
      <w:r w:rsidRPr="00347054">
        <w:rPr>
          <w:bCs/>
          <w:color w:val="000000"/>
          <w:sz w:val="25"/>
          <w:szCs w:val="25"/>
        </w:rPr>
        <w:t xml:space="preserve"> </w:t>
      </w:r>
      <w:r w:rsidRPr="00347054">
        <w:rPr>
          <w:color w:val="000000"/>
          <w:sz w:val="25"/>
          <w:szCs w:val="25"/>
        </w:rPr>
        <w:t>under WAC</w:t>
      </w:r>
      <w:r w:rsidRPr="00347054">
        <w:rPr>
          <w:sz w:val="25"/>
          <w:szCs w:val="25"/>
        </w:rPr>
        <w:t xml:space="preserve"> 480-07-904(1)(h).</w:t>
      </w:r>
    </w:p>
    <w:p w14:paraId="2E8EC663" w14:textId="77777777" w:rsidR="00860038" w:rsidRPr="00347054" w:rsidRDefault="00860038" w:rsidP="00115EFF">
      <w:pPr>
        <w:spacing w:line="264" w:lineRule="auto"/>
        <w:rPr>
          <w:sz w:val="25"/>
          <w:szCs w:val="25"/>
        </w:rPr>
      </w:pPr>
    </w:p>
    <w:p w14:paraId="365DA167" w14:textId="77777777" w:rsidR="00C011AB" w:rsidRPr="00347054" w:rsidRDefault="00BD11E4" w:rsidP="00115EFF">
      <w:pPr>
        <w:spacing w:line="264" w:lineRule="auto"/>
        <w:rPr>
          <w:sz w:val="25"/>
          <w:szCs w:val="25"/>
        </w:rPr>
      </w:pPr>
      <w:r w:rsidRPr="00347054">
        <w:rPr>
          <w:sz w:val="25"/>
          <w:szCs w:val="25"/>
        </w:rPr>
        <w:t>DATED</w:t>
      </w:r>
      <w:r w:rsidR="00C011AB" w:rsidRPr="00347054">
        <w:rPr>
          <w:sz w:val="25"/>
          <w:szCs w:val="25"/>
        </w:rPr>
        <w:t xml:space="preserve"> at Olympia, Washington</w:t>
      </w:r>
      <w:r w:rsidR="00E17725" w:rsidRPr="00347054">
        <w:rPr>
          <w:sz w:val="25"/>
          <w:szCs w:val="25"/>
        </w:rPr>
        <w:t xml:space="preserve">, and effective </w:t>
      </w:r>
      <w:r w:rsidR="00E52B65">
        <w:rPr>
          <w:sz w:val="25"/>
          <w:szCs w:val="25"/>
        </w:rPr>
        <w:t xml:space="preserve">July </w:t>
      </w:r>
      <w:r w:rsidR="006C5D7F">
        <w:rPr>
          <w:sz w:val="25"/>
          <w:szCs w:val="25"/>
        </w:rPr>
        <w:t>1</w:t>
      </w:r>
      <w:r w:rsidR="00115EFF">
        <w:rPr>
          <w:sz w:val="25"/>
          <w:szCs w:val="25"/>
        </w:rPr>
        <w:t>7</w:t>
      </w:r>
      <w:r w:rsidR="00E52B65">
        <w:rPr>
          <w:sz w:val="25"/>
          <w:szCs w:val="25"/>
        </w:rPr>
        <w:t>, 2014</w:t>
      </w:r>
      <w:r w:rsidR="00C011AB" w:rsidRPr="00347054">
        <w:rPr>
          <w:sz w:val="25"/>
          <w:szCs w:val="25"/>
        </w:rPr>
        <w:t>.</w:t>
      </w:r>
    </w:p>
    <w:p w14:paraId="4105B34D" w14:textId="77777777" w:rsidR="00C011AB" w:rsidRPr="00347054" w:rsidRDefault="00C011AB" w:rsidP="00115EFF">
      <w:pPr>
        <w:pStyle w:val="Header"/>
        <w:tabs>
          <w:tab w:val="clear" w:pos="4320"/>
          <w:tab w:val="clear" w:pos="8640"/>
        </w:tabs>
        <w:spacing w:line="264" w:lineRule="auto"/>
        <w:rPr>
          <w:sz w:val="25"/>
          <w:szCs w:val="25"/>
        </w:rPr>
      </w:pPr>
    </w:p>
    <w:p w14:paraId="12BC645F" w14:textId="77777777" w:rsidR="00C011AB" w:rsidRPr="00347054" w:rsidRDefault="00C011AB" w:rsidP="00115EFF">
      <w:pPr>
        <w:spacing w:line="264" w:lineRule="auto"/>
        <w:jc w:val="center"/>
        <w:rPr>
          <w:sz w:val="25"/>
          <w:szCs w:val="25"/>
        </w:rPr>
      </w:pPr>
      <w:r w:rsidRPr="00347054">
        <w:rPr>
          <w:sz w:val="25"/>
          <w:szCs w:val="25"/>
        </w:rPr>
        <w:t>WASHINGTON UTILITIES AND TRANSPORTATION COMMISSION</w:t>
      </w:r>
    </w:p>
    <w:p w14:paraId="60634A5B" w14:textId="77777777" w:rsidR="00981531" w:rsidRPr="00347054" w:rsidRDefault="00981531" w:rsidP="00115EFF">
      <w:pPr>
        <w:pStyle w:val="Header"/>
        <w:tabs>
          <w:tab w:val="clear" w:pos="4320"/>
          <w:tab w:val="clear" w:pos="8640"/>
        </w:tabs>
        <w:spacing w:line="264" w:lineRule="auto"/>
        <w:rPr>
          <w:sz w:val="25"/>
          <w:szCs w:val="25"/>
        </w:rPr>
      </w:pPr>
    </w:p>
    <w:p w14:paraId="5C286797" w14:textId="77777777" w:rsidR="00293EC2" w:rsidRDefault="00293EC2" w:rsidP="00115EFF">
      <w:pPr>
        <w:spacing w:line="264" w:lineRule="auto"/>
        <w:ind w:left="2880" w:firstLine="720"/>
        <w:jc w:val="center"/>
        <w:rPr>
          <w:sz w:val="25"/>
          <w:szCs w:val="25"/>
        </w:rPr>
      </w:pPr>
    </w:p>
    <w:p w14:paraId="151AE03A" w14:textId="77777777" w:rsidR="00115EFF" w:rsidRPr="00347054" w:rsidRDefault="00115EFF" w:rsidP="00115EFF">
      <w:pPr>
        <w:spacing w:line="264" w:lineRule="auto"/>
        <w:ind w:left="2880" w:firstLine="720"/>
        <w:jc w:val="center"/>
        <w:rPr>
          <w:sz w:val="25"/>
          <w:szCs w:val="25"/>
        </w:rPr>
      </w:pPr>
    </w:p>
    <w:p w14:paraId="4318D8C7" w14:textId="77777777" w:rsidR="00293EC2" w:rsidRPr="00347054" w:rsidRDefault="00293EC2" w:rsidP="00115EFF">
      <w:pPr>
        <w:spacing w:line="264" w:lineRule="auto"/>
        <w:ind w:left="2880" w:firstLine="720"/>
        <w:jc w:val="center"/>
        <w:rPr>
          <w:sz w:val="25"/>
          <w:szCs w:val="25"/>
        </w:rPr>
      </w:pPr>
    </w:p>
    <w:p w14:paraId="2B411D9D" w14:textId="77777777" w:rsidR="00C011AB" w:rsidRPr="00347054" w:rsidRDefault="008A37A3" w:rsidP="00115EFF">
      <w:pPr>
        <w:spacing w:line="264" w:lineRule="auto"/>
        <w:ind w:left="3600" w:firstLine="720"/>
        <w:rPr>
          <w:sz w:val="25"/>
          <w:szCs w:val="25"/>
        </w:rPr>
      </w:pPr>
      <w:r w:rsidRPr="00347054">
        <w:rPr>
          <w:sz w:val="25"/>
          <w:szCs w:val="25"/>
        </w:rPr>
        <w:t>STEVEN V. KING</w:t>
      </w:r>
    </w:p>
    <w:p w14:paraId="7C19E945" w14:textId="77777777" w:rsidR="00C011AB" w:rsidRPr="00347054" w:rsidRDefault="00C011AB" w:rsidP="00115EFF">
      <w:pPr>
        <w:spacing w:line="264" w:lineRule="auto"/>
        <w:rPr>
          <w:sz w:val="25"/>
          <w:szCs w:val="25"/>
        </w:rPr>
      </w:pPr>
      <w:r w:rsidRPr="00347054">
        <w:rPr>
          <w:sz w:val="25"/>
          <w:szCs w:val="25"/>
        </w:rPr>
        <w:tab/>
      </w:r>
      <w:r w:rsidRPr="00347054">
        <w:rPr>
          <w:sz w:val="25"/>
          <w:szCs w:val="25"/>
        </w:rPr>
        <w:tab/>
      </w:r>
      <w:r w:rsidRPr="00347054">
        <w:rPr>
          <w:sz w:val="25"/>
          <w:szCs w:val="25"/>
        </w:rPr>
        <w:tab/>
      </w:r>
      <w:r w:rsidRPr="00347054">
        <w:rPr>
          <w:sz w:val="25"/>
          <w:szCs w:val="25"/>
        </w:rPr>
        <w:tab/>
      </w:r>
      <w:r w:rsidRPr="00347054">
        <w:rPr>
          <w:sz w:val="25"/>
          <w:szCs w:val="25"/>
        </w:rPr>
        <w:tab/>
      </w:r>
      <w:r w:rsidRPr="00347054">
        <w:rPr>
          <w:sz w:val="25"/>
          <w:szCs w:val="25"/>
        </w:rPr>
        <w:tab/>
      </w:r>
      <w:r w:rsidR="00A01D98" w:rsidRPr="00347054">
        <w:rPr>
          <w:sz w:val="25"/>
          <w:szCs w:val="25"/>
        </w:rPr>
        <w:t xml:space="preserve">Executive </w:t>
      </w:r>
      <w:r w:rsidR="008554A7" w:rsidRPr="00347054">
        <w:rPr>
          <w:sz w:val="25"/>
          <w:szCs w:val="25"/>
        </w:rPr>
        <w:t xml:space="preserve">Director and </w:t>
      </w:r>
      <w:r w:rsidR="00A01D98" w:rsidRPr="00347054">
        <w:rPr>
          <w:sz w:val="25"/>
          <w:szCs w:val="25"/>
        </w:rPr>
        <w:t>Secretary</w:t>
      </w:r>
    </w:p>
    <w:p w14:paraId="09170916" w14:textId="77777777" w:rsidR="006972FB" w:rsidRPr="00347054" w:rsidRDefault="006972FB" w:rsidP="00115EFF">
      <w:pPr>
        <w:spacing w:line="264" w:lineRule="auto"/>
        <w:rPr>
          <w:sz w:val="25"/>
          <w:szCs w:val="25"/>
        </w:rPr>
      </w:pPr>
    </w:p>
    <w:p w14:paraId="53C43EC6" w14:textId="77777777" w:rsidR="00F637C2" w:rsidRPr="00347054" w:rsidRDefault="00F637C2" w:rsidP="00115EFF">
      <w:pPr>
        <w:spacing w:line="264" w:lineRule="auto"/>
        <w:rPr>
          <w:sz w:val="25"/>
          <w:szCs w:val="25"/>
        </w:rPr>
      </w:pPr>
    </w:p>
    <w:p w14:paraId="2AA90B19" w14:textId="77777777" w:rsidR="006972FB" w:rsidRPr="00347054" w:rsidRDefault="006972FB" w:rsidP="00115EFF">
      <w:pPr>
        <w:spacing w:line="264" w:lineRule="auto"/>
        <w:rPr>
          <w:b/>
          <w:bCs/>
          <w:sz w:val="25"/>
          <w:szCs w:val="25"/>
        </w:rPr>
      </w:pPr>
      <w:r w:rsidRPr="00347054">
        <w:rPr>
          <w:b/>
          <w:sz w:val="25"/>
          <w:szCs w:val="25"/>
        </w:rPr>
        <w:t xml:space="preserve">NOTICE TO PARTIES:  </w:t>
      </w:r>
      <w:r w:rsidR="00421B3A" w:rsidRPr="00347054">
        <w:rPr>
          <w:b/>
          <w:sz w:val="25"/>
          <w:szCs w:val="25"/>
        </w:rPr>
        <w:t xml:space="preserve">This is an order delegated to the Executive Secretary for decision.  </w:t>
      </w:r>
      <w:r w:rsidR="00B21414" w:rsidRPr="00347054">
        <w:rPr>
          <w:b/>
          <w:sz w:val="25"/>
          <w:szCs w:val="25"/>
        </w:rPr>
        <w:t>As authorized in</w:t>
      </w:r>
      <w:r w:rsidR="00421B3A" w:rsidRPr="00347054">
        <w:rPr>
          <w:b/>
          <w:sz w:val="25"/>
          <w:szCs w:val="25"/>
        </w:rPr>
        <w:t xml:space="preserve"> </w:t>
      </w:r>
      <w:r w:rsidR="00287672" w:rsidRPr="00347054">
        <w:rPr>
          <w:b/>
          <w:sz w:val="25"/>
          <w:szCs w:val="25"/>
        </w:rPr>
        <w:t>WAC 480-07-904(3)</w:t>
      </w:r>
      <w:r w:rsidR="00421B3A" w:rsidRPr="00347054">
        <w:rPr>
          <w:b/>
          <w:sz w:val="25"/>
          <w:szCs w:val="25"/>
        </w:rPr>
        <w:t xml:space="preserve">, </w:t>
      </w:r>
      <w:r w:rsidR="006005B9" w:rsidRPr="00347054">
        <w:rPr>
          <w:b/>
          <w:sz w:val="25"/>
          <w:szCs w:val="25"/>
        </w:rPr>
        <w:t xml:space="preserve">you </w:t>
      </w:r>
      <w:r w:rsidR="00421B3A" w:rsidRPr="00347054">
        <w:rPr>
          <w:b/>
          <w:bCs/>
          <w:sz w:val="25"/>
          <w:szCs w:val="25"/>
        </w:rPr>
        <w:t>must file a</w:t>
      </w:r>
      <w:r w:rsidR="00B21414" w:rsidRPr="00347054">
        <w:rPr>
          <w:b/>
          <w:bCs/>
          <w:sz w:val="25"/>
          <w:szCs w:val="25"/>
        </w:rPr>
        <w:t>ny</w:t>
      </w:r>
      <w:r w:rsidR="00421B3A" w:rsidRPr="00347054">
        <w:rPr>
          <w:b/>
          <w:bCs/>
          <w:sz w:val="25"/>
          <w:szCs w:val="25"/>
        </w:rPr>
        <w:t xml:space="preserve"> </w:t>
      </w:r>
      <w:r w:rsidR="005F75C6" w:rsidRPr="00347054">
        <w:rPr>
          <w:b/>
          <w:bCs/>
          <w:sz w:val="25"/>
          <w:szCs w:val="25"/>
        </w:rPr>
        <w:t>request for C</w:t>
      </w:r>
      <w:r w:rsidR="00421B3A" w:rsidRPr="00347054">
        <w:rPr>
          <w:b/>
          <w:bCs/>
          <w:sz w:val="25"/>
          <w:szCs w:val="25"/>
        </w:rPr>
        <w:t xml:space="preserve">ommission </w:t>
      </w:r>
      <w:r w:rsidR="006005B9" w:rsidRPr="00347054">
        <w:rPr>
          <w:b/>
          <w:bCs/>
          <w:sz w:val="25"/>
          <w:szCs w:val="25"/>
        </w:rPr>
        <w:t>review of this order</w:t>
      </w:r>
      <w:r w:rsidR="00421B3A" w:rsidRPr="00347054">
        <w:rPr>
          <w:b/>
          <w:bCs/>
          <w:sz w:val="25"/>
          <w:szCs w:val="25"/>
        </w:rPr>
        <w:t xml:space="preserve"> no later than 14 days after the date the decision is posted on the Commission’s </w:t>
      </w:r>
      <w:r w:rsidR="00737EB2" w:rsidRPr="00347054">
        <w:rPr>
          <w:b/>
          <w:bCs/>
          <w:sz w:val="25"/>
          <w:szCs w:val="25"/>
        </w:rPr>
        <w:t>w</w:t>
      </w:r>
      <w:r w:rsidR="00F32856" w:rsidRPr="00347054">
        <w:rPr>
          <w:b/>
          <w:bCs/>
          <w:sz w:val="25"/>
          <w:szCs w:val="25"/>
        </w:rPr>
        <w:t xml:space="preserve">ebsite.  </w:t>
      </w:r>
      <w:r w:rsidR="00421B3A" w:rsidRPr="00347054">
        <w:rPr>
          <w:b/>
          <w:bCs/>
          <w:sz w:val="25"/>
          <w:szCs w:val="25"/>
        </w:rPr>
        <w:t xml:space="preserve">The Commission will grant a late-filed request for review only on a showing of good cause, including a satisfactory explanation of why the person did not timely file the request.  A form for late-filed requests is available on the Commission's </w:t>
      </w:r>
      <w:r w:rsidR="00B20685" w:rsidRPr="00347054">
        <w:rPr>
          <w:b/>
          <w:bCs/>
          <w:sz w:val="25"/>
          <w:szCs w:val="25"/>
        </w:rPr>
        <w:t>w</w:t>
      </w:r>
      <w:r w:rsidR="00491D29" w:rsidRPr="00347054">
        <w:rPr>
          <w:b/>
          <w:bCs/>
          <w:sz w:val="25"/>
          <w:szCs w:val="25"/>
        </w:rPr>
        <w:t>ebsite.</w:t>
      </w:r>
    </w:p>
    <w:sectPr w:rsidR="006972FB" w:rsidRPr="00347054" w:rsidSect="00347054">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7E0EF" w14:textId="77777777" w:rsidR="00B14783" w:rsidRDefault="00B14783">
      <w:r>
        <w:separator/>
      </w:r>
    </w:p>
  </w:endnote>
  <w:endnote w:type="continuationSeparator" w:id="0">
    <w:p w14:paraId="00716BE2" w14:textId="77777777" w:rsidR="00B14783" w:rsidRDefault="00B1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F3261" w14:textId="77777777" w:rsidR="00DB2EE4" w:rsidRDefault="00DB2E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77BDB" w14:textId="77777777" w:rsidR="00DB2EE4" w:rsidRDefault="00DB2E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EAEB9" w14:textId="77777777" w:rsidR="00DB2EE4" w:rsidRDefault="00DB2E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BC039" w14:textId="77777777" w:rsidR="00B14783" w:rsidRDefault="00B14783">
      <w:r>
        <w:separator/>
      </w:r>
    </w:p>
  </w:footnote>
  <w:footnote w:type="continuationSeparator" w:id="0">
    <w:p w14:paraId="44E7D738" w14:textId="77777777" w:rsidR="00B14783" w:rsidRDefault="00B14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08048" w14:textId="77777777" w:rsidR="00DB2EE4" w:rsidRDefault="00DB2E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5035B" w14:textId="77777777" w:rsidR="009345E5" w:rsidRPr="00B85B2D" w:rsidRDefault="009345E5">
    <w:pPr>
      <w:pStyle w:val="Header"/>
      <w:tabs>
        <w:tab w:val="clear" w:pos="8640"/>
        <w:tab w:val="right" w:pos="8100"/>
      </w:tabs>
      <w:rPr>
        <w:rStyle w:val="PageNumber"/>
        <w:b/>
        <w:bCs/>
        <w:sz w:val="20"/>
        <w:szCs w:val="20"/>
      </w:rPr>
    </w:pPr>
    <w:r w:rsidRPr="00B85B2D">
      <w:rPr>
        <w:b/>
        <w:bCs/>
        <w:sz w:val="20"/>
        <w:szCs w:val="20"/>
      </w:rPr>
      <w:t xml:space="preserve">DOCKET </w:t>
    </w:r>
    <w:r>
      <w:rPr>
        <w:b/>
        <w:bCs/>
        <w:sz w:val="20"/>
        <w:szCs w:val="20"/>
      </w:rPr>
      <w:t>T</w:t>
    </w:r>
    <w:r w:rsidR="00625BEB">
      <w:rPr>
        <w:b/>
        <w:bCs/>
        <w:sz w:val="20"/>
        <w:szCs w:val="20"/>
      </w:rPr>
      <w:t>E</w:t>
    </w:r>
    <w:r>
      <w:rPr>
        <w:b/>
        <w:bCs/>
        <w:sz w:val="20"/>
        <w:szCs w:val="20"/>
      </w:rPr>
      <w:t>-1</w:t>
    </w:r>
    <w:r w:rsidR="00055871">
      <w:rPr>
        <w:b/>
        <w:bCs/>
        <w:sz w:val="20"/>
        <w:szCs w:val="20"/>
      </w:rPr>
      <w:t>410</w:t>
    </w:r>
    <w:r w:rsidR="004F71DD">
      <w:rPr>
        <w:b/>
        <w:bCs/>
        <w:sz w:val="20"/>
        <w:szCs w:val="20"/>
      </w:rPr>
      <w:t>73</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DB2EE4">
      <w:rPr>
        <w:rStyle w:val="PageNumber"/>
        <w:b/>
        <w:bCs/>
        <w:noProof/>
        <w:sz w:val="20"/>
        <w:szCs w:val="20"/>
      </w:rPr>
      <w:t>2</w:t>
    </w:r>
    <w:r w:rsidRPr="00B85B2D">
      <w:rPr>
        <w:rStyle w:val="PageNumber"/>
        <w:b/>
        <w:bCs/>
        <w:sz w:val="20"/>
        <w:szCs w:val="20"/>
      </w:rPr>
      <w:fldChar w:fldCharType="end"/>
    </w:r>
  </w:p>
  <w:p w14:paraId="08BE8D6C" w14:textId="77777777" w:rsidR="009345E5" w:rsidRPr="00B85B2D" w:rsidRDefault="009345E5">
    <w:pPr>
      <w:pStyle w:val="Header"/>
      <w:tabs>
        <w:tab w:val="clear" w:pos="8640"/>
        <w:tab w:val="right" w:pos="8100"/>
      </w:tabs>
      <w:rPr>
        <w:rStyle w:val="PageNumber"/>
        <w:b/>
        <w:bCs/>
        <w:sz w:val="20"/>
        <w:szCs w:val="20"/>
      </w:rPr>
    </w:pPr>
    <w:r w:rsidRPr="00B85B2D">
      <w:rPr>
        <w:rStyle w:val="PageNumber"/>
        <w:b/>
        <w:bCs/>
        <w:sz w:val="20"/>
        <w:szCs w:val="20"/>
      </w:rPr>
      <w:t>ORDER 01</w:t>
    </w:r>
  </w:p>
  <w:p w14:paraId="11440B74" w14:textId="77777777" w:rsidR="009345E5" w:rsidRPr="00B85B2D" w:rsidRDefault="009345E5">
    <w:pPr>
      <w:pStyle w:val="Header"/>
      <w:tabs>
        <w:tab w:val="clear" w:pos="8640"/>
        <w:tab w:val="right" w:pos="8100"/>
      </w:tabs>
      <w:rP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56247" w14:textId="77777777" w:rsidR="00DB2EE4" w:rsidRDefault="00DB2EE4" w:rsidP="00DB2EE4">
    <w:pPr>
      <w:pStyle w:val="Header"/>
      <w:tabs>
        <w:tab w:val="right" w:pos="8460"/>
      </w:tabs>
      <w:jc w:val="right"/>
      <w:rPr>
        <w:b/>
        <w:sz w:val="20"/>
        <w:szCs w:val="20"/>
      </w:rPr>
    </w:pPr>
    <w:r>
      <w:rPr>
        <w:b/>
        <w:sz w:val="20"/>
        <w:szCs w:val="20"/>
      </w:rPr>
      <w:t>[Service date July 17, 2014]</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F54"/>
    <w:rsid w:val="000015DC"/>
    <w:rsid w:val="00005893"/>
    <w:rsid w:val="00007D4A"/>
    <w:rsid w:val="00013BD4"/>
    <w:rsid w:val="000164A8"/>
    <w:rsid w:val="000210D8"/>
    <w:rsid w:val="0002339B"/>
    <w:rsid w:val="00023460"/>
    <w:rsid w:val="00026607"/>
    <w:rsid w:val="00033213"/>
    <w:rsid w:val="00040C1A"/>
    <w:rsid w:val="000425D2"/>
    <w:rsid w:val="000426C0"/>
    <w:rsid w:val="00055871"/>
    <w:rsid w:val="00064277"/>
    <w:rsid w:val="00064471"/>
    <w:rsid w:val="0006652C"/>
    <w:rsid w:val="000677EC"/>
    <w:rsid w:val="00073879"/>
    <w:rsid w:val="00084377"/>
    <w:rsid w:val="000A14A5"/>
    <w:rsid w:val="000A424F"/>
    <w:rsid w:val="000A60F5"/>
    <w:rsid w:val="000B10F1"/>
    <w:rsid w:val="000B3F21"/>
    <w:rsid w:val="000B4183"/>
    <w:rsid w:val="000B7854"/>
    <w:rsid w:val="000B7F83"/>
    <w:rsid w:val="000C0323"/>
    <w:rsid w:val="000D3ACC"/>
    <w:rsid w:val="000D3EF1"/>
    <w:rsid w:val="000D4261"/>
    <w:rsid w:val="000D77CC"/>
    <w:rsid w:val="000E0772"/>
    <w:rsid w:val="000E1EB1"/>
    <w:rsid w:val="000E4BC7"/>
    <w:rsid w:val="000E7D8E"/>
    <w:rsid w:val="000F0649"/>
    <w:rsid w:val="00101D97"/>
    <w:rsid w:val="00104D6A"/>
    <w:rsid w:val="00111219"/>
    <w:rsid w:val="00112B93"/>
    <w:rsid w:val="001155A4"/>
    <w:rsid w:val="00115EFF"/>
    <w:rsid w:val="00117299"/>
    <w:rsid w:val="001179CD"/>
    <w:rsid w:val="0012204A"/>
    <w:rsid w:val="00123267"/>
    <w:rsid w:val="0012548B"/>
    <w:rsid w:val="00127197"/>
    <w:rsid w:val="00131166"/>
    <w:rsid w:val="00135751"/>
    <w:rsid w:val="00136247"/>
    <w:rsid w:val="00136868"/>
    <w:rsid w:val="0014054F"/>
    <w:rsid w:val="0014354E"/>
    <w:rsid w:val="00151775"/>
    <w:rsid w:val="00152F28"/>
    <w:rsid w:val="001537A6"/>
    <w:rsid w:val="0015682A"/>
    <w:rsid w:val="00160AF2"/>
    <w:rsid w:val="0016160B"/>
    <w:rsid w:val="001664DB"/>
    <w:rsid w:val="0017431C"/>
    <w:rsid w:val="00174CAE"/>
    <w:rsid w:val="00176046"/>
    <w:rsid w:val="00177D68"/>
    <w:rsid w:val="00182298"/>
    <w:rsid w:val="00186814"/>
    <w:rsid w:val="00190A10"/>
    <w:rsid w:val="00190E92"/>
    <w:rsid w:val="0019402D"/>
    <w:rsid w:val="00197E63"/>
    <w:rsid w:val="001A0000"/>
    <w:rsid w:val="001A220D"/>
    <w:rsid w:val="001C10D0"/>
    <w:rsid w:val="001C1DAE"/>
    <w:rsid w:val="001D0DC8"/>
    <w:rsid w:val="001D1073"/>
    <w:rsid w:val="001D2E14"/>
    <w:rsid w:val="001D765C"/>
    <w:rsid w:val="001E64D7"/>
    <w:rsid w:val="001F4FED"/>
    <w:rsid w:val="001F6CA6"/>
    <w:rsid w:val="00203697"/>
    <w:rsid w:val="00212C4A"/>
    <w:rsid w:val="00217765"/>
    <w:rsid w:val="00223687"/>
    <w:rsid w:val="00226090"/>
    <w:rsid w:val="002260E1"/>
    <w:rsid w:val="00230FD0"/>
    <w:rsid w:val="00233D02"/>
    <w:rsid w:val="0024097E"/>
    <w:rsid w:val="00241EFB"/>
    <w:rsid w:val="002443C1"/>
    <w:rsid w:val="00244A75"/>
    <w:rsid w:val="00251255"/>
    <w:rsid w:val="0025542C"/>
    <w:rsid w:val="002558D0"/>
    <w:rsid w:val="0025776E"/>
    <w:rsid w:val="002601B6"/>
    <w:rsid w:val="00264C0F"/>
    <w:rsid w:val="002656EB"/>
    <w:rsid w:val="0026688A"/>
    <w:rsid w:val="002728F6"/>
    <w:rsid w:val="00281ABD"/>
    <w:rsid w:val="002834B4"/>
    <w:rsid w:val="00285B43"/>
    <w:rsid w:val="0028697C"/>
    <w:rsid w:val="00287672"/>
    <w:rsid w:val="00291C3E"/>
    <w:rsid w:val="00293EC2"/>
    <w:rsid w:val="002969C0"/>
    <w:rsid w:val="002A44FE"/>
    <w:rsid w:val="002B0F91"/>
    <w:rsid w:val="002B794B"/>
    <w:rsid w:val="002C03F6"/>
    <w:rsid w:val="002C1C05"/>
    <w:rsid w:val="002C2DC1"/>
    <w:rsid w:val="002C5131"/>
    <w:rsid w:val="002E1E12"/>
    <w:rsid w:val="002E3C80"/>
    <w:rsid w:val="002E59AC"/>
    <w:rsid w:val="002F169B"/>
    <w:rsid w:val="002F1DAB"/>
    <w:rsid w:val="002F698C"/>
    <w:rsid w:val="00301107"/>
    <w:rsid w:val="0030487D"/>
    <w:rsid w:val="00304888"/>
    <w:rsid w:val="003072AB"/>
    <w:rsid w:val="00311EBF"/>
    <w:rsid w:val="0031607C"/>
    <w:rsid w:val="00316961"/>
    <w:rsid w:val="00320A02"/>
    <w:rsid w:val="003216B4"/>
    <w:rsid w:val="003221C8"/>
    <w:rsid w:val="00325033"/>
    <w:rsid w:val="00343FAD"/>
    <w:rsid w:val="00347054"/>
    <w:rsid w:val="00352574"/>
    <w:rsid w:val="00361888"/>
    <w:rsid w:val="00362AC7"/>
    <w:rsid w:val="00363B2A"/>
    <w:rsid w:val="00363C36"/>
    <w:rsid w:val="003717D9"/>
    <w:rsid w:val="00371E20"/>
    <w:rsid w:val="003740F2"/>
    <w:rsid w:val="003815A3"/>
    <w:rsid w:val="00383B52"/>
    <w:rsid w:val="00386898"/>
    <w:rsid w:val="00397A87"/>
    <w:rsid w:val="003A38E3"/>
    <w:rsid w:val="003A7B35"/>
    <w:rsid w:val="003B10D2"/>
    <w:rsid w:val="003C70EB"/>
    <w:rsid w:val="003D4639"/>
    <w:rsid w:val="003D52BA"/>
    <w:rsid w:val="003D5644"/>
    <w:rsid w:val="003D740F"/>
    <w:rsid w:val="003E01D8"/>
    <w:rsid w:val="003F2A20"/>
    <w:rsid w:val="00405642"/>
    <w:rsid w:val="00406DDA"/>
    <w:rsid w:val="004074DC"/>
    <w:rsid w:val="00413546"/>
    <w:rsid w:val="00421B3A"/>
    <w:rsid w:val="004226B7"/>
    <w:rsid w:val="00426C92"/>
    <w:rsid w:val="00430F4E"/>
    <w:rsid w:val="004344AD"/>
    <w:rsid w:val="00436446"/>
    <w:rsid w:val="00441E21"/>
    <w:rsid w:val="00444529"/>
    <w:rsid w:val="00444E53"/>
    <w:rsid w:val="0044560D"/>
    <w:rsid w:val="00446E20"/>
    <w:rsid w:val="00447286"/>
    <w:rsid w:val="00450C85"/>
    <w:rsid w:val="0046023D"/>
    <w:rsid w:val="004614D7"/>
    <w:rsid w:val="004734A9"/>
    <w:rsid w:val="00475E8F"/>
    <w:rsid w:val="00482044"/>
    <w:rsid w:val="004878BC"/>
    <w:rsid w:val="00490617"/>
    <w:rsid w:val="00491D29"/>
    <w:rsid w:val="00496AC5"/>
    <w:rsid w:val="00497C39"/>
    <w:rsid w:val="004A1A6D"/>
    <w:rsid w:val="004A3E2A"/>
    <w:rsid w:val="004A74A6"/>
    <w:rsid w:val="004B0403"/>
    <w:rsid w:val="004B3CAA"/>
    <w:rsid w:val="004B4BCD"/>
    <w:rsid w:val="004C0175"/>
    <w:rsid w:val="004C4B31"/>
    <w:rsid w:val="004D2214"/>
    <w:rsid w:val="004D24E3"/>
    <w:rsid w:val="004D2B76"/>
    <w:rsid w:val="004D32DD"/>
    <w:rsid w:val="004E14C5"/>
    <w:rsid w:val="004F19C5"/>
    <w:rsid w:val="004F5A39"/>
    <w:rsid w:val="004F71DD"/>
    <w:rsid w:val="004F7C66"/>
    <w:rsid w:val="00506F82"/>
    <w:rsid w:val="00514804"/>
    <w:rsid w:val="00516019"/>
    <w:rsid w:val="00521A82"/>
    <w:rsid w:val="00524AEB"/>
    <w:rsid w:val="00524F39"/>
    <w:rsid w:val="00543264"/>
    <w:rsid w:val="00547078"/>
    <w:rsid w:val="00551071"/>
    <w:rsid w:val="005519EF"/>
    <w:rsid w:val="00551E82"/>
    <w:rsid w:val="0055204F"/>
    <w:rsid w:val="00552401"/>
    <w:rsid w:val="00555C15"/>
    <w:rsid w:val="0057202D"/>
    <w:rsid w:val="005814F8"/>
    <w:rsid w:val="005817DB"/>
    <w:rsid w:val="0058665D"/>
    <w:rsid w:val="005868BB"/>
    <w:rsid w:val="00587170"/>
    <w:rsid w:val="00590F1B"/>
    <w:rsid w:val="00597B2E"/>
    <w:rsid w:val="005A53AE"/>
    <w:rsid w:val="005A7177"/>
    <w:rsid w:val="005B2395"/>
    <w:rsid w:val="005B2C2C"/>
    <w:rsid w:val="005B3D6F"/>
    <w:rsid w:val="005B45BF"/>
    <w:rsid w:val="005B5ED6"/>
    <w:rsid w:val="005B60F9"/>
    <w:rsid w:val="005C06BD"/>
    <w:rsid w:val="005C0B6F"/>
    <w:rsid w:val="005C21BF"/>
    <w:rsid w:val="005C51F0"/>
    <w:rsid w:val="005C64B0"/>
    <w:rsid w:val="005D084E"/>
    <w:rsid w:val="005D7A9C"/>
    <w:rsid w:val="005E07B6"/>
    <w:rsid w:val="005E1DD1"/>
    <w:rsid w:val="005E3095"/>
    <w:rsid w:val="005E5A03"/>
    <w:rsid w:val="005F0705"/>
    <w:rsid w:val="005F24F9"/>
    <w:rsid w:val="005F6F49"/>
    <w:rsid w:val="005F75C6"/>
    <w:rsid w:val="006005B9"/>
    <w:rsid w:val="006007DA"/>
    <w:rsid w:val="0060406D"/>
    <w:rsid w:val="00605A2F"/>
    <w:rsid w:val="006060EF"/>
    <w:rsid w:val="00606C8D"/>
    <w:rsid w:val="006140A4"/>
    <w:rsid w:val="00622F11"/>
    <w:rsid w:val="00623107"/>
    <w:rsid w:val="00625BEB"/>
    <w:rsid w:val="00630B45"/>
    <w:rsid w:val="0063197C"/>
    <w:rsid w:val="0064785C"/>
    <w:rsid w:val="006552B9"/>
    <w:rsid w:val="00664F6A"/>
    <w:rsid w:val="00667F91"/>
    <w:rsid w:val="006704C8"/>
    <w:rsid w:val="006736DC"/>
    <w:rsid w:val="00675C9A"/>
    <w:rsid w:val="00683BD2"/>
    <w:rsid w:val="00684895"/>
    <w:rsid w:val="0068584C"/>
    <w:rsid w:val="006972FB"/>
    <w:rsid w:val="006A0236"/>
    <w:rsid w:val="006A2DCA"/>
    <w:rsid w:val="006B2972"/>
    <w:rsid w:val="006B41C6"/>
    <w:rsid w:val="006B6EDA"/>
    <w:rsid w:val="006C2520"/>
    <w:rsid w:val="006C5AA6"/>
    <w:rsid w:val="006C5D7F"/>
    <w:rsid w:val="006C67EE"/>
    <w:rsid w:val="006D1F48"/>
    <w:rsid w:val="006D3BA8"/>
    <w:rsid w:val="006E06FD"/>
    <w:rsid w:val="006F0806"/>
    <w:rsid w:val="006F2E4D"/>
    <w:rsid w:val="006F5053"/>
    <w:rsid w:val="006F63D9"/>
    <w:rsid w:val="006F7C3C"/>
    <w:rsid w:val="00711712"/>
    <w:rsid w:val="00714D80"/>
    <w:rsid w:val="00714FA1"/>
    <w:rsid w:val="00717D10"/>
    <w:rsid w:val="007201A1"/>
    <w:rsid w:val="0073050C"/>
    <w:rsid w:val="0073407F"/>
    <w:rsid w:val="00737EB2"/>
    <w:rsid w:val="007451D6"/>
    <w:rsid w:val="00745582"/>
    <w:rsid w:val="007510EC"/>
    <w:rsid w:val="0075129E"/>
    <w:rsid w:val="007535A9"/>
    <w:rsid w:val="0076093A"/>
    <w:rsid w:val="00772D78"/>
    <w:rsid w:val="007742B0"/>
    <w:rsid w:val="0077507E"/>
    <w:rsid w:val="00775994"/>
    <w:rsid w:val="00775FEF"/>
    <w:rsid w:val="007767BA"/>
    <w:rsid w:val="00781CE1"/>
    <w:rsid w:val="00790390"/>
    <w:rsid w:val="007977BC"/>
    <w:rsid w:val="007A0EF6"/>
    <w:rsid w:val="007A3293"/>
    <w:rsid w:val="007B74DA"/>
    <w:rsid w:val="007C1AF6"/>
    <w:rsid w:val="007C4860"/>
    <w:rsid w:val="007D1ED9"/>
    <w:rsid w:val="007E43FB"/>
    <w:rsid w:val="007E6EE7"/>
    <w:rsid w:val="007E70A0"/>
    <w:rsid w:val="007F1175"/>
    <w:rsid w:val="007F2B40"/>
    <w:rsid w:val="008002A6"/>
    <w:rsid w:val="00801D54"/>
    <w:rsid w:val="00805912"/>
    <w:rsid w:val="00807A37"/>
    <w:rsid w:val="00811797"/>
    <w:rsid w:val="0081220C"/>
    <w:rsid w:val="0082073A"/>
    <w:rsid w:val="00820BD5"/>
    <w:rsid w:val="008215F8"/>
    <w:rsid w:val="008263FC"/>
    <w:rsid w:val="00827DA2"/>
    <w:rsid w:val="00830040"/>
    <w:rsid w:val="00834160"/>
    <w:rsid w:val="00837E74"/>
    <w:rsid w:val="0084064A"/>
    <w:rsid w:val="00841996"/>
    <w:rsid w:val="00845187"/>
    <w:rsid w:val="00845C37"/>
    <w:rsid w:val="00852803"/>
    <w:rsid w:val="008554A7"/>
    <w:rsid w:val="00857C3F"/>
    <w:rsid w:val="00857D03"/>
    <w:rsid w:val="00860038"/>
    <w:rsid w:val="00872122"/>
    <w:rsid w:val="0087222E"/>
    <w:rsid w:val="008741D9"/>
    <w:rsid w:val="008767DF"/>
    <w:rsid w:val="00880E68"/>
    <w:rsid w:val="00885B06"/>
    <w:rsid w:val="00892232"/>
    <w:rsid w:val="0089291C"/>
    <w:rsid w:val="008A04E5"/>
    <w:rsid w:val="008A11E5"/>
    <w:rsid w:val="008A1FFC"/>
    <w:rsid w:val="008A37A3"/>
    <w:rsid w:val="008A6086"/>
    <w:rsid w:val="008A617E"/>
    <w:rsid w:val="008A6CA1"/>
    <w:rsid w:val="008A70E9"/>
    <w:rsid w:val="008B5BE7"/>
    <w:rsid w:val="008B67DE"/>
    <w:rsid w:val="008C1EED"/>
    <w:rsid w:val="008C207E"/>
    <w:rsid w:val="008C6DFB"/>
    <w:rsid w:val="008D3B2D"/>
    <w:rsid w:val="008D559C"/>
    <w:rsid w:val="008E0C97"/>
    <w:rsid w:val="008F39D6"/>
    <w:rsid w:val="008F723A"/>
    <w:rsid w:val="00902433"/>
    <w:rsid w:val="0090526A"/>
    <w:rsid w:val="00910B77"/>
    <w:rsid w:val="00916379"/>
    <w:rsid w:val="00916BAF"/>
    <w:rsid w:val="0092251C"/>
    <w:rsid w:val="00930F0E"/>
    <w:rsid w:val="009323D2"/>
    <w:rsid w:val="009345E5"/>
    <w:rsid w:val="0093548C"/>
    <w:rsid w:val="009359C8"/>
    <w:rsid w:val="0094190D"/>
    <w:rsid w:val="0094358C"/>
    <w:rsid w:val="00950F3F"/>
    <w:rsid w:val="00951B71"/>
    <w:rsid w:val="009732C4"/>
    <w:rsid w:val="00973472"/>
    <w:rsid w:val="00974895"/>
    <w:rsid w:val="00977283"/>
    <w:rsid w:val="00981531"/>
    <w:rsid w:val="0098271D"/>
    <w:rsid w:val="009839F8"/>
    <w:rsid w:val="00992ED9"/>
    <w:rsid w:val="009937F7"/>
    <w:rsid w:val="009946AD"/>
    <w:rsid w:val="0099595F"/>
    <w:rsid w:val="009959A5"/>
    <w:rsid w:val="00996773"/>
    <w:rsid w:val="0099740E"/>
    <w:rsid w:val="009A1B9B"/>
    <w:rsid w:val="009B1AB0"/>
    <w:rsid w:val="009B4C93"/>
    <w:rsid w:val="009D1F5D"/>
    <w:rsid w:val="009D5079"/>
    <w:rsid w:val="009E4186"/>
    <w:rsid w:val="009F04B5"/>
    <w:rsid w:val="009F7B0E"/>
    <w:rsid w:val="00A01D98"/>
    <w:rsid w:val="00A02940"/>
    <w:rsid w:val="00A05D98"/>
    <w:rsid w:val="00A05EDD"/>
    <w:rsid w:val="00A110DA"/>
    <w:rsid w:val="00A127E7"/>
    <w:rsid w:val="00A13825"/>
    <w:rsid w:val="00A14614"/>
    <w:rsid w:val="00A14D36"/>
    <w:rsid w:val="00A25153"/>
    <w:rsid w:val="00A26A46"/>
    <w:rsid w:val="00A27867"/>
    <w:rsid w:val="00A328F3"/>
    <w:rsid w:val="00A353E9"/>
    <w:rsid w:val="00A40ACE"/>
    <w:rsid w:val="00A423ED"/>
    <w:rsid w:val="00A445FF"/>
    <w:rsid w:val="00A47920"/>
    <w:rsid w:val="00A60CCC"/>
    <w:rsid w:val="00A61B61"/>
    <w:rsid w:val="00A61EDE"/>
    <w:rsid w:val="00A71D58"/>
    <w:rsid w:val="00A7478B"/>
    <w:rsid w:val="00A75C9C"/>
    <w:rsid w:val="00A83C11"/>
    <w:rsid w:val="00A84893"/>
    <w:rsid w:val="00A90C20"/>
    <w:rsid w:val="00A91A82"/>
    <w:rsid w:val="00A92BD3"/>
    <w:rsid w:val="00A979BA"/>
    <w:rsid w:val="00AA0CA2"/>
    <w:rsid w:val="00AA2706"/>
    <w:rsid w:val="00AA2BC6"/>
    <w:rsid w:val="00AA3E8B"/>
    <w:rsid w:val="00AA4F6D"/>
    <w:rsid w:val="00AA6988"/>
    <w:rsid w:val="00AB2053"/>
    <w:rsid w:val="00AC77DA"/>
    <w:rsid w:val="00AD0555"/>
    <w:rsid w:val="00AD202F"/>
    <w:rsid w:val="00AD7BE5"/>
    <w:rsid w:val="00AE2B02"/>
    <w:rsid w:val="00AE4B14"/>
    <w:rsid w:val="00AE5D6D"/>
    <w:rsid w:val="00AE6240"/>
    <w:rsid w:val="00AE72F9"/>
    <w:rsid w:val="00B07C4B"/>
    <w:rsid w:val="00B119B7"/>
    <w:rsid w:val="00B14783"/>
    <w:rsid w:val="00B152B0"/>
    <w:rsid w:val="00B20685"/>
    <w:rsid w:val="00B210FE"/>
    <w:rsid w:val="00B21414"/>
    <w:rsid w:val="00B24948"/>
    <w:rsid w:val="00B2625D"/>
    <w:rsid w:val="00B316C7"/>
    <w:rsid w:val="00B345FC"/>
    <w:rsid w:val="00B517D3"/>
    <w:rsid w:val="00B6015A"/>
    <w:rsid w:val="00B60347"/>
    <w:rsid w:val="00B61EFD"/>
    <w:rsid w:val="00B6636A"/>
    <w:rsid w:val="00B75DBB"/>
    <w:rsid w:val="00B76991"/>
    <w:rsid w:val="00B76AFB"/>
    <w:rsid w:val="00B77172"/>
    <w:rsid w:val="00B77835"/>
    <w:rsid w:val="00B84E23"/>
    <w:rsid w:val="00B85B2D"/>
    <w:rsid w:val="00B85D6D"/>
    <w:rsid w:val="00B86A5E"/>
    <w:rsid w:val="00B91FB5"/>
    <w:rsid w:val="00B92CD6"/>
    <w:rsid w:val="00B9398A"/>
    <w:rsid w:val="00B9495E"/>
    <w:rsid w:val="00B97D0B"/>
    <w:rsid w:val="00BB1E9B"/>
    <w:rsid w:val="00BB2383"/>
    <w:rsid w:val="00BB255F"/>
    <w:rsid w:val="00BC15F7"/>
    <w:rsid w:val="00BC2BC0"/>
    <w:rsid w:val="00BC76DB"/>
    <w:rsid w:val="00BD0396"/>
    <w:rsid w:val="00BD11E4"/>
    <w:rsid w:val="00BD3865"/>
    <w:rsid w:val="00BD603A"/>
    <w:rsid w:val="00BE1C42"/>
    <w:rsid w:val="00BE25AA"/>
    <w:rsid w:val="00BE5C44"/>
    <w:rsid w:val="00BF3C2B"/>
    <w:rsid w:val="00BF4A8E"/>
    <w:rsid w:val="00BF7D17"/>
    <w:rsid w:val="00C011AB"/>
    <w:rsid w:val="00C05407"/>
    <w:rsid w:val="00C103A5"/>
    <w:rsid w:val="00C11191"/>
    <w:rsid w:val="00C12426"/>
    <w:rsid w:val="00C12C77"/>
    <w:rsid w:val="00C166E6"/>
    <w:rsid w:val="00C17BCE"/>
    <w:rsid w:val="00C26F2D"/>
    <w:rsid w:val="00C26FF1"/>
    <w:rsid w:val="00C425BC"/>
    <w:rsid w:val="00C42722"/>
    <w:rsid w:val="00C44ACA"/>
    <w:rsid w:val="00C466A8"/>
    <w:rsid w:val="00C55C49"/>
    <w:rsid w:val="00C633CB"/>
    <w:rsid w:val="00C72B73"/>
    <w:rsid w:val="00C829A5"/>
    <w:rsid w:val="00C84737"/>
    <w:rsid w:val="00C92A52"/>
    <w:rsid w:val="00C94AC0"/>
    <w:rsid w:val="00CA0EC2"/>
    <w:rsid w:val="00CA18D9"/>
    <w:rsid w:val="00CA34EC"/>
    <w:rsid w:val="00CC1040"/>
    <w:rsid w:val="00CC2029"/>
    <w:rsid w:val="00CC56C9"/>
    <w:rsid w:val="00CC6B86"/>
    <w:rsid w:val="00CD595A"/>
    <w:rsid w:val="00CD6B39"/>
    <w:rsid w:val="00CD6B55"/>
    <w:rsid w:val="00CF402B"/>
    <w:rsid w:val="00CF46A5"/>
    <w:rsid w:val="00D05636"/>
    <w:rsid w:val="00D10DF0"/>
    <w:rsid w:val="00D165B1"/>
    <w:rsid w:val="00D17A2B"/>
    <w:rsid w:val="00D21002"/>
    <w:rsid w:val="00D263A6"/>
    <w:rsid w:val="00D26BA0"/>
    <w:rsid w:val="00D41200"/>
    <w:rsid w:val="00D41C73"/>
    <w:rsid w:val="00D440F4"/>
    <w:rsid w:val="00D526A9"/>
    <w:rsid w:val="00D5334A"/>
    <w:rsid w:val="00D600A4"/>
    <w:rsid w:val="00D61A89"/>
    <w:rsid w:val="00D620BC"/>
    <w:rsid w:val="00D660CB"/>
    <w:rsid w:val="00D74337"/>
    <w:rsid w:val="00D74382"/>
    <w:rsid w:val="00D8205D"/>
    <w:rsid w:val="00D83729"/>
    <w:rsid w:val="00D90AEB"/>
    <w:rsid w:val="00D91720"/>
    <w:rsid w:val="00D91A9A"/>
    <w:rsid w:val="00D92A0C"/>
    <w:rsid w:val="00D97F9A"/>
    <w:rsid w:val="00DA4003"/>
    <w:rsid w:val="00DA4312"/>
    <w:rsid w:val="00DA5917"/>
    <w:rsid w:val="00DB2EE4"/>
    <w:rsid w:val="00DB36C5"/>
    <w:rsid w:val="00DB6BDF"/>
    <w:rsid w:val="00DB78B7"/>
    <w:rsid w:val="00DC0704"/>
    <w:rsid w:val="00DC762E"/>
    <w:rsid w:val="00DD2202"/>
    <w:rsid w:val="00DD5707"/>
    <w:rsid w:val="00DD5AD4"/>
    <w:rsid w:val="00DD74BD"/>
    <w:rsid w:val="00DE1066"/>
    <w:rsid w:val="00DE142A"/>
    <w:rsid w:val="00DE1AD6"/>
    <w:rsid w:val="00DF0C89"/>
    <w:rsid w:val="00DF4EBF"/>
    <w:rsid w:val="00DF5B49"/>
    <w:rsid w:val="00E05117"/>
    <w:rsid w:val="00E06E2A"/>
    <w:rsid w:val="00E0789C"/>
    <w:rsid w:val="00E1208D"/>
    <w:rsid w:val="00E125FE"/>
    <w:rsid w:val="00E12E35"/>
    <w:rsid w:val="00E13D6F"/>
    <w:rsid w:val="00E17250"/>
    <w:rsid w:val="00E17611"/>
    <w:rsid w:val="00E17725"/>
    <w:rsid w:val="00E21CCA"/>
    <w:rsid w:val="00E232E8"/>
    <w:rsid w:val="00E256FB"/>
    <w:rsid w:val="00E31C5E"/>
    <w:rsid w:val="00E3354E"/>
    <w:rsid w:val="00E41FE9"/>
    <w:rsid w:val="00E43DEC"/>
    <w:rsid w:val="00E52B65"/>
    <w:rsid w:val="00E55973"/>
    <w:rsid w:val="00E559D5"/>
    <w:rsid w:val="00E57072"/>
    <w:rsid w:val="00E570B8"/>
    <w:rsid w:val="00E74052"/>
    <w:rsid w:val="00E81174"/>
    <w:rsid w:val="00E82E17"/>
    <w:rsid w:val="00E83794"/>
    <w:rsid w:val="00E84781"/>
    <w:rsid w:val="00E84EA6"/>
    <w:rsid w:val="00E85340"/>
    <w:rsid w:val="00E924E8"/>
    <w:rsid w:val="00E97729"/>
    <w:rsid w:val="00E97923"/>
    <w:rsid w:val="00EA2919"/>
    <w:rsid w:val="00ED0C7E"/>
    <w:rsid w:val="00ED3D3E"/>
    <w:rsid w:val="00EE1669"/>
    <w:rsid w:val="00EE49DE"/>
    <w:rsid w:val="00EE7F1C"/>
    <w:rsid w:val="00EF2565"/>
    <w:rsid w:val="00F02433"/>
    <w:rsid w:val="00F02CEA"/>
    <w:rsid w:val="00F115B1"/>
    <w:rsid w:val="00F12E35"/>
    <w:rsid w:val="00F13566"/>
    <w:rsid w:val="00F207F0"/>
    <w:rsid w:val="00F228D5"/>
    <w:rsid w:val="00F230DF"/>
    <w:rsid w:val="00F24170"/>
    <w:rsid w:val="00F24AE8"/>
    <w:rsid w:val="00F32856"/>
    <w:rsid w:val="00F42087"/>
    <w:rsid w:val="00F51228"/>
    <w:rsid w:val="00F5374F"/>
    <w:rsid w:val="00F5577D"/>
    <w:rsid w:val="00F57FC6"/>
    <w:rsid w:val="00F637C2"/>
    <w:rsid w:val="00F65A70"/>
    <w:rsid w:val="00F663D9"/>
    <w:rsid w:val="00F66A79"/>
    <w:rsid w:val="00F929AB"/>
    <w:rsid w:val="00FA063E"/>
    <w:rsid w:val="00FA0DB5"/>
    <w:rsid w:val="00FA27CA"/>
    <w:rsid w:val="00FA48E9"/>
    <w:rsid w:val="00FB01DD"/>
    <w:rsid w:val="00FB0242"/>
    <w:rsid w:val="00FB7781"/>
    <w:rsid w:val="00FC65C6"/>
    <w:rsid w:val="00FD186A"/>
    <w:rsid w:val="00FD45FC"/>
    <w:rsid w:val="00FD7227"/>
    <w:rsid w:val="00FD7270"/>
    <w:rsid w:val="00FE3EC9"/>
    <w:rsid w:val="00FE65B7"/>
    <w:rsid w:val="00FE7170"/>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3E05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character" w:customStyle="1" w:styleId="HeaderChar">
    <w:name w:val="Header Char"/>
    <w:basedOn w:val="DefaultParagraphFont"/>
    <w:link w:val="Header"/>
    <w:rsid w:val="00DB2E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2014-05-14T07:00:00+00:00</OpenedDate>
    <Date1 xmlns="dc463f71-b30c-4ab2-9473-d307f9d35888">2014-07-17T07:00:00+00:00</Date1>
    <IsDocumentOrder xmlns="dc463f71-b30c-4ab2-9473-d307f9d35888">true</IsDocumentOrder>
    <IsHighlyConfidential xmlns="dc463f71-b30c-4ab2-9473-d307f9d35888">false</IsHighlyConfidential>
    <CaseCompanyNames xmlns="dc463f71-b30c-4ab2-9473-d307f9d35888">Redneck Limo Service, LLC</CaseCompanyNames>
    <DocketNumber xmlns="dc463f71-b30c-4ab2-9473-d307f9d35888">141073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41D5BBB26456F49B4F179603ED13412" ma:contentTypeVersion="175" ma:contentTypeDescription="" ma:contentTypeScope="" ma:versionID="5c7ac3002057ae9280b88876874a29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8F8422-2183-4FC5-AD92-BBEEE75DEBFF}"/>
</file>

<file path=customXml/itemProps2.xml><?xml version="1.0" encoding="utf-8"?>
<ds:datastoreItem xmlns:ds="http://schemas.openxmlformats.org/officeDocument/2006/customXml" ds:itemID="{89F03D3F-3600-47F2-B3CF-5AD28AA6B917}"/>
</file>

<file path=customXml/itemProps3.xml><?xml version="1.0" encoding="utf-8"?>
<ds:datastoreItem xmlns:ds="http://schemas.openxmlformats.org/officeDocument/2006/customXml" ds:itemID="{577AF64F-9FCF-4D9D-AC3C-7E21E59DE389}"/>
</file>

<file path=customXml/itemProps4.xml><?xml version="1.0" encoding="utf-8"?>
<ds:datastoreItem xmlns:ds="http://schemas.openxmlformats.org/officeDocument/2006/customXml" ds:itemID="{F684D9CA-F3FF-4CC7-8DB5-88256273E7D4}"/>
</file>

<file path=customXml/itemProps5.xml><?xml version="1.0" encoding="utf-8"?>
<ds:datastoreItem xmlns:ds="http://schemas.openxmlformats.org/officeDocument/2006/customXml" ds:itemID="{AAF014FD-FCF4-4D6C-8AF7-5AA1560BEB16}"/>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2014-07-15T17:01:00Z</dcterms:created>
  <dcterms:modified xsi:type="dcterms:W3CDTF">2014-07-15T17:01:00Z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0x0101006E56B4D1795A2E4DB2F0B01679ED314A00041D5BBB26456F49B4F179603ED13412</vt:lpwstr>
  </property>
  <property fmtid="{D5CDD505-2E9C-101B-9397-08002B2CF9AE}" pid="3" name="_docset_NoMedatataSyncRequired">
    <vt:lpwstr>False</vt:lpwstr>
  </property>
</Properties>
</file>