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09D4E67"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C40C08">
        <w:rPr>
          <w:rFonts w:ascii="Times New Roman" w:hAnsi="Times New Roman"/>
          <w:sz w:val="24"/>
          <w:szCs w:val="24"/>
        </w:rPr>
        <w:t>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EA83F75"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3D6D64">
        <w:rPr>
          <w:rFonts w:ascii="Times New Roman" w:hAnsi="Times New Roman"/>
          <w:i/>
          <w:sz w:val="24"/>
          <w:szCs w:val="24"/>
        </w:rPr>
        <w:t>Marvin Road Water Company</w:t>
      </w:r>
    </w:p>
    <w:p w14:paraId="2079200F" w14:textId="77777777" w:rsidR="00B33055" w:rsidRDefault="00B33055" w:rsidP="009008D5">
      <w:pPr>
        <w:spacing w:after="0" w:line="240" w:lineRule="auto"/>
        <w:rPr>
          <w:rFonts w:ascii="Times New Roman" w:hAnsi="Times New Roman"/>
          <w:sz w:val="24"/>
          <w:szCs w:val="24"/>
        </w:rPr>
      </w:pPr>
    </w:p>
    <w:p w14:paraId="61CF9C97" w14:textId="607A1C99"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3D6D64">
        <w:rPr>
          <w:rFonts w:ascii="Times New Roman" w:hAnsi="Times New Roman"/>
          <w:sz w:val="24"/>
          <w:szCs w:val="24"/>
        </w:rPr>
        <w:t>UW-140847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569A474"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3D6D64">
        <w:rPr>
          <w:rFonts w:ascii="Times New Roman" w:hAnsi="Times New Roman"/>
          <w:sz w:val="24"/>
          <w:szCs w:val="24"/>
        </w:rPr>
        <w:t>May 28</w:t>
      </w:r>
      <w:r w:rsidR="004105DE">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3D6D64">
        <w:rPr>
          <w:rFonts w:ascii="Times New Roman" w:hAnsi="Times New Roman"/>
          <w:sz w:val="24"/>
          <w:szCs w:val="24"/>
        </w:rPr>
        <w:t>UW-140847</w:t>
      </w:r>
      <w:r>
        <w:rPr>
          <w:rFonts w:ascii="Times New Roman" w:hAnsi="Times New Roman"/>
          <w:sz w:val="24"/>
          <w:szCs w:val="24"/>
        </w:rPr>
        <w:t xml:space="preserve"> against</w:t>
      </w:r>
      <w:r w:rsidR="003D6D64">
        <w:rPr>
          <w:rFonts w:ascii="Times New Roman" w:hAnsi="Times New Roman"/>
          <w:sz w:val="24"/>
          <w:szCs w:val="24"/>
        </w:rPr>
        <w:t xml:space="preserve"> Marvin Road Water Company</w:t>
      </w:r>
      <w:r>
        <w:rPr>
          <w:rFonts w:ascii="Times New Roman" w:hAnsi="Times New Roman"/>
          <w:sz w:val="24"/>
          <w:szCs w:val="24"/>
        </w:rPr>
        <w:t xml:space="preserve"> for 10 violations of Washington Administrative Code (WAC) </w:t>
      </w:r>
      <w:r w:rsidR="003D6D64">
        <w:rPr>
          <w:rFonts w:ascii="Times New Roman" w:hAnsi="Times New Roman"/>
          <w:sz w:val="24"/>
          <w:szCs w:val="24"/>
        </w:rPr>
        <w:t>480-110-505</w:t>
      </w:r>
      <w:r>
        <w:rPr>
          <w:rFonts w:ascii="Times New Roman" w:hAnsi="Times New Roman"/>
          <w:sz w:val="24"/>
          <w:szCs w:val="24"/>
        </w:rPr>
        <w:t xml:space="preserve">, which requires </w:t>
      </w:r>
      <w:r w:rsidR="003D6D64">
        <w:rPr>
          <w:rFonts w:ascii="Times New Roman" w:hAnsi="Times New Roman"/>
          <w:sz w:val="24"/>
          <w:szCs w:val="24"/>
        </w:rPr>
        <w:t>water</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3ED9BC3F"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3D6D64">
        <w:rPr>
          <w:rFonts w:ascii="Times New Roman" w:hAnsi="Times New Roman"/>
          <w:sz w:val="24"/>
          <w:szCs w:val="24"/>
        </w:rPr>
        <w:t>5</w:t>
      </w:r>
      <w:r w:rsidR="004105DE">
        <w:rPr>
          <w:rFonts w:ascii="Times New Roman" w:hAnsi="Times New Roman"/>
          <w:sz w:val="24"/>
          <w:szCs w:val="24"/>
        </w:rPr>
        <w:t>, 2014</w:t>
      </w:r>
      <w:r w:rsidR="00521158">
        <w:rPr>
          <w:rFonts w:ascii="Times New Roman" w:hAnsi="Times New Roman"/>
          <w:sz w:val="24"/>
          <w:szCs w:val="24"/>
        </w:rPr>
        <w:t xml:space="preserve">, </w:t>
      </w:r>
      <w:r w:rsidR="003D6D64">
        <w:rPr>
          <w:rFonts w:ascii="Times New Roman" w:hAnsi="Times New Roman"/>
          <w:sz w:val="24"/>
          <w:szCs w:val="24"/>
        </w:rPr>
        <w:t>Marvin Road Water Company</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 Marvin Road Water Company</w:t>
      </w:r>
      <w:r w:rsidR="004105DE">
        <w:rPr>
          <w:rFonts w:ascii="Times New Roman" w:hAnsi="Times New Roman"/>
          <w:sz w:val="24"/>
          <w:szCs w:val="24"/>
        </w:rPr>
        <w:t xml:space="preserve"> does not dispute that the violation occurred.  The company </w:t>
      </w:r>
      <w:r w:rsidR="003D6D64">
        <w:rPr>
          <w:rFonts w:ascii="Times New Roman" w:hAnsi="Times New Roman"/>
          <w:sz w:val="24"/>
          <w:szCs w:val="24"/>
        </w:rPr>
        <w:t xml:space="preserve">provided information regarding the recent passing of the company president and subsequent sale of the company to Thurston County Public Utilities.  The company states, “We were under the assumption based on comments from the </w:t>
      </w:r>
      <w:proofErr w:type="spellStart"/>
      <w:r w:rsidR="003D6D64">
        <w:rPr>
          <w:rFonts w:ascii="Times New Roman" w:hAnsi="Times New Roman"/>
          <w:sz w:val="24"/>
          <w:szCs w:val="24"/>
        </w:rPr>
        <w:t>PUD</w:t>
      </w:r>
      <w:proofErr w:type="spellEnd"/>
      <w:r w:rsidR="003D6D64">
        <w:rPr>
          <w:rFonts w:ascii="Times New Roman" w:hAnsi="Times New Roman"/>
          <w:sz w:val="24"/>
          <w:szCs w:val="24"/>
        </w:rPr>
        <w:t xml:space="preserve"> and our attorney that we did not need to do the annual report.  We now know this is incorrect.  We understand that even though we no longer own </w:t>
      </w:r>
      <w:proofErr w:type="spellStart"/>
      <w:r w:rsidR="003D6D64">
        <w:rPr>
          <w:rFonts w:ascii="Times New Roman" w:hAnsi="Times New Roman"/>
          <w:sz w:val="24"/>
          <w:szCs w:val="24"/>
        </w:rPr>
        <w:t>MRWC</w:t>
      </w:r>
      <w:proofErr w:type="spellEnd"/>
      <w:r w:rsidR="003D6D64">
        <w:rPr>
          <w:rFonts w:ascii="Times New Roman" w:hAnsi="Times New Roman"/>
          <w:sz w:val="24"/>
          <w:szCs w:val="24"/>
        </w:rPr>
        <w:t xml:space="preserve"> we did own it during the period of time the annual report would cover.”</w:t>
      </w:r>
    </w:p>
    <w:p w14:paraId="6D4124E0" w14:textId="77777777" w:rsidR="00E052D4" w:rsidRDefault="00E052D4" w:rsidP="009008D5">
      <w:pPr>
        <w:spacing w:after="0" w:line="240" w:lineRule="auto"/>
        <w:rPr>
          <w:rFonts w:ascii="Times New Roman" w:hAnsi="Times New Roman"/>
          <w:sz w:val="24"/>
          <w:szCs w:val="24"/>
        </w:rPr>
      </w:pPr>
    </w:p>
    <w:p w14:paraId="1BE06239" w14:textId="76C8312F"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C40C08">
        <w:rPr>
          <w:rFonts w:ascii="Times New Roman" w:hAnsi="Times New Roman"/>
          <w:sz w:val="24"/>
          <w:szCs w:val="24"/>
        </w:rPr>
        <w:t>water</w:t>
      </w:r>
      <w:bookmarkStart w:id="0" w:name="_GoBack"/>
      <w:bookmarkEnd w:id="0"/>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43AEA8DA" w14:textId="77777777" w:rsidR="004105DE" w:rsidRDefault="004105DE" w:rsidP="009008D5">
      <w:pPr>
        <w:spacing w:after="0" w:line="240" w:lineRule="auto"/>
        <w:rPr>
          <w:rFonts w:ascii="Times New Roman" w:hAnsi="Times New Roman"/>
          <w:sz w:val="24"/>
          <w:szCs w:val="24"/>
        </w:rPr>
      </w:pPr>
    </w:p>
    <w:p w14:paraId="1E908E29" w14:textId="77777777" w:rsidR="004105DE" w:rsidRDefault="004105DE" w:rsidP="009008D5">
      <w:pPr>
        <w:spacing w:after="0" w:line="240" w:lineRule="auto"/>
        <w:rPr>
          <w:rFonts w:ascii="Times New Roman" w:hAnsi="Times New Roman"/>
          <w:sz w:val="24"/>
          <w:szCs w:val="24"/>
        </w:rPr>
      </w:pPr>
    </w:p>
    <w:p w14:paraId="360F244D"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UTC Annual Reports</w:t>
      </w:r>
    </w:p>
    <w:p w14:paraId="7DF07689" w14:textId="426C6071"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June 1</w:t>
      </w:r>
      <w:r w:rsidR="004105DE">
        <w:rPr>
          <w:rFonts w:ascii="Times New Roman" w:hAnsi="Times New Roman"/>
          <w:sz w:val="24"/>
          <w:szCs w:val="24"/>
        </w:rPr>
        <w:t>6</w:t>
      </w:r>
      <w:r>
        <w:rPr>
          <w:rFonts w:ascii="Times New Roman" w:hAnsi="Times New Roman"/>
          <w:sz w:val="24"/>
          <w:szCs w:val="24"/>
        </w:rPr>
        <w:t>, 2014</w:t>
      </w:r>
    </w:p>
    <w:p w14:paraId="0D005A70"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Page 2</w:t>
      </w:r>
    </w:p>
    <w:p w14:paraId="43FD4B23" w14:textId="77777777" w:rsidR="008F5015" w:rsidRDefault="008F5015" w:rsidP="009008D5">
      <w:pPr>
        <w:spacing w:after="0" w:line="240" w:lineRule="auto"/>
        <w:rPr>
          <w:rFonts w:ascii="Times New Roman" w:hAnsi="Times New Roman"/>
          <w:sz w:val="24"/>
          <w:szCs w:val="24"/>
        </w:rPr>
      </w:pPr>
    </w:p>
    <w:p w14:paraId="100F9166" w14:textId="555665AD" w:rsidR="00432E84" w:rsidRDefault="004105DE"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3D6D64">
        <w:rPr>
          <w:rFonts w:ascii="Times New Roman" w:hAnsi="Times New Roman"/>
          <w:sz w:val="24"/>
          <w:szCs w:val="24"/>
        </w:rPr>
        <w:t>May 30, 2014</w:t>
      </w:r>
      <w:r>
        <w:rPr>
          <w:rFonts w:ascii="Times New Roman" w:hAnsi="Times New Roman"/>
          <w:sz w:val="24"/>
          <w:szCs w:val="24"/>
        </w:rPr>
        <w:t xml:space="preserve">, </w:t>
      </w:r>
      <w:r w:rsidR="003D6D64">
        <w:rPr>
          <w:rFonts w:ascii="Times New Roman" w:hAnsi="Times New Roman"/>
          <w:sz w:val="24"/>
          <w:szCs w:val="24"/>
        </w:rPr>
        <w:t xml:space="preserve">Marvin Road Water Company filed documents regarding the sale </w:t>
      </w:r>
      <w:r w:rsidR="000A671D">
        <w:rPr>
          <w:rFonts w:ascii="Times New Roman" w:hAnsi="Times New Roman"/>
          <w:sz w:val="24"/>
          <w:szCs w:val="24"/>
        </w:rPr>
        <w:t>of assets to Public Utility District No. 1 of Thurston County in Docket UW-</w:t>
      </w:r>
      <w:proofErr w:type="gramStart"/>
      <w:r w:rsidR="000A671D">
        <w:rPr>
          <w:rFonts w:ascii="Times New Roman" w:hAnsi="Times New Roman"/>
          <w:sz w:val="24"/>
          <w:szCs w:val="24"/>
        </w:rPr>
        <w:t>141211</w:t>
      </w:r>
      <w:r w:rsidR="00995651">
        <w:rPr>
          <w:rFonts w:ascii="Times New Roman" w:hAnsi="Times New Roman"/>
          <w:sz w:val="24"/>
          <w:szCs w:val="24"/>
        </w:rPr>
        <w:t>.</w:t>
      </w:r>
      <w:r w:rsidR="00DD09B7">
        <w:rPr>
          <w:rFonts w:ascii="Times New Roman" w:hAnsi="Times New Roman"/>
          <w:sz w:val="24"/>
          <w:szCs w:val="24"/>
          <w:vertAlign w:val="superscript"/>
        </w:rPr>
        <w:t>3</w:t>
      </w:r>
      <w:r w:rsidR="00995651">
        <w:rPr>
          <w:rFonts w:ascii="Times New Roman" w:hAnsi="Times New Roman"/>
          <w:sz w:val="24"/>
          <w:szCs w:val="24"/>
        </w:rPr>
        <w:t xml:space="preserve">  No</w:t>
      </w:r>
      <w:proofErr w:type="gramEnd"/>
      <w:r w:rsidR="00995651">
        <w:rPr>
          <w:rFonts w:ascii="Times New Roman" w:hAnsi="Times New Roman"/>
          <w:sz w:val="24"/>
          <w:szCs w:val="24"/>
        </w:rPr>
        <w:t xml:space="preserve"> prior violations of WAC </w:t>
      </w:r>
      <w:r w:rsidR="000A671D">
        <w:rPr>
          <w:rFonts w:ascii="Times New Roman" w:hAnsi="Times New Roman"/>
          <w:sz w:val="24"/>
          <w:szCs w:val="24"/>
        </w:rPr>
        <w:t xml:space="preserve">480-110-505 </w:t>
      </w:r>
      <w:r w:rsidR="00995651">
        <w:rPr>
          <w:rFonts w:ascii="Times New Roman" w:hAnsi="Times New Roman"/>
          <w:sz w:val="24"/>
          <w:szCs w:val="24"/>
        </w:rPr>
        <w:t xml:space="preserve">are on commission record.  Staff supports the company’s request for mitigation.  Staff recommends </w:t>
      </w:r>
      <w:r w:rsidR="000A671D">
        <w:rPr>
          <w:rFonts w:ascii="Times New Roman" w:hAnsi="Times New Roman"/>
          <w:sz w:val="24"/>
          <w:szCs w:val="24"/>
        </w:rPr>
        <w:t>the penalty be waived due to the extraordinary circumstances provided in the company’s response to mitigation and recent sale of assets.</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6AC1CFC5" w14:textId="77777777" w:rsidR="00995651" w:rsidRDefault="00995651"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66C3A351" w14:textId="77777777" w:rsidR="00995651" w:rsidRDefault="00995651"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4F7F4A6" w:rsidR="000D42CE" w:rsidRDefault="000A671D" w:rsidP="00521158">
      <w:pPr>
        <w:jc w:val="center"/>
        <w:rPr>
          <w:rFonts w:ascii="Times New Roman" w:hAnsi="Times New Roman"/>
          <w:sz w:val="24"/>
          <w:szCs w:val="24"/>
        </w:rPr>
      </w:pPr>
      <w:r>
        <w:rPr>
          <w:noProof/>
        </w:rPr>
        <w:drawing>
          <wp:inline distT="0" distB="0" distL="0" distR="0" wp14:anchorId="47716064" wp14:editId="58AC4FA2">
            <wp:extent cx="5400169" cy="7246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3673" cy="7251322"/>
                    </a:xfrm>
                    <a:prstGeom prst="rect">
                      <a:avLst/>
                    </a:prstGeom>
                  </pic:spPr>
                </pic:pic>
              </a:graphicData>
            </a:graphic>
          </wp:inline>
        </w:drawing>
      </w:r>
      <w:r w:rsidR="000D42CE">
        <w:rPr>
          <w:rFonts w:ascii="Times New Roman" w:hAnsi="Times New Roman"/>
          <w:sz w:val="24"/>
          <w:szCs w:val="24"/>
        </w:rPr>
        <w:br w:type="textWrapping" w:clear="all"/>
      </w:r>
    </w:p>
    <w:p w14:paraId="0FDC4372" w14:textId="5ECCE015" w:rsidR="00232810" w:rsidRPr="000D42CE" w:rsidRDefault="000A671D" w:rsidP="000A671D">
      <w:pPr>
        <w:jc w:val="center"/>
        <w:rPr>
          <w:rFonts w:ascii="Times New Roman" w:hAnsi="Times New Roman"/>
          <w:sz w:val="24"/>
          <w:szCs w:val="24"/>
        </w:rPr>
      </w:pPr>
      <w:r>
        <w:rPr>
          <w:noProof/>
        </w:rPr>
        <w:lastRenderedPageBreak/>
        <w:drawing>
          <wp:inline distT="0" distB="0" distL="0" distR="0" wp14:anchorId="74BD7FD6" wp14:editId="1BC4AF2F">
            <wp:extent cx="6012346" cy="65074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6760" cy="6512258"/>
                    </a:xfrm>
                    <a:prstGeom prst="rect">
                      <a:avLst/>
                    </a:prstGeom>
                  </pic:spPr>
                </pic:pic>
              </a:graphicData>
            </a:graphic>
          </wp:inline>
        </w:drawing>
      </w:r>
    </w:p>
    <w:p w14:paraId="0734B7E5" w14:textId="6573F557" w:rsidR="000D42CE" w:rsidRPr="000D42CE" w:rsidRDefault="000D42CE" w:rsidP="00995651">
      <w:pPr>
        <w:jc w:val="center"/>
        <w:rPr>
          <w:rFonts w:ascii="Times New Roman" w:hAnsi="Times New Roman"/>
          <w:sz w:val="24"/>
          <w:szCs w:val="24"/>
        </w:rPr>
      </w:pPr>
    </w:p>
    <w:p w14:paraId="13292B19" w14:textId="1F6AF0FF"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070FAF" w14:textId="5DAD4992" w:rsidR="00995651" w:rsidRDefault="000A671D" w:rsidP="000A671D">
      <w:pPr>
        <w:jc w:val="center"/>
        <w:rPr>
          <w:rFonts w:ascii="Times New Roman" w:hAnsi="Times New Roman"/>
          <w:sz w:val="24"/>
          <w:szCs w:val="24"/>
        </w:rPr>
      </w:pPr>
      <w:r>
        <w:rPr>
          <w:noProof/>
        </w:rPr>
        <w:lastRenderedPageBreak/>
        <w:drawing>
          <wp:inline distT="0" distB="0" distL="0" distR="0" wp14:anchorId="5BEC3EC1" wp14:editId="49632849">
            <wp:extent cx="5356860" cy="73803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1198" cy="7386338"/>
                    </a:xfrm>
                    <a:prstGeom prst="rect">
                      <a:avLst/>
                    </a:prstGeom>
                  </pic:spPr>
                </pic:pic>
              </a:graphicData>
            </a:graphic>
          </wp:inline>
        </w:drawing>
      </w:r>
    </w:p>
    <w:p w14:paraId="06F15916" w14:textId="2C980377" w:rsidR="00995651" w:rsidRDefault="00995651" w:rsidP="00995651">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3C0AE84" w:rsidR="006C1A16" w:rsidRDefault="000A671D" w:rsidP="000D42CE">
      <w:pPr>
        <w:tabs>
          <w:tab w:val="left" w:pos="1020"/>
        </w:tabs>
        <w:jc w:val="center"/>
        <w:rPr>
          <w:rFonts w:ascii="Times New Roman" w:hAnsi="Times New Roman"/>
          <w:sz w:val="24"/>
          <w:szCs w:val="24"/>
        </w:rPr>
      </w:pPr>
      <w:r>
        <w:rPr>
          <w:noProof/>
        </w:rPr>
        <w:drawing>
          <wp:inline distT="0" distB="0" distL="0" distR="0" wp14:anchorId="11F3AA9D" wp14:editId="6C91F5AC">
            <wp:extent cx="6038404" cy="733806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1908" cy="7342318"/>
                    </a:xfrm>
                    <a:prstGeom prst="rect">
                      <a:avLst/>
                    </a:prstGeom>
                  </pic:spPr>
                </pic:pic>
              </a:graphicData>
            </a:graphic>
          </wp:inline>
        </w:drawing>
      </w:r>
    </w:p>
    <w:p w14:paraId="317410FA" w14:textId="1672D73A" w:rsidR="004C2689" w:rsidRDefault="004C2689" w:rsidP="000D42CE">
      <w:pPr>
        <w:tabs>
          <w:tab w:val="left" w:pos="1020"/>
        </w:tabs>
        <w:jc w:val="center"/>
        <w:rPr>
          <w:rFonts w:ascii="Times New Roman" w:hAnsi="Times New Roman"/>
          <w:sz w:val="24"/>
          <w:szCs w:val="24"/>
        </w:rPr>
      </w:pPr>
    </w:p>
    <w:p w14:paraId="06B5973E" w14:textId="2A069F00" w:rsidR="00995651" w:rsidRDefault="000A671D" w:rsidP="000D42CE">
      <w:pPr>
        <w:tabs>
          <w:tab w:val="left" w:pos="1020"/>
        </w:tabs>
        <w:jc w:val="center"/>
        <w:rPr>
          <w:rFonts w:ascii="Times New Roman" w:hAnsi="Times New Roman"/>
          <w:sz w:val="24"/>
          <w:szCs w:val="24"/>
        </w:rPr>
      </w:pPr>
      <w:r>
        <w:rPr>
          <w:noProof/>
        </w:rPr>
        <w:drawing>
          <wp:inline distT="0" distB="0" distL="0" distR="0" wp14:anchorId="5B0E8709" wp14:editId="1E728003">
            <wp:extent cx="6099549" cy="697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3256" cy="6976538"/>
                    </a:xfrm>
                    <a:prstGeom prst="rect">
                      <a:avLst/>
                    </a:prstGeom>
                  </pic:spPr>
                </pic:pic>
              </a:graphicData>
            </a:graphic>
          </wp:inline>
        </w:drawing>
      </w:r>
    </w:p>
    <w:p w14:paraId="7F77E0F0" w14:textId="7DAC531D" w:rsidR="00995651" w:rsidRDefault="00995651" w:rsidP="000D42CE">
      <w:pPr>
        <w:tabs>
          <w:tab w:val="left" w:pos="1020"/>
        </w:tabs>
        <w:jc w:val="center"/>
        <w:rPr>
          <w:rFonts w:ascii="Times New Roman" w:hAnsi="Times New Roman"/>
          <w:sz w:val="24"/>
          <w:szCs w:val="24"/>
        </w:rPr>
      </w:pPr>
    </w:p>
    <w:p w14:paraId="2AEE120C" w14:textId="3BE8CAA9" w:rsidR="00DD09B7" w:rsidRDefault="006C1A16" w:rsidP="00DD09B7">
      <w:pPr>
        <w:tabs>
          <w:tab w:val="left" w:pos="1020"/>
        </w:tabs>
        <w:rPr>
          <w:rFonts w:ascii="Times New Roman" w:hAnsi="Times New Roman"/>
          <w:sz w:val="24"/>
          <w:szCs w:val="24"/>
        </w:rPr>
      </w:pPr>
      <w:r>
        <w:rPr>
          <w:rFonts w:ascii="Times New Roman" w:hAnsi="Times New Roman"/>
          <w:sz w:val="24"/>
          <w:szCs w:val="24"/>
        </w:rPr>
        <w:lastRenderedPageBreak/>
        <w:tab/>
      </w:r>
      <w:r w:rsidR="00DD09B7">
        <w:rPr>
          <w:noProof/>
        </w:rPr>
        <w:drawing>
          <wp:inline distT="0" distB="0" distL="0" distR="0" wp14:anchorId="7FAEB8A1" wp14:editId="18D3F8F0">
            <wp:extent cx="5600282" cy="73914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3816" cy="7396064"/>
                    </a:xfrm>
                    <a:prstGeom prst="rect">
                      <a:avLst/>
                    </a:prstGeom>
                  </pic:spPr>
                </pic:pic>
              </a:graphicData>
            </a:graphic>
          </wp:inline>
        </w:drawing>
      </w:r>
    </w:p>
    <w:p w14:paraId="0DE39EEE" w14:textId="77777777" w:rsidR="004C2689" w:rsidRDefault="004C2689" w:rsidP="00DD09B7">
      <w:pPr>
        <w:ind w:firstLine="720"/>
        <w:rPr>
          <w:rFonts w:ascii="Times New Roman" w:hAnsi="Times New Roman"/>
          <w:sz w:val="24"/>
          <w:szCs w:val="24"/>
        </w:rPr>
      </w:pPr>
    </w:p>
    <w:p w14:paraId="6CB385B7" w14:textId="1464C6F2" w:rsidR="00DD09B7" w:rsidRDefault="00DD09B7" w:rsidP="00DD09B7">
      <w:pPr>
        <w:ind w:firstLine="720"/>
        <w:jc w:val="center"/>
        <w:rPr>
          <w:rFonts w:ascii="Times New Roman" w:hAnsi="Times New Roman"/>
          <w:sz w:val="24"/>
          <w:szCs w:val="24"/>
        </w:rPr>
      </w:pPr>
      <w:r>
        <w:rPr>
          <w:rFonts w:ascii="Times New Roman" w:hAnsi="Times New Roman"/>
          <w:sz w:val="24"/>
          <w:szCs w:val="24"/>
        </w:rPr>
        <w:lastRenderedPageBreak/>
        <w:t>ATTACHMENT C</w:t>
      </w:r>
    </w:p>
    <w:p w14:paraId="3E1DB2E5" w14:textId="43F98931" w:rsidR="00DD09B7" w:rsidRPr="00DD09B7" w:rsidRDefault="00DD09B7" w:rsidP="00DD09B7">
      <w:pPr>
        <w:ind w:firstLine="720"/>
        <w:jc w:val="center"/>
        <w:rPr>
          <w:rFonts w:ascii="Times New Roman" w:hAnsi="Times New Roman"/>
          <w:sz w:val="24"/>
          <w:szCs w:val="24"/>
        </w:rPr>
      </w:pPr>
      <w:r>
        <w:rPr>
          <w:noProof/>
        </w:rPr>
        <w:drawing>
          <wp:inline distT="0" distB="0" distL="0" distR="0" wp14:anchorId="5710F8E3" wp14:editId="27411544">
            <wp:extent cx="4995827" cy="7025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389" cy="7034869"/>
                    </a:xfrm>
                    <a:prstGeom prst="rect">
                      <a:avLst/>
                    </a:prstGeom>
                  </pic:spPr>
                </pic:pic>
              </a:graphicData>
            </a:graphic>
          </wp:inline>
        </w:drawing>
      </w:r>
    </w:p>
    <w:sectPr w:rsidR="00DD09B7" w:rsidRPr="00DD09B7"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73B28" w14:textId="77777777" w:rsidR="000D3823" w:rsidRDefault="000D3823" w:rsidP="00CE5EE6">
      <w:pPr>
        <w:spacing w:after="0" w:line="240" w:lineRule="auto"/>
      </w:pPr>
      <w:r>
        <w:separator/>
      </w:r>
    </w:p>
  </w:endnote>
  <w:endnote w:type="continuationSeparator" w:id="0">
    <w:p w14:paraId="474D6523" w14:textId="77777777" w:rsidR="000D3823" w:rsidRDefault="000D3823"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A311390" w14:textId="77777777" w:rsidR="00DD09B7" w:rsidRPr="0060644B" w:rsidRDefault="00DD09B7" w:rsidP="00DD09B7">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28</w:t>
    </w:r>
    <w:r w:rsidRPr="0060644B">
      <w:rPr>
        <w:rFonts w:ascii="Times New Roman" w:hAnsi="Times New Roman"/>
        <w:sz w:val="20"/>
      </w:rPr>
      <w:t>, 2014</w:t>
    </w:r>
  </w:p>
  <w:p w14:paraId="37C8530E" w14:textId="77777777" w:rsidR="00DD09B7" w:rsidRDefault="00DD09B7" w:rsidP="00DD09B7">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See attachment B for a copy of Marvin Road’s Mitigation Request received on June 5, 2014</w:t>
    </w:r>
  </w:p>
  <w:p w14:paraId="1B270E77" w14:textId="77777777" w:rsidR="00DD09B7" w:rsidRPr="00DD09B7" w:rsidRDefault="00DD09B7" w:rsidP="00DD09B7">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Marvin Road’s Notice of Sale received on May 30,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895264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95651">
      <w:rPr>
        <w:rFonts w:ascii="Times New Roman" w:hAnsi="Times New Roman"/>
        <w:sz w:val="20"/>
      </w:rPr>
      <w:t xml:space="preserve">May </w:t>
    </w:r>
    <w:r w:rsidR="00DD09B7">
      <w:rPr>
        <w:rFonts w:ascii="Times New Roman" w:hAnsi="Times New Roman"/>
        <w:sz w:val="20"/>
      </w:rPr>
      <w:t>28</w:t>
    </w:r>
    <w:r w:rsidRPr="0060644B">
      <w:rPr>
        <w:rFonts w:ascii="Times New Roman" w:hAnsi="Times New Roman"/>
        <w:sz w:val="20"/>
      </w:rPr>
      <w:t>, 2014</w:t>
    </w:r>
  </w:p>
  <w:p w14:paraId="1AA73F86" w14:textId="75839E22"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DD09B7">
      <w:rPr>
        <w:rFonts w:ascii="Times New Roman" w:hAnsi="Times New Roman"/>
        <w:sz w:val="20"/>
      </w:rPr>
      <w:t>Marvin Road’s</w:t>
    </w:r>
    <w:r>
      <w:rPr>
        <w:rFonts w:ascii="Times New Roman" w:hAnsi="Times New Roman"/>
        <w:sz w:val="20"/>
      </w:rPr>
      <w:t xml:space="preserve"> Mitigation Request received on June </w:t>
    </w:r>
    <w:r w:rsidR="00DD09B7">
      <w:rPr>
        <w:rFonts w:ascii="Times New Roman" w:hAnsi="Times New Roman"/>
        <w:sz w:val="20"/>
      </w:rPr>
      <w:t>5</w:t>
    </w:r>
    <w:r w:rsidR="008F5015">
      <w:rPr>
        <w:rFonts w:ascii="Times New Roman" w:hAnsi="Times New Roman"/>
        <w:sz w:val="20"/>
      </w:rPr>
      <w:t>, 2014</w:t>
    </w:r>
  </w:p>
  <w:p w14:paraId="401B6D6C" w14:textId="2FCBE619" w:rsidR="00DD09B7" w:rsidRPr="00DD09B7" w:rsidRDefault="00DD09B7"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Marvin Road’s Notice of Sale received on May 30,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F398A" w14:textId="77777777" w:rsidR="000D3823" w:rsidRDefault="000D3823" w:rsidP="00CE5EE6">
      <w:pPr>
        <w:spacing w:after="0" w:line="240" w:lineRule="auto"/>
      </w:pPr>
      <w:r>
        <w:separator/>
      </w:r>
    </w:p>
  </w:footnote>
  <w:footnote w:type="continuationSeparator" w:id="0">
    <w:p w14:paraId="6E782B56" w14:textId="77777777" w:rsidR="000D3823" w:rsidRDefault="000D3823"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671D"/>
    <w:rsid w:val="000D3823"/>
    <w:rsid w:val="000D42CE"/>
    <w:rsid w:val="000F192B"/>
    <w:rsid w:val="001C127D"/>
    <w:rsid w:val="0022310E"/>
    <w:rsid w:val="00232810"/>
    <w:rsid w:val="002451F2"/>
    <w:rsid w:val="002C6A9E"/>
    <w:rsid w:val="00350C05"/>
    <w:rsid w:val="003D6D64"/>
    <w:rsid w:val="0040091C"/>
    <w:rsid w:val="004105DE"/>
    <w:rsid w:val="00432E84"/>
    <w:rsid w:val="00433B58"/>
    <w:rsid w:val="0046656E"/>
    <w:rsid w:val="004C2689"/>
    <w:rsid w:val="00521158"/>
    <w:rsid w:val="00596113"/>
    <w:rsid w:val="005E105F"/>
    <w:rsid w:val="0060644B"/>
    <w:rsid w:val="006443D3"/>
    <w:rsid w:val="00650C1A"/>
    <w:rsid w:val="00657514"/>
    <w:rsid w:val="006C1A16"/>
    <w:rsid w:val="00833687"/>
    <w:rsid w:val="008A66F9"/>
    <w:rsid w:val="008F5015"/>
    <w:rsid w:val="009008D5"/>
    <w:rsid w:val="0093094A"/>
    <w:rsid w:val="00995651"/>
    <w:rsid w:val="00B33055"/>
    <w:rsid w:val="00B478A1"/>
    <w:rsid w:val="00C04E0B"/>
    <w:rsid w:val="00C40C08"/>
    <w:rsid w:val="00CE5EE6"/>
    <w:rsid w:val="00D03E1A"/>
    <w:rsid w:val="00D61AB4"/>
    <w:rsid w:val="00DD09B7"/>
    <w:rsid w:val="00DE034C"/>
    <w:rsid w:val="00E052D4"/>
    <w:rsid w:val="00E22CF1"/>
    <w:rsid w:val="00EF09AB"/>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457300E226D946AFD9AB0EB4575953" ma:contentTypeVersion="175" ma:contentTypeDescription="" ma:contentTypeScope="" ma:versionID="821cfd026436c85e1569bb3b5f0386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2014-05-13T07:00:00+00:00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Marvin Road Water Company</CaseCompanyNames>
    <DocketNumber xmlns="dc463f71-b30c-4ab2-9473-d307f9d35888">140847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C39A17-B85C-4A92-959C-DFACF00B92D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86BD5E20-E8BD-41DA-9A75-FA315A9C7240}"/>
</file>

<file path=docProps/app.xml><?xml version="1.0" encoding="utf-8"?>
<Properties xmlns="http://schemas.openxmlformats.org/officeDocument/2006/extended-properties" xmlns:vt="http://schemas.openxmlformats.org/officeDocument/2006/docPropsVTypes">
  <Template>Normal</Template>
  <TotalTime>1</TotalTime>
  <Pages>9</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2014-06-13T19:25:00Z</dcterms:created>
  <dcterms:modified xsi:type="dcterms:W3CDTF">2014-06-19T16:55:00Z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0x0101006E56B4D1795A2E4DB2F0B01679ED314A0076457300E226D946AFD9AB0EB4575953</vt:lpwstr>
  </property>
  <property fmtid="{D5CDD505-2E9C-101B-9397-08002B2CF9AE}" pid="3" name="_docset_NoMedatataSyncRequired">
    <vt:lpwstr>False</vt:lpwstr>
  </property>
</Properties>
</file>