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BEFORE THE WASHINGTON </w:t>
      </w:r>
    </w:p>
    <w:p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UTILITIES AND TRANSPORTATION COMMISSION</w:t>
      </w:r>
    </w:p>
    <w:p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:rsidR="00755416" w:rsidRPr="004A535E" w:rsidRDefault="00755416">
            <w:pPr>
              <w:pStyle w:val="BodyText"/>
            </w:pPr>
          </w:p>
          <w:p w:rsidR="00755416" w:rsidRPr="004A535E" w:rsidRDefault="00020A5B">
            <w:pPr>
              <w:pStyle w:val="BodyText"/>
            </w:pPr>
            <w:r>
              <w:t>COLUMBIA &amp; COWLITZ RAILWAY COMPANY</w:t>
            </w:r>
            <w:r w:rsidR="00FE7DD9">
              <w:t>,</w:t>
            </w:r>
          </w:p>
          <w:p w:rsidR="00755416" w:rsidRPr="004A535E" w:rsidRDefault="00755416">
            <w:pPr>
              <w:pStyle w:val="BodyText"/>
            </w:pPr>
          </w:p>
          <w:p w:rsidR="00F136A1" w:rsidRDefault="00F136A1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  <w:r w:rsidRPr="004A535E">
              <w:t xml:space="preserve">                   Petitioner,</w:t>
            </w:r>
          </w:p>
          <w:p w:rsidR="00755416" w:rsidRPr="004A535E" w:rsidRDefault="00755416">
            <w:pPr>
              <w:pStyle w:val="BodyText"/>
            </w:pPr>
          </w:p>
          <w:p w:rsidR="00F136A1" w:rsidRDefault="00F136A1">
            <w:pPr>
              <w:pStyle w:val="BodyText"/>
            </w:pPr>
          </w:p>
          <w:p w:rsidR="00755416" w:rsidRPr="004A535E" w:rsidRDefault="00755416">
            <w:pPr>
              <w:pStyle w:val="BodyText"/>
            </w:pPr>
            <w:r w:rsidRPr="004A535E">
              <w:t>Request</w:t>
            </w:r>
            <w:r w:rsidR="00576782">
              <w:t xml:space="preserve"> of </w:t>
            </w:r>
            <w:r w:rsidR="00020A5B">
              <w:t>Columbia &amp; Cowlitz Railway Company</w:t>
            </w:r>
            <w:r w:rsidR="00576782">
              <w:t xml:space="preserve"> to rescind the</w:t>
            </w:r>
            <w:r w:rsidR="001069F5">
              <w:t xml:space="preserve"> </w:t>
            </w:r>
            <w:r w:rsidR="00576782">
              <w:t>d</w:t>
            </w:r>
            <w:r w:rsidRPr="004A535E">
              <w:t>isbursement from the Grade Crossing Protective Fund</w:t>
            </w:r>
          </w:p>
          <w:p w:rsidR="00281FAD" w:rsidRDefault="00281FAD" w:rsidP="00281FAD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  <w:p w:rsidR="00F27E1B" w:rsidRPr="004A535E" w:rsidRDefault="00F27E1B" w:rsidP="00281FAD">
            <w:pPr>
              <w:pStyle w:val="BodyText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:rsidR="00755416" w:rsidRDefault="00755416">
            <w:pPr>
              <w:pStyle w:val="BodyText"/>
              <w:jc w:val="center"/>
            </w:pPr>
            <w:r w:rsidRPr="004A535E">
              <w:t>)</w:t>
            </w:r>
          </w:p>
          <w:p w:rsidR="00F27E1B" w:rsidRDefault="00F27E1B">
            <w:pPr>
              <w:pStyle w:val="BodyText"/>
              <w:jc w:val="center"/>
            </w:pPr>
            <w:r w:rsidRPr="004A535E">
              <w:t>)</w:t>
            </w:r>
          </w:p>
          <w:p w:rsidR="00F27E1B" w:rsidRDefault="00F136A1">
            <w:pPr>
              <w:pStyle w:val="BodyText"/>
              <w:jc w:val="center"/>
            </w:pPr>
            <w:r>
              <w:t>)</w:t>
            </w:r>
          </w:p>
          <w:p w:rsidR="00F136A1" w:rsidRDefault="00F136A1">
            <w:pPr>
              <w:pStyle w:val="BodyText"/>
              <w:jc w:val="center"/>
            </w:pPr>
            <w:r>
              <w:t>)</w:t>
            </w:r>
          </w:p>
          <w:p w:rsidR="00020A5B" w:rsidRDefault="00020A5B" w:rsidP="00020A5B">
            <w:pPr>
              <w:pStyle w:val="BodyText"/>
              <w:jc w:val="center"/>
            </w:pPr>
            <w:r>
              <w:t>)</w:t>
            </w:r>
          </w:p>
          <w:p w:rsidR="00020A5B" w:rsidRPr="004A535E" w:rsidRDefault="00020A5B" w:rsidP="00020A5B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755416" w:rsidRPr="004A535E" w:rsidRDefault="00755416">
            <w:pPr>
              <w:rPr>
                <w:b/>
                <w:bCs/>
              </w:rPr>
            </w:pPr>
            <w:r w:rsidRPr="004A535E">
              <w:t>DOCKET TR-</w:t>
            </w:r>
            <w:r w:rsidR="00020A5B">
              <w:t>121881</w:t>
            </w:r>
            <w:r w:rsidRPr="004A535E">
              <w:rPr>
                <w:b/>
                <w:bCs/>
              </w:rPr>
              <w:br/>
            </w:r>
          </w:p>
          <w:p w:rsidR="00755416" w:rsidRPr="004A535E" w:rsidRDefault="00820874">
            <w:r>
              <w:t>ORDER 0</w:t>
            </w:r>
            <w:r w:rsidR="00020A5B">
              <w:t>2</w:t>
            </w:r>
          </w:p>
          <w:p w:rsidR="00755416" w:rsidRPr="004A535E" w:rsidRDefault="00755416"/>
          <w:p w:rsidR="00393AEE" w:rsidRDefault="00393AEE" w:rsidP="00393AEE">
            <w:r w:rsidRPr="004A535E">
              <w:t xml:space="preserve">ORDER </w:t>
            </w:r>
            <w:r w:rsidR="00610831">
              <w:t xml:space="preserve">RESCINDING </w:t>
            </w:r>
            <w:r w:rsidR="00820874">
              <w:t>ORDER 0</w:t>
            </w:r>
            <w:r w:rsidR="00020A5B">
              <w:t>1</w:t>
            </w:r>
            <w:r w:rsidR="004647A5">
              <w:t xml:space="preserve"> GRANTING</w:t>
            </w:r>
            <w:r w:rsidR="009B0B73">
              <w:t xml:space="preserve"> </w:t>
            </w:r>
            <w:r w:rsidRPr="004A535E">
              <w:t>DISBURSEMENT FROM THE GRADE CROSSING PROTECTIVE FUND</w:t>
            </w:r>
          </w:p>
          <w:p w:rsidR="00755416" w:rsidRPr="004A535E" w:rsidRDefault="00755416"/>
          <w:p w:rsidR="00A238EA" w:rsidRDefault="00A238EA" w:rsidP="00A238EA">
            <w:r>
              <w:t xml:space="preserve">USDOT: </w:t>
            </w:r>
            <w:r w:rsidR="00020A5B">
              <w:t>840535S</w:t>
            </w:r>
          </w:p>
          <w:p w:rsidR="00F27E1B" w:rsidRDefault="00F27E1B" w:rsidP="00F27E1B">
            <w:pPr>
              <w:rPr>
                <w:color w:val="000000"/>
              </w:rPr>
            </w:pPr>
          </w:p>
          <w:p w:rsidR="00393AEE" w:rsidRPr="004A535E" w:rsidRDefault="00393AEE"/>
        </w:tc>
      </w:tr>
    </w:tbl>
    <w:p w:rsidR="00755416" w:rsidRPr="004A535E" w:rsidRDefault="00755416">
      <w:pPr>
        <w:pStyle w:val="BodyText"/>
        <w:jc w:val="center"/>
        <w:rPr>
          <w:b/>
          <w:bCs/>
        </w:rPr>
      </w:pPr>
    </w:p>
    <w:p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:rsidR="0098165B" w:rsidRPr="0098165B" w:rsidRDefault="00020A5B" w:rsidP="00EC47E4">
      <w:pPr>
        <w:pStyle w:val="NumberedParagraph"/>
        <w:spacing w:line="288" w:lineRule="auto"/>
        <w:rPr>
          <w:iCs/>
        </w:rPr>
      </w:pPr>
      <w:r w:rsidRPr="00DD3311">
        <w:rPr>
          <w:iCs/>
        </w:rPr>
        <w:t>On</w:t>
      </w:r>
      <w:r>
        <w:rPr>
          <w:iCs/>
        </w:rPr>
        <w:t xml:space="preserve"> November 28, 2012</w:t>
      </w:r>
      <w:r w:rsidRPr="00DD3311">
        <w:rPr>
          <w:bCs/>
          <w:iCs/>
        </w:rPr>
        <w:t xml:space="preserve">, </w:t>
      </w:r>
      <w:r>
        <w:rPr>
          <w:bCs/>
          <w:iCs/>
        </w:rPr>
        <w:t>the Columbia &amp; Cowlitz Railway Company (CLC R</w:t>
      </w:r>
      <w:r w:rsidR="00102182">
        <w:rPr>
          <w:bCs/>
          <w:iCs/>
        </w:rPr>
        <w:t>W</w:t>
      </w:r>
      <w:r>
        <w:rPr>
          <w:bCs/>
          <w:iCs/>
        </w:rPr>
        <w:t xml:space="preserve"> or Petitioner)</w:t>
      </w:r>
      <w:r w:rsidRPr="00DD3311">
        <w:rPr>
          <w:iCs/>
        </w:rPr>
        <w:t xml:space="preserve"> filed </w:t>
      </w:r>
      <w:r>
        <w:rPr>
          <w:iCs/>
        </w:rPr>
        <w:t xml:space="preserve">an application </w:t>
      </w:r>
      <w:r w:rsidRPr="00DD3311">
        <w:rPr>
          <w:iCs/>
        </w:rPr>
        <w:t xml:space="preserve">with the </w:t>
      </w:r>
      <w:r>
        <w:rPr>
          <w:iCs/>
        </w:rPr>
        <w:t xml:space="preserve">Washington </w:t>
      </w:r>
      <w:r w:rsidRPr="00DD3311">
        <w:rPr>
          <w:iCs/>
        </w:rPr>
        <w:t xml:space="preserve">Utilities and Transportation </w:t>
      </w:r>
      <w:r>
        <w:rPr>
          <w:iCs/>
        </w:rPr>
        <w:t>Commission</w:t>
      </w:r>
      <w:r w:rsidRPr="00DD3311">
        <w:rPr>
          <w:iCs/>
        </w:rPr>
        <w:t xml:space="preserve"> (</w:t>
      </w:r>
      <w:r>
        <w:rPr>
          <w:iCs/>
        </w:rPr>
        <w:t>Commission</w:t>
      </w:r>
      <w:r w:rsidRPr="00DD3311">
        <w:rPr>
          <w:iCs/>
        </w:rPr>
        <w:t xml:space="preserve">), </w:t>
      </w:r>
      <w:r w:rsidRPr="004A535E">
        <w:rPr>
          <w:iCs/>
        </w:rPr>
        <w:t>requesting disbursement of $</w:t>
      </w:r>
      <w:r>
        <w:rPr>
          <w:iCs/>
        </w:rPr>
        <w:t>20,000</w:t>
      </w:r>
      <w:r w:rsidRPr="004A535E">
        <w:rPr>
          <w:iCs/>
        </w:rPr>
        <w:t xml:space="preserve"> </w:t>
      </w:r>
      <w:r>
        <w:rPr>
          <w:iCs/>
        </w:rPr>
        <w:t>from the Grade Crossing Protective Fund (GCPF)</w:t>
      </w:r>
      <w:r w:rsidRPr="004A535E">
        <w:rPr>
          <w:iCs/>
        </w:rPr>
        <w:t xml:space="preserve"> to pay for</w:t>
      </w:r>
      <w:r>
        <w:rPr>
          <w:iCs/>
        </w:rPr>
        <w:t xml:space="preserve"> a</w:t>
      </w:r>
      <w:r w:rsidRPr="004A535E">
        <w:rPr>
          <w:iCs/>
        </w:rPr>
        <w:t xml:space="preserve"> project</w:t>
      </w:r>
      <w:r>
        <w:rPr>
          <w:iCs/>
        </w:rPr>
        <w:t xml:space="preserve"> </w:t>
      </w:r>
      <w:r w:rsidRPr="004A535E">
        <w:rPr>
          <w:iCs/>
        </w:rPr>
        <w:t xml:space="preserve">related to </w:t>
      </w:r>
      <w:r>
        <w:t>modifying active warning devices</w:t>
      </w:r>
      <w:r>
        <w:rPr>
          <w:iCs/>
        </w:rPr>
        <w:t xml:space="preserve"> </w:t>
      </w:r>
      <w:r w:rsidRPr="00DD3311">
        <w:rPr>
          <w:iCs/>
        </w:rPr>
        <w:t>at a ra</w:t>
      </w:r>
      <w:r>
        <w:rPr>
          <w:iCs/>
        </w:rPr>
        <w:t xml:space="preserve">ilroad-highway grade crossing.  </w:t>
      </w:r>
      <w:r w:rsidRPr="00DD3311">
        <w:rPr>
          <w:iCs/>
        </w:rPr>
        <w:t xml:space="preserve">The </w:t>
      </w:r>
      <w:r w:rsidR="0098165B">
        <w:rPr>
          <w:iCs/>
        </w:rPr>
        <w:t>petitioner planned to upgrade active warning devices at the Washington Way crossing in</w:t>
      </w:r>
      <w:r>
        <w:rPr>
          <w:iCs/>
        </w:rPr>
        <w:t xml:space="preserve"> Longview</w:t>
      </w:r>
      <w:r w:rsidR="0098165B">
        <w:rPr>
          <w:iCs/>
        </w:rPr>
        <w:t xml:space="preserve">. </w:t>
      </w:r>
      <w:r w:rsidR="00AC119E">
        <w:t xml:space="preserve">On </w:t>
      </w:r>
      <w:r w:rsidR="0098165B">
        <w:t>December 6, 2012</w:t>
      </w:r>
      <w:r w:rsidR="009B0B73">
        <w:t>,</w:t>
      </w:r>
      <w:r w:rsidR="00EC47E4">
        <w:t xml:space="preserve"> the </w:t>
      </w:r>
      <w:r w:rsidR="009B0B73">
        <w:t>Co</w:t>
      </w:r>
      <w:r w:rsidR="001D14FF">
        <w:t>mmi</w:t>
      </w:r>
      <w:r w:rsidR="004D50D3">
        <w:t>ssion approved the application</w:t>
      </w:r>
      <w:r w:rsidR="00824738">
        <w:t xml:space="preserve"> conditioned upon </w:t>
      </w:r>
      <w:r w:rsidR="0098165B">
        <w:t>CLC R</w:t>
      </w:r>
      <w:r w:rsidR="00102182">
        <w:t>W</w:t>
      </w:r>
      <w:r w:rsidR="00824738">
        <w:t xml:space="preserve"> completing</w:t>
      </w:r>
      <w:r w:rsidR="009B0B73">
        <w:t xml:space="preserve"> the work by June 30, 20</w:t>
      </w:r>
      <w:r w:rsidR="0098165B">
        <w:t>13</w:t>
      </w:r>
      <w:r w:rsidR="00EC47E4">
        <w:t xml:space="preserve">. </w:t>
      </w:r>
      <w:r w:rsidR="00F136A1">
        <w:t xml:space="preserve"> </w:t>
      </w:r>
    </w:p>
    <w:p w:rsidR="00755416" w:rsidRDefault="00EC47E4" w:rsidP="00EC47E4">
      <w:pPr>
        <w:pStyle w:val="NumberedParagraph"/>
        <w:spacing w:line="288" w:lineRule="auto"/>
        <w:rPr>
          <w:iCs/>
        </w:rPr>
      </w:pPr>
      <w:r>
        <w:rPr>
          <w:iCs/>
        </w:rPr>
        <w:t xml:space="preserve">On </w:t>
      </w:r>
      <w:r w:rsidR="0098165B">
        <w:rPr>
          <w:iCs/>
        </w:rPr>
        <w:t>April 30, 2013</w:t>
      </w:r>
      <w:r w:rsidR="009B0B73">
        <w:rPr>
          <w:iCs/>
        </w:rPr>
        <w:t>,</w:t>
      </w:r>
      <w:r>
        <w:rPr>
          <w:iCs/>
        </w:rPr>
        <w:t xml:space="preserve"> </w:t>
      </w:r>
      <w:r w:rsidR="0098165B">
        <w:rPr>
          <w:iCs/>
        </w:rPr>
        <w:t>CLC R</w:t>
      </w:r>
      <w:r w:rsidR="00102182">
        <w:rPr>
          <w:iCs/>
        </w:rPr>
        <w:t>W</w:t>
      </w:r>
      <w:r>
        <w:rPr>
          <w:iCs/>
        </w:rPr>
        <w:t xml:space="preserve"> </w:t>
      </w:r>
      <w:r w:rsidR="00A136AA">
        <w:rPr>
          <w:iCs/>
        </w:rPr>
        <w:t xml:space="preserve">informed </w:t>
      </w:r>
      <w:r>
        <w:rPr>
          <w:iCs/>
        </w:rPr>
        <w:t xml:space="preserve">the </w:t>
      </w:r>
      <w:r w:rsidR="009B0B73">
        <w:rPr>
          <w:iCs/>
        </w:rPr>
        <w:t>C</w:t>
      </w:r>
      <w:r>
        <w:rPr>
          <w:iCs/>
        </w:rPr>
        <w:t xml:space="preserve">ommission </w:t>
      </w:r>
      <w:r w:rsidR="0098165B">
        <w:rPr>
          <w:iCs/>
        </w:rPr>
        <w:t xml:space="preserve">that due to a significant change in leadership and management personnel at the railroad, the contractor was not provided enough of an opportunity to purchase needed equipment </w:t>
      </w:r>
      <w:r w:rsidR="00404D08">
        <w:rPr>
          <w:iCs/>
        </w:rPr>
        <w:t xml:space="preserve">and would </w:t>
      </w:r>
      <w:r w:rsidR="00A136AA">
        <w:rPr>
          <w:iCs/>
        </w:rPr>
        <w:t xml:space="preserve">not </w:t>
      </w:r>
      <w:r w:rsidR="0098165B">
        <w:rPr>
          <w:iCs/>
        </w:rPr>
        <w:t xml:space="preserve">be able to </w:t>
      </w:r>
      <w:r w:rsidR="00A136AA">
        <w:rPr>
          <w:iCs/>
        </w:rPr>
        <w:t xml:space="preserve">complete </w:t>
      </w:r>
      <w:r w:rsidR="0098165B">
        <w:rPr>
          <w:iCs/>
        </w:rPr>
        <w:t>the work</w:t>
      </w:r>
      <w:r w:rsidR="009B0B73">
        <w:rPr>
          <w:iCs/>
        </w:rPr>
        <w:t xml:space="preserve"> by </w:t>
      </w:r>
      <w:r w:rsidR="00A136AA">
        <w:rPr>
          <w:iCs/>
        </w:rPr>
        <w:t>the deadline</w:t>
      </w:r>
      <w:r w:rsidR="00AC119E">
        <w:rPr>
          <w:iCs/>
        </w:rPr>
        <w:t xml:space="preserve">. </w:t>
      </w:r>
      <w:r w:rsidR="0098165B">
        <w:rPr>
          <w:iCs/>
        </w:rPr>
        <w:t>CLC R</w:t>
      </w:r>
      <w:r w:rsidR="00102182">
        <w:rPr>
          <w:iCs/>
        </w:rPr>
        <w:t>W</w:t>
      </w:r>
      <w:r w:rsidR="0098165B">
        <w:rPr>
          <w:iCs/>
        </w:rPr>
        <w:t xml:space="preserve"> requested the Commission rescind its application for funding related to the Washington Way project.</w:t>
      </w:r>
    </w:p>
    <w:p w:rsidR="00755416" w:rsidRPr="004A535E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4A535E">
        <w:rPr>
          <w:b/>
          <w:bCs/>
        </w:rPr>
        <w:t>FINDINGS AND CONCLUSIONS</w:t>
      </w:r>
    </w:p>
    <w:p w:rsidR="00755416" w:rsidRPr="004A535E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755416" w:rsidRPr="00387FCA" w:rsidRDefault="00097DA0" w:rsidP="00097DA0">
      <w:pPr>
        <w:pStyle w:val="NumberedParagraph"/>
        <w:spacing w:line="288" w:lineRule="auto"/>
        <w:ind w:left="700" w:hanging="1420"/>
        <w:rPr>
          <w:i/>
        </w:rPr>
      </w:pPr>
      <w:r>
        <w:t>(1)</w:t>
      </w:r>
      <w:r w:rsidR="00F37A0F">
        <w:tab/>
      </w:r>
      <w:r w:rsidR="00755416" w:rsidRPr="004A535E">
        <w:t xml:space="preserve">The Washington Utilities and Transportation Commission is an agency of the State of Washington having authority to approve and administer disbursements from the </w:t>
      </w:r>
      <w:r>
        <w:t>Grade Crossing Protective Fund</w:t>
      </w:r>
      <w:r w:rsidR="00387FCA">
        <w:t xml:space="preserve">. </w:t>
      </w:r>
      <w:r>
        <w:t xml:space="preserve"> </w:t>
      </w:r>
      <w:r w:rsidRPr="00387FCA">
        <w:rPr>
          <w:i/>
        </w:rPr>
        <w:t xml:space="preserve">RCW </w:t>
      </w:r>
      <w:r w:rsidRPr="00387FCA">
        <w:rPr>
          <w:i/>
          <w:iCs/>
        </w:rPr>
        <w:t>81.53.271</w:t>
      </w:r>
      <w:r w:rsidR="00755416" w:rsidRPr="00387FCA">
        <w:rPr>
          <w:i/>
          <w:iCs/>
        </w:rPr>
        <w:t xml:space="preserve"> and </w:t>
      </w:r>
      <w:r w:rsidR="00795DFA">
        <w:rPr>
          <w:i/>
          <w:iCs/>
        </w:rPr>
        <w:t xml:space="preserve">RCW </w:t>
      </w:r>
      <w:r w:rsidR="00755416" w:rsidRPr="00387FCA">
        <w:rPr>
          <w:i/>
          <w:iCs/>
        </w:rPr>
        <w:t>81.53.281</w:t>
      </w:r>
      <w:r w:rsidR="00637908">
        <w:rPr>
          <w:i/>
          <w:iCs/>
        </w:rPr>
        <w:t>.</w:t>
      </w:r>
    </w:p>
    <w:p w:rsidR="00AC119E" w:rsidRDefault="00610831">
      <w:pPr>
        <w:pStyle w:val="NumberedParagraph"/>
        <w:spacing w:line="288" w:lineRule="auto"/>
        <w:ind w:left="700" w:hanging="1420"/>
      </w:pPr>
      <w:r>
        <w:t>(2</w:t>
      </w:r>
      <w:r w:rsidR="00755416" w:rsidRPr="004A535E">
        <w:t>)</w:t>
      </w:r>
      <w:r w:rsidR="00755416" w:rsidRPr="004A535E">
        <w:tab/>
        <w:t xml:space="preserve">Commission </w:t>
      </w:r>
      <w:r w:rsidR="0093606C" w:rsidRPr="004A535E">
        <w:t>s</w:t>
      </w:r>
      <w:r w:rsidR="00755416" w:rsidRPr="004A535E">
        <w:t xml:space="preserve">taff </w:t>
      </w:r>
      <w:r>
        <w:t xml:space="preserve">agrees with </w:t>
      </w:r>
      <w:r w:rsidR="0098165B">
        <w:t>CLC R</w:t>
      </w:r>
      <w:r w:rsidR="00102182">
        <w:t>W</w:t>
      </w:r>
      <w:r w:rsidR="0098165B">
        <w:t>’s</w:t>
      </w:r>
      <w:r>
        <w:t xml:space="preserve"> request to rescind </w:t>
      </w:r>
      <w:r w:rsidR="001D14FF">
        <w:t>Order 0</w:t>
      </w:r>
      <w:r w:rsidR="0098165B">
        <w:t>1</w:t>
      </w:r>
      <w:r w:rsidR="001D14FF">
        <w:t>.</w:t>
      </w:r>
      <w:r w:rsidR="009B0B73">
        <w:t xml:space="preserve"> </w:t>
      </w:r>
    </w:p>
    <w:p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lastRenderedPageBreak/>
        <w:t>O R D E R</w:t>
      </w:r>
    </w:p>
    <w:p w:rsidR="00755416" w:rsidRPr="004A535E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4A535E">
        <w:rPr>
          <w:iCs/>
        </w:rPr>
        <w:t xml:space="preserve">THE COMMISSION ORDERS: </w:t>
      </w:r>
    </w:p>
    <w:p w:rsidR="003E6C04" w:rsidRDefault="00D57275" w:rsidP="00D57275">
      <w:pPr>
        <w:pStyle w:val="NumberedParagraph"/>
        <w:tabs>
          <w:tab w:val="clear" w:pos="0"/>
          <w:tab w:val="num" w:pos="-180"/>
        </w:tabs>
        <w:spacing w:line="288" w:lineRule="auto"/>
        <w:ind w:left="720" w:hanging="1440"/>
      </w:pPr>
      <w:r>
        <w:t>(1)</w:t>
      </w:r>
      <w:r>
        <w:tab/>
      </w:r>
      <w:r w:rsidR="004A535E" w:rsidRPr="004A535E">
        <w:t xml:space="preserve">The request of </w:t>
      </w:r>
      <w:r w:rsidR="00724210">
        <w:t xml:space="preserve">the </w:t>
      </w:r>
      <w:r w:rsidR="0098165B">
        <w:rPr>
          <w:bCs/>
          <w:iCs/>
        </w:rPr>
        <w:t xml:space="preserve">Columbia &amp; Cowlitz Railway Company </w:t>
      </w:r>
      <w:r w:rsidR="00824738">
        <w:t>to rescind Order 0</w:t>
      </w:r>
      <w:r w:rsidR="0098165B">
        <w:t>1</w:t>
      </w:r>
      <w:r w:rsidR="009B0B73">
        <w:t>, granting disbursement</w:t>
      </w:r>
      <w:r w:rsidR="00755416" w:rsidRPr="004A535E">
        <w:t xml:space="preserve"> from the Grade </w:t>
      </w:r>
      <w:r w:rsidR="00824738">
        <w:t>Crossing Protective Fund for</w:t>
      </w:r>
      <w:r w:rsidR="00755416" w:rsidRPr="004A535E">
        <w:t xml:space="preserve"> </w:t>
      </w:r>
      <w:r w:rsidR="00824738">
        <w:t>crossing improvements</w:t>
      </w:r>
      <w:r w:rsidR="004D50D3">
        <w:t xml:space="preserve"> at </w:t>
      </w:r>
      <w:r w:rsidR="0098165B">
        <w:t>Washington Way in Longview</w:t>
      </w:r>
      <w:r w:rsidR="00731D55">
        <w:t>, Washington</w:t>
      </w:r>
      <w:r w:rsidR="004A535E" w:rsidRPr="004A535E">
        <w:t>,</w:t>
      </w:r>
      <w:r w:rsidR="00824738">
        <w:t xml:space="preserve"> is granted.  </w:t>
      </w:r>
    </w:p>
    <w:p w:rsidR="0098165B" w:rsidRPr="00433FB3" w:rsidRDefault="0098165B" w:rsidP="0098165B">
      <w:pPr>
        <w:pStyle w:val="NumberedParagraph"/>
      </w:pPr>
      <w:r w:rsidRPr="00433FB3">
        <w:t xml:space="preserve">The </w:t>
      </w:r>
      <w:r>
        <w:t>Secretary of the Commission</w:t>
      </w:r>
      <w:r w:rsidRPr="00433FB3">
        <w:t xml:space="preserve"> </w:t>
      </w:r>
      <w:r>
        <w:t>has delegated authority over this matter pursuant to Order 03 in Docket A-090485. The Secretary finds</w:t>
      </w:r>
      <w:r w:rsidRPr="00433FB3">
        <w:t xml:space="preserve"> this Order to be consistent with the</w:t>
      </w:r>
      <w:r>
        <w:t xml:space="preserve"> public interest</w:t>
      </w:r>
      <w:r w:rsidRPr="00433FB3">
        <w:t>.</w:t>
      </w:r>
    </w:p>
    <w:p w:rsidR="00755416" w:rsidRPr="004A535E" w:rsidRDefault="00755416">
      <w:pPr>
        <w:spacing w:line="288" w:lineRule="auto"/>
        <w:rPr>
          <w:iCs/>
        </w:rPr>
      </w:pPr>
      <w:proofErr w:type="gramStart"/>
      <w:r w:rsidRPr="004A535E">
        <w:rPr>
          <w:iCs/>
        </w:rPr>
        <w:t>DATED at Olympia,</w:t>
      </w:r>
      <w:r w:rsidR="00F136A1">
        <w:rPr>
          <w:iCs/>
        </w:rPr>
        <w:t xml:space="preserve"> Washington, and effective </w:t>
      </w:r>
      <w:r w:rsidR="0098165B">
        <w:rPr>
          <w:iCs/>
        </w:rPr>
        <w:t>May 10, 2013</w:t>
      </w:r>
      <w:r w:rsidRPr="004A535E">
        <w:rPr>
          <w:iCs/>
        </w:rPr>
        <w:t>.</w:t>
      </w:r>
      <w:proofErr w:type="gramEnd"/>
    </w:p>
    <w:p w:rsidR="00755416" w:rsidRPr="004A535E" w:rsidRDefault="00755416">
      <w:pPr>
        <w:spacing w:line="288" w:lineRule="auto"/>
        <w:rPr>
          <w:iCs/>
        </w:rPr>
      </w:pPr>
    </w:p>
    <w:p w:rsidR="004A535E" w:rsidRPr="004A535E" w:rsidRDefault="004A535E" w:rsidP="004A535E">
      <w:pPr>
        <w:ind w:left="720"/>
      </w:pPr>
      <w:smartTag w:uri="urn:schemas-microsoft-com:office:smarttags" w:element="place">
        <w:smartTag w:uri="urn:schemas-microsoft-com:office:smarttags" w:element="State">
          <w:r w:rsidRPr="004A535E">
            <w:t>WASHINGTON</w:t>
          </w:r>
        </w:smartTag>
      </w:smartTag>
      <w:r w:rsidRPr="004A535E">
        <w:t xml:space="preserve"> UTILITIES AND TRANSPORTATION COMMISSION</w:t>
      </w:r>
    </w:p>
    <w:p w:rsidR="004A535E" w:rsidRPr="004A535E" w:rsidRDefault="004A535E" w:rsidP="004A535E"/>
    <w:p w:rsidR="004A535E" w:rsidRPr="004A535E" w:rsidRDefault="004A535E" w:rsidP="004A535E"/>
    <w:p w:rsidR="004A535E" w:rsidRPr="004A535E" w:rsidRDefault="004A535E" w:rsidP="004A535E"/>
    <w:p w:rsidR="004A535E" w:rsidRPr="004A535E" w:rsidRDefault="0098165B" w:rsidP="0098165B">
      <w:pPr>
        <w:ind w:left="2160"/>
      </w:pPr>
      <w:r>
        <w:t>STE</w:t>
      </w:r>
      <w:r w:rsidR="00D923BC">
        <w:t>V</w:t>
      </w:r>
      <w:bookmarkStart w:id="0" w:name="_GoBack"/>
      <w:bookmarkEnd w:id="0"/>
      <w:r>
        <w:t>EN V. KING</w:t>
      </w:r>
      <w:r w:rsidR="00635838" w:rsidRPr="00A70F28">
        <w:t xml:space="preserve">, </w:t>
      </w:r>
      <w:r>
        <w:t xml:space="preserve">Acting </w:t>
      </w:r>
      <w:r w:rsidR="00635838">
        <w:t>Executive</w:t>
      </w:r>
      <w:r w:rsidR="00824738">
        <w:t xml:space="preserve"> Director and</w:t>
      </w:r>
      <w:r w:rsidR="00635838">
        <w:t xml:space="preserve"> </w:t>
      </w:r>
      <w:r w:rsidR="00635838" w:rsidRPr="00A70F28">
        <w:t>Secretary</w:t>
      </w:r>
      <w:r w:rsidR="00635838" w:rsidRPr="004A535E">
        <w:t xml:space="preserve"> </w:t>
      </w:r>
    </w:p>
    <w:p w:rsidR="004A535E" w:rsidRPr="004A535E" w:rsidRDefault="004A535E" w:rsidP="004A535E"/>
    <w:p w:rsidR="004A535E" w:rsidRPr="004A535E" w:rsidRDefault="004A535E" w:rsidP="004A535E"/>
    <w:p w:rsidR="004A535E" w:rsidRPr="004A535E" w:rsidRDefault="004A535E" w:rsidP="004A535E"/>
    <w:p w:rsidR="00C271AC" w:rsidRPr="00D7282A" w:rsidRDefault="00C271AC" w:rsidP="00C271AC">
      <w:pPr>
        <w:spacing w:line="288" w:lineRule="auto"/>
        <w:jc w:val="center"/>
      </w:pPr>
    </w:p>
    <w:p w:rsidR="00755416" w:rsidRPr="004A535E" w:rsidRDefault="00755416">
      <w:pPr>
        <w:spacing w:line="288" w:lineRule="auto"/>
        <w:rPr>
          <w:iCs/>
        </w:rPr>
      </w:pPr>
    </w:p>
    <w:sectPr w:rsidR="00755416" w:rsidRPr="004A535E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5B" w:rsidRDefault="00020A5B">
      <w:r>
        <w:separator/>
      </w:r>
    </w:p>
  </w:endnote>
  <w:endnote w:type="continuationSeparator" w:id="0">
    <w:p w:rsidR="00020A5B" w:rsidRDefault="0002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5B" w:rsidRDefault="00020A5B">
      <w:r>
        <w:separator/>
      </w:r>
    </w:p>
  </w:footnote>
  <w:footnote w:type="continuationSeparator" w:id="0">
    <w:p w:rsidR="00020A5B" w:rsidRDefault="00020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5B" w:rsidRPr="00F136A1" w:rsidRDefault="00020A5B">
    <w:pPr>
      <w:pStyle w:val="Header"/>
      <w:rPr>
        <w:rStyle w:val="PageNumber"/>
        <w:b/>
        <w:sz w:val="20"/>
      </w:rPr>
    </w:pPr>
    <w:r w:rsidRPr="00F136A1">
      <w:rPr>
        <w:b/>
        <w:sz w:val="20"/>
      </w:rPr>
      <w:t>DOCKET TR-</w:t>
    </w:r>
    <w:r w:rsidR="0098165B">
      <w:rPr>
        <w:b/>
        <w:sz w:val="20"/>
      </w:rPr>
      <w:t>121881</w:t>
    </w:r>
    <w:r w:rsidRPr="00F136A1">
      <w:rPr>
        <w:b/>
        <w:sz w:val="20"/>
      </w:rPr>
      <w:tab/>
      <w:t xml:space="preserve">PAGE </w:t>
    </w:r>
    <w:r w:rsidRPr="00F136A1">
      <w:rPr>
        <w:rStyle w:val="PageNumber"/>
        <w:b/>
        <w:sz w:val="20"/>
      </w:rPr>
      <w:fldChar w:fldCharType="begin"/>
    </w:r>
    <w:r w:rsidRPr="00F136A1">
      <w:rPr>
        <w:rStyle w:val="PageNumber"/>
        <w:b/>
        <w:sz w:val="20"/>
      </w:rPr>
      <w:instrText xml:space="preserve"> PAGE </w:instrText>
    </w:r>
    <w:r w:rsidRPr="00F136A1">
      <w:rPr>
        <w:rStyle w:val="PageNumber"/>
        <w:b/>
        <w:sz w:val="20"/>
      </w:rPr>
      <w:fldChar w:fldCharType="separate"/>
    </w:r>
    <w:r w:rsidR="00D923BC">
      <w:rPr>
        <w:rStyle w:val="PageNumber"/>
        <w:b/>
        <w:noProof/>
        <w:sz w:val="20"/>
      </w:rPr>
      <w:t>2</w:t>
    </w:r>
    <w:r w:rsidRPr="00F136A1">
      <w:rPr>
        <w:rStyle w:val="PageNumber"/>
        <w:b/>
        <w:sz w:val="20"/>
      </w:rPr>
      <w:fldChar w:fldCharType="end"/>
    </w:r>
  </w:p>
  <w:p w:rsidR="00020A5B" w:rsidRPr="00F136A1" w:rsidRDefault="00020A5B">
    <w:pPr>
      <w:pStyle w:val="Header"/>
      <w:rPr>
        <w:b/>
        <w:sz w:val="20"/>
      </w:rPr>
    </w:pPr>
    <w:r w:rsidRPr="00F136A1">
      <w:rPr>
        <w:b/>
        <w:sz w:val="20"/>
      </w:rPr>
      <w:t>ORDER 02</w:t>
    </w:r>
  </w:p>
  <w:p w:rsidR="00020A5B" w:rsidRPr="00F136A1" w:rsidRDefault="00020A5B">
    <w:pPr>
      <w:pStyle w:val="Header"/>
      <w:rPr>
        <w:b/>
      </w:rPr>
    </w:pPr>
  </w:p>
  <w:p w:rsidR="00020A5B" w:rsidRPr="00F136A1" w:rsidRDefault="00020A5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6C"/>
    <w:rsid w:val="000013EF"/>
    <w:rsid w:val="00020A5B"/>
    <w:rsid w:val="000301A7"/>
    <w:rsid w:val="00043876"/>
    <w:rsid w:val="00047D7D"/>
    <w:rsid w:val="00053D0A"/>
    <w:rsid w:val="0009425F"/>
    <w:rsid w:val="00097DA0"/>
    <w:rsid w:val="000A4078"/>
    <w:rsid w:val="000D379A"/>
    <w:rsid w:val="000F1F91"/>
    <w:rsid w:val="00102182"/>
    <w:rsid w:val="001069F5"/>
    <w:rsid w:val="001804BE"/>
    <w:rsid w:val="001D14FF"/>
    <w:rsid w:val="001E7466"/>
    <w:rsid w:val="00204331"/>
    <w:rsid w:val="0021131E"/>
    <w:rsid w:val="002219AA"/>
    <w:rsid w:val="0022480E"/>
    <w:rsid w:val="00231988"/>
    <w:rsid w:val="002474FC"/>
    <w:rsid w:val="00281FAD"/>
    <w:rsid w:val="002C0946"/>
    <w:rsid w:val="002C5C5C"/>
    <w:rsid w:val="002D7187"/>
    <w:rsid w:val="002E58EF"/>
    <w:rsid w:val="00311BCE"/>
    <w:rsid w:val="003167E6"/>
    <w:rsid w:val="00323291"/>
    <w:rsid w:val="00326BDB"/>
    <w:rsid w:val="003555B1"/>
    <w:rsid w:val="00387FCA"/>
    <w:rsid w:val="00393AEE"/>
    <w:rsid w:val="003A12AB"/>
    <w:rsid w:val="003C1F5B"/>
    <w:rsid w:val="003C20EE"/>
    <w:rsid w:val="003D268F"/>
    <w:rsid w:val="003D5479"/>
    <w:rsid w:val="003E342A"/>
    <w:rsid w:val="003E6C04"/>
    <w:rsid w:val="00404D08"/>
    <w:rsid w:val="00454971"/>
    <w:rsid w:val="00454E73"/>
    <w:rsid w:val="004603D4"/>
    <w:rsid w:val="004647A5"/>
    <w:rsid w:val="004A535E"/>
    <w:rsid w:val="004A63B6"/>
    <w:rsid w:val="004B0C9A"/>
    <w:rsid w:val="004D3B85"/>
    <w:rsid w:val="004D50D3"/>
    <w:rsid w:val="005463CC"/>
    <w:rsid w:val="0056630F"/>
    <w:rsid w:val="0057621F"/>
    <w:rsid w:val="00576782"/>
    <w:rsid w:val="005942A2"/>
    <w:rsid w:val="0059602B"/>
    <w:rsid w:val="005A0314"/>
    <w:rsid w:val="005B401F"/>
    <w:rsid w:val="005B59C9"/>
    <w:rsid w:val="005B6B1A"/>
    <w:rsid w:val="005C700E"/>
    <w:rsid w:val="005F1070"/>
    <w:rsid w:val="00610831"/>
    <w:rsid w:val="0062184C"/>
    <w:rsid w:val="00634E82"/>
    <w:rsid w:val="00635838"/>
    <w:rsid w:val="00637908"/>
    <w:rsid w:val="00637A84"/>
    <w:rsid w:val="00677E09"/>
    <w:rsid w:val="00683CB8"/>
    <w:rsid w:val="006842E9"/>
    <w:rsid w:val="006B31C2"/>
    <w:rsid w:val="007136EE"/>
    <w:rsid w:val="00724210"/>
    <w:rsid w:val="00731D55"/>
    <w:rsid w:val="00755416"/>
    <w:rsid w:val="007600EE"/>
    <w:rsid w:val="007647C0"/>
    <w:rsid w:val="00765902"/>
    <w:rsid w:val="00795DFA"/>
    <w:rsid w:val="007C136C"/>
    <w:rsid w:val="007E39B6"/>
    <w:rsid w:val="00817101"/>
    <w:rsid w:val="00820874"/>
    <w:rsid w:val="00824738"/>
    <w:rsid w:val="00830C80"/>
    <w:rsid w:val="00837C12"/>
    <w:rsid w:val="00845319"/>
    <w:rsid w:val="008502A5"/>
    <w:rsid w:val="00863C2A"/>
    <w:rsid w:val="00867ACF"/>
    <w:rsid w:val="008A4215"/>
    <w:rsid w:val="008C25D2"/>
    <w:rsid w:val="008D07C9"/>
    <w:rsid w:val="008E0E3D"/>
    <w:rsid w:val="008E4D72"/>
    <w:rsid w:val="0093606C"/>
    <w:rsid w:val="00973751"/>
    <w:rsid w:val="0098165B"/>
    <w:rsid w:val="00987583"/>
    <w:rsid w:val="00994CE8"/>
    <w:rsid w:val="009A2094"/>
    <w:rsid w:val="009A52B9"/>
    <w:rsid w:val="009A7927"/>
    <w:rsid w:val="009B0B73"/>
    <w:rsid w:val="009D17FD"/>
    <w:rsid w:val="009F1420"/>
    <w:rsid w:val="00A0419B"/>
    <w:rsid w:val="00A136AA"/>
    <w:rsid w:val="00A13E60"/>
    <w:rsid w:val="00A238EA"/>
    <w:rsid w:val="00A3359C"/>
    <w:rsid w:val="00A4293A"/>
    <w:rsid w:val="00A569F6"/>
    <w:rsid w:val="00A72343"/>
    <w:rsid w:val="00A73677"/>
    <w:rsid w:val="00A9422D"/>
    <w:rsid w:val="00AA4FE9"/>
    <w:rsid w:val="00AA5782"/>
    <w:rsid w:val="00AC119E"/>
    <w:rsid w:val="00AD6EF3"/>
    <w:rsid w:val="00B13742"/>
    <w:rsid w:val="00B22026"/>
    <w:rsid w:val="00B40018"/>
    <w:rsid w:val="00B60902"/>
    <w:rsid w:val="00B817B6"/>
    <w:rsid w:val="00B9038D"/>
    <w:rsid w:val="00B96CAA"/>
    <w:rsid w:val="00B9797A"/>
    <w:rsid w:val="00BA1BA0"/>
    <w:rsid w:val="00BA5007"/>
    <w:rsid w:val="00BA6085"/>
    <w:rsid w:val="00BF14D6"/>
    <w:rsid w:val="00C160BD"/>
    <w:rsid w:val="00C271AC"/>
    <w:rsid w:val="00C451F2"/>
    <w:rsid w:val="00C75ED2"/>
    <w:rsid w:val="00C80852"/>
    <w:rsid w:val="00C80A0B"/>
    <w:rsid w:val="00CA6281"/>
    <w:rsid w:val="00CB47C8"/>
    <w:rsid w:val="00CC602B"/>
    <w:rsid w:val="00CD7F76"/>
    <w:rsid w:val="00CE1BE7"/>
    <w:rsid w:val="00D10E56"/>
    <w:rsid w:val="00D35A22"/>
    <w:rsid w:val="00D57275"/>
    <w:rsid w:val="00D67D50"/>
    <w:rsid w:val="00D923BC"/>
    <w:rsid w:val="00DC7BBA"/>
    <w:rsid w:val="00DF3B78"/>
    <w:rsid w:val="00E0098F"/>
    <w:rsid w:val="00E04776"/>
    <w:rsid w:val="00E237A3"/>
    <w:rsid w:val="00E3762A"/>
    <w:rsid w:val="00E40B80"/>
    <w:rsid w:val="00E45E60"/>
    <w:rsid w:val="00E65B4F"/>
    <w:rsid w:val="00E677E8"/>
    <w:rsid w:val="00E85494"/>
    <w:rsid w:val="00E9708B"/>
    <w:rsid w:val="00EA42B2"/>
    <w:rsid w:val="00EC47E4"/>
    <w:rsid w:val="00EE08B3"/>
    <w:rsid w:val="00F07C32"/>
    <w:rsid w:val="00F136A1"/>
    <w:rsid w:val="00F14C53"/>
    <w:rsid w:val="00F27E1B"/>
    <w:rsid w:val="00F3098A"/>
    <w:rsid w:val="00F37A0F"/>
    <w:rsid w:val="00F8486E"/>
    <w:rsid w:val="00F87BB5"/>
    <w:rsid w:val="00FA4CF6"/>
    <w:rsid w:val="00FA5B7E"/>
    <w:rsid w:val="00FC1DB8"/>
    <w:rsid w:val="00FD27BE"/>
    <w:rsid w:val="00FE7DD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link w:val="NumberedParagraphChar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3359C"/>
    <w:rPr>
      <w:rFonts w:ascii="Tahoma" w:hAnsi="Tahoma" w:cs="Tahoma"/>
      <w:sz w:val="16"/>
      <w:szCs w:val="16"/>
    </w:rPr>
  </w:style>
  <w:style w:type="character" w:customStyle="1" w:styleId="NumberedParagraphChar">
    <w:name w:val="Numbered Paragraph Char"/>
    <w:basedOn w:val="DefaultParagraphFont"/>
    <w:link w:val="NumberedParagraph"/>
    <w:rsid w:val="00E85494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271AC"/>
    <w:rPr>
      <w:sz w:val="24"/>
      <w:szCs w:val="24"/>
    </w:rPr>
  </w:style>
  <w:style w:type="character" w:styleId="Hyperlink">
    <w:name w:val="Hyperlink"/>
    <w:basedOn w:val="DefaultParagraphFont"/>
    <w:rsid w:val="00C271AC"/>
    <w:rPr>
      <w:color w:val="0000FF"/>
      <w:u w:val="none"/>
    </w:rPr>
  </w:style>
  <w:style w:type="paragraph" w:customStyle="1" w:styleId="Findings">
    <w:name w:val="Findings"/>
    <w:basedOn w:val="Normal"/>
    <w:rsid w:val="0098165B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link w:val="NumberedParagraphChar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3359C"/>
    <w:rPr>
      <w:rFonts w:ascii="Tahoma" w:hAnsi="Tahoma" w:cs="Tahoma"/>
      <w:sz w:val="16"/>
      <w:szCs w:val="16"/>
    </w:rPr>
  </w:style>
  <w:style w:type="character" w:customStyle="1" w:styleId="NumberedParagraphChar">
    <w:name w:val="Numbered Paragraph Char"/>
    <w:basedOn w:val="DefaultParagraphFont"/>
    <w:link w:val="NumberedParagraph"/>
    <w:rsid w:val="00E85494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271AC"/>
    <w:rPr>
      <w:sz w:val="24"/>
      <w:szCs w:val="24"/>
    </w:rPr>
  </w:style>
  <w:style w:type="character" w:styleId="Hyperlink">
    <w:name w:val="Hyperlink"/>
    <w:basedOn w:val="DefaultParagraphFont"/>
    <w:rsid w:val="00C271AC"/>
    <w:rPr>
      <w:color w:val="0000FF"/>
      <w:u w:val="none"/>
    </w:rPr>
  </w:style>
  <w:style w:type="paragraph" w:customStyle="1" w:styleId="Findings">
    <w:name w:val="Findings"/>
    <w:basedOn w:val="Normal"/>
    <w:rsid w:val="0098165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2012-11-28T08:00:00+00:00</OpenedDate>
    <Date1 xmlns="dc463f71-b30c-4ab2-9473-d307f9d35888">2013-05-10T07:00:00+00:00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And Cowlitz Railway Company</CaseCompanyNames>
    <DocketNumber xmlns="dc463f71-b30c-4ab2-9473-d307f9d35888">121881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84DA668DCB07428ECB9A4B461DA4D7" ma:contentTypeVersion="139" ma:contentTypeDescription="" ma:contentTypeScope="" ma:versionID="5ad71ea00fe3a2a3a84e3794fa994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F67CB-8A0A-4793-8C20-13A74932DF91}"/>
</file>

<file path=customXml/itemProps2.xml><?xml version="1.0" encoding="utf-8"?>
<ds:datastoreItem xmlns:ds="http://schemas.openxmlformats.org/officeDocument/2006/customXml" ds:itemID="{0C2C0C5E-80A3-414A-8CF9-BA01FDAEC6F0}"/>
</file>

<file path=customXml/itemProps3.xml><?xml version="1.0" encoding="utf-8"?>
<ds:datastoreItem xmlns:ds="http://schemas.openxmlformats.org/officeDocument/2006/customXml" ds:itemID="{EF831AB0-1592-4C44-BBA2-7509578347CB}"/>
</file>

<file path=customXml/itemProps4.xml><?xml version="1.0" encoding="utf-8"?>
<ds:datastoreItem xmlns:ds="http://schemas.openxmlformats.org/officeDocument/2006/customXml" ds:itemID="{6B8924C3-C7E4-4C4A-8B00-5F8CA428B52B}"/>
</file>

<file path=customXml/itemProps5.xml><?xml version="1.0" encoding="utf-8"?>
<ds:datastoreItem xmlns:ds="http://schemas.openxmlformats.org/officeDocument/2006/customXml" ds:itemID="{BF6293AD-96C1-4A1E-8031-AC9F2D35BDA3}"/>
</file>

<file path=docProps/app.xml><?xml version="1.0" encoding="utf-8"?>
<Properties xmlns="http://schemas.openxmlformats.org/officeDocument/2006/extended-properties" xmlns:vt="http://schemas.openxmlformats.org/officeDocument/2006/docPropsVTypes">
  <Template>~0595283</Template>
  <TotalTime>38</TotalTime>
  <Pages>2</Pages>
  <Words>400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Young, Betty (UTC)</cp:lastModifiedBy>
  <cp:revision>6</cp:revision>
  <cp:lastPrinted>2009-06-08T18:06:00Z</cp:lastPrinted>
  <dcterms:created xsi:type="dcterms:W3CDTF">2013-05-07T16:24:00Z</dcterms:created>
  <dcterms:modified xsi:type="dcterms:W3CDTF">2013-05-08T20:46:00Z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0x0101006E56B4D1795A2E4DB2F0B01679ED314A00BD84DA668DCB07428ECB9A4B461DA4D7</vt:lpwstr>
  </property>
  <property fmtid="{D5CDD505-2E9C-101B-9397-08002B2CF9AE}" pid="4" name="_docset_NoMedatataSyncRequired">
    <vt:lpwstr>False</vt:lpwstr>
  </property>
</Properties>
</file>