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97" w:rsidRPr="003A7B35" w:rsidRDefault="003E2C97" w:rsidP="00F119BC">
      <w:pPr>
        <w:pStyle w:val="BodyText"/>
        <w:spacing w:line="264" w:lineRule="auto"/>
        <w:rPr>
          <w:b/>
          <w:bCs/>
          <w:sz w:val="25"/>
          <w:szCs w:val="25"/>
        </w:rPr>
      </w:pPr>
      <w:bookmarkStart w:id="0" w:name="_GoBack"/>
      <w:bookmarkEnd w:id="0"/>
      <w:r w:rsidRPr="003A7B35">
        <w:rPr>
          <w:b/>
          <w:bCs/>
          <w:sz w:val="25"/>
          <w:szCs w:val="25"/>
        </w:rPr>
        <w:t>BEFORE THE WASHINGTON</w:t>
      </w:r>
    </w:p>
    <w:p w:rsidR="003E2C97" w:rsidRPr="003A7B35" w:rsidRDefault="003E2C97" w:rsidP="00F119BC">
      <w:pPr>
        <w:pStyle w:val="BodyText"/>
        <w:spacing w:line="264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UTILITIES AND TRANSPORTATION COMMISSION</w:t>
      </w:r>
    </w:p>
    <w:p w:rsidR="00F119BC" w:rsidRPr="003A7B35" w:rsidRDefault="00F119BC" w:rsidP="00F119BC">
      <w:pPr>
        <w:pStyle w:val="BodyText"/>
        <w:spacing w:line="264" w:lineRule="auto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3E2C97" w:rsidRPr="003A7B35" w:rsidTr="000A4BCA">
        <w:trPr>
          <w:trHeight w:val="2025"/>
        </w:trPr>
        <w:tc>
          <w:tcPr>
            <w:tcW w:w="4372" w:type="dxa"/>
          </w:tcPr>
          <w:p w:rsidR="003E2C97" w:rsidRDefault="003E2C97" w:rsidP="00F119BC">
            <w:pPr>
              <w:spacing w:line="264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In the Matter of a</w:t>
            </w:r>
            <w:r w:rsidRPr="003A7B35">
              <w:rPr>
                <w:bCs/>
                <w:sz w:val="25"/>
                <w:szCs w:val="25"/>
              </w:rPr>
              <w:t xml:space="preserve"> </w:t>
            </w:r>
            <w:r>
              <w:rPr>
                <w:bCs/>
                <w:sz w:val="25"/>
                <w:szCs w:val="25"/>
              </w:rPr>
              <w:t xml:space="preserve">Penalty Assessment Against </w:t>
            </w:r>
          </w:p>
          <w:p w:rsidR="007356BA" w:rsidRDefault="007356BA" w:rsidP="00F119BC">
            <w:pPr>
              <w:spacing w:line="264" w:lineRule="auto"/>
              <w:rPr>
                <w:bCs/>
                <w:sz w:val="25"/>
                <w:szCs w:val="25"/>
              </w:rPr>
            </w:pPr>
          </w:p>
          <w:p w:rsidR="003E2C97" w:rsidRDefault="00341F70" w:rsidP="00F119BC">
            <w:pPr>
              <w:spacing w:line="264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A-1 PREMIUM MOVING</w:t>
            </w:r>
            <w:r w:rsidR="003E2C97">
              <w:rPr>
                <w:bCs/>
                <w:sz w:val="25"/>
                <w:szCs w:val="25"/>
              </w:rPr>
              <w:t xml:space="preserve">, </w:t>
            </w:r>
          </w:p>
          <w:p w:rsidR="003E2C97" w:rsidRDefault="003E2C97" w:rsidP="00F119BC">
            <w:pPr>
              <w:spacing w:line="264" w:lineRule="auto"/>
              <w:rPr>
                <w:bCs/>
                <w:sz w:val="25"/>
                <w:szCs w:val="25"/>
              </w:rPr>
            </w:pPr>
          </w:p>
          <w:p w:rsidR="003E2C97" w:rsidRDefault="003E2C97" w:rsidP="00F119BC">
            <w:pPr>
              <w:spacing w:line="264" w:lineRule="auto"/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in the amount of $</w:t>
            </w:r>
            <w:r w:rsidR="00A45D33">
              <w:rPr>
                <w:bCs/>
                <w:sz w:val="25"/>
                <w:szCs w:val="25"/>
              </w:rPr>
              <w:t>2</w:t>
            </w:r>
            <w:r w:rsidR="00A707CA">
              <w:rPr>
                <w:bCs/>
                <w:sz w:val="25"/>
                <w:szCs w:val="25"/>
              </w:rPr>
              <w:t>,</w:t>
            </w:r>
            <w:r w:rsidR="00A45D33">
              <w:rPr>
                <w:bCs/>
                <w:sz w:val="25"/>
                <w:szCs w:val="25"/>
              </w:rPr>
              <w:t>1</w:t>
            </w:r>
            <w:r w:rsidR="00A707CA">
              <w:rPr>
                <w:bCs/>
                <w:sz w:val="25"/>
                <w:szCs w:val="25"/>
              </w:rPr>
              <w:t>00</w:t>
            </w:r>
            <w:r>
              <w:rPr>
                <w:bCs/>
                <w:sz w:val="25"/>
                <w:szCs w:val="25"/>
              </w:rPr>
              <w:t>.</w:t>
            </w:r>
          </w:p>
          <w:p w:rsidR="003E2C97" w:rsidRPr="003A7B35" w:rsidRDefault="003E2C97" w:rsidP="00F119BC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:rsidR="003E2C97" w:rsidRPr="003A7B35" w:rsidRDefault="003E2C97" w:rsidP="00F119BC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F119BC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F119BC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F119BC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F119BC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F119BC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Default="003E2C97" w:rsidP="00F119BC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  <w:p w:rsidR="0000534D" w:rsidRPr="003A7B35" w:rsidRDefault="0000534D" w:rsidP="00F119BC">
            <w:pPr>
              <w:spacing w:line="264" w:lineRule="auto"/>
              <w:rPr>
                <w:sz w:val="25"/>
                <w:szCs w:val="25"/>
              </w:rPr>
            </w:pPr>
          </w:p>
        </w:tc>
        <w:tc>
          <w:tcPr>
            <w:tcW w:w="3888" w:type="dxa"/>
          </w:tcPr>
          <w:p w:rsidR="003E2C97" w:rsidRPr="003A7B35" w:rsidRDefault="003E2C97" w:rsidP="00F119BC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 xml:space="preserve">DOCKET </w:t>
            </w:r>
            <w:r w:rsidR="00341F70">
              <w:rPr>
                <w:bCs/>
                <w:sz w:val="25"/>
                <w:szCs w:val="25"/>
              </w:rPr>
              <w:t>TV-120903</w:t>
            </w:r>
          </w:p>
          <w:p w:rsidR="003E2C97" w:rsidRDefault="003E2C97" w:rsidP="00F119BC">
            <w:pPr>
              <w:spacing w:line="264" w:lineRule="auto"/>
              <w:rPr>
                <w:sz w:val="25"/>
                <w:szCs w:val="25"/>
              </w:rPr>
            </w:pPr>
          </w:p>
          <w:p w:rsidR="003E2C97" w:rsidRPr="003A7B35" w:rsidRDefault="003E2C97" w:rsidP="00F119BC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ORDER 0</w:t>
            </w:r>
            <w:r>
              <w:rPr>
                <w:bCs/>
                <w:sz w:val="25"/>
                <w:szCs w:val="25"/>
              </w:rPr>
              <w:t>1</w:t>
            </w:r>
          </w:p>
          <w:p w:rsidR="003E2C97" w:rsidRDefault="003E2C97" w:rsidP="00F119BC">
            <w:pPr>
              <w:spacing w:line="264" w:lineRule="auto"/>
              <w:rPr>
                <w:sz w:val="25"/>
                <w:szCs w:val="25"/>
              </w:rPr>
            </w:pPr>
          </w:p>
          <w:p w:rsidR="003E2C97" w:rsidRPr="003A7B35" w:rsidRDefault="003E2C97" w:rsidP="00A2312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ORDER </w:t>
            </w:r>
            <w:r w:rsidR="00A23120">
              <w:rPr>
                <w:sz w:val="25"/>
                <w:szCs w:val="25"/>
              </w:rPr>
              <w:t>GRANTING MITIGATION</w:t>
            </w:r>
            <w:r w:rsidR="00A0326C">
              <w:rPr>
                <w:sz w:val="25"/>
                <w:szCs w:val="25"/>
              </w:rPr>
              <w:t xml:space="preserve"> ON CONDITION</w:t>
            </w:r>
          </w:p>
        </w:tc>
      </w:tr>
    </w:tbl>
    <w:p w:rsidR="00E13E08" w:rsidRPr="00E13E08" w:rsidRDefault="00E13E08" w:rsidP="00F119BC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MEMORANDUM</w:t>
      </w:r>
    </w:p>
    <w:p w:rsidR="00E13E08" w:rsidRPr="00B3599E" w:rsidRDefault="00E13E08" w:rsidP="00F119BC">
      <w:pPr>
        <w:spacing w:line="264" w:lineRule="auto"/>
        <w:rPr>
          <w:sz w:val="25"/>
          <w:szCs w:val="25"/>
        </w:rPr>
      </w:pPr>
    </w:p>
    <w:p w:rsidR="00F43A92" w:rsidRDefault="003E2C97" w:rsidP="00F119BC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F43A92">
        <w:rPr>
          <w:b/>
          <w:bCs/>
          <w:sz w:val="25"/>
          <w:szCs w:val="25"/>
        </w:rPr>
        <w:t>Penalty.</w:t>
      </w:r>
      <w:r w:rsidRPr="00F43A92">
        <w:rPr>
          <w:sz w:val="25"/>
          <w:szCs w:val="25"/>
        </w:rPr>
        <w:t xml:space="preserve">  On </w:t>
      </w:r>
      <w:r w:rsidR="00A707CA">
        <w:rPr>
          <w:sz w:val="25"/>
          <w:szCs w:val="25"/>
        </w:rPr>
        <w:t xml:space="preserve">July </w:t>
      </w:r>
      <w:r w:rsidR="000300FA">
        <w:rPr>
          <w:sz w:val="25"/>
          <w:szCs w:val="25"/>
        </w:rPr>
        <w:t>2</w:t>
      </w:r>
      <w:r w:rsidR="00A707CA">
        <w:rPr>
          <w:sz w:val="25"/>
          <w:szCs w:val="25"/>
        </w:rPr>
        <w:t>3</w:t>
      </w:r>
      <w:r w:rsidRPr="00F43A92">
        <w:rPr>
          <w:sz w:val="25"/>
          <w:szCs w:val="25"/>
        </w:rPr>
        <w:t>, 2012, the Washington Utilities and Transportation Commission (Commission) assessed a penalty of $</w:t>
      </w:r>
      <w:r w:rsidR="00A45D33">
        <w:rPr>
          <w:sz w:val="25"/>
          <w:szCs w:val="25"/>
        </w:rPr>
        <w:t>2</w:t>
      </w:r>
      <w:r w:rsidR="00A707CA">
        <w:rPr>
          <w:sz w:val="25"/>
          <w:szCs w:val="25"/>
        </w:rPr>
        <w:t>,</w:t>
      </w:r>
      <w:r w:rsidR="00A45D33">
        <w:rPr>
          <w:sz w:val="25"/>
          <w:szCs w:val="25"/>
        </w:rPr>
        <w:t>1</w:t>
      </w:r>
      <w:r w:rsidR="00A707CA">
        <w:rPr>
          <w:sz w:val="25"/>
          <w:szCs w:val="25"/>
        </w:rPr>
        <w:t>00</w:t>
      </w:r>
      <w:r w:rsidRPr="00F43A92">
        <w:rPr>
          <w:sz w:val="25"/>
          <w:szCs w:val="25"/>
        </w:rPr>
        <w:t xml:space="preserve"> against </w:t>
      </w:r>
      <w:r w:rsidR="00341F70">
        <w:rPr>
          <w:bCs/>
          <w:sz w:val="25"/>
          <w:szCs w:val="25"/>
        </w:rPr>
        <w:t>A-1 Premium Moving</w:t>
      </w:r>
      <w:r w:rsidR="008625B6">
        <w:rPr>
          <w:bCs/>
          <w:sz w:val="25"/>
          <w:szCs w:val="25"/>
        </w:rPr>
        <w:t xml:space="preserve"> (</w:t>
      </w:r>
      <w:r w:rsidR="00341F70">
        <w:rPr>
          <w:bCs/>
          <w:sz w:val="25"/>
          <w:szCs w:val="25"/>
        </w:rPr>
        <w:t>A-1</w:t>
      </w:r>
      <w:r w:rsidR="00A707CA">
        <w:rPr>
          <w:bCs/>
          <w:sz w:val="25"/>
          <w:szCs w:val="25"/>
        </w:rPr>
        <w:t xml:space="preserve"> or Company</w:t>
      </w:r>
      <w:r w:rsidR="008625B6">
        <w:rPr>
          <w:bCs/>
          <w:sz w:val="25"/>
          <w:szCs w:val="25"/>
        </w:rPr>
        <w:t>)</w:t>
      </w:r>
      <w:r w:rsidRPr="00F43A92">
        <w:rPr>
          <w:sz w:val="25"/>
          <w:szCs w:val="25"/>
        </w:rPr>
        <w:t>, for violation</w:t>
      </w:r>
      <w:r w:rsidR="00F43A92" w:rsidRPr="00F43A92">
        <w:rPr>
          <w:sz w:val="25"/>
          <w:szCs w:val="25"/>
        </w:rPr>
        <w:t>s</w:t>
      </w:r>
      <w:r w:rsidRPr="00F43A92">
        <w:rPr>
          <w:sz w:val="25"/>
          <w:szCs w:val="25"/>
        </w:rPr>
        <w:t xml:space="preserve"> of Washington Administrative Code (WAC) 480-</w:t>
      </w:r>
      <w:r w:rsidR="000300FA">
        <w:rPr>
          <w:sz w:val="25"/>
          <w:szCs w:val="25"/>
        </w:rPr>
        <w:t>15</w:t>
      </w:r>
      <w:r w:rsidRPr="00F43A92">
        <w:rPr>
          <w:sz w:val="25"/>
          <w:szCs w:val="25"/>
        </w:rPr>
        <w:t>-</w:t>
      </w:r>
      <w:r w:rsidR="000300FA">
        <w:rPr>
          <w:sz w:val="25"/>
          <w:szCs w:val="25"/>
        </w:rPr>
        <w:t>480</w:t>
      </w:r>
      <w:r w:rsidRPr="00F43A92">
        <w:rPr>
          <w:sz w:val="25"/>
          <w:szCs w:val="25"/>
        </w:rPr>
        <w:t>.</w:t>
      </w:r>
      <w:r w:rsidR="00F43A92" w:rsidRPr="00F43A92">
        <w:rPr>
          <w:sz w:val="25"/>
          <w:szCs w:val="25"/>
        </w:rPr>
        <w:t xml:space="preserve">  </w:t>
      </w:r>
      <w:r w:rsidRPr="00F43A92">
        <w:rPr>
          <w:sz w:val="25"/>
          <w:szCs w:val="25"/>
        </w:rPr>
        <w:t xml:space="preserve">This rule requires </w:t>
      </w:r>
      <w:r w:rsidR="000300FA">
        <w:rPr>
          <w:sz w:val="25"/>
          <w:szCs w:val="25"/>
        </w:rPr>
        <w:t>permitted household goods carriers</w:t>
      </w:r>
      <w:r w:rsidRPr="00F43A92">
        <w:rPr>
          <w:sz w:val="25"/>
          <w:szCs w:val="25"/>
        </w:rPr>
        <w:t xml:space="preserve"> to </w:t>
      </w:r>
      <w:r w:rsidR="007C3B22" w:rsidRPr="00F43A92">
        <w:rPr>
          <w:sz w:val="25"/>
          <w:szCs w:val="25"/>
        </w:rPr>
        <w:t>file</w:t>
      </w:r>
      <w:r w:rsidRPr="00F43A92">
        <w:rPr>
          <w:sz w:val="25"/>
          <w:szCs w:val="25"/>
        </w:rPr>
        <w:t xml:space="preserve"> </w:t>
      </w:r>
      <w:r w:rsidR="007C3B22" w:rsidRPr="00F43A92">
        <w:rPr>
          <w:sz w:val="25"/>
          <w:szCs w:val="25"/>
        </w:rPr>
        <w:t>annual reports with the Commission by May 1 each year</w:t>
      </w:r>
      <w:r w:rsidR="00260481" w:rsidRPr="00F43A92">
        <w:rPr>
          <w:sz w:val="25"/>
          <w:szCs w:val="25"/>
        </w:rPr>
        <w:t>.</w:t>
      </w:r>
      <w:r w:rsidR="006D2E0B">
        <w:rPr>
          <w:sz w:val="25"/>
          <w:szCs w:val="25"/>
        </w:rPr>
        <w:t xml:space="preserve">  </w:t>
      </w:r>
      <w:r w:rsidR="00341F70">
        <w:rPr>
          <w:sz w:val="25"/>
          <w:szCs w:val="25"/>
        </w:rPr>
        <w:t>A-1</w:t>
      </w:r>
      <w:r w:rsidR="006D2E0B">
        <w:rPr>
          <w:sz w:val="25"/>
          <w:szCs w:val="25"/>
        </w:rPr>
        <w:t xml:space="preserve"> </w:t>
      </w:r>
      <w:r w:rsidR="00405070">
        <w:rPr>
          <w:sz w:val="25"/>
          <w:szCs w:val="25"/>
        </w:rPr>
        <w:t>failed to timely file its annual report.</w:t>
      </w:r>
    </w:p>
    <w:p w:rsidR="008625B6" w:rsidRDefault="008625B6" w:rsidP="00F119BC">
      <w:pPr>
        <w:spacing w:line="264" w:lineRule="auto"/>
        <w:rPr>
          <w:sz w:val="25"/>
          <w:szCs w:val="25"/>
        </w:rPr>
      </w:pPr>
    </w:p>
    <w:p w:rsidR="002B45DA" w:rsidRPr="002B45DA" w:rsidRDefault="002B45DA" w:rsidP="00F119BC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>
        <w:rPr>
          <w:sz w:val="25"/>
          <w:szCs w:val="25"/>
        </w:rPr>
        <w:t xml:space="preserve">The Commission assessed a penalty of $100 for each business day that </w:t>
      </w:r>
      <w:r w:rsidR="00341F70">
        <w:rPr>
          <w:sz w:val="25"/>
          <w:szCs w:val="25"/>
        </w:rPr>
        <w:t>A-1</w:t>
      </w:r>
      <w:r>
        <w:rPr>
          <w:sz w:val="25"/>
          <w:szCs w:val="25"/>
        </w:rPr>
        <w:t xml:space="preserve"> was late in filing its complete annual report, </w:t>
      </w:r>
      <w:r w:rsidR="00A45D33">
        <w:rPr>
          <w:sz w:val="25"/>
          <w:szCs w:val="25"/>
        </w:rPr>
        <w:t>with the total penalty capped at $2,100.</w:t>
      </w:r>
    </w:p>
    <w:p w:rsidR="002B45DA" w:rsidRDefault="002B45DA" w:rsidP="002B45DA">
      <w:pPr>
        <w:pStyle w:val="ListParagraph"/>
      </w:pPr>
    </w:p>
    <w:p w:rsidR="001E64A2" w:rsidRPr="001E64A2" w:rsidRDefault="002B45DA" w:rsidP="00F119BC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2B45DA">
        <w:rPr>
          <w:b/>
        </w:rPr>
        <w:t>Mitigation Request.</w:t>
      </w:r>
      <w:r>
        <w:t xml:space="preserve">  On August </w:t>
      </w:r>
      <w:r w:rsidR="000300FA">
        <w:t>6</w:t>
      </w:r>
      <w:r>
        <w:t xml:space="preserve">, 2012, </w:t>
      </w:r>
      <w:r w:rsidR="00341F70">
        <w:t>A-1</w:t>
      </w:r>
      <w:r>
        <w:t xml:space="preserve"> filed an Application for Mitigation on a form provided by the Commission.  The Company</w:t>
      </w:r>
      <w:r w:rsidR="00A45D33">
        <w:t xml:space="preserve"> admitted the violation but explained that it had “</w:t>
      </w:r>
      <w:r w:rsidR="000300FA">
        <w:t>missed place the annual report and thought I had given it to my accountant to file.  I later found out that she had not receive it, so I am filing it now</w:t>
      </w:r>
      <w:r w:rsidR="00A45D33">
        <w:t>.”  The Company did not specify the amount of mitigation it was seeking.</w:t>
      </w:r>
    </w:p>
    <w:p w:rsidR="001E64A2" w:rsidRDefault="001E64A2" w:rsidP="00F119BC">
      <w:pPr>
        <w:pStyle w:val="ListParagraph"/>
        <w:spacing w:line="264" w:lineRule="auto"/>
      </w:pPr>
    </w:p>
    <w:p w:rsidR="003A3017" w:rsidRPr="00B34605" w:rsidRDefault="003E2C97" w:rsidP="00F119BC">
      <w:pPr>
        <w:numPr>
          <w:ilvl w:val="0"/>
          <w:numId w:val="1"/>
        </w:numPr>
        <w:spacing w:line="264" w:lineRule="auto"/>
        <w:ind w:hanging="720"/>
        <w:rPr>
          <w:bCs/>
          <w:sz w:val="25"/>
          <w:szCs w:val="25"/>
        </w:rPr>
      </w:pPr>
      <w:r w:rsidRPr="00B34605">
        <w:rPr>
          <w:b/>
          <w:bCs/>
          <w:sz w:val="25"/>
          <w:szCs w:val="25"/>
        </w:rPr>
        <w:t xml:space="preserve">Commission </w:t>
      </w:r>
      <w:r w:rsidR="00CB7017" w:rsidRPr="00B34605">
        <w:rPr>
          <w:b/>
          <w:bCs/>
          <w:sz w:val="25"/>
          <w:szCs w:val="25"/>
        </w:rPr>
        <w:t>Staff</w:t>
      </w:r>
      <w:r w:rsidRPr="00B34605">
        <w:rPr>
          <w:b/>
          <w:bCs/>
          <w:sz w:val="25"/>
          <w:szCs w:val="25"/>
        </w:rPr>
        <w:t xml:space="preserve"> </w:t>
      </w:r>
      <w:r w:rsidR="00C4667A" w:rsidRPr="00B34605">
        <w:rPr>
          <w:b/>
          <w:bCs/>
          <w:sz w:val="25"/>
          <w:szCs w:val="25"/>
        </w:rPr>
        <w:t>Support for Limited</w:t>
      </w:r>
      <w:r w:rsidRPr="00B34605">
        <w:rPr>
          <w:b/>
          <w:bCs/>
          <w:sz w:val="25"/>
          <w:szCs w:val="25"/>
        </w:rPr>
        <w:t xml:space="preserve"> </w:t>
      </w:r>
      <w:r w:rsidR="00CB7017" w:rsidRPr="00B34605">
        <w:rPr>
          <w:b/>
          <w:bCs/>
          <w:sz w:val="25"/>
          <w:szCs w:val="25"/>
        </w:rPr>
        <w:t>Mitigation</w:t>
      </w:r>
      <w:r w:rsidRPr="00B34605">
        <w:rPr>
          <w:b/>
          <w:bCs/>
          <w:sz w:val="25"/>
          <w:szCs w:val="25"/>
        </w:rPr>
        <w:t>.</w:t>
      </w:r>
      <w:r w:rsidRPr="00B34605">
        <w:rPr>
          <w:bCs/>
          <w:sz w:val="25"/>
          <w:szCs w:val="25"/>
        </w:rPr>
        <w:t xml:space="preserve">  Commission Staff filed a Response </w:t>
      </w:r>
      <w:r w:rsidR="00806153" w:rsidRPr="00B34605">
        <w:rPr>
          <w:bCs/>
          <w:sz w:val="25"/>
          <w:szCs w:val="25"/>
        </w:rPr>
        <w:t>to</w:t>
      </w:r>
      <w:r w:rsidRPr="00B34605">
        <w:rPr>
          <w:bCs/>
          <w:sz w:val="25"/>
          <w:szCs w:val="25"/>
        </w:rPr>
        <w:t xml:space="preserve"> </w:t>
      </w:r>
      <w:r w:rsidR="00CB7017" w:rsidRPr="00B34605">
        <w:rPr>
          <w:bCs/>
          <w:sz w:val="25"/>
          <w:szCs w:val="25"/>
        </w:rPr>
        <w:t>the Company’s</w:t>
      </w:r>
      <w:r w:rsidR="006D2E0B" w:rsidRPr="00B34605">
        <w:rPr>
          <w:bCs/>
          <w:sz w:val="25"/>
          <w:szCs w:val="25"/>
        </w:rPr>
        <w:t xml:space="preserve"> </w:t>
      </w:r>
      <w:r w:rsidR="000300FA">
        <w:rPr>
          <w:bCs/>
          <w:sz w:val="25"/>
          <w:szCs w:val="25"/>
        </w:rPr>
        <w:t>mitigation request</w:t>
      </w:r>
      <w:r w:rsidR="005C1269" w:rsidRPr="00B34605">
        <w:rPr>
          <w:bCs/>
          <w:sz w:val="25"/>
          <w:szCs w:val="25"/>
        </w:rPr>
        <w:t xml:space="preserve"> </w:t>
      </w:r>
      <w:r w:rsidRPr="00B34605">
        <w:rPr>
          <w:bCs/>
          <w:sz w:val="25"/>
          <w:szCs w:val="25"/>
        </w:rPr>
        <w:t xml:space="preserve">on </w:t>
      </w:r>
      <w:r w:rsidR="00CB7017" w:rsidRPr="00B34605">
        <w:rPr>
          <w:bCs/>
          <w:sz w:val="25"/>
          <w:szCs w:val="25"/>
        </w:rPr>
        <w:t xml:space="preserve">December </w:t>
      </w:r>
      <w:r w:rsidR="00A45D33" w:rsidRPr="00B34605">
        <w:rPr>
          <w:bCs/>
          <w:sz w:val="25"/>
          <w:szCs w:val="25"/>
        </w:rPr>
        <w:t>18</w:t>
      </w:r>
      <w:r w:rsidRPr="00B34605">
        <w:rPr>
          <w:bCs/>
          <w:sz w:val="25"/>
          <w:szCs w:val="25"/>
        </w:rPr>
        <w:t>, 201</w:t>
      </w:r>
      <w:r w:rsidR="00806153" w:rsidRPr="00B34605">
        <w:rPr>
          <w:bCs/>
          <w:sz w:val="25"/>
          <w:szCs w:val="25"/>
        </w:rPr>
        <w:t>2</w:t>
      </w:r>
      <w:r w:rsidRPr="00B34605">
        <w:rPr>
          <w:bCs/>
          <w:sz w:val="25"/>
          <w:szCs w:val="25"/>
        </w:rPr>
        <w:t>.</w:t>
      </w:r>
      <w:r w:rsidR="00BA06CD" w:rsidRPr="00B34605">
        <w:rPr>
          <w:bCs/>
          <w:sz w:val="25"/>
          <w:szCs w:val="25"/>
        </w:rPr>
        <w:t xml:space="preserve">  </w:t>
      </w:r>
      <w:r w:rsidR="000300FA">
        <w:rPr>
          <w:bCs/>
          <w:sz w:val="25"/>
          <w:szCs w:val="25"/>
        </w:rPr>
        <w:t xml:space="preserve">Staff points out that </w:t>
      </w:r>
      <w:r w:rsidR="0094767A">
        <w:rPr>
          <w:bCs/>
          <w:sz w:val="25"/>
          <w:szCs w:val="25"/>
        </w:rPr>
        <w:t xml:space="preserve">the Commission not only sent out the required forms </w:t>
      </w:r>
      <w:r w:rsidR="00357860">
        <w:rPr>
          <w:bCs/>
          <w:sz w:val="25"/>
          <w:szCs w:val="25"/>
        </w:rPr>
        <w:t xml:space="preserve">to all household goods carriers </w:t>
      </w:r>
      <w:r w:rsidR="0094767A">
        <w:rPr>
          <w:bCs/>
          <w:sz w:val="25"/>
          <w:szCs w:val="25"/>
        </w:rPr>
        <w:t xml:space="preserve">on February 29, 2012, but also sent a reminder letter on May 15, 2012.  A-1 failed to respond to either mailing and took no action to file an annual report until being penalized.  However, </w:t>
      </w:r>
      <w:r w:rsidR="003A3017" w:rsidRPr="00B34605">
        <w:rPr>
          <w:bCs/>
          <w:sz w:val="25"/>
          <w:szCs w:val="25"/>
        </w:rPr>
        <w:t xml:space="preserve">Staff </w:t>
      </w:r>
      <w:r w:rsidR="00C4667A" w:rsidRPr="00B34605">
        <w:rPr>
          <w:bCs/>
          <w:sz w:val="25"/>
          <w:szCs w:val="25"/>
        </w:rPr>
        <w:t>supports mitigating the assessed penalty</w:t>
      </w:r>
      <w:r w:rsidR="00F5074A" w:rsidRPr="00B34605">
        <w:rPr>
          <w:bCs/>
          <w:sz w:val="25"/>
          <w:szCs w:val="25"/>
        </w:rPr>
        <w:t xml:space="preserve"> </w:t>
      </w:r>
      <w:r w:rsidR="0094767A">
        <w:rPr>
          <w:bCs/>
          <w:sz w:val="25"/>
          <w:szCs w:val="25"/>
        </w:rPr>
        <w:t xml:space="preserve">in this case </w:t>
      </w:r>
      <w:r w:rsidR="0094767A" w:rsidRPr="00B34605">
        <w:rPr>
          <w:bCs/>
          <w:sz w:val="25"/>
          <w:szCs w:val="25"/>
        </w:rPr>
        <w:t>because this is the first instance of late filing by this Company.</w:t>
      </w:r>
      <w:r w:rsidR="0094767A">
        <w:rPr>
          <w:bCs/>
          <w:sz w:val="25"/>
          <w:szCs w:val="25"/>
        </w:rPr>
        <w:t xml:space="preserve">  Staff recommends mitigating the penalty </w:t>
      </w:r>
      <w:r w:rsidR="00F5074A" w:rsidRPr="00B34605">
        <w:rPr>
          <w:bCs/>
          <w:sz w:val="25"/>
          <w:szCs w:val="25"/>
        </w:rPr>
        <w:t>by half,</w:t>
      </w:r>
      <w:r w:rsidR="00C4667A" w:rsidRPr="00B34605">
        <w:rPr>
          <w:bCs/>
          <w:sz w:val="25"/>
          <w:szCs w:val="25"/>
        </w:rPr>
        <w:t xml:space="preserve"> from $</w:t>
      </w:r>
      <w:r w:rsidR="00F5074A" w:rsidRPr="00B34605">
        <w:rPr>
          <w:bCs/>
          <w:sz w:val="25"/>
          <w:szCs w:val="25"/>
        </w:rPr>
        <w:t>2</w:t>
      </w:r>
      <w:r w:rsidR="00C4667A" w:rsidRPr="00B34605">
        <w:rPr>
          <w:bCs/>
          <w:sz w:val="25"/>
          <w:szCs w:val="25"/>
        </w:rPr>
        <w:t>,</w:t>
      </w:r>
      <w:r w:rsidR="00F5074A" w:rsidRPr="00B34605">
        <w:rPr>
          <w:bCs/>
          <w:sz w:val="25"/>
          <w:szCs w:val="25"/>
        </w:rPr>
        <w:t>1</w:t>
      </w:r>
      <w:r w:rsidR="00C4667A" w:rsidRPr="00B34605">
        <w:rPr>
          <w:bCs/>
          <w:sz w:val="25"/>
          <w:szCs w:val="25"/>
        </w:rPr>
        <w:t>00 to $</w:t>
      </w:r>
      <w:r w:rsidR="00F5074A" w:rsidRPr="00B34605">
        <w:rPr>
          <w:bCs/>
          <w:sz w:val="25"/>
          <w:szCs w:val="25"/>
        </w:rPr>
        <w:t>1,0</w:t>
      </w:r>
      <w:r w:rsidR="00A23120" w:rsidRPr="00B34605">
        <w:rPr>
          <w:bCs/>
          <w:sz w:val="25"/>
          <w:szCs w:val="25"/>
        </w:rPr>
        <w:t>50</w:t>
      </w:r>
      <w:r w:rsidR="0094767A">
        <w:rPr>
          <w:bCs/>
          <w:sz w:val="25"/>
          <w:szCs w:val="25"/>
        </w:rPr>
        <w:t>.</w:t>
      </w:r>
    </w:p>
    <w:p w:rsidR="005C1269" w:rsidRDefault="005C1269" w:rsidP="00F119BC">
      <w:pPr>
        <w:pStyle w:val="ListParagraph"/>
        <w:spacing w:line="264" w:lineRule="auto"/>
        <w:rPr>
          <w:bCs/>
          <w:sz w:val="25"/>
          <w:szCs w:val="25"/>
        </w:rPr>
      </w:pPr>
    </w:p>
    <w:p w:rsidR="00B34605" w:rsidRDefault="003E2C97" w:rsidP="00F5074A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F5074A">
        <w:rPr>
          <w:b/>
          <w:bCs/>
          <w:sz w:val="25"/>
          <w:szCs w:val="25"/>
        </w:rPr>
        <w:t>Commission De</w:t>
      </w:r>
      <w:r w:rsidR="00267026" w:rsidRPr="00F5074A">
        <w:rPr>
          <w:b/>
          <w:bCs/>
          <w:sz w:val="25"/>
          <w:szCs w:val="25"/>
        </w:rPr>
        <w:t>termination</w:t>
      </w:r>
      <w:r w:rsidRPr="00F5074A">
        <w:rPr>
          <w:b/>
          <w:bCs/>
          <w:sz w:val="25"/>
          <w:szCs w:val="25"/>
        </w:rPr>
        <w:t>.</w:t>
      </w:r>
      <w:r w:rsidRPr="00F5074A">
        <w:rPr>
          <w:sz w:val="25"/>
          <w:szCs w:val="25"/>
        </w:rPr>
        <w:t xml:space="preserve">  </w:t>
      </w:r>
      <w:r w:rsidR="008D19CE" w:rsidRPr="00F5074A">
        <w:rPr>
          <w:sz w:val="25"/>
          <w:szCs w:val="25"/>
        </w:rPr>
        <w:t xml:space="preserve">The </w:t>
      </w:r>
      <w:r w:rsidRPr="00F5074A">
        <w:rPr>
          <w:sz w:val="25"/>
          <w:szCs w:val="25"/>
        </w:rPr>
        <w:t xml:space="preserve">Commission </w:t>
      </w:r>
      <w:r w:rsidR="00267026" w:rsidRPr="00F5074A">
        <w:rPr>
          <w:sz w:val="25"/>
          <w:szCs w:val="25"/>
        </w:rPr>
        <w:t xml:space="preserve">determines that it should </w:t>
      </w:r>
      <w:r w:rsidR="00CB7017" w:rsidRPr="00F5074A">
        <w:rPr>
          <w:sz w:val="25"/>
          <w:szCs w:val="25"/>
        </w:rPr>
        <w:t>mitigate</w:t>
      </w:r>
      <w:r w:rsidR="001E64A2" w:rsidRPr="00F5074A">
        <w:rPr>
          <w:sz w:val="25"/>
          <w:szCs w:val="25"/>
        </w:rPr>
        <w:t xml:space="preserve"> the penalty assessed against </w:t>
      </w:r>
      <w:r w:rsidR="00341F70">
        <w:rPr>
          <w:sz w:val="25"/>
          <w:szCs w:val="25"/>
        </w:rPr>
        <w:t>A-1</w:t>
      </w:r>
      <w:r w:rsidR="00CB7017" w:rsidRPr="00F5074A">
        <w:rPr>
          <w:sz w:val="25"/>
          <w:szCs w:val="25"/>
        </w:rPr>
        <w:t xml:space="preserve"> </w:t>
      </w:r>
      <w:r w:rsidR="00B34605" w:rsidRPr="00D22DA0">
        <w:rPr>
          <w:sz w:val="25"/>
          <w:szCs w:val="25"/>
        </w:rPr>
        <w:t xml:space="preserve">to the extent of suspending </w:t>
      </w:r>
      <w:r w:rsidR="0094767A">
        <w:rPr>
          <w:sz w:val="25"/>
          <w:szCs w:val="25"/>
        </w:rPr>
        <w:t>half</w:t>
      </w:r>
      <w:r w:rsidR="00B34605">
        <w:rPr>
          <w:sz w:val="25"/>
          <w:szCs w:val="25"/>
        </w:rPr>
        <w:t>, or $1,</w:t>
      </w:r>
      <w:r w:rsidR="0094767A">
        <w:rPr>
          <w:sz w:val="25"/>
          <w:szCs w:val="25"/>
        </w:rPr>
        <w:t>050</w:t>
      </w:r>
      <w:r w:rsidR="00B34605" w:rsidRPr="00D22DA0">
        <w:rPr>
          <w:sz w:val="25"/>
          <w:szCs w:val="25"/>
        </w:rPr>
        <w:t xml:space="preserve"> of the $2,100 penalty amount, subject to the condition that </w:t>
      </w:r>
      <w:r w:rsidR="00341F70">
        <w:rPr>
          <w:sz w:val="25"/>
          <w:szCs w:val="25"/>
        </w:rPr>
        <w:t>A-1</w:t>
      </w:r>
      <w:r w:rsidR="00B34605" w:rsidRPr="00D22DA0">
        <w:rPr>
          <w:sz w:val="25"/>
          <w:szCs w:val="25"/>
        </w:rPr>
        <w:t xml:space="preserve"> file</w:t>
      </w:r>
      <w:r w:rsidR="0094767A">
        <w:rPr>
          <w:sz w:val="25"/>
          <w:szCs w:val="25"/>
        </w:rPr>
        <w:t xml:space="preserve">s its 2012 annual report by </w:t>
      </w:r>
      <w:r w:rsidR="0094767A">
        <w:rPr>
          <w:sz w:val="25"/>
          <w:szCs w:val="25"/>
        </w:rPr>
        <w:lastRenderedPageBreak/>
        <w:t>May </w:t>
      </w:r>
      <w:r w:rsidR="00B34605" w:rsidRPr="00D22DA0">
        <w:rPr>
          <w:sz w:val="25"/>
          <w:szCs w:val="25"/>
        </w:rPr>
        <w:t>1, 2013</w:t>
      </w:r>
      <w:r w:rsidR="00A0326C">
        <w:rPr>
          <w:sz w:val="25"/>
          <w:szCs w:val="25"/>
        </w:rPr>
        <w:t xml:space="preserve">, </w:t>
      </w:r>
      <w:r w:rsidR="00A0326C" w:rsidRPr="00A0326C">
        <w:rPr>
          <w:i/>
          <w:sz w:val="25"/>
          <w:szCs w:val="25"/>
          <w:u w:val="single"/>
        </w:rPr>
        <w:t>and</w:t>
      </w:r>
      <w:r w:rsidR="00A0326C">
        <w:rPr>
          <w:sz w:val="25"/>
          <w:szCs w:val="25"/>
        </w:rPr>
        <w:t xml:space="preserve"> also timely pays the unsuspended portion of the penalty</w:t>
      </w:r>
      <w:r w:rsidR="00B34605" w:rsidRPr="00D22DA0">
        <w:rPr>
          <w:sz w:val="25"/>
          <w:szCs w:val="25"/>
        </w:rPr>
        <w:t>.  If the company fails to</w:t>
      </w:r>
      <w:r w:rsidR="00A0326C">
        <w:rPr>
          <w:sz w:val="25"/>
          <w:szCs w:val="25"/>
        </w:rPr>
        <w:t xml:space="preserve"> either</w:t>
      </w:r>
      <w:r w:rsidR="00B34605" w:rsidRPr="00D22DA0">
        <w:rPr>
          <w:sz w:val="25"/>
          <w:szCs w:val="25"/>
        </w:rPr>
        <w:t xml:space="preserve"> timely file its 2012 annual report</w:t>
      </w:r>
      <w:r w:rsidR="00A0326C">
        <w:rPr>
          <w:sz w:val="25"/>
          <w:szCs w:val="25"/>
        </w:rPr>
        <w:t xml:space="preserve"> </w:t>
      </w:r>
      <w:r w:rsidR="00A0326C" w:rsidRPr="00A0326C">
        <w:rPr>
          <w:i/>
          <w:sz w:val="25"/>
          <w:szCs w:val="25"/>
          <w:u w:val="single"/>
        </w:rPr>
        <w:t>or</w:t>
      </w:r>
      <w:r w:rsidR="00A0326C">
        <w:rPr>
          <w:sz w:val="25"/>
          <w:szCs w:val="25"/>
        </w:rPr>
        <w:t xml:space="preserve"> pay the penalty imposed</w:t>
      </w:r>
      <w:r w:rsidR="00B34605" w:rsidRPr="00D22DA0">
        <w:rPr>
          <w:sz w:val="25"/>
          <w:szCs w:val="25"/>
        </w:rPr>
        <w:t>, the suspended penalty of $</w:t>
      </w:r>
      <w:r w:rsidR="00B34605">
        <w:rPr>
          <w:sz w:val="25"/>
          <w:szCs w:val="25"/>
        </w:rPr>
        <w:t>1,</w:t>
      </w:r>
      <w:r w:rsidR="0094767A">
        <w:rPr>
          <w:sz w:val="25"/>
          <w:szCs w:val="25"/>
        </w:rPr>
        <w:t>050</w:t>
      </w:r>
      <w:r w:rsidR="00B34605" w:rsidRPr="00D22DA0">
        <w:rPr>
          <w:sz w:val="25"/>
          <w:szCs w:val="25"/>
        </w:rPr>
        <w:t xml:space="preserve"> will become due without further action by the Commission.  An additional penalty may be assessed for any late filing of the 2012 annual report.</w:t>
      </w:r>
    </w:p>
    <w:p w:rsidR="00B34605" w:rsidRDefault="00B34605" w:rsidP="00B34605">
      <w:pPr>
        <w:pStyle w:val="ListParagraph"/>
        <w:rPr>
          <w:sz w:val="25"/>
          <w:szCs w:val="25"/>
        </w:rPr>
      </w:pPr>
    </w:p>
    <w:p w:rsidR="00A23120" w:rsidRDefault="00C4667A" w:rsidP="00F5074A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F5074A">
        <w:rPr>
          <w:sz w:val="25"/>
          <w:szCs w:val="25"/>
        </w:rPr>
        <w:t xml:space="preserve">This decision is based on </w:t>
      </w:r>
      <w:r w:rsidR="00A23120" w:rsidRPr="00F5074A">
        <w:rPr>
          <w:sz w:val="25"/>
          <w:szCs w:val="25"/>
        </w:rPr>
        <w:t xml:space="preserve">this </w:t>
      </w:r>
      <w:r w:rsidR="0094767A">
        <w:rPr>
          <w:sz w:val="25"/>
          <w:szCs w:val="25"/>
        </w:rPr>
        <w:t>being</w:t>
      </w:r>
      <w:r w:rsidR="00A23120" w:rsidRPr="00F5074A">
        <w:rPr>
          <w:sz w:val="25"/>
          <w:szCs w:val="25"/>
        </w:rPr>
        <w:t xml:space="preserve"> a first instance of </w:t>
      </w:r>
      <w:r w:rsidR="00341F70">
        <w:rPr>
          <w:sz w:val="25"/>
          <w:szCs w:val="25"/>
        </w:rPr>
        <w:t>A-1</w:t>
      </w:r>
      <w:r w:rsidR="00A23120" w:rsidRPr="00F5074A">
        <w:rPr>
          <w:sz w:val="25"/>
          <w:szCs w:val="25"/>
        </w:rPr>
        <w:t xml:space="preserve"> failing to timely file its annual report.</w:t>
      </w:r>
      <w:r w:rsidR="00B34605" w:rsidRPr="00B34605">
        <w:rPr>
          <w:sz w:val="25"/>
          <w:szCs w:val="25"/>
        </w:rPr>
        <w:t xml:space="preserve"> </w:t>
      </w:r>
      <w:r w:rsidR="00B34605">
        <w:rPr>
          <w:sz w:val="25"/>
          <w:szCs w:val="25"/>
        </w:rPr>
        <w:t xml:space="preserve"> </w:t>
      </w:r>
      <w:r w:rsidR="00B34605" w:rsidRPr="00D22DA0">
        <w:rPr>
          <w:sz w:val="25"/>
          <w:szCs w:val="25"/>
        </w:rPr>
        <w:t>The Commission’s primary goal in reaching its determination is to promote future compliance.  Both the assessed penalty now due and the suspended penalty support this goal.</w:t>
      </w:r>
    </w:p>
    <w:p w:rsidR="00F5074A" w:rsidRPr="00F5074A" w:rsidRDefault="00F5074A" w:rsidP="00F5074A">
      <w:pPr>
        <w:spacing w:line="264" w:lineRule="auto"/>
        <w:rPr>
          <w:sz w:val="25"/>
          <w:szCs w:val="25"/>
        </w:rPr>
      </w:pPr>
    </w:p>
    <w:p w:rsidR="00267026" w:rsidRPr="00267026" w:rsidRDefault="00267026" w:rsidP="00F119BC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ORDER</w:t>
      </w:r>
    </w:p>
    <w:p w:rsidR="00267026" w:rsidRPr="00E039CE" w:rsidRDefault="00267026" w:rsidP="00F119BC">
      <w:pPr>
        <w:spacing w:line="264" w:lineRule="auto"/>
        <w:rPr>
          <w:sz w:val="25"/>
          <w:szCs w:val="25"/>
        </w:rPr>
      </w:pPr>
    </w:p>
    <w:p w:rsidR="00267026" w:rsidRDefault="00267026" w:rsidP="00F119BC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THE COMMISSION ORDERS THAT:</w:t>
      </w:r>
    </w:p>
    <w:p w:rsidR="00267026" w:rsidRDefault="00267026" w:rsidP="00F119BC">
      <w:pPr>
        <w:spacing w:line="264" w:lineRule="auto"/>
        <w:rPr>
          <w:sz w:val="25"/>
          <w:szCs w:val="25"/>
        </w:rPr>
      </w:pPr>
    </w:p>
    <w:p w:rsidR="00E63AA2" w:rsidRDefault="00267026" w:rsidP="00F119BC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>
        <w:rPr>
          <w:sz w:val="25"/>
          <w:szCs w:val="25"/>
        </w:rPr>
        <w:t>(1)</w:t>
      </w:r>
      <w:r w:rsidR="00AD6FEA">
        <w:rPr>
          <w:sz w:val="25"/>
          <w:szCs w:val="25"/>
        </w:rPr>
        <w:tab/>
      </w:r>
      <w:r>
        <w:rPr>
          <w:sz w:val="25"/>
          <w:szCs w:val="25"/>
        </w:rPr>
        <w:t>The penalty of $</w:t>
      </w:r>
      <w:r w:rsidR="00F5074A">
        <w:rPr>
          <w:sz w:val="25"/>
          <w:szCs w:val="25"/>
        </w:rPr>
        <w:t>2</w:t>
      </w:r>
      <w:r w:rsidR="00CB7017">
        <w:rPr>
          <w:sz w:val="25"/>
          <w:szCs w:val="25"/>
        </w:rPr>
        <w:t>,</w:t>
      </w:r>
      <w:r w:rsidR="00F5074A">
        <w:rPr>
          <w:sz w:val="25"/>
          <w:szCs w:val="25"/>
        </w:rPr>
        <w:t>1</w:t>
      </w:r>
      <w:r w:rsidR="00CB7017">
        <w:rPr>
          <w:sz w:val="25"/>
          <w:szCs w:val="25"/>
        </w:rPr>
        <w:t>00</w:t>
      </w:r>
      <w:r>
        <w:rPr>
          <w:sz w:val="25"/>
          <w:szCs w:val="25"/>
        </w:rPr>
        <w:t xml:space="preserve"> assessed against </w:t>
      </w:r>
      <w:r w:rsidR="00341F70">
        <w:rPr>
          <w:sz w:val="25"/>
          <w:szCs w:val="25"/>
        </w:rPr>
        <w:t>A-1</w:t>
      </w:r>
      <w:r w:rsidR="003A3017">
        <w:rPr>
          <w:sz w:val="25"/>
          <w:szCs w:val="25"/>
        </w:rPr>
        <w:t xml:space="preserve"> </w:t>
      </w:r>
      <w:r w:rsidR="0094767A">
        <w:rPr>
          <w:sz w:val="25"/>
          <w:szCs w:val="25"/>
        </w:rPr>
        <w:t>Premium Moving</w:t>
      </w:r>
      <w:r w:rsidR="005D3134">
        <w:rPr>
          <w:sz w:val="25"/>
          <w:szCs w:val="25"/>
        </w:rPr>
        <w:t>,</w:t>
      </w:r>
      <w:r w:rsidR="006D2E0B">
        <w:rPr>
          <w:sz w:val="25"/>
          <w:szCs w:val="25"/>
        </w:rPr>
        <w:t xml:space="preserve"> </w:t>
      </w:r>
      <w:r w:rsidR="00B34605" w:rsidRPr="00D22DA0">
        <w:rPr>
          <w:sz w:val="25"/>
          <w:szCs w:val="25"/>
        </w:rPr>
        <w:t xml:space="preserve">on July </w:t>
      </w:r>
      <w:r w:rsidR="0094767A">
        <w:rPr>
          <w:sz w:val="25"/>
          <w:szCs w:val="25"/>
        </w:rPr>
        <w:t>23</w:t>
      </w:r>
      <w:r w:rsidR="00B34605" w:rsidRPr="00D22DA0">
        <w:rPr>
          <w:sz w:val="25"/>
          <w:szCs w:val="25"/>
        </w:rPr>
        <w:t>, 2012, is suspended in the amount of $</w:t>
      </w:r>
      <w:r w:rsidR="00B34605">
        <w:rPr>
          <w:sz w:val="25"/>
          <w:szCs w:val="25"/>
        </w:rPr>
        <w:t>1,</w:t>
      </w:r>
      <w:r w:rsidR="0094767A">
        <w:rPr>
          <w:sz w:val="25"/>
          <w:szCs w:val="25"/>
        </w:rPr>
        <w:t>050</w:t>
      </w:r>
      <w:r w:rsidR="00B34605" w:rsidRPr="00D22DA0">
        <w:rPr>
          <w:sz w:val="25"/>
          <w:szCs w:val="25"/>
        </w:rPr>
        <w:t xml:space="preserve"> subject to the condition that </w:t>
      </w:r>
      <w:r w:rsidR="00341F70">
        <w:rPr>
          <w:sz w:val="25"/>
          <w:szCs w:val="25"/>
        </w:rPr>
        <w:t>A-1</w:t>
      </w:r>
      <w:r w:rsidR="00B34605">
        <w:rPr>
          <w:sz w:val="25"/>
          <w:szCs w:val="25"/>
        </w:rPr>
        <w:t xml:space="preserve"> </w:t>
      </w:r>
      <w:r w:rsidR="00B34605" w:rsidRPr="00D22DA0">
        <w:rPr>
          <w:sz w:val="25"/>
          <w:szCs w:val="25"/>
        </w:rPr>
        <w:t xml:space="preserve">files its 2012 annual report by May 1, 2013.  If the </w:t>
      </w:r>
      <w:r w:rsidR="00B34605">
        <w:rPr>
          <w:sz w:val="25"/>
          <w:szCs w:val="25"/>
        </w:rPr>
        <w:t>C</w:t>
      </w:r>
      <w:r w:rsidR="00B34605" w:rsidRPr="00D22DA0">
        <w:rPr>
          <w:sz w:val="25"/>
          <w:szCs w:val="25"/>
        </w:rPr>
        <w:t>ompany fails to timely file its 2012 annual report, the suspended penalty will become due without further action by the Commission</w:t>
      </w:r>
      <w:r w:rsidR="006D2E0B">
        <w:rPr>
          <w:sz w:val="25"/>
          <w:szCs w:val="25"/>
        </w:rPr>
        <w:t>.</w:t>
      </w:r>
    </w:p>
    <w:p w:rsidR="00B34605" w:rsidRDefault="00B34605" w:rsidP="00B34605">
      <w:pPr>
        <w:spacing w:line="264" w:lineRule="auto"/>
        <w:ind w:left="720"/>
        <w:rPr>
          <w:sz w:val="25"/>
          <w:szCs w:val="25"/>
        </w:rPr>
      </w:pPr>
    </w:p>
    <w:p w:rsidR="00B34605" w:rsidRPr="00D22DA0" w:rsidRDefault="00B34605" w:rsidP="00B34605">
      <w:pPr>
        <w:numPr>
          <w:ilvl w:val="0"/>
          <w:numId w:val="1"/>
        </w:numPr>
        <w:spacing w:line="288" w:lineRule="auto"/>
        <w:ind w:left="720" w:hanging="1440"/>
        <w:rPr>
          <w:sz w:val="25"/>
          <w:szCs w:val="25"/>
        </w:rPr>
      </w:pPr>
      <w:r w:rsidRPr="00D22DA0">
        <w:rPr>
          <w:sz w:val="25"/>
          <w:szCs w:val="25"/>
        </w:rPr>
        <w:t>(2)</w:t>
      </w:r>
      <w:r w:rsidRPr="00D22DA0">
        <w:rPr>
          <w:sz w:val="25"/>
          <w:szCs w:val="25"/>
        </w:rPr>
        <w:tab/>
        <w:t xml:space="preserve">The unsuspended portion of the penalty amount of $2,100 assessed against </w:t>
      </w:r>
      <w:r w:rsidR="0094767A">
        <w:rPr>
          <w:sz w:val="25"/>
          <w:szCs w:val="25"/>
        </w:rPr>
        <w:t xml:space="preserve">  </w:t>
      </w:r>
      <w:r w:rsidR="00341F70">
        <w:rPr>
          <w:sz w:val="25"/>
          <w:szCs w:val="25"/>
        </w:rPr>
        <w:t>A-1</w:t>
      </w:r>
      <w:r>
        <w:rPr>
          <w:sz w:val="25"/>
          <w:szCs w:val="25"/>
        </w:rPr>
        <w:t xml:space="preserve"> </w:t>
      </w:r>
      <w:r w:rsidR="0094767A">
        <w:rPr>
          <w:sz w:val="25"/>
          <w:szCs w:val="25"/>
        </w:rPr>
        <w:t>Premium Moving</w:t>
      </w:r>
      <w:r>
        <w:rPr>
          <w:sz w:val="25"/>
          <w:szCs w:val="25"/>
        </w:rPr>
        <w:t>,</w:t>
      </w:r>
      <w:r w:rsidRPr="00D22DA0">
        <w:rPr>
          <w:sz w:val="25"/>
          <w:szCs w:val="25"/>
        </w:rPr>
        <w:t xml:space="preserve"> on July </w:t>
      </w:r>
      <w:r w:rsidR="0094767A">
        <w:rPr>
          <w:sz w:val="25"/>
          <w:szCs w:val="25"/>
        </w:rPr>
        <w:t>23</w:t>
      </w:r>
      <w:r w:rsidRPr="00D22DA0">
        <w:rPr>
          <w:sz w:val="25"/>
          <w:szCs w:val="25"/>
        </w:rPr>
        <w:t>, 2012, (</w:t>
      </w:r>
      <w:r w:rsidRPr="00D22DA0">
        <w:rPr>
          <w:i/>
          <w:sz w:val="25"/>
          <w:szCs w:val="25"/>
        </w:rPr>
        <w:t>i.e.,</w:t>
      </w:r>
      <w:r w:rsidRPr="00D22DA0">
        <w:rPr>
          <w:sz w:val="25"/>
          <w:szCs w:val="25"/>
        </w:rPr>
        <w:t xml:space="preserve"> $</w:t>
      </w:r>
      <w:r w:rsidR="0094767A">
        <w:rPr>
          <w:sz w:val="25"/>
          <w:szCs w:val="25"/>
        </w:rPr>
        <w:t>1,050</w:t>
      </w:r>
      <w:r w:rsidRPr="00D22DA0">
        <w:rPr>
          <w:sz w:val="25"/>
          <w:szCs w:val="25"/>
        </w:rPr>
        <w:t>), is due and payable to the Commission within 30 days following the date of this Order.</w:t>
      </w:r>
      <w:r w:rsidR="00A0326C">
        <w:rPr>
          <w:sz w:val="25"/>
          <w:szCs w:val="25"/>
        </w:rPr>
        <w:t xml:space="preserve">  </w:t>
      </w:r>
      <w:r w:rsidR="00A0326C" w:rsidRPr="00D22DA0">
        <w:rPr>
          <w:sz w:val="25"/>
          <w:szCs w:val="25"/>
        </w:rPr>
        <w:t xml:space="preserve">If the </w:t>
      </w:r>
      <w:r w:rsidR="00A0326C">
        <w:rPr>
          <w:sz w:val="25"/>
          <w:szCs w:val="25"/>
        </w:rPr>
        <w:t>C</w:t>
      </w:r>
      <w:r w:rsidR="00A0326C" w:rsidRPr="00D22DA0">
        <w:rPr>
          <w:sz w:val="25"/>
          <w:szCs w:val="25"/>
        </w:rPr>
        <w:t xml:space="preserve">ompany fails to timely </w:t>
      </w:r>
      <w:r w:rsidR="00A0326C">
        <w:rPr>
          <w:sz w:val="25"/>
          <w:szCs w:val="25"/>
        </w:rPr>
        <w:t>pay this penalty</w:t>
      </w:r>
      <w:r w:rsidR="00A0326C" w:rsidRPr="00D22DA0">
        <w:rPr>
          <w:sz w:val="25"/>
          <w:szCs w:val="25"/>
        </w:rPr>
        <w:t>, the suspended penalty will become due without further action by the Commission</w:t>
      </w:r>
      <w:r w:rsidR="00A0326C">
        <w:rPr>
          <w:sz w:val="25"/>
          <w:szCs w:val="25"/>
        </w:rPr>
        <w:t>.</w:t>
      </w:r>
    </w:p>
    <w:p w:rsidR="00267026" w:rsidRPr="00267026" w:rsidRDefault="00267026" w:rsidP="00F119BC">
      <w:pPr>
        <w:spacing w:line="264" w:lineRule="auto"/>
        <w:rPr>
          <w:sz w:val="25"/>
          <w:szCs w:val="25"/>
        </w:rPr>
      </w:pPr>
    </w:p>
    <w:p w:rsidR="003E2C97" w:rsidRDefault="00AD6FEA" w:rsidP="00F119BC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>
        <w:rPr>
          <w:color w:val="000000"/>
          <w:sz w:val="25"/>
          <w:szCs w:val="25"/>
        </w:rPr>
        <w:t>(</w:t>
      </w:r>
      <w:r w:rsidR="00B34605">
        <w:rPr>
          <w:color w:val="000000"/>
          <w:sz w:val="25"/>
          <w:szCs w:val="25"/>
        </w:rPr>
        <w:t>3</w:t>
      </w:r>
      <w:r>
        <w:rPr>
          <w:color w:val="000000"/>
          <w:sz w:val="25"/>
          <w:szCs w:val="25"/>
        </w:rPr>
        <w:t>)</w:t>
      </w:r>
      <w:r>
        <w:rPr>
          <w:color w:val="000000"/>
          <w:sz w:val="25"/>
          <w:szCs w:val="25"/>
        </w:rPr>
        <w:tab/>
      </w:r>
      <w:r w:rsidR="005C1269">
        <w:rPr>
          <w:color w:val="000000"/>
          <w:sz w:val="25"/>
          <w:szCs w:val="25"/>
        </w:rPr>
        <w:t xml:space="preserve">The Commission delegates to its </w:t>
      </w:r>
      <w:r w:rsidR="003E2C97">
        <w:rPr>
          <w:color w:val="000000"/>
          <w:sz w:val="25"/>
          <w:szCs w:val="25"/>
        </w:rPr>
        <w:t xml:space="preserve">Secretary authority to enter this Order </w:t>
      </w:r>
      <w:r w:rsidR="003E2C97" w:rsidRPr="00287672">
        <w:rPr>
          <w:bCs/>
          <w:color w:val="000000"/>
          <w:sz w:val="25"/>
          <w:szCs w:val="25"/>
        </w:rPr>
        <w:t>on behalf of the Commissioners</w:t>
      </w:r>
      <w:r w:rsidR="003E2C97">
        <w:rPr>
          <w:bCs/>
          <w:color w:val="000000"/>
          <w:sz w:val="25"/>
          <w:szCs w:val="25"/>
        </w:rPr>
        <w:t xml:space="preserve"> </w:t>
      </w:r>
      <w:r w:rsidR="003E2C97">
        <w:rPr>
          <w:color w:val="000000"/>
          <w:sz w:val="25"/>
          <w:szCs w:val="25"/>
        </w:rPr>
        <w:t>under</w:t>
      </w:r>
      <w:r w:rsidR="003E2C97" w:rsidRPr="00287672">
        <w:rPr>
          <w:color w:val="000000"/>
          <w:sz w:val="25"/>
          <w:szCs w:val="25"/>
        </w:rPr>
        <w:t xml:space="preserve"> WAC</w:t>
      </w:r>
      <w:r w:rsidR="003E2C97">
        <w:rPr>
          <w:sz w:val="25"/>
          <w:szCs w:val="25"/>
        </w:rPr>
        <w:t xml:space="preserve"> 480-07-904(1)(h</w:t>
      </w:r>
      <w:r w:rsidR="003E2C97" w:rsidRPr="00287672">
        <w:rPr>
          <w:sz w:val="25"/>
          <w:szCs w:val="25"/>
        </w:rPr>
        <w:t>)</w:t>
      </w:r>
      <w:r w:rsidR="003E2C97">
        <w:rPr>
          <w:sz w:val="25"/>
          <w:szCs w:val="25"/>
        </w:rPr>
        <w:t>.</w:t>
      </w:r>
    </w:p>
    <w:p w:rsidR="003E2C97" w:rsidRPr="003A7B35" w:rsidRDefault="003E2C97" w:rsidP="00F119BC">
      <w:pPr>
        <w:spacing w:line="264" w:lineRule="auto"/>
        <w:rPr>
          <w:sz w:val="25"/>
          <w:szCs w:val="25"/>
        </w:rPr>
      </w:pPr>
    </w:p>
    <w:p w:rsidR="003E2C97" w:rsidRPr="003A7B35" w:rsidRDefault="003E2C97" w:rsidP="00F119BC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DATED</w:t>
      </w:r>
      <w:r w:rsidRPr="003A7B35">
        <w:rPr>
          <w:sz w:val="25"/>
          <w:szCs w:val="25"/>
        </w:rPr>
        <w:t xml:space="preserve"> at Olympia, Washington, and effective </w:t>
      </w:r>
      <w:r w:rsidR="00C35491">
        <w:rPr>
          <w:sz w:val="25"/>
          <w:szCs w:val="25"/>
        </w:rPr>
        <w:t xml:space="preserve">December </w:t>
      </w:r>
      <w:r w:rsidR="00576D40">
        <w:rPr>
          <w:sz w:val="25"/>
          <w:szCs w:val="25"/>
        </w:rPr>
        <w:t>28</w:t>
      </w:r>
      <w:r>
        <w:rPr>
          <w:sz w:val="25"/>
          <w:szCs w:val="25"/>
        </w:rPr>
        <w:t>, 201</w:t>
      </w:r>
      <w:r w:rsidR="000166E3">
        <w:rPr>
          <w:sz w:val="25"/>
          <w:szCs w:val="25"/>
        </w:rPr>
        <w:t>2</w:t>
      </w:r>
      <w:r w:rsidRPr="003A7B35">
        <w:rPr>
          <w:sz w:val="25"/>
          <w:szCs w:val="25"/>
        </w:rPr>
        <w:t>.</w:t>
      </w:r>
    </w:p>
    <w:p w:rsidR="003E2C97" w:rsidRPr="003A7B35" w:rsidRDefault="003E2C97" w:rsidP="00F119BC">
      <w:pPr>
        <w:pStyle w:val="Header"/>
        <w:tabs>
          <w:tab w:val="clear" w:pos="4320"/>
          <w:tab w:val="clear" w:pos="8640"/>
        </w:tabs>
        <w:spacing w:line="264" w:lineRule="auto"/>
        <w:rPr>
          <w:sz w:val="25"/>
          <w:szCs w:val="25"/>
        </w:rPr>
      </w:pPr>
    </w:p>
    <w:p w:rsidR="003E2C97" w:rsidRPr="003A7B35" w:rsidRDefault="003E2C97" w:rsidP="00F119BC">
      <w:pPr>
        <w:spacing w:line="264" w:lineRule="auto"/>
        <w:jc w:val="center"/>
        <w:rPr>
          <w:sz w:val="25"/>
          <w:szCs w:val="25"/>
        </w:rPr>
      </w:pPr>
      <w:r w:rsidRPr="003A7B35">
        <w:rPr>
          <w:sz w:val="25"/>
          <w:szCs w:val="25"/>
        </w:rPr>
        <w:t>WASHINGTON UTILITIES AND TRANSPORTATION COMMISSION</w:t>
      </w:r>
    </w:p>
    <w:p w:rsidR="003E2C97" w:rsidRPr="003A7B35" w:rsidRDefault="003E2C97" w:rsidP="00F119BC">
      <w:pPr>
        <w:pStyle w:val="Header"/>
        <w:tabs>
          <w:tab w:val="clear" w:pos="4320"/>
          <w:tab w:val="clear" w:pos="8640"/>
        </w:tabs>
        <w:spacing w:line="264" w:lineRule="auto"/>
        <w:rPr>
          <w:sz w:val="25"/>
          <w:szCs w:val="25"/>
        </w:rPr>
      </w:pPr>
    </w:p>
    <w:p w:rsidR="003E2C97" w:rsidRDefault="003E2C97" w:rsidP="00F119BC">
      <w:pPr>
        <w:spacing w:line="264" w:lineRule="auto"/>
        <w:rPr>
          <w:sz w:val="25"/>
          <w:szCs w:val="25"/>
        </w:rPr>
      </w:pPr>
    </w:p>
    <w:p w:rsidR="003E2C97" w:rsidRPr="003A7B35" w:rsidRDefault="003E2C97" w:rsidP="00F119BC">
      <w:pPr>
        <w:spacing w:line="264" w:lineRule="auto"/>
        <w:rPr>
          <w:sz w:val="25"/>
          <w:szCs w:val="25"/>
        </w:rPr>
      </w:pPr>
    </w:p>
    <w:p w:rsidR="003E2C97" w:rsidRPr="003A7B35" w:rsidRDefault="003E2C97" w:rsidP="00F119BC">
      <w:pPr>
        <w:spacing w:line="264" w:lineRule="auto"/>
        <w:ind w:left="4320"/>
        <w:rPr>
          <w:bCs/>
          <w:sz w:val="25"/>
          <w:szCs w:val="25"/>
        </w:rPr>
      </w:pPr>
      <w:r>
        <w:rPr>
          <w:bCs/>
          <w:sz w:val="25"/>
          <w:szCs w:val="25"/>
        </w:rPr>
        <w:t>DAVID W. DANNER</w:t>
      </w:r>
    </w:p>
    <w:p w:rsidR="003E2C97" w:rsidRDefault="003E2C97" w:rsidP="00F119BC">
      <w:pPr>
        <w:spacing w:line="264" w:lineRule="auto"/>
        <w:rPr>
          <w:sz w:val="25"/>
          <w:szCs w:val="25"/>
        </w:rPr>
      </w:pP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>
        <w:rPr>
          <w:sz w:val="25"/>
          <w:szCs w:val="25"/>
        </w:rPr>
        <w:t>Executive Director and Secretary</w:t>
      </w:r>
    </w:p>
    <w:p w:rsidR="003E2C97" w:rsidRDefault="003E2C97" w:rsidP="00F119BC">
      <w:pPr>
        <w:spacing w:line="264" w:lineRule="auto"/>
        <w:rPr>
          <w:sz w:val="25"/>
          <w:szCs w:val="25"/>
        </w:rPr>
      </w:pPr>
    </w:p>
    <w:p w:rsidR="00B3599E" w:rsidRDefault="00B3599E" w:rsidP="00F119BC">
      <w:pPr>
        <w:spacing w:line="264" w:lineRule="auto"/>
        <w:rPr>
          <w:sz w:val="25"/>
          <w:szCs w:val="25"/>
        </w:rPr>
      </w:pPr>
    </w:p>
    <w:p w:rsidR="003E2C97" w:rsidRPr="006005B9" w:rsidRDefault="003E2C97" w:rsidP="00F119BC">
      <w:pPr>
        <w:spacing w:line="264" w:lineRule="auto"/>
        <w:rPr>
          <w:rFonts w:ascii="Times New Roman Bold" w:hAnsi="Times New Roman Bold"/>
          <w:b/>
          <w:bCs/>
          <w:sz w:val="25"/>
          <w:szCs w:val="25"/>
        </w:rPr>
      </w:pPr>
      <w:r w:rsidRPr="006972FB">
        <w:rPr>
          <w:b/>
          <w:sz w:val="25"/>
          <w:szCs w:val="25"/>
        </w:rPr>
        <w:t xml:space="preserve">NOTICE TO PARTIES:  </w:t>
      </w:r>
      <w:r>
        <w:rPr>
          <w:b/>
          <w:sz w:val="25"/>
          <w:szCs w:val="25"/>
        </w:rPr>
        <w:t>This is an order delegated to the Executive Secretary for decision.  Under WAC 480-07-904(3), you may seek Commission review of this decision</w:t>
      </w:r>
      <w:r w:rsidRPr="00421B3A">
        <w:rPr>
          <w:b/>
          <w:bCs/>
          <w:sz w:val="25"/>
          <w:szCs w:val="25"/>
        </w:rPr>
        <w:t xml:space="preserve">. </w:t>
      </w:r>
      <w:r>
        <w:rPr>
          <w:b/>
          <w:bCs/>
          <w:sz w:val="25"/>
          <w:szCs w:val="25"/>
        </w:rPr>
        <w:t xml:space="preserve"> In addition to serving you a copy of the decision, the Commission will post on its Internet Web site for at least 14 days a listing of all matters delegated to the Executive Secretary for decision under WAC 480-07-904(1).  You </w:t>
      </w:r>
      <w:r w:rsidRPr="00421B3A">
        <w:rPr>
          <w:b/>
          <w:bCs/>
          <w:sz w:val="25"/>
          <w:szCs w:val="25"/>
        </w:rPr>
        <w:t xml:space="preserve">must file </w:t>
      </w:r>
      <w:r>
        <w:rPr>
          <w:b/>
          <w:bCs/>
          <w:sz w:val="25"/>
          <w:szCs w:val="25"/>
        </w:rPr>
        <w:t>a</w:t>
      </w:r>
      <w:r w:rsidRPr="00421B3A">
        <w:rPr>
          <w:b/>
          <w:bCs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>request for C</w:t>
      </w:r>
      <w:r w:rsidRPr="00421B3A">
        <w:rPr>
          <w:b/>
          <w:bCs/>
          <w:sz w:val="25"/>
          <w:szCs w:val="25"/>
        </w:rPr>
        <w:t xml:space="preserve">ommission </w:t>
      </w:r>
      <w:r>
        <w:rPr>
          <w:b/>
          <w:bCs/>
          <w:sz w:val="25"/>
          <w:szCs w:val="25"/>
        </w:rPr>
        <w:t>review of this order</w:t>
      </w:r>
      <w:r w:rsidRPr="00421B3A">
        <w:rPr>
          <w:b/>
          <w:bCs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 xml:space="preserve">no later than fourteen (14) days after </w:t>
      </w:r>
      <w:r w:rsidRPr="00421B3A">
        <w:rPr>
          <w:b/>
          <w:bCs/>
          <w:sz w:val="25"/>
          <w:szCs w:val="25"/>
        </w:rPr>
        <w:t xml:space="preserve">the date </w:t>
      </w:r>
      <w:r>
        <w:rPr>
          <w:b/>
          <w:bCs/>
          <w:sz w:val="25"/>
          <w:szCs w:val="25"/>
        </w:rPr>
        <w:t xml:space="preserve">the decision is posted on the Commission’s Web site.  </w:t>
      </w:r>
      <w:r w:rsidRPr="006005B9">
        <w:rPr>
          <w:rFonts w:ascii="Times New Roman Bold" w:hAnsi="Times New Roman Bold"/>
          <w:b/>
          <w:bCs/>
          <w:sz w:val="25"/>
          <w:szCs w:val="25"/>
        </w:rPr>
        <w:t>The Commission will schedule your request for review for consideration at a regularly scheduled open meeting.  T</w:t>
      </w:r>
      <w:r w:rsidRPr="006005B9">
        <w:rPr>
          <w:rFonts w:ascii="Times New Roman Bold" w:hAnsi="Times New Roman Bold" w:hint="eastAsia"/>
          <w:b/>
          <w:bCs/>
          <w:sz w:val="25"/>
          <w:szCs w:val="25"/>
        </w:rPr>
        <w:t>he</w:t>
      </w:r>
      <w:r w:rsidRPr="006005B9">
        <w:rPr>
          <w:rFonts w:ascii="Times New Roman Bold" w:hAnsi="Times New Roman Bold"/>
          <w:b/>
          <w:bCs/>
          <w:sz w:val="25"/>
          <w:szCs w:val="25"/>
        </w:rPr>
        <w:t xml:space="preserve"> Commission will notify you of the time and place of the open meeting at which the Commission will review the order.</w:t>
      </w:r>
    </w:p>
    <w:p w:rsidR="003E2C97" w:rsidRDefault="003E2C97" w:rsidP="00F119BC">
      <w:pPr>
        <w:spacing w:line="264" w:lineRule="auto"/>
        <w:rPr>
          <w:b/>
          <w:bCs/>
          <w:sz w:val="25"/>
          <w:szCs w:val="25"/>
        </w:rPr>
      </w:pPr>
    </w:p>
    <w:p w:rsidR="00A729DA" w:rsidRPr="005D3134" w:rsidRDefault="003E2C97" w:rsidP="00F119BC">
      <w:pPr>
        <w:spacing w:line="264" w:lineRule="auto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The C</w:t>
      </w:r>
      <w:r w:rsidRPr="00421B3A">
        <w:rPr>
          <w:b/>
          <w:bCs/>
          <w:sz w:val="25"/>
          <w:szCs w:val="25"/>
        </w:rPr>
        <w:t>ommission will grant a late-filed request for review only on a showing of good cause, including a satisfactory explanation of why the person did no</w:t>
      </w:r>
      <w:r>
        <w:rPr>
          <w:b/>
          <w:bCs/>
          <w:sz w:val="25"/>
          <w:szCs w:val="25"/>
        </w:rPr>
        <w:t>t timely file the request.  A form for late-filed requests is available on the Commission's W</w:t>
      </w:r>
      <w:r w:rsidR="00F5074A">
        <w:rPr>
          <w:b/>
          <w:bCs/>
          <w:sz w:val="25"/>
          <w:szCs w:val="25"/>
        </w:rPr>
        <w:t>eb site.</w:t>
      </w:r>
    </w:p>
    <w:sectPr w:rsidR="00A729DA" w:rsidRPr="005D3134" w:rsidSect="00B3599E">
      <w:headerReference w:type="default" r:id="rId9"/>
      <w:headerReference w:type="first" r:id="rId10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E6B" w:rsidRDefault="00D23E6B" w:rsidP="003E2C97">
      <w:r>
        <w:separator/>
      </w:r>
    </w:p>
  </w:endnote>
  <w:endnote w:type="continuationSeparator" w:id="0">
    <w:p w:rsidR="00D23E6B" w:rsidRDefault="00D23E6B" w:rsidP="003E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E6B" w:rsidRDefault="00D23E6B" w:rsidP="003E2C97">
      <w:r>
        <w:separator/>
      </w:r>
    </w:p>
  </w:footnote>
  <w:footnote w:type="continuationSeparator" w:id="0">
    <w:p w:rsidR="00D23E6B" w:rsidRDefault="00D23E6B" w:rsidP="003E2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4A2" w:rsidRPr="00B85B2D" w:rsidRDefault="001E64A2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94767A">
      <w:rPr>
        <w:b/>
        <w:bCs/>
        <w:sz w:val="20"/>
        <w:szCs w:val="20"/>
      </w:rPr>
      <w:t>TV-120903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C4036C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:rsidR="001E64A2" w:rsidRPr="00B85B2D" w:rsidRDefault="001E64A2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:rsidR="001E64A2" w:rsidRPr="00B85B2D" w:rsidRDefault="001E64A2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4A2" w:rsidRPr="005A53AE" w:rsidRDefault="001E64A2" w:rsidP="00B659C0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rPr>
        <w:b/>
        <w:sz w:val="20"/>
        <w:szCs w:val="20"/>
      </w:rPr>
      <w:tab/>
    </w:r>
    <w:r w:rsidR="00503DA2">
      <w:rPr>
        <w:b/>
        <w:sz w:val="20"/>
        <w:szCs w:val="20"/>
      </w:rPr>
      <w:t>[Service Date December 28, 2012]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416"/>
    <w:multiLevelType w:val="hybridMultilevel"/>
    <w:tmpl w:val="C2F84D30"/>
    <w:lvl w:ilvl="0" w:tplc="FFFFFFFF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97"/>
    <w:rsid w:val="0000534D"/>
    <w:rsid w:val="00010DED"/>
    <w:rsid w:val="000166E3"/>
    <w:rsid w:val="000300FA"/>
    <w:rsid w:val="00064BB8"/>
    <w:rsid w:val="000A4BCA"/>
    <w:rsid w:val="000D61AD"/>
    <w:rsid w:val="000F3E4E"/>
    <w:rsid w:val="00101566"/>
    <w:rsid w:val="00116118"/>
    <w:rsid w:val="001423DA"/>
    <w:rsid w:val="00181B5B"/>
    <w:rsid w:val="00185CE0"/>
    <w:rsid w:val="00190663"/>
    <w:rsid w:val="001B107C"/>
    <w:rsid w:val="001E64A2"/>
    <w:rsid w:val="001F0231"/>
    <w:rsid w:val="00260481"/>
    <w:rsid w:val="0026692F"/>
    <w:rsid w:val="00267026"/>
    <w:rsid w:val="0029574A"/>
    <w:rsid w:val="002B45DA"/>
    <w:rsid w:val="00341F70"/>
    <w:rsid w:val="00345334"/>
    <w:rsid w:val="00351920"/>
    <w:rsid w:val="00357860"/>
    <w:rsid w:val="00367B2B"/>
    <w:rsid w:val="003A3017"/>
    <w:rsid w:val="003A49E0"/>
    <w:rsid w:val="003A4D76"/>
    <w:rsid w:val="003B0E6B"/>
    <w:rsid w:val="003E2C97"/>
    <w:rsid w:val="00405070"/>
    <w:rsid w:val="00455E88"/>
    <w:rsid w:val="00503DA2"/>
    <w:rsid w:val="00511FEC"/>
    <w:rsid w:val="00540A08"/>
    <w:rsid w:val="00576D40"/>
    <w:rsid w:val="005C1269"/>
    <w:rsid w:val="005D3134"/>
    <w:rsid w:val="00600FE0"/>
    <w:rsid w:val="00634900"/>
    <w:rsid w:val="006757A8"/>
    <w:rsid w:val="00685C85"/>
    <w:rsid w:val="00695258"/>
    <w:rsid w:val="006D2E0B"/>
    <w:rsid w:val="007356BA"/>
    <w:rsid w:val="00781008"/>
    <w:rsid w:val="007C3B22"/>
    <w:rsid w:val="00806153"/>
    <w:rsid w:val="00823BF9"/>
    <w:rsid w:val="008625B6"/>
    <w:rsid w:val="008724B2"/>
    <w:rsid w:val="008D19CE"/>
    <w:rsid w:val="00925BBB"/>
    <w:rsid w:val="0094767A"/>
    <w:rsid w:val="009B33CE"/>
    <w:rsid w:val="009D1489"/>
    <w:rsid w:val="00A0326C"/>
    <w:rsid w:val="00A06383"/>
    <w:rsid w:val="00A23120"/>
    <w:rsid w:val="00A45D33"/>
    <w:rsid w:val="00A707CA"/>
    <w:rsid w:val="00A729DA"/>
    <w:rsid w:val="00AA2060"/>
    <w:rsid w:val="00AA453D"/>
    <w:rsid w:val="00AD6FEA"/>
    <w:rsid w:val="00B13FA4"/>
    <w:rsid w:val="00B34605"/>
    <w:rsid w:val="00B34F65"/>
    <w:rsid w:val="00B3599E"/>
    <w:rsid w:val="00B620D0"/>
    <w:rsid w:val="00B659C0"/>
    <w:rsid w:val="00B77ED6"/>
    <w:rsid w:val="00BA06CD"/>
    <w:rsid w:val="00BA5069"/>
    <w:rsid w:val="00BD5759"/>
    <w:rsid w:val="00BF4862"/>
    <w:rsid w:val="00C35491"/>
    <w:rsid w:val="00C4036C"/>
    <w:rsid w:val="00C4667A"/>
    <w:rsid w:val="00C652B9"/>
    <w:rsid w:val="00CB7017"/>
    <w:rsid w:val="00D0064E"/>
    <w:rsid w:val="00D23E6B"/>
    <w:rsid w:val="00D802BE"/>
    <w:rsid w:val="00D97A09"/>
    <w:rsid w:val="00DF5E0F"/>
    <w:rsid w:val="00E01A7C"/>
    <w:rsid w:val="00E039CE"/>
    <w:rsid w:val="00E13E08"/>
    <w:rsid w:val="00E16BA9"/>
    <w:rsid w:val="00E32C6E"/>
    <w:rsid w:val="00E43DB0"/>
    <w:rsid w:val="00E63AA2"/>
    <w:rsid w:val="00E71AD7"/>
    <w:rsid w:val="00ED05AB"/>
    <w:rsid w:val="00F119BC"/>
    <w:rsid w:val="00F152D3"/>
    <w:rsid w:val="00F30981"/>
    <w:rsid w:val="00F3492B"/>
    <w:rsid w:val="00F43A92"/>
    <w:rsid w:val="00F47124"/>
    <w:rsid w:val="00F5074A"/>
    <w:rsid w:val="00FD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E2C97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3E2C9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3E2C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E2C97"/>
  </w:style>
  <w:style w:type="paragraph" w:styleId="ListParagraph">
    <w:name w:val="List Paragraph"/>
    <w:basedOn w:val="Normal"/>
    <w:uiPriority w:val="34"/>
    <w:qFormat/>
    <w:rsid w:val="003E2C97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3E2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sid w:val="007C3B22"/>
  </w:style>
  <w:style w:type="paragraph" w:styleId="FootnoteText">
    <w:name w:val="footnote text"/>
    <w:basedOn w:val="Normal"/>
    <w:link w:val="FootnoteTextChar"/>
    <w:rsid w:val="007C3B2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3B2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2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E2C97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3E2C9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3E2C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E2C97"/>
  </w:style>
  <w:style w:type="paragraph" w:styleId="ListParagraph">
    <w:name w:val="List Paragraph"/>
    <w:basedOn w:val="Normal"/>
    <w:uiPriority w:val="34"/>
    <w:qFormat/>
    <w:rsid w:val="003E2C97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3E2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sid w:val="007C3B22"/>
  </w:style>
  <w:style w:type="paragraph" w:styleId="FootnoteText">
    <w:name w:val="footnote text"/>
    <w:basedOn w:val="Normal"/>
    <w:link w:val="FootnoteTextChar"/>
    <w:rsid w:val="007C3B2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3B2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5A4131892F9A241A1373BC2B068AEAD" ma:contentTypeVersion="139" ma:contentTypeDescription="" ma:contentTypeScope="" ma:versionID="bc752c4529405440fe9a7803577a6e0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2012-06-12T07:00:00+00:00</OpenedDate>
    <Date1 xmlns="dc463f71-b30c-4ab2-9473-d307f9d35888">2012-12-28T08:00:00+00:00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A-1 Premium Moving L.L.C.</CaseCompanyNames>
    <DocketNumber xmlns="dc463f71-b30c-4ab2-9473-d307f9d35888">120903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7858F87-6A86-461C-BA45-62DA4C56E573}"/>
</file>

<file path=customXml/itemProps2.xml><?xml version="1.0" encoding="utf-8"?>
<ds:datastoreItem xmlns:ds="http://schemas.openxmlformats.org/officeDocument/2006/customXml" ds:itemID="{1CECCFE6-3470-4BED-8779-1E486546C47A}"/>
</file>

<file path=customXml/itemProps3.xml><?xml version="1.0" encoding="utf-8"?>
<ds:datastoreItem xmlns:ds="http://schemas.openxmlformats.org/officeDocument/2006/customXml" ds:itemID="{F615A536-224E-423D-9C5C-6F94788B80DD}"/>
</file>

<file path=customXml/itemProps4.xml><?xml version="1.0" encoding="utf-8"?>
<ds:datastoreItem xmlns:ds="http://schemas.openxmlformats.org/officeDocument/2006/customXml" ds:itemID="{C4AE201B-4816-4D9C-B559-DB1F08A360CD}"/>
</file>

<file path=customXml/itemProps5.xml><?xml version="1.0" encoding="utf-8"?>
<ds:datastoreItem xmlns:ds="http://schemas.openxmlformats.org/officeDocument/2006/customXml" ds:itemID="{6AE63748-7E62-4E9E-A9C8-EB5FE8FD17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2012-12-27T18:29:00Z</dcterms:created>
  <dcterms:modified xsi:type="dcterms:W3CDTF">2012-12-27T22:44:00Z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0x0101006E56B4D1795A2E4DB2F0B01679ED314A0035A4131892F9A241A1373BC2B068AEAD</vt:lpwstr>
  </property>
  <property fmtid="{D5CDD505-2E9C-101B-9397-08002B2CF9AE}" pid="3" name="_docset_NoMedatataSyncRequired">
    <vt:lpwstr>False</vt:lpwstr>
  </property>
</Properties>
</file>