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48" w:rsidRDefault="00A54848"/>
    <w:p w:rsidR="00A54848" w:rsidRDefault="00A54848"/>
    <w:p w:rsidR="00A54848" w:rsidRDefault="00A54848"/>
    <w:p w:rsidR="00A54848" w:rsidRDefault="00A54848"/>
    <w:p w:rsidR="00A54848" w:rsidRDefault="00A54848"/>
    <w:p w:rsidR="00A54848" w:rsidRDefault="00A54848"/>
    <w:p w:rsidR="00A54848" w:rsidRDefault="00A54848"/>
    <w:p w:rsidR="00A54848" w:rsidRDefault="00A54848"/>
    <w:p w:rsidR="00A54848" w:rsidRDefault="00653841">
      <w:r>
        <w:fldChar w:fldCharType="begin"/>
      </w:r>
      <w:r w:rsidR="0027335B">
        <w:instrText xml:space="preserve"> CREATEDATE  \@ "MMMM d, yyyy"  \* MERGEFORMAT </w:instrText>
      </w:r>
      <w:r>
        <w:fldChar w:fldCharType="separate"/>
      </w:r>
      <w:r w:rsidR="00710679">
        <w:rPr>
          <w:noProof/>
        </w:rPr>
        <w:t>October 22, 2010</w:t>
      </w:r>
      <w:r>
        <w:fldChar w:fldCharType="end"/>
      </w:r>
    </w:p>
    <w:p w:rsidR="00710679" w:rsidRPr="00391AFB" w:rsidRDefault="00710679" w:rsidP="00710679"/>
    <w:p w:rsidR="00710679" w:rsidRDefault="00710679" w:rsidP="00710679">
      <w:pPr>
        <w:rPr>
          <w:b/>
          <w:u w:val="single"/>
        </w:rPr>
      </w:pPr>
      <w:r w:rsidRPr="00980CAA">
        <w:rPr>
          <w:b/>
          <w:u w:val="single"/>
        </w:rPr>
        <w:t>SENT VIA E-MAIL AND ABC LEGAL MESSENGER</w:t>
      </w:r>
    </w:p>
    <w:p w:rsidR="00710679" w:rsidRPr="00980CAA" w:rsidRDefault="00710679" w:rsidP="00710679">
      <w:pPr>
        <w:rPr>
          <w:b/>
          <w:u w:val="single"/>
        </w:rPr>
      </w:pPr>
    </w:p>
    <w:p w:rsidR="00710679" w:rsidRDefault="00710679" w:rsidP="00710679">
      <w:r>
        <w:t>David Danner</w:t>
      </w:r>
    </w:p>
    <w:p w:rsidR="00710679" w:rsidRPr="008E34A9" w:rsidRDefault="00710679" w:rsidP="00710679">
      <w:r>
        <w:t>Executive Director and</w:t>
      </w:r>
      <w:r w:rsidRPr="008E34A9">
        <w:t xml:space="preserve"> Secretary</w:t>
      </w:r>
    </w:p>
    <w:p w:rsidR="00710679" w:rsidRPr="008E34A9" w:rsidRDefault="00710679" w:rsidP="00710679">
      <w:smartTag w:uri="urn:schemas:contacts" w:element="Sn">
        <w:smartTag w:uri="urn:schemas-microsoft-com:office:smarttags" w:element="State">
          <w:smartTag w:uri="urn:schemas-microsoft-com:office:smarttags" w:element="place">
            <w:r w:rsidRPr="008E34A9">
              <w:t>Washington</w:t>
            </w:r>
          </w:smartTag>
        </w:smartTag>
      </w:smartTag>
      <w:r w:rsidRPr="008E34A9">
        <w:t xml:space="preserve"> Utilities and Transportation Commission</w:t>
      </w:r>
    </w:p>
    <w:p w:rsidR="00710679" w:rsidRPr="008E34A9" w:rsidRDefault="00710679" w:rsidP="00710679">
      <w:smartTag w:uri="urn:schemas-microsoft-com:office:smarttags" w:element="Street">
        <w:smartTag w:uri="urn:schemas-microsoft-com:office:smarttags" w:element="address">
          <w:r w:rsidRPr="008E34A9">
            <w:t>1300 S. Evergreen Park Dr. SW</w:t>
          </w:r>
        </w:smartTag>
      </w:smartTag>
    </w:p>
    <w:p w:rsidR="00710679" w:rsidRPr="008E34A9" w:rsidRDefault="00710679" w:rsidP="00710679">
      <w:smartTag w:uri="urn:schemas-microsoft-com:office:smarttags" w:element="address">
        <w:smartTag w:uri="urn:schemas-microsoft-com:office:smarttags" w:element="Street">
          <w:r w:rsidRPr="008E34A9">
            <w:t>P. O. Box</w:t>
          </w:r>
        </w:smartTag>
        <w:r w:rsidRPr="008E34A9">
          <w:t xml:space="preserve"> 47250</w:t>
        </w:r>
      </w:smartTag>
      <w:r w:rsidRPr="008E34A9">
        <w:t xml:space="preserve"> </w:t>
      </w:r>
    </w:p>
    <w:p w:rsidR="00710679" w:rsidRPr="008E34A9" w:rsidRDefault="00710679" w:rsidP="00710679">
      <w:smartTag w:uri="urn:schemas-microsoft-com:office:smarttags" w:element="place">
        <w:smartTag w:uri="urn:schemas-microsoft-com:office:smarttags" w:element="City">
          <w:r w:rsidRPr="008E34A9">
            <w:t>Olympia</w:t>
          </w:r>
        </w:smartTag>
        <w:r w:rsidRPr="008E34A9">
          <w:t xml:space="preserve">, </w:t>
        </w:r>
        <w:smartTag w:uri="urn:schemas-microsoft-com:office:smarttags" w:element="State">
          <w:r w:rsidRPr="008E34A9">
            <w:t>Washington</w:t>
          </w:r>
        </w:smartTag>
        <w:r w:rsidRPr="008E34A9">
          <w:t xml:space="preserve">  </w:t>
        </w:r>
        <w:smartTag w:uri="urn:schemas-microsoft-com:office:smarttags" w:element="PostalCode">
          <w:r w:rsidRPr="008E34A9">
            <w:t>98504-7250</w:t>
          </w:r>
        </w:smartTag>
      </w:smartTag>
    </w:p>
    <w:p w:rsidR="00710679" w:rsidRPr="00391AFB" w:rsidRDefault="00710679" w:rsidP="00710679"/>
    <w:p w:rsidR="00710679" w:rsidRPr="00980CAA" w:rsidRDefault="00710679" w:rsidP="00710679">
      <w:r w:rsidRPr="00391AFB">
        <w:t>Re:</w:t>
      </w:r>
      <w:r w:rsidRPr="00391AFB">
        <w:tab/>
      </w:r>
      <w:r w:rsidRPr="00980CAA">
        <w:t>In the Matter of the Petition of</w:t>
      </w:r>
      <w:r>
        <w:t xml:space="preserve"> </w:t>
      </w:r>
      <w:r w:rsidRPr="00980CAA">
        <w:t>CASCADE NATURAL GAS</w:t>
      </w:r>
      <w:r>
        <w:t xml:space="preserve"> </w:t>
      </w:r>
      <w:r w:rsidRPr="00980CAA">
        <w:t>CORPORTION,</w:t>
      </w:r>
    </w:p>
    <w:p w:rsidR="00710679" w:rsidRDefault="00710679" w:rsidP="00710679">
      <w:pPr>
        <w:ind w:left="720" w:hanging="720"/>
      </w:pPr>
      <w:r>
        <w:tab/>
      </w:r>
      <w:r w:rsidRPr="00980CAA">
        <w:t>for an accounting order authorizing deferred accounting treatment of loss in margin due to Company sponsored conservation programs, or, in the alternative, the continuation of the pilot decoupling mechanism that was approved in Docket UG-060256</w:t>
      </w:r>
    </w:p>
    <w:p w:rsidR="00710679" w:rsidRDefault="00710679" w:rsidP="00710679">
      <w:pPr>
        <w:ind w:left="720" w:hanging="720"/>
      </w:pPr>
      <w:r>
        <w:tab/>
        <w:t>Docket No. UG-101656</w:t>
      </w:r>
    </w:p>
    <w:p w:rsidR="00710679" w:rsidRPr="00980CAA" w:rsidRDefault="00710679" w:rsidP="00710679">
      <w:pPr>
        <w:ind w:left="720" w:hanging="720"/>
      </w:pPr>
    </w:p>
    <w:p w:rsidR="00710679" w:rsidRPr="00391AFB" w:rsidRDefault="00710679" w:rsidP="00710679">
      <w:r>
        <w:t>Dear Mr. Danner</w:t>
      </w:r>
      <w:r w:rsidRPr="00391AFB">
        <w:t>:</w:t>
      </w:r>
    </w:p>
    <w:p w:rsidR="00710679" w:rsidRPr="00391AFB" w:rsidRDefault="00710679" w:rsidP="00710679"/>
    <w:p w:rsidR="00710679" w:rsidRDefault="00710679" w:rsidP="00710679">
      <w:r>
        <w:t>Enclosed for filing in the above-referenced docket are the original and ten (10) copies of Public Counsel’s Motion to Dismiss and the Certificate of Service</w:t>
      </w:r>
      <w:r w:rsidRPr="00710679">
        <w:t xml:space="preserve"> </w:t>
      </w:r>
      <w:r>
        <w:t>for filing in the above mentioned docket.</w:t>
      </w:r>
    </w:p>
    <w:p w:rsidR="00710679" w:rsidRPr="00391AFB" w:rsidRDefault="00710679" w:rsidP="00710679"/>
    <w:p w:rsidR="00710679" w:rsidRDefault="00710679" w:rsidP="00710679">
      <w:r>
        <w:t>Sincerely,</w:t>
      </w:r>
    </w:p>
    <w:p w:rsidR="00710679" w:rsidRDefault="00710679" w:rsidP="00710679"/>
    <w:p w:rsidR="00710679" w:rsidRDefault="00710679" w:rsidP="00710679"/>
    <w:p w:rsidR="00710679" w:rsidRDefault="00710679" w:rsidP="00710679"/>
    <w:p w:rsidR="00710679" w:rsidRDefault="00710679" w:rsidP="00710679"/>
    <w:p w:rsidR="00710679" w:rsidRDefault="00710679" w:rsidP="00710679">
      <w:r>
        <w:t>Simon J. ffitch</w:t>
      </w:r>
    </w:p>
    <w:p w:rsidR="00710679" w:rsidRDefault="00710679" w:rsidP="00710679">
      <w:r>
        <w:t>Senior Assistant Attorney General</w:t>
      </w:r>
    </w:p>
    <w:p w:rsidR="00710679" w:rsidRDefault="00710679" w:rsidP="00710679">
      <w:r>
        <w:t xml:space="preserve">Public Counsel Section </w:t>
      </w:r>
    </w:p>
    <w:p w:rsidR="00710679" w:rsidRDefault="00710679" w:rsidP="00710679">
      <w:r>
        <w:t>(206) 389-2055</w:t>
      </w:r>
    </w:p>
    <w:p w:rsidR="00710679" w:rsidRDefault="00710679" w:rsidP="00710679"/>
    <w:p w:rsidR="00710679" w:rsidRDefault="00710679" w:rsidP="00710679">
      <w:proofErr w:type="spellStart"/>
      <w:r>
        <w:t>SJf</w:t>
      </w:r>
      <w:proofErr w:type="gramStart"/>
      <w:r>
        <w:t>:mh</w:t>
      </w:r>
      <w:proofErr w:type="spellEnd"/>
      <w:proofErr w:type="gramEnd"/>
    </w:p>
    <w:p w:rsidR="00710679" w:rsidRDefault="00710679" w:rsidP="00710679"/>
    <w:p w:rsidR="00710679" w:rsidRDefault="00D636F8" w:rsidP="00710679">
      <w:r>
        <w:t>cc:</w:t>
      </w:r>
      <w:r>
        <w:tab/>
      </w:r>
      <w:r w:rsidR="00F476B2">
        <w:t xml:space="preserve">Jon T. </w:t>
      </w:r>
      <w:proofErr w:type="spellStart"/>
      <w:r w:rsidR="00F476B2">
        <w:t>Stoltz</w:t>
      </w:r>
      <w:proofErr w:type="spellEnd"/>
      <w:r w:rsidR="00F476B2">
        <w:t xml:space="preserve">, Sr. Vice President, Regulatory &amp; Gas Supply </w:t>
      </w:r>
      <w:r w:rsidR="00710679">
        <w:t>(First Class Mail &amp; Email)</w:t>
      </w:r>
    </w:p>
    <w:p w:rsidR="00710679" w:rsidRDefault="00710679" w:rsidP="00710679">
      <w:r>
        <w:tab/>
      </w:r>
      <w:r w:rsidR="00F476B2">
        <w:t xml:space="preserve">Mike </w:t>
      </w:r>
      <w:proofErr w:type="spellStart"/>
      <w:r w:rsidR="00F476B2">
        <w:t>Parvenin</w:t>
      </w:r>
      <w:proofErr w:type="spellEnd"/>
      <w:r w:rsidR="00D636F8">
        <w:t xml:space="preserve">, </w:t>
      </w:r>
      <w:r w:rsidR="00630A7B">
        <w:t>UTC</w:t>
      </w:r>
      <w:r w:rsidR="00630A7B" w:rsidRPr="00D636F8">
        <w:t xml:space="preserve"> </w:t>
      </w:r>
      <w:r w:rsidR="00D636F8" w:rsidRPr="00D636F8">
        <w:t>Assistant Director</w:t>
      </w:r>
      <w:r w:rsidR="00630A7B">
        <w:t xml:space="preserve">, Electricity and Gas </w:t>
      </w:r>
      <w:r>
        <w:t>(First Class Mail &amp; Email)</w:t>
      </w:r>
    </w:p>
    <w:p w:rsidR="00A54848" w:rsidRDefault="00D636F8">
      <w:r>
        <w:tab/>
        <w:t>Docket No. UG-0606256 Service List (</w:t>
      </w:r>
      <w:r w:rsidR="0093482A">
        <w:t>First Class &amp; Email</w:t>
      </w:r>
      <w:r>
        <w:t>)</w:t>
      </w:r>
    </w:p>
    <w:sectPr w:rsidR="00A54848" w:rsidSect="00A54848">
      <w:headerReference w:type="default" r:id="rId7"/>
      <w:pgSz w:w="12240" w:h="15840" w:code="1"/>
      <w:pgMar w:top="1440" w:right="1440" w:bottom="1440" w:left="1440" w:header="86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738" w:rsidRDefault="001D4738">
      <w:r>
        <w:separator/>
      </w:r>
    </w:p>
  </w:endnote>
  <w:endnote w:type="continuationSeparator" w:id="0">
    <w:p w:rsidR="001D4738" w:rsidRDefault="001D4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738" w:rsidRDefault="001D4738">
      <w:r>
        <w:separator/>
      </w:r>
    </w:p>
  </w:footnote>
  <w:footnote w:type="continuationSeparator" w:id="0">
    <w:p w:rsidR="001D4738" w:rsidRDefault="001D4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38" w:rsidRDefault="001D4738">
    <w:pPr>
      <w:pStyle w:val="Header"/>
    </w:pPr>
  </w:p>
  <w:p w:rsidR="001D4738" w:rsidRDefault="001D4738">
    <w:pPr>
      <w:pStyle w:val="Header"/>
    </w:pPr>
  </w:p>
  <w:p w:rsidR="001D4738" w:rsidRDefault="00653841">
    <w:pPr>
      <w:pStyle w:val="Header"/>
    </w:pPr>
    <w:fldSimple w:instr=" CREATEDATE  \@ &quot;MMMM d, yyyy&quot;  \* MERGEFORMAT ">
      <w:r w:rsidR="001D4738">
        <w:rPr>
          <w:noProof/>
        </w:rPr>
        <w:t>October 22, 2010</w:t>
      </w:r>
    </w:fldSimple>
  </w:p>
  <w:p w:rsidR="001D4738" w:rsidRDefault="001D4738">
    <w:pPr>
      <w:pStyle w:val="Header"/>
      <w:rPr>
        <w:rStyle w:val="PageNumber"/>
      </w:rPr>
    </w:pPr>
    <w:r>
      <w:t xml:space="preserve">Page </w:t>
    </w:r>
    <w:r w:rsidR="00653841">
      <w:rPr>
        <w:rStyle w:val="PageNumber"/>
      </w:rPr>
      <w:fldChar w:fldCharType="begin"/>
    </w:r>
    <w:r>
      <w:rPr>
        <w:rStyle w:val="PageNumber"/>
      </w:rPr>
      <w:instrText xml:space="preserve"> PAGE </w:instrText>
    </w:r>
    <w:r w:rsidR="00653841">
      <w:rPr>
        <w:rStyle w:val="PageNumber"/>
      </w:rPr>
      <w:fldChar w:fldCharType="separate"/>
    </w:r>
    <w:r w:rsidR="00B32D2B">
      <w:rPr>
        <w:rStyle w:val="PageNumber"/>
        <w:noProof/>
      </w:rPr>
      <w:t>2</w:t>
    </w:r>
    <w:r w:rsidR="00653841">
      <w:rPr>
        <w:rStyle w:val="PageNumber"/>
      </w:rPr>
      <w:fldChar w:fldCharType="end"/>
    </w:r>
  </w:p>
  <w:p w:rsidR="001D4738" w:rsidRDefault="001D4738">
    <w:pPr>
      <w:pStyle w:val="Header"/>
      <w:rPr>
        <w:rStyle w:val="PageNumber"/>
      </w:rPr>
    </w:pPr>
  </w:p>
  <w:p w:rsidR="001D4738" w:rsidRDefault="001D47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70ACA0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94024"/>
    <w:rsid w:val="00194024"/>
    <w:rsid w:val="001D4738"/>
    <w:rsid w:val="00217124"/>
    <w:rsid w:val="0027335B"/>
    <w:rsid w:val="002F3A82"/>
    <w:rsid w:val="003D531A"/>
    <w:rsid w:val="004C6D74"/>
    <w:rsid w:val="00630A7B"/>
    <w:rsid w:val="00653841"/>
    <w:rsid w:val="00710679"/>
    <w:rsid w:val="008D2CCA"/>
    <w:rsid w:val="0093482A"/>
    <w:rsid w:val="00A54848"/>
    <w:rsid w:val="00B31EA0"/>
    <w:rsid w:val="00B32D2B"/>
    <w:rsid w:val="00B92FFE"/>
    <w:rsid w:val="00D04F6E"/>
    <w:rsid w:val="00D636F8"/>
    <w:rsid w:val="00DB04E7"/>
    <w:rsid w:val="00F47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82"/>
    <w:rPr>
      <w:sz w:val="24"/>
    </w:rPr>
  </w:style>
  <w:style w:type="paragraph" w:styleId="Heading1">
    <w:name w:val="heading 1"/>
    <w:basedOn w:val="Normal"/>
    <w:next w:val="Normal"/>
    <w:qFormat/>
    <w:rsid w:val="00A54848"/>
    <w:pPr>
      <w:keepNext/>
      <w:numPr>
        <w:numId w:val="18"/>
      </w:numPr>
      <w:jc w:val="center"/>
      <w:outlineLvl w:val="0"/>
    </w:pPr>
    <w:rPr>
      <w:b/>
      <w:caps/>
      <w:kern w:val="28"/>
    </w:rPr>
  </w:style>
  <w:style w:type="paragraph" w:styleId="Heading2">
    <w:name w:val="heading 2"/>
    <w:basedOn w:val="Normal"/>
    <w:next w:val="Normal"/>
    <w:qFormat/>
    <w:rsid w:val="00A54848"/>
    <w:pPr>
      <w:keepNext/>
      <w:numPr>
        <w:ilvl w:val="1"/>
        <w:numId w:val="18"/>
      </w:numPr>
      <w:jc w:val="both"/>
      <w:outlineLvl w:val="1"/>
    </w:pPr>
    <w:rPr>
      <w:b/>
    </w:rPr>
  </w:style>
  <w:style w:type="paragraph" w:styleId="Heading3">
    <w:name w:val="heading 3"/>
    <w:basedOn w:val="Normal"/>
    <w:next w:val="Normal"/>
    <w:qFormat/>
    <w:rsid w:val="00A54848"/>
    <w:pPr>
      <w:keepNext/>
      <w:numPr>
        <w:ilvl w:val="2"/>
        <w:numId w:val="18"/>
      </w:numPr>
      <w:jc w:val="both"/>
      <w:outlineLvl w:val="2"/>
    </w:pPr>
    <w:rPr>
      <w:b/>
    </w:rPr>
  </w:style>
  <w:style w:type="paragraph" w:styleId="Heading4">
    <w:name w:val="heading 4"/>
    <w:basedOn w:val="Normal"/>
    <w:next w:val="Normal"/>
    <w:qFormat/>
    <w:rsid w:val="00A54848"/>
    <w:pPr>
      <w:keepNext/>
      <w:numPr>
        <w:ilvl w:val="3"/>
        <w:numId w:val="18"/>
      </w:numPr>
      <w:jc w:val="both"/>
      <w:outlineLvl w:val="3"/>
    </w:pPr>
    <w:rPr>
      <w:b/>
    </w:rPr>
  </w:style>
  <w:style w:type="paragraph" w:styleId="Heading5">
    <w:name w:val="heading 5"/>
    <w:basedOn w:val="Normal"/>
    <w:next w:val="Normal"/>
    <w:qFormat/>
    <w:rsid w:val="00A54848"/>
    <w:pPr>
      <w:keepNext/>
      <w:numPr>
        <w:ilvl w:val="4"/>
        <w:numId w:val="18"/>
      </w:numPr>
      <w:jc w:val="both"/>
      <w:outlineLvl w:val="4"/>
    </w:pPr>
    <w:rPr>
      <w:b/>
    </w:rPr>
  </w:style>
  <w:style w:type="paragraph" w:styleId="Heading6">
    <w:name w:val="heading 6"/>
    <w:basedOn w:val="Normal"/>
    <w:next w:val="Normal"/>
    <w:qFormat/>
    <w:rsid w:val="00A54848"/>
    <w:pPr>
      <w:keepNext/>
      <w:numPr>
        <w:ilvl w:val="5"/>
        <w:numId w:val="18"/>
      </w:numPr>
      <w:jc w:val="both"/>
      <w:outlineLvl w:val="5"/>
    </w:pPr>
    <w:rPr>
      <w:b/>
    </w:rPr>
  </w:style>
  <w:style w:type="paragraph" w:styleId="Heading7">
    <w:name w:val="heading 7"/>
    <w:basedOn w:val="Normal"/>
    <w:next w:val="Normal"/>
    <w:qFormat/>
    <w:rsid w:val="00A54848"/>
    <w:pPr>
      <w:keepNext/>
      <w:numPr>
        <w:ilvl w:val="6"/>
        <w:numId w:val="18"/>
      </w:numPr>
      <w:jc w:val="both"/>
      <w:outlineLvl w:val="6"/>
    </w:pPr>
    <w:rPr>
      <w:b/>
    </w:rPr>
  </w:style>
  <w:style w:type="paragraph" w:styleId="Heading8">
    <w:name w:val="heading 8"/>
    <w:basedOn w:val="Normal"/>
    <w:next w:val="Normal"/>
    <w:qFormat/>
    <w:rsid w:val="00A54848"/>
    <w:pPr>
      <w:keepNext/>
      <w:numPr>
        <w:ilvl w:val="7"/>
        <w:numId w:val="18"/>
      </w:numPr>
      <w:jc w:val="both"/>
      <w:outlineLvl w:val="7"/>
    </w:pPr>
    <w:rPr>
      <w:b/>
    </w:rPr>
  </w:style>
  <w:style w:type="paragraph" w:styleId="Heading9">
    <w:name w:val="heading 9"/>
    <w:basedOn w:val="Normal"/>
    <w:next w:val="Normal"/>
    <w:qFormat/>
    <w:rsid w:val="00A54848"/>
    <w:pPr>
      <w:keepNext/>
      <w:numPr>
        <w:ilvl w:val="8"/>
        <w:numId w:val="18"/>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A54848"/>
    <w:pPr>
      <w:spacing w:before="120" w:after="240"/>
      <w:jc w:val="center"/>
    </w:pPr>
    <w:rPr>
      <w:b/>
      <w:u w:val="single"/>
    </w:rPr>
  </w:style>
  <w:style w:type="paragraph" w:styleId="Header">
    <w:name w:val="header"/>
    <w:basedOn w:val="Normal"/>
    <w:rsid w:val="00A54848"/>
    <w:pPr>
      <w:tabs>
        <w:tab w:val="center" w:pos="4320"/>
        <w:tab w:val="right" w:pos="8640"/>
      </w:tabs>
    </w:pPr>
  </w:style>
  <w:style w:type="paragraph" w:styleId="Footer">
    <w:name w:val="footer"/>
    <w:basedOn w:val="Normal"/>
    <w:rsid w:val="00A54848"/>
    <w:pPr>
      <w:tabs>
        <w:tab w:val="center" w:pos="4320"/>
        <w:tab w:val="right" w:pos="8640"/>
      </w:tabs>
    </w:pPr>
    <w:rPr>
      <w:sz w:val="20"/>
    </w:rPr>
  </w:style>
  <w:style w:type="character" w:styleId="PageNumber">
    <w:name w:val="page number"/>
    <w:basedOn w:val="DefaultParagraphFont"/>
    <w:rsid w:val="00A54848"/>
  </w:style>
  <w:style w:type="paragraph" w:styleId="EnvelopeAddress">
    <w:name w:val="envelope address"/>
    <w:basedOn w:val="Normal"/>
    <w:rsid w:val="00A54848"/>
    <w:pPr>
      <w:framePr w:w="7920" w:h="1980" w:hRule="exact" w:hSpace="180" w:wrap="auto" w:hAnchor="page" w:xAlign="center" w:yAlign="bottom"/>
      <w:ind w:left="2880"/>
    </w:pPr>
    <w:rPr>
      <w:caps/>
    </w:rPr>
  </w:style>
  <w:style w:type="paragraph" w:styleId="EnvelopeReturn">
    <w:name w:val="envelope return"/>
    <w:basedOn w:val="Normal"/>
    <w:rsid w:val="00A54848"/>
    <w:rPr>
      <w:sz w:val="20"/>
    </w:rPr>
  </w:style>
  <w:style w:type="paragraph" w:customStyle="1" w:styleId="15Spacing">
    <w:name w:val="1.5 Spacing"/>
    <w:basedOn w:val="Normal"/>
    <w:rsid w:val="00A54848"/>
    <w:pPr>
      <w:spacing w:line="360" w:lineRule="auto"/>
    </w:pPr>
  </w:style>
  <w:style w:type="paragraph" w:customStyle="1" w:styleId="SingleSpacing">
    <w:name w:val="Single Spacing"/>
    <w:basedOn w:val="Normal"/>
    <w:rsid w:val="00A54848"/>
  </w:style>
  <w:style w:type="paragraph" w:customStyle="1" w:styleId="Address">
    <w:name w:val="Address"/>
    <w:basedOn w:val="SingleSpacing"/>
    <w:rsid w:val="00A54848"/>
    <w:pPr>
      <w:ind w:left="4680"/>
    </w:pPr>
  </w:style>
  <w:style w:type="paragraph" w:styleId="BodyText">
    <w:name w:val="Body Text"/>
    <w:basedOn w:val="Normal"/>
    <w:rsid w:val="00A54848"/>
    <w:pPr>
      <w:spacing w:after="120" w:line="480" w:lineRule="auto"/>
      <w:ind w:firstLine="720"/>
    </w:pPr>
  </w:style>
  <w:style w:type="paragraph" w:customStyle="1" w:styleId="CourtName">
    <w:name w:val="CourtName"/>
    <w:basedOn w:val="Normal"/>
    <w:rsid w:val="00A54848"/>
    <w:pPr>
      <w:spacing w:line="240" w:lineRule="exact"/>
      <w:jc w:val="center"/>
    </w:pPr>
  </w:style>
  <w:style w:type="paragraph" w:customStyle="1" w:styleId="DoubleSpacing">
    <w:name w:val="Double Spacing"/>
    <w:basedOn w:val="Normal"/>
    <w:rsid w:val="00A54848"/>
    <w:pPr>
      <w:spacing w:line="480" w:lineRule="auto"/>
    </w:pPr>
  </w:style>
  <w:style w:type="character" w:styleId="FootnoteReference">
    <w:name w:val="footnote reference"/>
    <w:basedOn w:val="DefaultParagraphFont"/>
    <w:semiHidden/>
    <w:rsid w:val="00A54848"/>
    <w:rPr>
      <w:vertAlign w:val="superscript"/>
    </w:rPr>
  </w:style>
  <w:style w:type="paragraph" w:styleId="FootnoteText">
    <w:name w:val="footnote text"/>
    <w:basedOn w:val="Normal"/>
    <w:semiHidden/>
    <w:rsid w:val="00A54848"/>
    <w:pPr>
      <w:ind w:firstLine="720"/>
    </w:pPr>
    <w:rPr>
      <w:sz w:val="20"/>
    </w:rPr>
  </w:style>
  <w:style w:type="paragraph" w:customStyle="1" w:styleId="LineNumbers">
    <w:name w:val="LineNumbers"/>
    <w:basedOn w:val="Normal"/>
    <w:rsid w:val="00A54848"/>
    <w:pPr>
      <w:spacing w:line="240" w:lineRule="exact"/>
      <w:jc w:val="right"/>
    </w:pPr>
  </w:style>
  <w:style w:type="paragraph" w:styleId="TableofAuthorities">
    <w:name w:val="table of authorities"/>
    <w:basedOn w:val="Normal"/>
    <w:next w:val="Normal"/>
    <w:semiHidden/>
    <w:rsid w:val="00A54848"/>
    <w:pPr>
      <w:tabs>
        <w:tab w:val="right" w:pos="9360"/>
      </w:tabs>
      <w:spacing w:after="240"/>
      <w:ind w:left="245" w:right="720" w:hanging="245"/>
    </w:pPr>
  </w:style>
  <w:style w:type="paragraph" w:styleId="TOC1">
    <w:name w:val="toc 1"/>
    <w:basedOn w:val="Normal"/>
    <w:next w:val="Normal"/>
    <w:autoRedefine/>
    <w:semiHidden/>
    <w:rsid w:val="00A54848"/>
    <w:pPr>
      <w:tabs>
        <w:tab w:val="right" w:leader="dot" w:pos="9360"/>
      </w:tabs>
      <w:spacing w:after="240"/>
      <w:ind w:left="630" w:right="547" w:hanging="630"/>
    </w:pPr>
    <w:rPr>
      <w:caps/>
      <w:noProof/>
    </w:rPr>
  </w:style>
  <w:style w:type="paragraph" w:styleId="TOC2">
    <w:name w:val="toc 2"/>
    <w:basedOn w:val="Normal"/>
    <w:next w:val="Normal"/>
    <w:autoRedefine/>
    <w:semiHidden/>
    <w:rsid w:val="00A54848"/>
    <w:pPr>
      <w:tabs>
        <w:tab w:val="right" w:leader="dot" w:pos="9360"/>
      </w:tabs>
      <w:spacing w:after="240"/>
      <w:ind w:left="1080" w:right="547" w:hanging="450"/>
    </w:pPr>
    <w:rPr>
      <w:noProof/>
    </w:rPr>
  </w:style>
  <w:style w:type="paragraph" w:styleId="TOC3">
    <w:name w:val="toc 3"/>
    <w:basedOn w:val="Normal"/>
    <w:next w:val="Normal"/>
    <w:autoRedefine/>
    <w:semiHidden/>
    <w:rsid w:val="00A54848"/>
    <w:pPr>
      <w:tabs>
        <w:tab w:val="right" w:leader="dot" w:pos="9360"/>
      </w:tabs>
      <w:spacing w:after="240"/>
      <w:ind w:left="1530" w:right="547" w:hanging="450"/>
    </w:pPr>
    <w:rPr>
      <w:noProof/>
    </w:rPr>
  </w:style>
  <w:style w:type="paragraph" w:styleId="TOC4">
    <w:name w:val="toc 4"/>
    <w:basedOn w:val="Normal"/>
    <w:next w:val="Normal"/>
    <w:autoRedefine/>
    <w:semiHidden/>
    <w:rsid w:val="00A54848"/>
    <w:pPr>
      <w:tabs>
        <w:tab w:val="right" w:leader="dot" w:pos="9360"/>
      </w:tabs>
      <w:spacing w:after="240"/>
      <w:ind w:left="1980" w:right="547" w:hanging="450"/>
    </w:pPr>
    <w:rPr>
      <w:noProof/>
    </w:rPr>
  </w:style>
  <w:style w:type="paragraph" w:styleId="TOC5">
    <w:name w:val="toc 5"/>
    <w:basedOn w:val="Normal"/>
    <w:next w:val="Normal"/>
    <w:autoRedefine/>
    <w:semiHidden/>
    <w:rsid w:val="00A54848"/>
    <w:pPr>
      <w:tabs>
        <w:tab w:val="right" w:leader="dot" w:pos="9360"/>
      </w:tabs>
      <w:spacing w:after="240"/>
      <w:ind w:left="2610" w:right="547" w:hanging="630"/>
    </w:pPr>
    <w:rPr>
      <w:noProof/>
    </w:rPr>
  </w:style>
  <w:style w:type="paragraph" w:styleId="TOC6">
    <w:name w:val="toc 6"/>
    <w:basedOn w:val="Normal"/>
    <w:next w:val="Normal"/>
    <w:autoRedefine/>
    <w:semiHidden/>
    <w:rsid w:val="00A54848"/>
    <w:pPr>
      <w:tabs>
        <w:tab w:val="right" w:leader="dot" w:pos="9360"/>
      </w:tabs>
      <w:spacing w:after="240"/>
      <w:ind w:left="3150" w:right="547" w:hanging="540"/>
    </w:pPr>
    <w:rPr>
      <w:noProof/>
    </w:rPr>
  </w:style>
  <w:style w:type="paragraph" w:styleId="TOC7">
    <w:name w:val="toc 7"/>
    <w:basedOn w:val="Normal"/>
    <w:next w:val="Normal"/>
    <w:autoRedefine/>
    <w:semiHidden/>
    <w:rsid w:val="00A54848"/>
    <w:pPr>
      <w:tabs>
        <w:tab w:val="right" w:leader="dot" w:pos="9360"/>
      </w:tabs>
      <w:spacing w:after="240"/>
      <w:ind w:left="3600" w:right="547" w:hanging="450"/>
    </w:pPr>
    <w:rPr>
      <w:noProof/>
    </w:rPr>
  </w:style>
  <w:style w:type="paragraph" w:styleId="TOC8">
    <w:name w:val="toc 8"/>
    <w:basedOn w:val="Normal"/>
    <w:next w:val="Normal"/>
    <w:autoRedefine/>
    <w:semiHidden/>
    <w:rsid w:val="00A54848"/>
    <w:pPr>
      <w:tabs>
        <w:tab w:val="right" w:leader="dot" w:pos="9360"/>
      </w:tabs>
      <w:spacing w:after="240"/>
      <w:ind w:left="4050" w:right="547" w:hanging="450"/>
    </w:pPr>
    <w:rPr>
      <w:noProof/>
    </w:rPr>
  </w:style>
  <w:style w:type="character" w:styleId="Hyperlink">
    <w:name w:val="Hyperlink"/>
    <w:basedOn w:val="DefaultParagraphFont"/>
    <w:uiPriority w:val="99"/>
    <w:unhideWhenUsed/>
    <w:rsid w:val="00D636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AGO%20Documents\Letter%20Margi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62379900F84D43B2DCB15DC4B7343B" ma:contentTypeVersion="131" ma:contentTypeDescription="" ma:contentTypeScope="" ma:versionID="5894ebe2f1dce7b8109248e083374e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2010-10-01T07:00:00+00:00</OpenedDate>
    <Date1 xmlns="dc463f71-b30c-4ab2-9473-d307f9d35888">2010-10-22T07:00:00+00:00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101656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3CA969-5E06-4BEA-AF0B-212A412E1A7A}"/>
</file>

<file path=customXml/itemProps2.xml><?xml version="1.0" encoding="utf-8"?>
<ds:datastoreItem xmlns:ds="http://schemas.openxmlformats.org/officeDocument/2006/customXml" ds:itemID="{C66C158E-A52E-4E65-AF10-0DEF93BD9986}"/>
</file>

<file path=customXml/itemProps3.xml><?xml version="1.0" encoding="utf-8"?>
<ds:datastoreItem xmlns:ds="http://schemas.openxmlformats.org/officeDocument/2006/customXml" ds:itemID="{23C69F28-B1D0-4523-BDAF-1240262B5799}"/>
</file>

<file path=customXml/itemProps4.xml><?xml version="1.0" encoding="utf-8"?>
<ds:datastoreItem xmlns:ds="http://schemas.openxmlformats.org/officeDocument/2006/customXml" ds:itemID="{3C3DCB17-6E00-497A-81C1-781936F28D10}"/>
</file>

<file path=docProps/app.xml><?xml version="1.0" encoding="utf-8"?>
<Properties xmlns="http://schemas.openxmlformats.org/officeDocument/2006/extended-properties" xmlns:vt="http://schemas.openxmlformats.org/officeDocument/2006/docPropsVTypes">
  <Template>Letter Margins.dotm</Template>
  <TotalTime>0</TotalTime>
  <Pages>1</Pages>
  <Words>171</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Letter Margins</vt:lpstr>
    </vt:vector>
  </TitlesOfParts>
  <Company>Attorney General's Office</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Margins</dc:title>
  <dc:subject/>
  <dc:creator>maryh2</dc:creator>
  <cp:keywords/>
  <dc:description/>
  <cp:lastModifiedBy>maryh2</cp:lastModifiedBy>
  <cp:revision>2</cp:revision>
  <cp:lastPrinted>2010-10-22T20:43:00Z</cp:lastPrinted>
  <dcterms:created xsi:type="dcterms:W3CDTF">2010-10-22T21:26:00Z</dcterms:created>
  <dcterms:modified xsi:type="dcterms:W3CDTF">2010-10-22T21:26:00Z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-977697191</vt:i4>
  </property>
  <property fmtid="{D5CDD505-2E9C-101B-9397-08002B2CF9AE}" pid="3" name="_NewReviewCycle">
    <vt:lpwstr/>
  </property>
  <property fmtid="{D5CDD505-2E9C-101B-9397-08002B2CF9AE}" pid="4" name="_EmailSubject">
    <vt:lpwstr>E-filing: Docket No. UG-101656 Public Counsel's Motion to Dismiss and Certificate of Service 10-22-2010</vt:lpwstr>
  </property>
  <property fmtid="{D5CDD505-2E9C-101B-9397-08002B2CF9AE}" pid="5" name="_AuthorEmail">
    <vt:lpwstr>MaryH2@ATG.WA.GOV</vt:lpwstr>
  </property>
  <property fmtid="{D5CDD505-2E9C-101B-9397-08002B2CF9AE}" pid="6" name="_AuthorEmailDisplayName">
    <vt:lpwstr>Harper, Mary (ATG)</vt:lpwstr>
  </property>
  <property fmtid="{D5CDD505-2E9C-101B-9397-08002B2CF9AE}" pid="7" name="ContentTypeId">
    <vt:lpwstr>0x0101006E56B4D1795A2E4DB2F0B01679ED314A00A462379900F84D43B2DCB15DC4B7343B</vt:lpwstr>
  </property>
  <property fmtid="{D5CDD505-2E9C-101B-9397-08002B2CF9AE}" pid="8" name="_docset_NoMedatataSyncRequired">
    <vt:lpwstr>False</vt:lpwstr>
  </property>
</Properties>
</file>