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E65905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10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C87AA5">
        <w:t>10</w:t>
      </w:r>
      <w:r w:rsidR="00E2747B">
        <w:t>1525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B55D65">
        <w:t>10</w:t>
      </w:r>
      <w:r w:rsidR="00E2747B">
        <w:t>1525</w:t>
      </w:r>
      <w:r w:rsidR="00B34F56">
        <w:t xml:space="preserve"> </w:t>
      </w:r>
      <w:r w:rsidR="00D25189">
        <w:t>Union Pacific Railroad</w:t>
      </w:r>
    </w:p>
    <w:p w:rsidR="00DB4EB9" w:rsidRDefault="00A14D88" w:rsidP="00D25189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D25189">
        <w:t>to Upgrade 13 Railroad Crossings with LED Lights</w:t>
      </w:r>
    </w:p>
    <w:p w:rsidR="00D25189" w:rsidRDefault="00D25189" w:rsidP="00D25189">
      <w:pPr>
        <w:ind w:left="1440"/>
      </w:pPr>
    </w:p>
    <w:p w:rsidR="006B195D" w:rsidRDefault="006B195D" w:rsidP="004E791D"/>
    <w:p w:rsidR="004E791D" w:rsidRDefault="00B55D65" w:rsidP="004E791D">
      <w:r w:rsidRPr="00B55D65">
        <w:t xml:space="preserve">On </w:t>
      </w:r>
      <w:r w:rsidR="00D25189">
        <w:t>September 24</w:t>
      </w:r>
      <w:r w:rsidRPr="00B55D65">
        <w:t>, 2010, the Washington Utilities and Transportation Commission (Commission) awarded a GCPF grant in the amount of $</w:t>
      </w:r>
      <w:r w:rsidR="00D25189">
        <w:t>2</w:t>
      </w:r>
      <w:r w:rsidRPr="00B55D65">
        <w:t xml:space="preserve">0,000 to install </w:t>
      </w:r>
      <w:r w:rsidR="00D25189">
        <w:t>LED lights at 13 railroad crossings. The list of crossing upgraded is included as Appendix A, in Order 01.</w:t>
      </w:r>
    </w:p>
    <w:p w:rsidR="00A14D88" w:rsidRDefault="00A14D88"/>
    <w:p w:rsidR="00B55D65" w:rsidRDefault="00AF10EB" w:rsidP="00B55D65">
      <w:r>
        <w:t xml:space="preserve">On </w:t>
      </w:r>
      <w:r w:rsidR="009A58BE">
        <w:t xml:space="preserve">June </w:t>
      </w:r>
      <w:r w:rsidR="00D25189">
        <w:t>10</w:t>
      </w:r>
      <w:r w:rsidR="00722D4C">
        <w:t>, 2011</w:t>
      </w:r>
      <w:r w:rsidR="002748E4">
        <w:t xml:space="preserve">, the applicant, </w:t>
      </w:r>
      <w:r w:rsidR="00D25189">
        <w:t>Union Pacific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D25189">
        <w:t>June 9,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</w:t>
      </w:r>
      <w:r w:rsidR="000D62F6">
        <w:t>randomly selected six crossings from the list of 13 upgraded crossings and conducted</w:t>
      </w:r>
      <w:r>
        <w:t xml:space="preserve"> </w:t>
      </w:r>
      <w:r w:rsidR="002748E4">
        <w:t>site visit</w:t>
      </w:r>
      <w:r w:rsidR="00D25189">
        <w:t>s</w:t>
      </w:r>
      <w:r w:rsidR="000D62F6">
        <w:t xml:space="preserve">.  Staff </w:t>
      </w:r>
      <w:r w:rsidR="002748E4">
        <w:t xml:space="preserve">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  <w:r w:rsidR="000D62F6">
        <w:t>Inspecting six of the 13 upgraded crossings is adequate sampling to determine compliance to Commission order.</w:t>
      </w:r>
    </w:p>
    <w:p w:rsidR="004E791D" w:rsidRDefault="004E791D" w:rsidP="004E791D"/>
    <w:p w:rsidR="00DB4EB9" w:rsidRDefault="00F0015D">
      <w:bookmarkStart w:id="0" w:name="_GoBack"/>
      <w:bookmarkEnd w:id="0"/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D62F6"/>
    <w:rsid w:val="000F32C9"/>
    <w:rsid w:val="000F5489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18B5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753B0"/>
    <w:rsid w:val="003D60A0"/>
    <w:rsid w:val="003F5F6E"/>
    <w:rsid w:val="0041542F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1658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B195D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A58BE"/>
    <w:rsid w:val="009A5B46"/>
    <w:rsid w:val="009F1589"/>
    <w:rsid w:val="009F6926"/>
    <w:rsid w:val="00A013F1"/>
    <w:rsid w:val="00A14571"/>
    <w:rsid w:val="00A14D88"/>
    <w:rsid w:val="00A3097A"/>
    <w:rsid w:val="00A626BB"/>
    <w:rsid w:val="00AE45A0"/>
    <w:rsid w:val="00AF10EB"/>
    <w:rsid w:val="00AF181D"/>
    <w:rsid w:val="00AF1825"/>
    <w:rsid w:val="00AF2F8D"/>
    <w:rsid w:val="00B33840"/>
    <w:rsid w:val="00B34F56"/>
    <w:rsid w:val="00B36828"/>
    <w:rsid w:val="00B55D65"/>
    <w:rsid w:val="00BA212D"/>
    <w:rsid w:val="00BF464D"/>
    <w:rsid w:val="00C205A6"/>
    <w:rsid w:val="00C4005A"/>
    <w:rsid w:val="00C5059F"/>
    <w:rsid w:val="00C87AA5"/>
    <w:rsid w:val="00CA17DA"/>
    <w:rsid w:val="00CB0B0D"/>
    <w:rsid w:val="00CB2531"/>
    <w:rsid w:val="00CB5EF0"/>
    <w:rsid w:val="00CC023D"/>
    <w:rsid w:val="00CF4034"/>
    <w:rsid w:val="00D222BC"/>
    <w:rsid w:val="00D24512"/>
    <w:rsid w:val="00D25189"/>
    <w:rsid w:val="00D658C5"/>
    <w:rsid w:val="00D724CC"/>
    <w:rsid w:val="00D81409"/>
    <w:rsid w:val="00DB4EB9"/>
    <w:rsid w:val="00E21B9D"/>
    <w:rsid w:val="00E250FC"/>
    <w:rsid w:val="00E2747B"/>
    <w:rsid w:val="00E43975"/>
    <w:rsid w:val="00E64A78"/>
    <w:rsid w:val="00E65905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2010-09-14T07:00:00+00:00</OpenedDate>
    <Date1 xmlns="dc463f71-b30c-4ab2-9473-d307f9d35888">2011-06-10T07:00:00+00:00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Union Pacific Railroad Company</CaseCompanyNames>
    <DocketNumber xmlns="dc463f71-b30c-4ab2-9473-d307f9d35888">101525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BD68F45C66F8459DFDF13901D13BE9" ma:contentTypeVersion="131" ma:contentTypeDescription="" ma:contentTypeScope="" ma:versionID="ee77e4de385f0b6ea65262f1040867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DF8E3-8E96-44D0-9FBC-AE809CF70E6E}"/>
</file>

<file path=customXml/itemProps2.xml><?xml version="1.0" encoding="utf-8"?>
<ds:datastoreItem xmlns:ds="http://schemas.openxmlformats.org/officeDocument/2006/customXml" ds:itemID="{82E74E81-26F8-420C-B0BD-146F9C0CC9FE}"/>
</file>

<file path=customXml/itemProps3.xml><?xml version="1.0" encoding="utf-8"?>
<ds:datastoreItem xmlns:ds="http://schemas.openxmlformats.org/officeDocument/2006/customXml" ds:itemID="{9FF14D9E-3995-42F0-A81F-0B84432490FB}"/>
</file>

<file path=customXml/itemProps4.xml><?xml version="1.0" encoding="utf-8"?>
<ds:datastoreItem xmlns:ds="http://schemas.openxmlformats.org/officeDocument/2006/customXml" ds:itemID="{31D74881-E75E-4283-AF8C-69B0F8F35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5</cp:revision>
  <cp:lastPrinted>2011-06-10T21:47:00Z</cp:lastPrinted>
  <dcterms:created xsi:type="dcterms:W3CDTF">2011-06-10T23:30:00Z</dcterms:created>
  <dcterms:modified xsi:type="dcterms:W3CDTF">2011-06-10T23:47:00Z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0x0101006E56B4D1795A2E4DB2F0B01679ED314A007EBD68F45C66F8459DFDF13901D13BE9</vt:lpwstr>
  </property>
  <property fmtid="{D5CDD505-2E9C-101B-9397-08002B2CF9AE}" pid="3" name="_docset_NoMedatataSyncRequired">
    <vt:lpwstr>False</vt:lpwstr>
  </property>
</Properties>
</file>